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charts/chart6.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3C2C" w14:textId="714F4E7F" w:rsidR="00B47CDE" w:rsidRPr="00564E92" w:rsidRDefault="00B47CDE" w:rsidP="003F1C3F">
      <w:pPr>
        <w:pStyle w:val="3"/>
        <w:rPr>
          <w:lang w:val="ky-KG"/>
        </w:rPr>
      </w:pPr>
    </w:p>
    <w:tbl>
      <w:tblPr>
        <w:tblW w:w="9780" w:type="dxa"/>
        <w:tblInd w:w="392" w:type="dxa"/>
        <w:tblLayout w:type="fixed"/>
        <w:tblLook w:val="01E0" w:firstRow="1" w:lastRow="1" w:firstColumn="1" w:lastColumn="1" w:noHBand="0" w:noVBand="0"/>
      </w:tblPr>
      <w:tblGrid>
        <w:gridCol w:w="1701"/>
        <w:gridCol w:w="3685"/>
        <w:gridCol w:w="2693"/>
        <w:gridCol w:w="1701"/>
      </w:tblGrid>
      <w:tr w:rsidR="002C30F8" w:rsidRPr="00564E92" w14:paraId="28DD57E3" w14:textId="77777777" w:rsidTr="008774D7">
        <w:tc>
          <w:tcPr>
            <w:tcW w:w="1701" w:type="dxa"/>
          </w:tcPr>
          <w:p w14:paraId="444C40F8" w14:textId="77777777" w:rsidR="002C30F8" w:rsidRPr="00564E92" w:rsidRDefault="002C30F8" w:rsidP="003F1C3F">
            <w:pPr>
              <w:pStyle w:val="23"/>
              <w:ind w:left="-108" w:hanging="108"/>
              <w:rPr>
                <w:sz w:val="10"/>
                <w:szCs w:val="10"/>
                <w:lang w:val="ky-KG"/>
              </w:rPr>
            </w:pPr>
          </w:p>
          <w:p w14:paraId="3C6553E5" w14:textId="41E85349" w:rsidR="002C30F8" w:rsidRPr="00564E92" w:rsidRDefault="00617E18" w:rsidP="003F1C3F">
            <w:pPr>
              <w:pStyle w:val="23"/>
              <w:ind w:left="-108"/>
              <w:rPr>
                <w:sz w:val="10"/>
                <w:szCs w:val="10"/>
              </w:rPr>
            </w:pPr>
            <w:r w:rsidRPr="00564E92">
              <w:rPr>
                <w:noProof/>
                <w:sz w:val="10"/>
                <w:szCs w:val="10"/>
              </w:rPr>
              <w:drawing>
                <wp:inline distT="0" distB="0" distL="0" distR="0" wp14:anchorId="08CFF077" wp14:editId="0D1B2333">
                  <wp:extent cx="1113183" cy="111318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C_logo__kyr_color with white 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9385" cy="1109385"/>
                          </a:xfrm>
                          <a:prstGeom prst="rect">
                            <a:avLst/>
                          </a:prstGeom>
                        </pic:spPr>
                      </pic:pic>
                    </a:graphicData>
                  </a:graphic>
                </wp:inline>
              </w:drawing>
            </w:r>
          </w:p>
        </w:tc>
        <w:tc>
          <w:tcPr>
            <w:tcW w:w="3685" w:type="dxa"/>
          </w:tcPr>
          <w:p w14:paraId="16503DF4" w14:textId="7E5CD056" w:rsidR="002C30F8" w:rsidRPr="00564E92" w:rsidRDefault="002C30F8" w:rsidP="003F1C3F">
            <w:pPr>
              <w:pStyle w:val="23"/>
              <w:jc w:val="center"/>
              <w:rPr>
                <w:sz w:val="24"/>
                <w:szCs w:val="24"/>
              </w:rPr>
            </w:pPr>
            <w:r w:rsidRPr="00564E92">
              <w:rPr>
                <w:sz w:val="24"/>
                <w:szCs w:val="24"/>
              </w:rPr>
              <w:t xml:space="preserve">Кыргыз </w:t>
            </w:r>
            <w:proofErr w:type="spellStart"/>
            <w:r w:rsidRPr="00564E92">
              <w:rPr>
                <w:sz w:val="24"/>
                <w:szCs w:val="24"/>
              </w:rPr>
              <w:t>Республикасынын</w:t>
            </w:r>
            <w:proofErr w:type="spellEnd"/>
            <w:r w:rsidRPr="00564E92">
              <w:rPr>
                <w:sz w:val="24"/>
                <w:szCs w:val="24"/>
              </w:rPr>
              <w:t xml:space="preserve"> </w:t>
            </w:r>
          </w:p>
          <w:p w14:paraId="1F65713D" w14:textId="1641F28D" w:rsidR="002C30F8" w:rsidRPr="00564E92" w:rsidRDefault="002C30F8" w:rsidP="003F1C3F">
            <w:pPr>
              <w:pStyle w:val="23"/>
              <w:jc w:val="center"/>
              <w:rPr>
                <w:sz w:val="24"/>
                <w:szCs w:val="24"/>
              </w:rPr>
            </w:pPr>
            <w:proofErr w:type="spellStart"/>
            <w:r w:rsidRPr="00564E92">
              <w:rPr>
                <w:sz w:val="24"/>
                <w:szCs w:val="24"/>
              </w:rPr>
              <w:t>Улуттук</w:t>
            </w:r>
            <w:proofErr w:type="spellEnd"/>
            <w:r w:rsidRPr="00564E92">
              <w:rPr>
                <w:sz w:val="24"/>
                <w:szCs w:val="24"/>
              </w:rPr>
              <w:t xml:space="preserve"> статистика </w:t>
            </w:r>
            <w:proofErr w:type="spellStart"/>
            <w:r w:rsidRPr="00564E92">
              <w:rPr>
                <w:sz w:val="24"/>
                <w:szCs w:val="24"/>
              </w:rPr>
              <w:t>комитети</w:t>
            </w:r>
            <w:proofErr w:type="spellEnd"/>
          </w:p>
          <w:p w14:paraId="11B60276" w14:textId="77777777" w:rsidR="002C30F8" w:rsidRPr="00564E92" w:rsidRDefault="002C30F8" w:rsidP="003F1C3F">
            <w:pPr>
              <w:pStyle w:val="23"/>
              <w:jc w:val="center"/>
              <w:rPr>
                <w:sz w:val="24"/>
                <w:szCs w:val="24"/>
              </w:rPr>
            </w:pPr>
          </w:p>
          <w:p w14:paraId="0E891F6B" w14:textId="77777777" w:rsidR="002C30F8" w:rsidRPr="00564E92" w:rsidRDefault="002C30F8" w:rsidP="003F1C3F">
            <w:pPr>
              <w:pStyle w:val="23"/>
              <w:jc w:val="center"/>
              <w:rPr>
                <w:sz w:val="24"/>
                <w:szCs w:val="24"/>
              </w:rPr>
            </w:pPr>
            <w:r w:rsidRPr="00564E92">
              <w:rPr>
                <w:sz w:val="24"/>
                <w:szCs w:val="24"/>
              </w:rPr>
              <w:t xml:space="preserve">Национальный статистический </w:t>
            </w:r>
          </w:p>
          <w:p w14:paraId="3D870857" w14:textId="77777777" w:rsidR="002C30F8" w:rsidRPr="00564E92" w:rsidRDefault="002C30F8" w:rsidP="003F1C3F">
            <w:pPr>
              <w:pStyle w:val="23"/>
              <w:jc w:val="center"/>
              <w:rPr>
                <w:sz w:val="24"/>
                <w:szCs w:val="24"/>
              </w:rPr>
            </w:pPr>
            <w:r w:rsidRPr="00564E92">
              <w:rPr>
                <w:sz w:val="24"/>
                <w:szCs w:val="24"/>
              </w:rPr>
              <w:t>комитет Кыргызской Республики</w:t>
            </w:r>
          </w:p>
          <w:p w14:paraId="0057BB7D" w14:textId="77777777" w:rsidR="002C30F8" w:rsidRPr="00564E92" w:rsidRDefault="002C30F8" w:rsidP="003F1C3F">
            <w:pPr>
              <w:pStyle w:val="23"/>
              <w:ind w:firstLine="34"/>
              <w:jc w:val="center"/>
            </w:pPr>
          </w:p>
        </w:tc>
        <w:tc>
          <w:tcPr>
            <w:tcW w:w="2693" w:type="dxa"/>
          </w:tcPr>
          <w:p w14:paraId="40C061A2" w14:textId="28483252" w:rsidR="002C30F8" w:rsidRPr="00564E92" w:rsidRDefault="002C30F8" w:rsidP="003F1C3F">
            <w:pPr>
              <w:pStyle w:val="23"/>
              <w:jc w:val="center"/>
              <w:rPr>
                <w:sz w:val="24"/>
                <w:szCs w:val="24"/>
              </w:rPr>
            </w:pPr>
            <w:r w:rsidRPr="00564E92">
              <w:rPr>
                <w:sz w:val="24"/>
                <w:szCs w:val="24"/>
              </w:rPr>
              <w:t xml:space="preserve">Талас </w:t>
            </w:r>
            <w:r w:rsidR="00C172A6">
              <w:rPr>
                <w:sz w:val="24"/>
                <w:szCs w:val="24"/>
                <w:lang w:val="ky-KG"/>
              </w:rPr>
              <w:t>шаардык</w:t>
            </w:r>
            <w:r w:rsidRPr="00564E92">
              <w:rPr>
                <w:sz w:val="24"/>
                <w:szCs w:val="24"/>
              </w:rPr>
              <w:t xml:space="preserve"> </w:t>
            </w:r>
          </w:p>
          <w:p w14:paraId="2F6E58AC" w14:textId="77777777" w:rsidR="002C30F8" w:rsidRPr="00564E92" w:rsidRDefault="002C30F8" w:rsidP="003F1C3F">
            <w:pPr>
              <w:pStyle w:val="23"/>
              <w:jc w:val="center"/>
              <w:rPr>
                <w:sz w:val="24"/>
                <w:szCs w:val="24"/>
              </w:rPr>
            </w:pPr>
            <w:r w:rsidRPr="00564E92">
              <w:rPr>
                <w:sz w:val="24"/>
                <w:szCs w:val="24"/>
              </w:rPr>
              <w:t xml:space="preserve">статистика </w:t>
            </w:r>
            <w:proofErr w:type="spellStart"/>
            <w:r w:rsidRPr="00564E92">
              <w:rPr>
                <w:sz w:val="24"/>
                <w:szCs w:val="24"/>
              </w:rPr>
              <w:t>башкарлыгы</w:t>
            </w:r>
            <w:proofErr w:type="spellEnd"/>
          </w:p>
          <w:p w14:paraId="374C9806" w14:textId="77777777" w:rsidR="002C30F8" w:rsidRPr="00564E92" w:rsidRDefault="002C30F8" w:rsidP="003F1C3F">
            <w:pPr>
              <w:pStyle w:val="23"/>
              <w:jc w:val="center"/>
              <w:rPr>
                <w:sz w:val="24"/>
                <w:szCs w:val="24"/>
              </w:rPr>
            </w:pPr>
          </w:p>
          <w:p w14:paraId="1070FA58" w14:textId="33C37165" w:rsidR="002C30F8" w:rsidRPr="00564E92" w:rsidRDefault="002C30F8" w:rsidP="003F1C3F">
            <w:pPr>
              <w:pStyle w:val="23"/>
              <w:jc w:val="center"/>
              <w:rPr>
                <w:sz w:val="24"/>
                <w:szCs w:val="24"/>
                <w:lang w:val="ky-KG"/>
              </w:rPr>
            </w:pPr>
            <w:r w:rsidRPr="00564E92">
              <w:rPr>
                <w:sz w:val="24"/>
                <w:szCs w:val="24"/>
              </w:rPr>
              <w:t xml:space="preserve">Таласское </w:t>
            </w:r>
            <w:r w:rsidR="00C172A6">
              <w:rPr>
                <w:sz w:val="24"/>
                <w:szCs w:val="24"/>
                <w:lang w:val="ky-KG"/>
              </w:rPr>
              <w:t>городское</w:t>
            </w:r>
            <w:r w:rsidRPr="00564E92">
              <w:rPr>
                <w:sz w:val="24"/>
                <w:szCs w:val="24"/>
              </w:rPr>
              <w:t xml:space="preserve"> </w:t>
            </w:r>
          </w:p>
          <w:p w14:paraId="5940C57A" w14:textId="77777777" w:rsidR="002C30F8" w:rsidRPr="00564E92" w:rsidRDefault="002C30F8" w:rsidP="003F1C3F">
            <w:pPr>
              <w:pStyle w:val="23"/>
              <w:jc w:val="center"/>
              <w:rPr>
                <w:sz w:val="24"/>
                <w:szCs w:val="24"/>
              </w:rPr>
            </w:pPr>
            <w:r w:rsidRPr="00564E92">
              <w:rPr>
                <w:sz w:val="24"/>
                <w:szCs w:val="24"/>
              </w:rPr>
              <w:t>управление статистики</w:t>
            </w:r>
          </w:p>
          <w:p w14:paraId="24E4CC6A" w14:textId="77777777" w:rsidR="002C30F8" w:rsidRPr="00564E92" w:rsidRDefault="002C30F8" w:rsidP="003F1C3F">
            <w:pPr>
              <w:pStyle w:val="23"/>
              <w:jc w:val="center"/>
              <w:rPr>
                <w:sz w:val="24"/>
                <w:szCs w:val="24"/>
              </w:rPr>
            </w:pPr>
          </w:p>
        </w:tc>
        <w:tc>
          <w:tcPr>
            <w:tcW w:w="1701" w:type="dxa"/>
          </w:tcPr>
          <w:p w14:paraId="7882B1FB" w14:textId="77777777" w:rsidR="00115CA5" w:rsidRPr="00564E92" w:rsidRDefault="00115CA5" w:rsidP="003F1C3F">
            <w:pPr>
              <w:pStyle w:val="23"/>
              <w:rPr>
                <w:sz w:val="18"/>
                <w:szCs w:val="18"/>
                <w:lang w:val="ky-KG"/>
              </w:rPr>
            </w:pPr>
          </w:p>
          <w:p w14:paraId="48F2E238" w14:textId="77777777" w:rsidR="002C30F8" w:rsidRPr="00564E92" w:rsidRDefault="00115CA5" w:rsidP="003F1C3F">
            <w:pPr>
              <w:pStyle w:val="23"/>
            </w:pPr>
            <w:r w:rsidRPr="00564E92">
              <w:rPr>
                <w:lang w:val="ky-KG"/>
              </w:rPr>
              <w:t xml:space="preserve">   </w:t>
            </w:r>
            <w:r w:rsidRPr="00564E92">
              <w:rPr>
                <w:noProof/>
              </w:rPr>
              <w:drawing>
                <wp:inline distT="0" distB="0" distL="0" distR="0" wp14:anchorId="2F93A5C6" wp14:editId="249C38E5">
                  <wp:extent cx="833578" cy="930688"/>
                  <wp:effectExtent l="0" t="0" r="508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7px-Coat_of_arms_of_Talas_Province_Kyrgyzstan.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6166" cy="933577"/>
                          </a:xfrm>
                          <a:prstGeom prst="rect">
                            <a:avLst/>
                          </a:prstGeom>
                        </pic:spPr>
                      </pic:pic>
                    </a:graphicData>
                  </a:graphic>
                </wp:inline>
              </w:drawing>
            </w:r>
          </w:p>
        </w:tc>
      </w:tr>
    </w:tbl>
    <w:p w14:paraId="4A237F44" w14:textId="77777777" w:rsidR="00494EF5" w:rsidRDefault="00494EF5" w:rsidP="003F1C3F">
      <w:pPr>
        <w:pStyle w:val="23"/>
        <w:rPr>
          <w:lang w:val="ky-KG"/>
        </w:rPr>
      </w:pPr>
    </w:p>
    <w:p w14:paraId="4ED62214" w14:textId="77E041CE" w:rsidR="00494EF5" w:rsidRDefault="00494EF5" w:rsidP="003F1C3F">
      <w:pPr>
        <w:pStyle w:val="23"/>
        <w:rPr>
          <w:lang w:val="ky-KG"/>
        </w:rPr>
      </w:pPr>
    </w:p>
    <w:p w14:paraId="046C9846" w14:textId="70AC19FF" w:rsidR="00D016FE" w:rsidRPr="00564E92" w:rsidRDefault="00D016FE" w:rsidP="003F1C3F">
      <w:pPr>
        <w:pStyle w:val="23"/>
        <w:rPr>
          <w:lang w:val="en-US"/>
        </w:rPr>
      </w:pPr>
    </w:p>
    <w:p w14:paraId="551A7066" w14:textId="7866FCFE" w:rsidR="00D016FE" w:rsidRPr="00564E92" w:rsidRDefault="00D016FE" w:rsidP="003F1C3F">
      <w:pPr>
        <w:pStyle w:val="23"/>
        <w:rPr>
          <w:lang w:val="en-US"/>
        </w:rPr>
      </w:pPr>
    </w:p>
    <w:p w14:paraId="7256D105" w14:textId="78E7CEAA" w:rsidR="001C2C14" w:rsidRPr="00564E92" w:rsidRDefault="001C2C14" w:rsidP="003F1C3F">
      <w:pPr>
        <w:pStyle w:val="23"/>
      </w:pPr>
    </w:p>
    <w:p w14:paraId="079D901A" w14:textId="7BF2CADE" w:rsidR="001C2C14" w:rsidRPr="00564E92" w:rsidRDefault="001C2C14" w:rsidP="003F1C3F">
      <w:pPr>
        <w:pStyle w:val="23"/>
        <w:jc w:val="center"/>
      </w:pPr>
    </w:p>
    <w:p w14:paraId="42ADDC7C" w14:textId="156E47B9" w:rsidR="001C2C14" w:rsidRPr="00564E92" w:rsidRDefault="001D59A9" w:rsidP="003F1C3F">
      <w:pPr>
        <w:pStyle w:val="23"/>
      </w:pPr>
      <w:r>
        <w:rPr>
          <w:noProof/>
        </w:rPr>
        <mc:AlternateContent>
          <mc:Choice Requires="wps">
            <w:drawing>
              <wp:anchor distT="0" distB="0" distL="114300" distR="114300" simplePos="0" relativeHeight="251702784" behindDoc="0" locked="0" layoutInCell="1" allowOverlap="1" wp14:anchorId="12B7E1C6" wp14:editId="374C669A">
                <wp:simplePos x="0" y="0"/>
                <wp:positionH relativeFrom="column">
                  <wp:posOffset>336200</wp:posOffset>
                </wp:positionH>
                <wp:positionV relativeFrom="paragraph">
                  <wp:posOffset>30546</wp:posOffset>
                </wp:positionV>
                <wp:extent cx="5900573" cy="1372454"/>
                <wp:effectExtent l="0" t="0" r="0" b="0"/>
                <wp:wrapNone/>
                <wp:docPr id="10751838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0573" cy="1372454"/>
                        </a:xfrm>
                        <a:prstGeom prst="rect">
                          <a:avLst/>
                        </a:prstGeom>
                        <a:extLst>
                          <a:ext uri="{AF507438-7753-43E0-B8FC-AC1667EBCBE1}">
                            <a14:hiddenEffects xmlns:a14="http://schemas.microsoft.com/office/drawing/2010/main">
                              <a:effectLst/>
                            </a14:hiddenEffects>
                          </a:ext>
                        </a:extLst>
                      </wps:spPr>
                      <wps:txbx>
                        <w:txbxContent>
                          <w:p w14:paraId="5C38C55E" w14:textId="77777777"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ТАЛАС ОБЛУСУНУН</w:t>
                            </w:r>
                          </w:p>
                          <w:p w14:paraId="08F88E2E" w14:textId="77777777"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СОЦИАЛДЫК-ЭКОНОМИКАЛЫК</w:t>
                            </w:r>
                          </w:p>
                          <w:p w14:paraId="427324D2" w14:textId="77777777"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АБАЛЫ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2B7E1C6" id="_x0000_t202" coordsize="21600,21600" o:spt="202" path="m,l,21600r21600,l21600,xe">
                <v:stroke joinstyle="miter"/>
                <v:path gradientshapeok="t" o:connecttype="rect"/>
              </v:shapetype>
              <v:shape id="WordArt 2" o:spid="_x0000_s1026" type="#_x0000_t202" style="position:absolute;margin-left:26.45pt;margin-top:2.4pt;width:464.6pt;height:108.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" filled="f" stroked="f">
                <o:lock v:ext="edit" shapetype="t"/>
                <v:textbox>
                  <w:txbxContent>
                    <w:p w14:paraId="5C38C55E" w14:textId="77777777"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ТАЛАС ОБЛУСУНУН</w:t>
                      </w:r>
                    </w:p>
                    <w:p w14:paraId="08F88E2E" w14:textId="77777777"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СОЦИАЛДЫК-ЭКОНОМИКАЛЫК</w:t>
                      </w:r>
                    </w:p>
                    <w:p w14:paraId="427324D2" w14:textId="77777777"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АБАЛЫ</w:t>
                      </w:r>
                    </w:p>
                  </w:txbxContent>
                </v:textbox>
              </v:shape>
            </w:pict>
          </mc:Fallback>
        </mc:AlternateContent>
      </w:r>
    </w:p>
    <w:p w14:paraId="22F04CE0" w14:textId="77777777" w:rsidR="001C2C14" w:rsidRPr="00564E92" w:rsidRDefault="001C2C14" w:rsidP="003F1C3F">
      <w:pPr>
        <w:pStyle w:val="23"/>
      </w:pPr>
    </w:p>
    <w:p w14:paraId="77C20051" w14:textId="77777777" w:rsidR="001C2C14" w:rsidRPr="00564E92" w:rsidRDefault="001C2C14" w:rsidP="003F1C3F">
      <w:pPr>
        <w:pStyle w:val="23"/>
        <w:jc w:val="center"/>
      </w:pPr>
    </w:p>
    <w:p w14:paraId="6893268C" w14:textId="77777777" w:rsidR="001C2C14" w:rsidRPr="00564E92" w:rsidRDefault="001C2C14" w:rsidP="003F1C3F">
      <w:pPr>
        <w:pStyle w:val="23"/>
      </w:pPr>
    </w:p>
    <w:p w14:paraId="703AC443" w14:textId="77777777" w:rsidR="001C2C14" w:rsidRPr="00564E92" w:rsidRDefault="001C2C14" w:rsidP="003F1C3F">
      <w:pPr>
        <w:pStyle w:val="23"/>
        <w:jc w:val="center"/>
      </w:pPr>
    </w:p>
    <w:p w14:paraId="198844C4" w14:textId="77777777" w:rsidR="001C2C14" w:rsidRPr="00564E92" w:rsidRDefault="001C2C14" w:rsidP="003F1C3F">
      <w:pPr>
        <w:pStyle w:val="23"/>
        <w:jc w:val="center"/>
      </w:pPr>
    </w:p>
    <w:p w14:paraId="1BC2C196" w14:textId="77777777" w:rsidR="001C2C14" w:rsidRPr="00564E92" w:rsidRDefault="001C2C14" w:rsidP="003F1C3F">
      <w:pPr>
        <w:pStyle w:val="23"/>
        <w:jc w:val="center"/>
      </w:pPr>
    </w:p>
    <w:p w14:paraId="19895BAE" w14:textId="77777777" w:rsidR="001C2C14" w:rsidRPr="00564E92" w:rsidRDefault="001C2C14" w:rsidP="003F1C3F">
      <w:pPr>
        <w:pStyle w:val="23"/>
        <w:jc w:val="center"/>
      </w:pPr>
    </w:p>
    <w:p w14:paraId="458EE0ED" w14:textId="77777777" w:rsidR="001C2C14" w:rsidRPr="00564E92" w:rsidRDefault="001C2C14" w:rsidP="003F1C3F">
      <w:pPr>
        <w:pStyle w:val="23"/>
        <w:jc w:val="center"/>
      </w:pPr>
    </w:p>
    <w:p w14:paraId="1557BF37" w14:textId="2B930B7E" w:rsidR="001C2C14" w:rsidRPr="00564E92" w:rsidRDefault="001C2C14" w:rsidP="003F1C3F">
      <w:pPr>
        <w:pStyle w:val="23"/>
        <w:jc w:val="center"/>
      </w:pPr>
    </w:p>
    <w:p w14:paraId="624F4FA9" w14:textId="772C9FC3" w:rsidR="001C2C14" w:rsidRPr="00564E92" w:rsidRDefault="004C2327" w:rsidP="003F1C3F">
      <w:pPr>
        <w:pStyle w:val="23"/>
        <w:jc w:val="center"/>
      </w:pPr>
      <w:r>
        <w:rPr>
          <w:noProof/>
        </w:rPr>
        <mc:AlternateContent>
          <mc:Choice Requires="wps">
            <w:drawing>
              <wp:anchor distT="0" distB="0" distL="114300" distR="114300" simplePos="0" relativeHeight="251704832" behindDoc="0" locked="0" layoutInCell="1" allowOverlap="1" wp14:anchorId="40BEB2EC" wp14:editId="27101E0D">
                <wp:simplePos x="0" y="0"/>
                <wp:positionH relativeFrom="column">
                  <wp:posOffset>944938</wp:posOffset>
                </wp:positionH>
                <wp:positionV relativeFrom="paragraph">
                  <wp:posOffset>41180</wp:posOffset>
                </wp:positionV>
                <wp:extent cx="4680888" cy="895350"/>
                <wp:effectExtent l="0" t="0" r="0" b="0"/>
                <wp:wrapNone/>
                <wp:docPr id="11885013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80888" cy="895350"/>
                        </a:xfrm>
                        <a:prstGeom prst="rect">
                          <a:avLst/>
                        </a:prstGeom>
                        <a:extLst>
                          <a:ext uri="{AF507438-7753-43E0-B8FC-AC1667EBCBE1}">
                            <a14:hiddenEffects xmlns:a14="http://schemas.microsoft.com/office/drawing/2010/main">
                              <a:effectLst/>
                            </a14:hiddenEffects>
                          </a:ext>
                        </a:extLst>
                      </wps:spPr>
                      <wps:txbx>
                        <w:txbxContent>
                          <w:p w14:paraId="6CD1E3D8" w14:textId="31C342A9"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2026-жылдын</w:t>
                            </w:r>
                          </w:p>
                          <w:p w14:paraId="4B1EC317" w14:textId="2F865A38"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январь-</w:t>
                            </w:r>
                            <w:r w:rsidR="00B340E4">
                              <w:rPr>
                                <w:outline/>
                                <w:color w:val="000000"/>
                                <w:sz w:val="56"/>
                                <w:szCs w:val="56"/>
                                <w:lang w:val="ky-KG"/>
                                <w14:textOutline w14:w="9525" w14:cap="flat" w14:cmpd="sng" w14:algn="ctr">
                                  <w14:solidFill>
                                    <w14:srgbClr w14:val="000000"/>
                                  </w14:solidFill>
                                  <w14:prstDash w14:val="solid"/>
                                  <w14:round/>
                                </w14:textOutline>
                                <w14:textFill>
                                  <w14:noFill/>
                                </w14:textFill>
                              </w:rPr>
                              <w:t>м</w:t>
                            </w:r>
                            <w:r w:rsidRPr="001C36E5">
                              <w:rPr>
                                <w:outline/>
                                <w:color w:val="000000"/>
                                <w:sz w:val="56"/>
                                <w:szCs w:val="56"/>
                                <w14:textOutline w14:w="9525" w14:cap="flat" w14:cmpd="sng" w14:algn="ctr">
                                  <w14:solidFill>
                                    <w14:srgbClr w14:val="000000"/>
                                  </w14:solidFill>
                                  <w14:prstDash w14:val="solid"/>
                                  <w14:round/>
                                </w14:textOutline>
                                <w14:textFill>
                                  <w14:noFill/>
                                </w14:textFill>
                              </w:rPr>
                              <w:t>а</w:t>
                            </w:r>
                            <w:r w:rsidR="00B340E4">
                              <w:rPr>
                                <w:outline/>
                                <w:color w:val="000000"/>
                                <w:sz w:val="56"/>
                                <w:szCs w:val="56"/>
                                <w:lang w:val="ky-KG"/>
                                <w14:textOutline w14:w="9525" w14:cap="flat" w14:cmpd="sng" w14:algn="ctr">
                                  <w14:solidFill>
                                    <w14:srgbClr w14:val="000000"/>
                                  </w14:solidFill>
                                  <w14:prstDash w14:val="solid"/>
                                  <w14:round/>
                                </w14:textOutline>
                                <w14:textFill>
                                  <w14:noFill/>
                                </w14:textFill>
                              </w:rPr>
                              <w:t>й</w:t>
                            </w:r>
                            <w:r w:rsidRPr="001C36E5">
                              <w:rPr>
                                <w:outline/>
                                <w:color w:val="000000"/>
                                <w:sz w:val="56"/>
                                <w:szCs w:val="56"/>
                                <w14:textOutline w14:w="9525" w14:cap="flat" w14:cmpd="sng" w14:algn="ctr">
                                  <w14:solidFill>
                                    <w14:srgbClr w14:val="000000"/>
                                  </w14:solidFill>
                                  <w14:prstDash w14:val="solid"/>
                                  <w14:round/>
                                </w14:textOutline>
                                <w14:textFill>
                                  <w14:noFill/>
                                </w14:textFill>
                              </w:rPr>
                              <w:t xml:space="preserve"> </w:t>
                            </w:r>
                            <w:proofErr w:type="spellStart"/>
                            <w:r w:rsidRPr="001C36E5">
                              <w:rPr>
                                <w:outline/>
                                <w:color w:val="000000"/>
                                <w:sz w:val="56"/>
                                <w:szCs w:val="56"/>
                                <w14:textOutline w14:w="9525" w14:cap="flat" w14:cmpd="sng" w14:algn="ctr">
                                  <w14:solidFill>
                                    <w14:srgbClr w14:val="000000"/>
                                  </w14:solidFill>
                                  <w14:prstDash w14:val="solid"/>
                                  <w14:round/>
                                </w14:textOutline>
                                <w14:textFill>
                                  <w14:noFill/>
                                </w14:textFill>
                              </w:rPr>
                              <w:t>айлары</w:t>
                            </w:r>
                            <w:proofErr w:type="spellEnd"/>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0BEB2EC" id="WordArt 4" o:spid="_x0000_s1027" type="#_x0000_t202" style="position:absolute;left:0;text-align:left;margin-left:74.4pt;margin-top:3.25pt;width:368.55pt;height:7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" filled="f" stroked="f">
                <o:lock v:ext="edit" shapetype="t"/>
                <v:textbox>
                  <w:txbxContent>
                    <w:p w14:paraId="6CD1E3D8" w14:textId="31C342A9"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2026-жылдын</w:t>
                      </w:r>
                    </w:p>
                    <w:p w14:paraId="4B1EC317" w14:textId="2F865A38"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январь-</w:t>
                      </w:r>
                      <w:r w:rsidR="00B340E4">
                        <w:rPr>
                          <w:outline/>
                          <w:color w:val="000000"/>
                          <w:sz w:val="56"/>
                          <w:szCs w:val="56"/>
                          <w:lang w:val="ky-KG"/>
                          <w14:textOutline w14:w="9525" w14:cap="flat" w14:cmpd="sng" w14:algn="ctr">
                            <w14:solidFill>
                              <w14:srgbClr w14:val="000000"/>
                            </w14:solidFill>
                            <w14:prstDash w14:val="solid"/>
                            <w14:round/>
                          </w14:textOutline>
                          <w14:textFill>
                            <w14:noFill/>
                          </w14:textFill>
                        </w:rPr>
                        <w:t>м</w:t>
                      </w:r>
                      <w:r w:rsidRPr="001C36E5">
                        <w:rPr>
                          <w:outline/>
                          <w:color w:val="000000"/>
                          <w:sz w:val="56"/>
                          <w:szCs w:val="56"/>
                          <w14:textOutline w14:w="9525" w14:cap="flat" w14:cmpd="sng" w14:algn="ctr">
                            <w14:solidFill>
                              <w14:srgbClr w14:val="000000"/>
                            </w14:solidFill>
                            <w14:prstDash w14:val="solid"/>
                            <w14:round/>
                          </w14:textOutline>
                          <w14:textFill>
                            <w14:noFill/>
                          </w14:textFill>
                        </w:rPr>
                        <w:t>а</w:t>
                      </w:r>
                      <w:r w:rsidR="00B340E4">
                        <w:rPr>
                          <w:outline/>
                          <w:color w:val="000000"/>
                          <w:sz w:val="56"/>
                          <w:szCs w:val="56"/>
                          <w:lang w:val="ky-KG"/>
                          <w14:textOutline w14:w="9525" w14:cap="flat" w14:cmpd="sng" w14:algn="ctr">
                            <w14:solidFill>
                              <w14:srgbClr w14:val="000000"/>
                            </w14:solidFill>
                            <w14:prstDash w14:val="solid"/>
                            <w14:round/>
                          </w14:textOutline>
                          <w14:textFill>
                            <w14:noFill/>
                          </w14:textFill>
                        </w:rPr>
                        <w:t>й</w:t>
                      </w:r>
                      <w:r w:rsidRPr="001C36E5">
                        <w:rPr>
                          <w:outline/>
                          <w:color w:val="000000"/>
                          <w:sz w:val="56"/>
                          <w:szCs w:val="56"/>
                          <w14:textOutline w14:w="9525" w14:cap="flat" w14:cmpd="sng" w14:algn="ctr">
                            <w14:solidFill>
                              <w14:srgbClr w14:val="000000"/>
                            </w14:solidFill>
                            <w14:prstDash w14:val="solid"/>
                            <w14:round/>
                          </w14:textOutline>
                          <w14:textFill>
                            <w14:noFill/>
                          </w14:textFill>
                        </w:rPr>
                        <w:t xml:space="preserve"> </w:t>
                      </w:r>
                      <w:proofErr w:type="spellStart"/>
                      <w:r w:rsidRPr="001C36E5">
                        <w:rPr>
                          <w:outline/>
                          <w:color w:val="000000"/>
                          <w:sz w:val="56"/>
                          <w:szCs w:val="56"/>
                          <w14:textOutline w14:w="9525" w14:cap="flat" w14:cmpd="sng" w14:algn="ctr">
                            <w14:solidFill>
                              <w14:srgbClr w14:val="000000"/>
                            </w14:solidFill>
                            <w14:prstDash w14:val="solid"/>
                            <w14:round/>
                          </w14:textOutline>
                          <w14:textFill>
                            <w14:noFill/>
                          </w14:textFill>
                        </w:rPr>
                        <w:t>айлары</w:t>
                      </w:r>
                      <w:proofErr w:type="spellEnd"/>
                    </w:p>
                  </w:txbxContent>
                </v:textbox>
              </v:shape>
            </w:pict>
          </mc:Fallback>
        </mc:AlternateContent>
      </w:r>
    </w:p>
    <w:p w14:paraId="17AFE675" w14:textId="7DB3D62E" w:rsidR="001C2C14" w:rsidRPr="00564E92" w:rsidRDefault="001C2C14" w:rsidP="003F1C3F">
      <w:pPr>
        <w:pStyle w:val="23"/>
        <w:jc w:val="center"/>
        <w:rPr>
          <w:lang w:val="en-US"/>
        </w:rPr>
      </w:pPr>
    </w:p>
    <w:p w14:paraId="5228C4BC" w14:textId="77777777" w:rsidR="0094124C" w:rsidRPr="00564E92" w:rsidRDefault="0094124C" w:rsidP="003F1C3F">
      <w:pPr>
        <w:pStyle w:val="23"/>
        <w:jc w:val="center"/>
        <w:rPr>
          <w:lang w:val="en-US"/>
        </w:rPr>
      </w:pPr>
    </w:p>
    <w:p w14:paraId="01103CEA" w14:textId="01CB3D02" w:rsidR="0094124C" w:rsidRPr="00564E92" w:rsidRDefault="0094124C" w:rsidP="003F1C3F">
      <w:pPr>
        <w:pStyle w:val="23"/>
        <w:jc w:val="center"/>
        <w:rPr>
          <w:lang w:val="en-US"/>
        </w:rPr>
      </w:pPr>
    </w:p>
    <w:p w14:paraId="66FD7D99" w14:textId="77777777" w:rsidR="0094124C" w:rsidRPr="00564E92" w:rsidRDefault="0094124C" w:rsidP="003F1C3F">
      <w:pPr>
        <w:pStyle w:val="23"/>
        <w:jc w:val="center"/>
        <w:rPr>
          <w:lang w:val="ky-KG"/>
        </w:rPr>
      </w:pPr>
    </w:p>
    <w:p w14:paraId="25C85750" w14:textId="77777777" w:rsidR="0094124C" w:rsidRPr="00564E92" w:rsidRDefault="0094124C" w:rsidP="003F1C3F">
      <w:pPr>
        <w:pStyle w:val="23"/>
        <w:jc w:val="center"/>
        <w:rPr>
          <w:lang w:val="ky-KG"/>
        </w:rPr>
      </w:pPr>
    </w:p>
    <w:p w14:paraId="11CA5941" w14:textId="046280FE" w:rsidR="0094124C" w:rsidRPr="00564E92" w:rsidRDefault="0094124C" w:rsidP="003F1C3F">
      <w:pPr>
        <w:pStyle w:val="23"/>
        <w:jc w:val="center"/>
        <w:rPr>
          <w:lang w:val="ky-KG"/>
        </w:rPr>
      </w:pPr>
    </w:p>
    <w:p w14:paraId="1ACEC724" w14:textId="742FB570" w:rsidR="001C2C14" w:rsidRPr="00564E92" w:rsidRDefault="001C2C14" w:rsidP="003F1C3F">
      <w:pPr>
        <w:pStyle w:val="23"/>
        <w:jc w:val="center"/>
        <w:rPr>
          <w:lang w:val="ky-KG"/>
        </w:rPr>
      </w:pPr>
    </w:p>
    <w:p w14:paraId="09BA7038" w14:textId="5B5CC14B" w:rsidR="0094124C" w:rsidRPr="00564E92" w:rsidRDefault="0094124C" w:rsidP="003F1C3F">
      <w:pPr>
        <w:pStyle w:val="23"/>
        <w:jc w:val="center"/>
        <w:rPr>
          <w:lang w:val="ky-KG"/>
        </w:rPr>
      </w:pPr>
    </w:p>
    <w:p w14:paraId="506FDA67" w14:textId="21E79F39" w:rsidR="0094124C" w:rsidRPr="00564E92" w:rsidRDefault="001D59A9" w:rsidP="003F1C3F">
      <w:pPr>
        <w:pStyle w:val="23"/>
        <w:jc w:val="center"/>
        <w:rPr>
          <w:lang w:val="ky-KG"/>
        </w:rPr>
      </w:pPr>
      <w:r>
        <w:rPr>
          <w:noProof/>
        </w:rPr>
        <mc:AlternateContent>
          <mc:Choice Requires="wps">
            <w:drawing>
              <wp:anchor distT="0" distB="0" distL="114300" distR="114300" simplePos="0" relativeHeight="251703808" behindDoc="0" locked="0" layoutInCell="1" allowOverlap="1" wp14:anchorId="6EE2ED56" wp14:editId="239005FE">
                <wp:simplePos x="0" y="0"/>
                <wp:positionH relativeFrom="column">
                  <wp:posOffset>241716</wp:posOffset>
                </wp:positionH>
                <wp:positionV relativeFrom="page">
                  <wp:posOffset>5801448</wp:posOffset>
                </wp:positionV>
                <wp:extent cx="5612130" cy="1313771"/>
                <wp:effectExtent l="0" t="0" r="0" b="0"/>
                <wp:wrapNone/>
                <wp:docPr id="2757221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2130" cy="1313771"/>
                        </a:xfrm>
                        <a:prstGeom prst="rect">
                          <a:avLst/>
                        </a:prstGeom>
                        <a:extLst>
                          <a:ext uri="{AF507438-7753-43E0-B8FC-AC1667EBCBE1}">
                            <a14:hiddenEffects xmlns:a14="http://schemas.microsoft.com/office/drawing/2010/main">
                              <a:effectLst/>
                            </a14:hiddenEffects>
                          </a:ext>
                        </a:extLst>
                      </wps:spPr>
                      <wps:txbx>
                        <w:txbxContent>
                          <w:p w14:paraId="51858AD6" w14:textId="77777777" w:rsidR="00A83D03" w:rsidRPr="001C36E5"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1C36E5">
                              <w:rPr>
                                <w:outline/>
                                <w:color w:val="000000"/>
                                <w:sz w:val="52"/>
                                <w:szCs w:val="52"/>
                                <w14:textOutline w14:w="9525" w14:cap="flat" w14:cmpd="sng" w14:algn="ctr">
                                  <w14:solidFill>
                                    <w14:srgbClr w14:val="000000"/>
                                  </w14:solidFill>
                                  <w14:prstDash w14:val="solid"/>
                                  <w14:round/>
                                </w14:textOutline>
                                <w14:textFill>
                                  <w14:noFill/>
                                </w14:textFill>
                              </w:rPr>
                              <w:t>СОЦИАЛЬНО-ЭКОНОМИЧЕСКОЕ</w:t>
                            </w:r>
                          </w:p>
                          <w:p w14:paraId="0B2C1680" w14:textId="77777777" w:rsidR="00A83D03" w:rsidRPr="001C36E5"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1C36E5">
                              <w:rPr>
                                <w:outline/>
                                <w:color w:val="000000"/>
                                <w:sz w:val="52"/>
                                <w:szCs w:val="52"/>
                                <w14:textOutline w14:w="9525" w14:cap="flat" w14:cmpd="sng" w14:algn="ctr">
                                  <w14:solidFill>
                                    <w14:srgbClr w14:val="000000"/>
                                  </w14:solidFill>
                                  <w14:prstDash w14:val="solid"/>
                                  <w14:round/>
                                </w14:textOutline>
                                <w14:textFill>
                                  <w14:noFill/>
                                </w14:textFill>
                              </w:rPr>
                              <w:t>ПОЛОЖЕНИЕ</w:t>
                            </w:r>
                          </w:p>
                          <w:p w14:paraId="3567EF69" w14:textId="77777777" w:rsidR="00A83D03" w:rsidRPr="001C36E5"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1C36E5">
                              <w:rPr>
                                <w:outline/>
                                <w:color w:val="000000"/>
                                <w:sz w:val="52"/>
                                <w:szCs w:val="52"/>
                                <w14:textOutline w14:w="9525" w14:cap="flat" w14:cmpd="sng" w14:algn="ctr">
                                  <w14:solidFill>
                                    <w14:srgbClr w14:val="000000"/>
                                  </w14:solidFill>
                                  <w14:prstDash w14:val="solid"/>
                                  <w14:round/>
                                </w14:textOutline>
                                <w14:textFill>
                                  <w14:noFill/>
                                </w14:textFill>
                              </w:rPr>
                              <w:t>ТАЛАССКОЙ ОБЛАСТИ</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EE2ED56" id="WordArt 3" o:spid="_x0000_s1028" type="#_x0000_t202" style="position:absolute;left:0;text-align:left;margin-left:19.05pt;margin-top:456.8pt;width:441.9pt;height:103.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" filled="f" stroked="f">
                <o:lock v:ext="edit" shapetype="t"/>
                <v:textbox>
                  <w:txbxContent>
                    <w:p w14:paraId="51858AD6" w14:textId="77777777" w:rsidR="00A83D03" w:rsidRPr="001C36E5"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1C36E5">
                        <w:rPr>
                          <w:outline/>
                          <w:color w:val="000000"/>
                          <w:sz w:val="52"/>
                          <w:szCs w:val="52"/>
                          <w14:textOutline w14:w="9525" w14:cap="flat" w14:cmpd="sng" w14:algn="ctr">
                            <w14:solidFill>
                              <w14:srgbClr w14:val="000000"/>
                            </w14:solidFill>
                            <w14:prstDash w14:val="solid"/>
                            <w14:round/>
                          </w14:textOutline>
                          <w14:textFill>
                            <w14:noFill/>
                          </w14:textFill>
                        </w:rPr>
                        <w:t>СОЦИАЛЬНО-ЭКОНОМИЧЕСКОЕ</w:t>
                      </w:r>
                    </w:p>
                    <w:p w14:paraId="0B2C1680" w14:textId="77777777" w:rsidR="00A83D03" w:rsidRPr="001C36E5"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1C36E5">
                        <w:rPr>
                          <w:outline/>
                          <w:color w:val="000000"/>
                          <w:sz w:val="52"/>
                          <w:szCs w:val="52"/>
                          <w14:textOutline w14:w="9525" w14:cap="flat" w14:cmpd="sng" w14:algn="ctr">
                            <w14:solidFill>
                              <w14:srgbClr w14:val="000000"/>
                            </w14:solidFill>
                            <w14:prstDash w14:val="solid"/>
                            <w14:round/>
                          </w14:textOutline>
                          <w14:textFill>
                            <w14:noFill/>
                          </w14:textFill>
                        </w:rPr>
                        <w:t>ПОЛОЖЕНИЕ</w:t>
                      </w:r>
                    </w:p>
                    <w:p w14:paraId="3567EF69" w14:textId="77777777" w:rsidR="00A83D03" w:rsidRPr="001C36E5"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1C36E5">
                        <w:rPr>
                          <w:outline/>
                          <w:color w:val="000000"/>
                          <w:sz w:val="52"/>
                          <w:szCs w:val="52"/>
                          <w14:textOutline w14:w="9525" w14:cap="flat" w14:cmpd="sng" w14:algn="ctr">
                            <w14:solidFill>
                              <w14:srgbClr w14:val="000000"/>
                            </w14:solidFill>
                            <w14:prstDash w14:val="solid"/>
                            <w14:round/>
                          </w14:textOutline>
                          <w14:textFill>
                            <w14:noFill/>
                          </w14:textFill>
                        </w:rPr>
                        <w:t>ТАЛАССКОЙ ОБЛАСТИ</w:t>
                      </w:r>
                    </w:p>
                  </w:txbxContent>
                </v:textbox>
                <w10:wrap anchory="page"/>
              </v:shape>
            </w:pict>
          </mc:Fallback>
        </mc:AlternateContent>
      </w:r>
    </w:p>
    <w:p w14:paraId="6E1A74E3" w14:textId="27727D9F" w:rsidR="001C2C14" w:rsidRPr="00564E92" w:rsidRDefault="001C2C14" w:rsidP="003F1C3F">
      <w:pPr>
        <w:pStyle w:val="23"/>
        <w:jc w:val="center"/>
      </w:pPr>
    </w:p>
    <w:p w14:paraId="08030FA5" w14:textId="05F1A22F" w:rsidR="001C2C14" w:rsidRPr="00564E92" w:rsidRDefault="001C2C14" w:rsidP="003F1C3F">
      <w:pPr>
        <w:pStyle w:val="23"/>
      </w:pPr>
    </w:p>
    <w:p w14:paraId="787BE50F" w14:textId="6527220E" w:rsidR="001C2C14" w:rsidRPr="00564E92" w:rsidRDefault="001C2C14" w:rsidP="003F1C3F">
      <w:pPr>
        <w:pStyle w:val="23"/>
        <w:jc w:val="center"/>
      </w:pPr>
    </w:p>
    <w:p w14:paraId="440F7286" w14:textId="103D7D5A" w:rsidR="001C2C14" w:rsidRPr="00564E92" w:rsidRDefault="001C2C14" w:rsidP="003F1C3F">
      <w:pPr>
        <w:pStyle w:val="23"/>
        <w:jc w:val="center"/>
      </w:pPr>
    </w:p>
    <w:p w14:paraId="1FA9651C" w14:textId="09F02AB8" w:rsidR="001C2C14" w:rsidRPr="00564E92" w:rsidRDefault="001C2C14" w:rsidP="003F1C3F">
      <w:pPr>
        <w:pStyle w:val="23"/>
        <w:jc w:val="center"/>
      </w:pPr>
    </w:p>
    <w:p w14:paraId="4098A243" w14:textId="2416DCCA" w:rsidR="001C2C14" w:rsidRPr="00564E92" w:rsidRDefault="001C2C14" w:rsidP="003F1C3F">
      <w:pPr>
        <w:pStyle w:val="23"/>
        <w:jc w:val="center"/>
      </w:pPr>
    </w:p>
    <w:p w14:paraId="3A95BBEF" w14:textId="4E9470BF" w:rsidR="001C2C14" w:rsidRPr="00564E92" w:rsidRDefault="001C2C14" w:rsidP="003F1C3F">
      <w:pPr>
        <w:pStyle w:val="23"/>
        <w:jc w:val="center"/>
      </w:pPr>
    </w:p>
    <w:p w14:paraId="1D578044" w14:textId="30A114BE" w:rsidR="001C2C14" w:rsidRPr="00564E92" w:rsidRDefault="001C2C14" w:rsidP="003F1C3F">
      <w:pPr>
        <w:pStyle w:val="23"/>
        <w:jc w:val="center"/>
      </w:pPr>
    </w:p>
    <w:p w14:paraId="40E06C45" w14:textId="77777777" w:rsidR="001C2C14" w:rsidRPr="00564E92" w:rsidRDefault="001C2C14" w:rsidP="003F1C3F">
      <w:pPr>
        <w:pStyle w:val="23"/>
        <w:jc w:val="center"/>
      </w:pPr>
    </w:p>
    <w:p w14:paraId="7CA67C6A" w14:textId="77777777" w:rsidR="001C2C14" w:rsidRPr="00564E92" w:rsidRDefault="001C2C14" w:rsidP="003F1C3F">
      <w:pPr>
        <w:pStyle w:val="23"/>
        <w:jc w:val="center"/>
      </w:pPr>
    </w:p>
    <w:p w14:paraId="19FFD72F" w14:textId="168FC807" w:rsidR="00114B42" w:rsidRPr="00564E92" w:rsidRDefault="00114B42" w:rsidP="003F1C3F">
      <w:pPr>
        <w:pStyle w:val="23"/>
        <w:jc w:val="center"/>
      </w:pPr>
    </w:p>
    <w:p w14:paraId="06EEF67A" w14:textId="24F9671F" w:rsidR="001C2C14" w:rsidRPr="00564E92" w:rsidRDefault="006F434C" w:rsidP="003F1C3F">
      <w:pPr>
        <w:pStyle w:val="23"/>
        <w:jc w:val="center"/>
      </w:pPr>
      <w:r>
        <w:rPr>
          <w:noProof/>
        </w:rPr>
        <mc:AlternateContent>
          <mc:Choice Requires="wps">
            <w:drawing>
              <wp:anchor distT="0" distB="0" distL="114300" distR="114300" simplePos="0" relativeHeight="251705856" behindDoc="0" locked="0" layoutInCell="1" allowOverlap="1" wp14:anchorId="3FA53A69" wp14:editId="74358FC6">
                <wp:simplePos x="0" y="0"/>
                <wp:positionH relativeFrom="column">
                  <wp:posOffset>639583</wp:posOffset>
                </wp:positionH>
                <wp:positionV relativeFrom="paragraph">
                  <wp:posOffset>-2374</wp:posOffset>
                </wp:positionV>
                <wp:extent cx="5025224" cy="524786"/>
                <wp:effectExtent l="0" t="0" r="0" b="0"/>
                <wp:wrapNone/>
                <wp:docPr id="62191423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25224" cy="524786"/>
                        </a:xfrm>
                        <a:prstGeom prst="rect">
                          <a:avLst/>
                        </a:prstGeom>
                        <a:extLst>
                          <a:ext uri="{AF507438-7753-43E0-B8FC-AC1667EBCBE1}">
                            <a14:hiddenEffects xmlns:a14="http://schemas.microsoft.com/office/drawing/2010/main">
                              <a:effectLst/>
                            </a14:hiddenEffects>
                          </a:ext>
                        </a:extLst>
                      </wps:spPr>
                      <wps:txbx>
                        <w:txbxContent>
                          <w:p w14:paraId="380719DE" w14:textId="7FA9141B"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за январь-</w:t>
                            </w:r>
                            <w:r w:rsidR="00B340E4">
                              <w:rPr>
                                <w:outline/>
                                <w:color w:val="000000"/>
                                <w:sz w:val="56"/>
                                <w:szCs w:val="56"/>
                                <w:lang w:val="ky-KG"/>
                                <w14:textOutline w14:w="9525" w14:cap="flat" w14:cmpd="sng" w14:algn="ctr">
                                  <w14:solidFill>
                                    <w14:srgbClr w14:val="000000"/>
                                  </w14:solidFill>
                                  <w14:prstDash w14:val="solid"/>
                                  <w14:round/>
                                </w14:textOutline>
                                <w14:textFill>
                                  <w14:noFill/>
                                </w14:textFill>
                              </w:rPr>
                              <w:t>май</w:t>
                            </w:r>
                            <w:r w:rsidRPr="001C36E5">
                              <w:rPr>
                                <w:outline/>
                                <w:color w:val="000000"/>
                                <w:sz w:val="56"/>
                                <w:szCs w:val="56"/>
                                <w14:textOutline w14:w="9525" w14:cap="flat" w14:cmpd="sng" w14:algn="ctr">
                                  <w14:solidFill>
                                    <w14:srgbClr w14:val="000000"/>
                                  </w14:solidFill>
                                  <w14:prstDash w14:val="solid"/>
                                  <w14:round/>
                                </w14:textOutline>
                                <w14:textFill>
                                  <w14:noFill/>
                                </w14:textFill>
                              </w:rPr>
                              <w:t xml:space="preserve">  2026 года.</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FA53A69" id="WordArt 5" o:spid="_x0000_s1029" type="#_x0000_t202" style="position:absolute;left:0;text-align:left;margin-left:50.35pt;margin-top:-.2pt;width:395.7pt;height:41.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" filled="f" stroked="f">
                <o:lock v:ext="edit" shapetype="t"/>
                <v:textbox>
                  <w:txbxContent>
                    <w:p w14:paraId="380719DE" w14:textId="7FA9141B"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за январь-</w:t>
                      </w:r>
                      <w:r w:rsidR="00B340E4">
                        <w:rPr>
                          <w:outline/>
                          <w:color w:val="000000"/>
                          <w:sz w:val="56"/>
                          <w:szCs w:val="56"/>
                          <w:lang w:val="ky-KG"/>
                          <w14:textOutline w14:w="9525" w14:cap="flat" w14:cmpd="sng" w14:algn="ctr">
                            <w14:solidFill>
                              <w14:srgbClr w14:val="000000"/>
                            </w14:solidFill>
                            <w14:prstDash w14:val="solid"/>
                            <w14:round/>
                          </w14:textOutline>
                          <w14:textFill>
                            <w14:noFill/>
                          </w14:textFill>
                        </w:rPr>
                        <w:t>май</w:t>
                      </w:r>
                      <w:r w:rsidRPr="001C36E5">
                        <w:rPr>
                          <w:outline/>
                          <w:color w:val="000000"/>
                          <w:sz w:val="56"/>
                          <w:szCs w:val="56"/>
                          <w14:textOutline w14:w="9525" w14:cap="flat" w14:cmpd="sng" w14:algn="ctr">
                            <w14:solidFill>
                              <w14:srgbClr w14:val="000000"/>
                            </w14:solidFill>
                            <w14:prstDash w14:val="solid"/>
                            <w14:round/>
                          </w14:textOutline>
                          <w14:textFill>
                            <w14:noFill/>
                          </w14:textFill>
                        </w:rPr>
                        <w:t xml:space="preserve">  2026 года.</w:t>
                      </w:r>
                    </w:p>
                  </w:txbxContent>
                </v:textbox>
              </v:shape>
            </w:pict>
          </mc:Fallback>
        </mc:AlternateContent>
      </w:r>
    </w:p>
    <w:p w14:paraId="187255FA" w14:textId="200CDFEB" w:rsidR="001C2C14" w:rsidRPr="00564E92" w:rsidRDefault="001C2C14" w:rsidP="003F1C3F">
      <w:pPr>
        <w:pStyle w:val="23"/>
        <w:jc w:val="center"/>
      </w:pPr>
    </w:p>
    <w:p w14:paraId="75591F60" w14:textId="77777777" w:rsidR="001C2C14" w:rsidRPr="00564E92" w:rsidRDefault="001C2C14" w:rsidP="003F1C3F">
      <w:pPr>
        <w:pStyle w:val="23"/>
      </w:pPr>
    </w:p>
    <w:p w14:paraId="7715919E" w14:textId="6E8BE826" w:rsidR="00555D86" w:rsidRPr="00564E92" w:rsidRDefault="00555D86" w:rsidP="003F1C3F">
      <w:pPr>
        <w:widowControl/>
        <w:autoSpaceDE/>
        <w:autoSpaceDN/>
        <w:rPr>
          <w:sz w:val="22"/>
        </w:rPr>
      </w:pPr>
    </w:p>
    <w:p w14:paraId="11806265" w14:textId="77777777" w:rsidR="00555D86" w:rsidRPr="00564E92" w:rsidRDefault="00555D86" w:rsidP="003F1C3F">
      <w:pPr>
        <w:widowControl/>
        <w:autoSpaceDE/>
        <w:autoSpaceDN/>
        <w:rPr>
          <w:sz w:val="22"/>
        </w:rPr>
      </w:pPr>
    </w:p>
    <w:p w14:paraId="054B8A3F" w14:textId="79980AFF" w:rsidR="00555D86" w:rsidRPr="00564E92" w:rsidRDefault="00555D86" w:rsidP="003F1C3F">
      <w:pPr>
        <w:widowControl/>
        <w:autoSpaceDE/>
        <w:autoSpaceDN/>
        <w:rPr>
          <w:sz w:val="22"/>
        </w:rPr>
      </w:pPr>
    </w:p>
    <w:p w14:paraId="3E03464A" w14:textId="1475411A" w:rsidR="00555D86" w:rsidRPr="00564E92" w:rsidRDefault="00555D86" w:rsidP="003F1C3F">
      <w:pPr>
        <w:widowControl/>
        <w:autoSpaceDE/>
        <w:autoSpaceDN/>
        <w:rPr>
          <w:sz w:val="22"/>
        </w:rPr>
      </w:pPr>
    </w:p>
    <w:p w14:paraId="1F5CBEB7" w14:textId="77777777" w:rsidR="00FE6825" w:rsidRDefault="00FE6825" w:rsidP="003F1C3F">
      <w:pPr>
        <w:pStyle w:val="23"/>
        <w:jc w:val="center"/>
        <w:rPr>
          <w:sz w:val="24"/>
        </w:rPr>
      </w:pPr>
    </w:p>
    <w:p w14:paraId="4A9235DA" w14:textId="77777777" w:rsidR="00FE6825" w:rsidRDefault="00FE6825" w:rsidP="003F1C3F">
      <w:pPr>
        <w:pStyle w:val="23"/>
        <w:jc w:val="center"/>
        <w:rPr>
          <w:sz w:val="24"/>
        </w:rPr>
      </w:pPr>
    </w:p>
    <w:p w14:paraId="4698298D" w14:textId="77777777" w:rsidR="00FE6825" w:rsidRDefault="00FE6825" w:rsidP="003F1C3F">
      <w:pPr>
        <w:pStyle w:val="23"/>
        <w:jc w:val="center"/>
        <w:rPr>
          <w:sz w:val="24"/>
        </w:rPr>
      </w:pPr>
    </w:p>
    <w:p w14:paraId="5D9469E7" w14:textId="77777777" w:rsidR="00FE6825" w:rsidRDefault="00FE6825" w:rsidP="003F1C3F">
      <w:pPr>
        <w:pStyle w:val="23"/>
        <w:jc w:val="center"/>
        <w:rPr>
          <w:sz w:val="24"/>
        </w:rPr>
      </w:pPr>
    </w:p>
    <w:p w14:paraId="6D310133" w14:textId="77777777" w:rsidR="00FE6825" w:rsidRDefault="00FE6825" w:rsidP="003F1C3F">
      <w:pPr>
        <w:pStyle w:val="23"/>
        <w:jc w:val="center"/>
        <w:rPr>
          <w:sz w:val="24"/>
        </w:rPr>
      </w:pPr>
    </w:p>
    <w:p w14:paraId="1EAC4F97" w14:textId="0C080182" w:rsidR="003A619E" w:rsidRPr="00564E92" w:rsidRDefault="003A619E" w:rsidP="003F1C3F">
      <w:pPr>
        <w:pStyle w:val="23"/>
        <w:jc w:val="center"/>
        <w:rPr>
          <w:sz w:val="24"/>
          <w:lang w:val="ky-KG"/>
        </w:rPr>
      </w:pPr>
      <w:r w:rsidRPr="00564E92">
        <w:rPr>
          <w:sz w:val="24"/>
        </w:rPr>
        <w:t>20</w:t>
      </w:r>
      <w:r w:rsidRPr="00564E92">
        <w:rPr>
          <w:sz w:val="24"/>
          <w:lang w:val="ky-KG"/>
        </w:rPr>
        <w:t>2</w:t>
      </w:r>
      <w:r w:rsidR="00FE6825">
        <w:rPr>
          <w:sz w:val="24"/>
          <w:lang w:val="ky-KG"/>
        </w:rPr>
        <w:t>6</w:t>
      </w:r>
      <w:r w:rsidRPr="00564E92">
        <w:rPr>
          <w:sz w:val="24"/>
          <w:lang w:val="ky-KG"/>
        </w:rPr>
        <w:t>-ж</w:t>
      </w:r>
    </w:p>
    <w:p w14:paraId="53760B00" w14:textId="7EFFB363" w:rsidR="003A619E" w:rsidRPr="00564E92" w:rsidRDefault="003A619E" w:rsidP="003F1C3F">
      <w:pPr>
        <w:pStyle w:val="23"/>
        <w:jc w:val="center"/>
        <w:rPr>
          <w:sz w:val="24"/>
          <w:lang w:val="ky-KG"/>
        </w:rPr>
      </w:pPr>
      <w:r w:rsidRPr="00564E92">
        <w:rPr>
          <w:sz w:val="24"/>
          <w:lang w:val="ky-KG"/>
        </w:rPr>
        <w:t>г.</w:t>
      </w:r>
      <w:r w:rsidRPr="00564E92">
        <w:rPr>
          <w:sz w:val="24"/>
        </w:rPr>
        <w:t xml:space="preserve"> Талас</w:t>
      </w:r>
      <w:r w:rsidRPr="00564E92">
        <w:rPr>
          <w:sz w:val="24"/>
          <w:lang w:val="ky-KG"/>
        </w:rPr>
        <w:t xml:space="preserve"> ш.</w:t>
      </w:r>
      <w:r w:rsidR="00FE6825">
        <w:rPr>
          <w:sz w:val="24"/>
          <w:lang w:val="ky-KG"/>
        </w:rPr>
        <w:t xml:space="preserve">  </w:t>
      </w:r>
    </w:p>
    <w:p w14:paraId="7290F336" w14:textId="77777777" w:rsidR="00674DEA" w:rsidRPr="00564E92" w:rsidRDefault="00674DEA" w:rsidP="003F1C3F">
      <w:pPr>
        <w:widowControl/>
        <w:autoSpaceDE/>
        <w:autoSpaceDN/>
        <w:rPr>
          <w:sz w:val="22"/>
        </w:rPr>
      </w:pPr>
      <w:r w:rsidRPr="00564E92">
        <w:rPr>
          <w:sz w:val="22"/>
        </w:rPr>
        <w:br w:type="page"/>
      </w:r>
    </w:p>
    <w:p w14:paraId="55E02258" w14:textId="77777777" w:rsidR="00EA582E" w:rsidRPr="00564E92" w:rsidRDefault="00EA582E" w:rsidP="003F1C3F">
      <w:pPr>
        <w:pStyle w:val="23"/>
        <w:rPr>
          <w:sz w:val="22"/>
        </w:rPr>
      </w:pPr>
    </w:p>
    <w:p w14:paraId="129276EB" w14:textId="77777777" w:rsidR="00EA582E" w:rsidRPr="00564E92" w:rsidRDefault="00EA582E" w:rsidP="003F1C3F">
      <w:pPr>
        <w:pStyle w:val="23"/>
        <w:rPr>
          <w:sz w:val="22"/>
        </w:rPr>
      </w:pPr>
    </w:p>
    <w:p w14:paraId="17E8CCE5" w14:textId="77777777" w:rsidR="001C2C14" w:rsidRPr="00564E92" w:rsidRDefault="000D52C2" w:rsidP="003F1C3F">
      <w:pPr>
        <w:pStyle w:val="23"/>
        <w:rPr>
          <w:sz w:val="22"/>
        </w:rPr>
      </w:pPr>
      <w:r w:rsidRPr="00564E92">
        <w:rPr>
          <w:sz w:val="22"/>
        </w:rPr>
        <w:t xml:space="preserve"> </w:t>
      </w:r>
    </w:p>
    <w:p w14:paraId="59093785" w14:textId="34178E5A" w:rsidR="001C2C14" w:rsidRPr="00564E92" w:rsidRDefault="001C2C14" w:rsidP="003F1C3F">
      <w:pPr>
        <w:pStyle w:val="23"/>
        <w:jc w:val="center"/>
        <w:rPr>
          <w:sz w:val="24"/>
        </w:rPr>
      </w:pPr>
      <w:r w:rsidRPr="00564E92">
        <w:rPr>
          <w:sz w:val="22"/>
        </w:rPr>
        <w:br w:type="page"/>
      </w:r>
      <w:r w:rsidR="00245CAB" w:rsidRPr="00564E92">
        <w:rPr>
          <w:sz w:val="24"/>
        </w:rPr>
        <w:lastRenderedPageBreak/>
        <w:t xml:space="preserve">Талас </w:t>
      </w:r>
      <w:r w:rsidR="00C172A6">
        <w:rPr>
          <w:sz w:val="24"/>
          <w:lang w:val="ky-KG"/>
        </w:rPr>
        <w:t>шаардык</w:t>
      </w:r>
      <w:r w:rsidRPr="00564E92">
        <w:rPr>
          <w:sz w:val="24"/>
        </w:rPr>
        <w:t xml:space="preserve"> статистика </w:t>
      </w:r>
      <w:proofErr w:type="spellStart"/>
      <w:r w:rsidRPr="00564E92">
        <w:rPr>
          <w:sz w:val="24"/>
        </w:rPr>
        <w:t>башкарма</w:t>
      </w:r>
      <w:r w:rsidR="00245CAB" w:rsidRPr="00564E92">
        <w:rPr>
          <w:sz w:val="24"/>
        </w:rPr>
        <w:t>л</w:t>
      </w:r>
      <w:r w:rsidRPr="00564E92">
        <w:rPr>
          <w:sz w:val="24"/>
        </w:rPr>
        <w:t>ы</w:t>
      </w:r>
      <w:r w:rsidR="00245CAB" w:rsidRPr="00564E92">
        <w:rPr>
          <w:sz w:val="24"/>
        </w:rPr>
        <w:t>гы</w:t>
      </w:r>
      <w:proofErr w:type="spellEnd"/>
    </w:p>
    <w:p w14:paraId="51A3CA59" w14:textId="2EAAF397" w:rsidR="0021163E" w:rsidRPr="00564E92" w:rsidRDefault="0021163E" w:rsidP="003F1C3F">
      <w:pPr>
        <w:pStyle w:val="23"/>
        <w:jc w:val="center"/>
        <w:rPr>
          <w:i/>
          <w:sz w:val="24"/>
        </w:rPr>
      </w:pPr>
      <w:r w:rsidRPr="00564E92">
        <w:rPr>
          <w:i/>
          <w:sz w:val="24"/>
        </w:rPr>
        <w:t xml:space="preserve">Таласское </w:t>
      </w:r>
      <w:r w:rsidR="00C172A6">
        <w:rPr>
          <w:i/>
          <w:sz w:val="24"/>
          <w:lang w:val="ky-KG"/>
        </w:rPr>
        <w:t>городское</w:t>
      </w:r>
      <w:r w:rsidRPr="00564E92">
        <w:rPr>
          <w:i/>
          <w:sz w:val="24"/>
        </w:rPr>
        <w:t xml:space="preserve"> управление статистики</w:t>
      </w:r>
    </w:p>
    <w:p w14:paraId="13969ACA" w14:textId="77777777" w:rsidR="001C2C14" w:rsidRPr="00564E92" w:rsidRDefault="001C2C14" w:rsidP="003F1C3F">
      <w:pPr>
        <w:pStyle w:val="23"/>
        <w:jc w:val="center"/>
        <w:rPr>
          <w:sz w:val="24"/>
        </w:rPr>
      </w:pPr>
      <w:r w:rsidRPr="00564E92">
        <w:rPr>
          <w:sz w:val="24"/>
        </w:rPr>
        <w:t>____________________________________________________________</w:t>
      </w:r>
    </w:p>
    <w:p w14:paraId="13BD04C9" w14:textId="77777777" w:rsidR="001C2C14" w:rsidRPr="00564E92" w:rsidRDefault="001C2C14" w:rsidP="003F1C3F">
      <w:pPr>
        <w:pStyle w:val="23"/>
        <w:rPr>
          <w:sz w:val="24"/>
        </w:rPr>
      </w:pPr>
    </w:p>
    <w:p w14:paraId="556D5ED9" w14:textId="77777777" w:rsidR="001C2C14" w:rsidRPr="00564E92" w:rsidRDefault="001C2C14" w:rsidP="003F1C3F">
      <w:pPr>
        <w:pStyle w:val="23"/>
        <w:rPr>
          <w:sz w:val="24"/>
        </w:rPr>
      </w:pPr>
    </w:p>
    <w:p w14:paraId="5FDC7DC7" w14:textId="77777777" w:rsidR="001C2C14" w:rsidRPr="00564E92" w:rsidRDefault="001C2C14" w:rsidP="003F1C3F">
      <w:pPr>
        <w:pStyle w:val="23"/>
        <w:rPr>
          <w:sz w:val="24"/>
        </w:rPr>
      </w:pPr>
    </w:p>
    <w:p w14:paraId="28D2180E" w14:textId="77777777" w:rsidR="001C2C14" w:rsidRPr="00564E92" w:rsidRDefault="001C2C14" w:rsidP="003F1C3F">
      <w:pPr>
        <w:pStyle w:val="23"/>
        <w:rPr>
          <w:sz w:val="24"/>
        </w:rPr>
      </w:pPr>
    </w:p>
    <w:p w14:paraId="1EF1A5FB" w14:textId="77777777" w:rsidR="001C2C14" w:rsidRPr="00564E92" w:rsidRDefault="001C2C14" w:rsidP="003F1C3F">
      <w:pPr>
        <w:pStyle w:val="23"/>
        <w:rPr>
          <w:sz w:val="24"/>
        </w:rPr>
      </w:pPr>
    </w:p>
    <w:p w14:paraId="3779604E" w14:textId="77777777" w:rsidR="001C2C14" w:rsidRPr="00564E92" w:rsidRDefault="001C2C14" w:rsidP="003F1C3F">
      <w:pPr>
        <w:pStyle w:val="23"/>
        <w:jc w:val="center"/>
        <w:rPr>
          <w:sz w:val="52"/>
          <w:szCs w:val="52"/>
          <w:lang w:val="ky-KG"/>
        </w:rPr>
      </w:pPr>
      <w:r w:rsidRPr="00564E92">
        <w:rPr>
          <w:sz w:val="52"/>
          <w:szCs w:val="52"/>
        </w:rPr>
        <w:t>ТАЛАС ОБЛ</w:t>
      </w:r>
      <w:r w:rsidR="00245CAB" w:rsidRPr="00564E92">
        <w:rPr>
          <w:sz w:val="52"/>
          <w:szCs w:val="52"/>
        </w:rPr>
        <w:t>У</w:t>
      </w:r>
      <w:r w:rsidRPr="00564E92">
        <w:rPr>
          <w:sz w:val="52"/>
          <w:szCs w:val="52"/>
        </w:rPr>
        <w:t>С</w:t>
      </w:r>
      <w:r w:rsidR="00245CAB" w:rsidRPr="00564E92">
        <w:rPr>
          <w:sz w:val="52"/>
          <w:szCs w:val="52"/>
        </w:rPr>
        <w:t>У</w:t>
      </w:r>
      <w:r w:rsidRPr="00564E92">
        <w:rPr>
          <w:sz w:val="52"/>
          <w:szCs w:val="52"/>
        </w:rPr>
        <w:t>Н</w:t>
      </w:r>
      <w:r w:rsidR="00245CAB" w:rsidRPr="00564E92">
        <w:rPr>
          <w:sz w:val="52"/>
          <w:szCs w:val="52"/>
        </w:rPr>
        <w:t>У</w:t>
      </w:r>
      <w:r w:rsidRPr="00564E92">
        <w:rPr>
          <w:sz w:val="52"/>
          <w:szCs w:val="52"/>
        </w:rPr>
        <w:t>Н</w:t>
      </w:r>
    </w:p>
    <w:p w14:paraId="46706D2C" w14:textId="77777777" w:rsidR="001C2C14" w:rsidRPr="00564E92" w:rsidRDefault="001C2C14" w:rsidP="003F1C3F">
      <w:pPr>
        <w:pStyle w:val="23"/>
        <w:jc w:val="center"/>
        <w:rPr>
          <w:sz w:val="52"/>
          <w:szCs w:val="52"/>
        </w:rPr>
      </w:pPr>
      <w:r w:rsidRPr="00564E92">
        <w:rPr>
          <w:sz w:val="52"/>
          <w:szCs w:val="52"/>
        </w:rPr>
        <w:t xml:space="preserve">СОЦИАЛДЫК – ЭКОНОМИКАЛЫК </w:t>
      </w:r>
    </w:p>
    <w:p w14:paraId="62190CD8" w14:textId="77777777" w:rsidR="001C2C14" w:rsidRPr="00564E92" w:rsidRDefault="001C2C14" w:rsidP="003F1C3F">
      <w:pPr>
        <w:pStyle w:val="23"/>
        <w:jc w:val="center"/>
        <w:rPr>
          <w:sz w:val="52"/>
          <w:szCs w:val="52"/>
        </w:rPr>
      </w:pPr>
      <w:r w:rsidRPr="00564E92">
        <w:rPr>
          <w:sz w:val="52"/>
          <w:szCs w:val="52"/>
        </w:rPr>
        <w:t>АБАЛЫ</w:t>
      </w:r>
    </w:p>
    <w:p w14:paraId="760EAED4" w14:textId="77777777" w:rsidR="0021163E" w:rsidRPr="00564E92" w:rsidRDefault="0021163E" w:rsidP="003F1C3F">
      <w:pPr>
        <w:pStyle w:val="23"/>
        <w:jc w:val="center"/>
        <w:rPr>
          <w:sz w:val="52"/>
          <w:szCs w:val="52"/>
        </w:rPr>
      </w:pPr>
    </w:p>
    <w:p w14:paraId="2C55FE97" w14:textId="77777777" w:rsidR="0021163E" w:rsidRPr="00564E92" w:rsidRDefault="0021163E" w:rsidP="003F1C3F">
      <w:pPr>
        <w:pStyle w:val="23"/>
        <w:jc w:val="center"/>
        <w:rPr>
          <w:i/>
          <w:sz w:val="52"/>
          <w:szCs w:val="52"/>
        </w:rPr>
      </w:pPr>
      <w:r w:rsidRPr="00564E92">
        <w:rPr>
          <w:i/>
          <w:sz w:val="52"/>
          <w:szCs w:val="52"/>
        </w:rPr>
        <w:t xml:space="preserve">СОЦИАЛЬНО - ЭКОНОМИЧЕСКОЕ </w:t>
      </w:r>
    </w:p>
    <w:p w14:paraId="7A14BF31" w14:textId="77777777" w:rsidR="0021163E" w:rsidRPr="00564E92" w:rsidRDefault="0021163E" w:rsidP="003F1C3F">
      <w:pPr>
        <w:pStyle w:val="23"/>
        <w:jc w:val="center"/>
        <w:rPr>
          <w:i/>
          <w:sz w:val="52"/>
          <w:szCs w:val="52"/>
        </w:rPr>
      </w:pPr>
      <w:r w:rsidRPr="00564E92">
        <w:rPr>
          <w:i/>
          <w:sz w:val="52"/>
          <w:szCs w:val="52"/>
        </w:rPr>
        <w:t>ПОЛОЖЕНИЕ</w:t>
      </w:r>
    </w:p>
    <w:p w14:paraId="08F7C0ED" w14:textId="77777777" w:rsidR="0021163E" w:rsidRPr="00564E92" w:rsidRDefault="0021163E" w:rsidP="003F1C3F">
      <w:pPr>
        <w:pStyle w:val="23"/>
        <w:jc w:val="center"/>
        <w:rPr>
          <w:i/>
          <w:sz w:val="52"/>
          <w:szCs w:val="52"/>
        </w:rPr>
      </w:pPr>
      <w:proofErr w:type="gramStart"/>
      <w:r w:rsidRPr="00564E92">
        <w:rPr>
          <w:i/>
          <w:sz w:val="52"/>
          <w:szCs w:val="52"/>
        </w:rPr>
        <w:t>ТАЛАССКОЙ  ОБЛАСТИ</w:t>
      </w:r>
      <w:proofErr w:type="gramEnd"/>
    </w:p>
    <w:p w14:paraId="23B0FCF8" w14:textId="77777777" w:rsidR="001C2C14" w:rsidRPr="00564E92" w:rsidRDefault="001C2C14" w:rsidP="003F1C3F">
      <w:pPr>
        <w:pStyle w:val="23"/>
        <w:rPr>
          <w:sz w:val="56"/>
        </w:rPr>
      </w:pPr>
    </w:p>
    <w:p w14:paraId="57E58AC3" w14:textId="3AA7F999" w:rsidR="00C73995" w:rsidRPr="00564E92" w:rsidRDefault="007170BE" w:rsidP="003F1C3F">
      <w:pPr>
        <w:pStyle w:val="23"/>
        <w:jc w:val="center"/>
        <w:rPr>
          <w:sz w:val="56"/>
          <w:lang w:val="ky-KG"/>
        </w:rPr>
      </w:pPr>
      <w:r w:rsidRPr="00564E92">
        <w:rPr>
          <w:sz w:val="56"/>
        </w:rPr>
        <w:t>20</w:t>
      </w:r>
      <w:r w:rsidR="00C73995" w:rsidRPr="00564E92">
        <w:rPr>
          <w:sz w:val="56"/>
          <w:lang w:val="ky-KG"/>
        </w:rPr>
        <w:t>2</w:t>
      </w:r>
      <w:r w:rsidR="00041700">
        <w:rPr>
          <w:sz w:val="56"/>
          <w:lang w:val="ky-KG"/>
        </w:rPr>
        <w:t>6</w:t>
      </w:r>
      <w:r w:rsidRPr="00564E92">
        <w:rPr>
          <w:sz w:val="56"/>
        </w:rPr>
        <w:t xml:space="preserve"> </w:t>
      </w:r>
      <w:r w:rsidR="002942CA" w:rsidRPr="00564E92">
        <w:rPr>
          <w:sz w:val="56"/>
        </w:rPr>
        <w:t>–</w:t>
      </w:r>
      <w:r w:rsidRPr="00564E92">
        <w:rPr>
          <w:sz w:val="56"/>
        </w:rPr>
        <w:t xml:space="preserve"> </w:t>
      </w:r>
      <w:r w:rsidRPr="00564E92">
        <w:rPr>
          <w:sz w:val="56"/>
          <w:lang w:val="ky-KG"/>
        </w:rPr>
        <w:t>жыл</w:t>
      </w:r>
      <w:r w:rsidR="00C73995" w:rsidRPr="00564E92">
        <w:rPr>
          <w:sz w:val="56"/>
          <w:lang w:val="ky-KG"/>
        </w:rPr>
        <w:t>дын</w:t>
      </w:r>
      <w:r w:rsidR="002942CA" w:rsidRPr="00564E92">
        <w:rPr>
          <w:sz w:val="56"/>
          <w:lang w:val="ky-KG"/>
        </w:rPr>
        <w:t xml:space="preserve"> </w:t>
      </w:r>
    </w:p>
    <w:p w14:paraId="1C093E6C" w14:textId="15F5825C" w:rsidR="009826D4" w:rsidRPr="00564E92" w:rsidRDefault="00F062E0" w:rsidP="003F1C3F">
      <w:pPr>
        <w:pStyle w:val="23"/>
        <w:jc w:val="center"/>
        <w:rPr>
          <w:sz w:val="56"/>
          <w:lang w:val="ky-KG"/>
        </w:rPr>
      </w:pPr>
      <w:r>
        <w:rPr>
          <w:sz w:val="56"/>
          <w:lang w:val="ky-KG"/>
        </w:rPr>
        <w:t>я</w:t>
      </w:r>
      <w:r w:rsidR="00A15B34" w:rsidRPr="00564E92">
        <w:rPr>
          <w:sz w:val="56"/>
          <w:lang w:val="ky-KG"/>
        </w:rPr>
        <w:t>нварь</w:t>
      </w:r>
      <w:r>
        <w:rPr>
          <w:sz w:val="56"/>
          <w:lang w:val="ky-KG"/>
        </w:rPr>
        <w:t>-</w:t>
      </w:r>
      <w:r w:rsidR="00B340E4">
        <w:rPr>
          <w:sz w:val="56"/>
          <w:lang w:val="ky-KG"/>
        </w:rPr>
        <w:t>м</w:t>
      </w:r>
      <w:r w:rsidR="004551B3">
        <w:rPr>
          <w:sz w:val="56"/>
          <w:lang w:val="ky-KG"/>
        </w:rPr>
        <w:t>а</w:t>
      </w:r>
      <w:r w:rsidR="00B340E4">
        <w:rPr>
          <w:sz w:val="56"/>
          <w:lang w:val="ky-KG"/>
        </w:rPr>
        <w:t>й</w:t>
      </w:r>
      <w:r w:rsidR="00FE3CD7" w:rsidRPr="00564E92">
        <w:rPr>
          <w:sz w:val="56"/>
          <w:lang w:val="ky-KG"/>
        </w:rPr>
        <w:t xml:space="preserve"> </w:t>
      </w:r>
      <w:r w:rsidR="009826D4" w:rsidRPr="00564E92">
        <w:rPr>
          <w:sz w:val="56"/>
          <w:lang w:val="ky-KG"/>
        </w:rPr>
        <w:t>ай</w:t>
      </w:r>
      <w:r>
        <w:rPr>
          <w:sz w:val="56"/>
          <w:lang w:val="ky-KG"/>
        </w:rPr>
        <w:t>лар</w:t>
      </w:r>
      <w:r w:rsidR="009826D4" w:rsidRPr="00564E92">
        <w:rPr>
          <w:sz w:val="56"/>
          <w:lang w:val="ky-KG"/>
        </w:rPr>
        <w:t xml:space="preserve">ы </w:t>
      </w:r>
    </w:p>
    <w:p w14:paraId="29AC7812" w14:textId="4426CF36" w:rsidR="001C2C14" w:rsidRPr="00564E92" w:rsidRDefault="009826D4" w:rsidP="003F1C3F">
      <w:pPr>
        <w:pStyle w:val="23"/>
        <w:jc w:val="center"/>
        <w:rPr>
          <w:i/>
          <w:sz w:val="56"/>
          <w:lang w:val="ky-KG"/>
        </w:rPr>
      </w:pPr>
      <w:r w:rsidRPr="00564E92">
        <w:rPr>
          <w:i/>
          <w:sz w:val="56"/>
          <w:lang w:val="ky-KG"/>
        </w:rPr>
        <w:t>за январь</w:t>
      </w:r>
      <w:r w:rsidR="00F062E0">
        <w:rPr>
          <w:i/>
          <w:sz w:val="56"/>
          <w:lang w:val="ky-KG"/>
        </w:rPr>
        <w:t>-</w:t>
      </w:r>
      <w:r w:rsidR="00B340E4">
        <w:rPr>
          <w:i/>
          <w:sz w:val="56"/>
          <w:lang w:val="ky-KG"/>
        </w:rPr>
        <w:t>м</w:t>
      </w:r>
      <w:r w:rsidR="004551B3">
        <w:rPr>
          <w:i/>
          <w:sz w:val="56"/>
          <w:lang w:val="ky-KG"/>
        </w:rPr>
        <w:t>а</w:t>
      </w:r>
      <w:r w:rsidR="00B340E4">
        <w:rPr>
          <w:i/>
          <w:sz w:val="56"/>
          <w:lang w:val="ky-KG"/>
        </w:rPr>
        <w:t>й</w:t>
      </w:r>
      <w:r w:rsidR="008B625E" w:rsidRPr="00564E92">
        <w:rPr>
          <w:i/>
          <w:sz w:val="56"/>
          <w:lang w:val="ky-KG"/>
        </w:rPr>
        <w:t xml:space="preserve"> </w:t>
      </w:r>
      <w:r w:rsidR="007170BE" w:rsidRPr="00564E92">
        <w:rPr>
          <w:i/>
          <w:sz w:val="56"/>
          <w:lang w:val="ky-KG"/>
        </w:rPr>
        <w:t>20</w:t>
      </w:r>
      <w:r w:rsidR="00C73995" w:rsidRPr="00564E92">
        <w:rPr>
          <w:i/>
          <w:sz w:val="56"/>
          <w:lang w:val="ky-KG"/>
        </w:rPr>
        <w:t>2</w:t>
      </w:r>
      <w:r w:rsidR="00041700">
        <w:rPr>
          <w:i/>
          <w:sz w:val="56"/>
          <w:lang w:val="ky-KG"/>
        </w:rPr>
        <w:t>6</w:t>
      </w:r>
      <w:r w:rsidR="007170BE" w:rsidRPr="00564E92">
        <w:rPr>
          <w:i/>
          <w:sz w:val="56"/>
          <w:lang w:val="ky-KG"/>
        </w:rPr>
        <w:t xml:space="preserve"> год</w:t>
      </w:r>
      <w:r w:rsidR="00134C60" w:rsidRPr="00564E92">
        <w:rPr>
          <w:i/>
          <w:sz w:val="56"/>
          <w:lang w:val="ky-KG"/>
        </w:rPr>
        <w:t>а</w:t>
      </w:r>
      <w:r w:rsidR="007170BE" w:rsidRPr="00564E92">
        <w:rPr>
          <w:i/>
          <w:sz w:val="56"/>
          <w:lang w:val="ky-KG"/>
        </w:rPr>
        <w:t xml:space="preserve"> </w:t>
      </w:r>
    </w:p>
    <w:p w14:paraId="58872547" w14:textId="77777777" w:rsidR="007170BE" w:rsidRPr="00564E92" w:rsidRDefault="007170BE" w:rsidP="003F1C3F">
      <w:pPr>
        <w:pStyle w:val="23"/>
        <w:jc w:val="center"/>
        <w:rPr>
          <w:sz w:val="56"/>
          <w:lang w:val="ky-KG"/>
        </w:rPr>
      </w:pPr>
    </w:p>
    <w:p w14:paraId="53ADED5B" w14:textId="77777777" w:rsidR="001C2C14" w:rsidRPr="00564E92" w:rsidRDefault="001C2C14" w:rsidP="003F1C3F">
      <w:pPr>
        <w:pStyle w:val="23"/>
        <w:jc w:val="center"/>
        <w:rPr>
          <w:sz w:val="56"/>
        </w:rPr>
      </w:pPr>
      <w:proofErr w:type="spellStart"/>
      <w:r w:rsidRPr="00564E92">
        <w:rPr>
          <w:sz w:val="56"/>
        </w:rPr>
        <w:t>Айлык</w:t>
      </w:r>
      <w:proofErr w:type="spellEnd"/>
      <w:r w:rsidRPr="00564E92">
        <w:rPr>
          <w:sz w:val="56"/>
        </w:rPr>
        <w:t xml:space="preserve"> </w:t>
      </w:r>
      <w:proofErr w:type="spellStart"/>
      <w:r w:rsidRPr="00564E92">
        <w:rPr>
          <w:sz w:val="56"/>
        </w:rPr>
        <w:t>чыгарылыш</w:t>
      </w:r>
      <w:proofErr w:type="spellEnd"/>
    </w:p>
    <w:p w14:paraId="5277B0B9" w14:textId="77777777" w:rsidR="0021163E" w:rsidRPr="00564E92" w:rsidRDefault="0021163E" w:rsidP="003F1C3F">
      <w:pPr>
        <w:pStyle w:val="23"/>
        <w:jc w:val="center"/>
        <w:rPr>
          <w:i/>
          <w:sz w:val="56"/>
        </w:rPr>
      </w:pPr>
      <w:r w:rsidRPr="00564E92">
        <w:rPr>
          <w:i/>
          <w:sz w:val="56"/>
        </w:rPr>
        <w:t>Месячная публикация</w:t>
      </w:r>
    </w:p>
    <w:p w14:paraId="54C37BED" w14:textId="77777777" w:rsidR="001C2C14" w:rsidRPr="00564E92" w:rsidRDefault="001C2C14" w:rsidP="003F1C3F">
      <w:pPr>
        <w:pStyle w:val="23"/>
        <w:rPr>
          <w:sz w:val="24"/>
          <w:lang w:val="ky-KG"/>
        </w:rPr>
      </w:pPr>
    </w:p>
    <w:p w14:paraId="6A762151" w14:textId="77777777" w:rsidR="00C73995" w:rsidRPr="00564E92" w:rsidRDefault="00C73995" w:rsidP="003F1C3F">
      <w:pPr>
        <w:pStyle w:val="23"/>
        <w:rPr>
          <w:sz w:val="24"/>
          <w:lang w:val="ky-KG"/>
        </w:rPr>
      </w:pPr>
    </w:p>
    <w:p w14:paraId="50E901AF" w14:textId="77777777" w:rsidR="00C73995" w:rsidRPr="00564E92" w:rsidRDefault="00C73995" w:rsidP="003F1C3F">
      <w:pPr>
        <w:pStyle w:val="23"/>
        <w:rPr>
          <w:sz w:val="24"/>
          <w:lang w:val="ky-KG"/>
        </w:rPr>
      </w:pPr>
    </w:p>
    <w:p w14:paraId="15F26793" w14:textId="77777777" w:rsidR="002942CA" w:rsidRPr="00564E92" w:rsidRDefault="002942CA" w:rsidP="003F1C3F">
      <w:pPr>
        <w:pStyle w:val="23"/>
        <w:rPr>
          <w:sz w:val="24"/>
          <w:lang w:val="ky-KG"/>
        </w:rPr>
      </w:pPr>
    </w:p>
    <w:p w14:paraId="0F7C3372" w14:textId="77777777" w:rsidR="001C2C14" w:rsidRPr="00564E92" w:rsidRDefault="001C2C14" w:rsidP="003F1C3F">
      <w:pPr>
        <w:pStyle w:val="23"/>
        <w:rPr>
          <w:sz w:val="24"/>
        </w:rPr>
      </w:pPr>
    </w:p>
    <w:p w14:paraId="2ACE4301" w14:textId="77777777" w:rsidR="001C2C14" w:rsidRPr="00564E92" w:rsidRDefault="001C2C14" w:rsidP="003F1C3F">
      <w:pPr>
        <w:pStyle w:val="23"/>
        <w:rPr>
          <w:sz w:val="24"/>
        </w:rPr>
      </w:pPr>
    </w:p>
    <w:p w14:paraId="45ED45BE" w14:textId="2BEAA4EB" w:rsidR="00D42BEE" w:rsidRPr="00564E92" w:rsidRDefault="001C2C14" w:rsidP="003F1C3F">
      <w:pPr>
        <w:pStyle w:val="23"/>
        <w:jc w:val="center"/>
        <w:rPr>
          <w:sz w:val="24"/>
          <w:lang w:val="ky-KG"/>
        </w:rPr>
      </w:pPr>
      <w:r w:rsidRPr="00564E92">
        <w:rPr>
          <w:sz w:val="24"/>
        </w:rPr>
        <w:t>20</w:t>
      </w:r>
      <w:r w:rsidR="002942CA" w:rsidRPr="00564E92">
        <w:rPr>
          <w:sz w:val="24"/>
          <w:lang w:val="ky-KG"/>
        </w:rPr>
        <w:t>2</w:t>
      </w:r>
      <w:r w:rsidR="00FE6825">
        <w:rPr>
          <w:sz w:val="24"/>
          <w:lang w:val="ky-KG"/>
        </w:rPr>
        <w:t>6</w:t>
      </w:r>
      <w:r w:rsidR="00D42BEE" w:rsidRPr="00564E92">
        <w:rPr>
          <w:sz w:val="24"/>
          <w:lang w:val="ky-KG"/>
        </w:rPr>
        <w:t>-ж</w:t>
      </w:r>
    </w:p>
    <w:p w14:paraId="3A9975B2" w14:textId="77777777" w:rsidR="001C2C14" w:rsidRPr="00564E92" w:rsidRDefault="00D42BEE" w:rsidP="003F1C3F">
      <w:pPr>
        <w:pStyle w:val="23"/>
        <w:jc w:val="center"/>
        <w:rPr>
          <w:sz w:val="24"/>
          <w:lang w:val="ky-KG"/>
        </w:rPr>
      </w:pPr>
      <w:r w:rsidRPr="00564E92">
        <w:rPr>
          <w:sz w:val="24"/>
          <w:lang w:val="ky-KG"/>
        </w:rPr>
        <w:t>г.</w:t>
      </w:r>
      <w:r w:rsidR="001C2C14" w:rsidRPr="00564E92">
        <w:rPr>
          <w:sz w:val="24"/>
        </w:rPr>
        <w:t xml:space="preserve"> Талас</w:t>
      </w:r>
      <w:r w:rsidRPr="00564E92">
        <w:rPr>
          <w:sz w:val="24"/>
          <w:lang w:val="ky-KG"/>
        </w:rPr>
        <w:t xml:space="preserve"> ш.</w:t>
      </w:r>
    </w:p>
    <w:p w14:paraId="2C45082E" w14:textId="77777777" w:rsidR="001C2C14" w:rsidRPr="00564E92" w:rsidRDefault="001C2C14" w:rsidP="003F1C3F">
      <w:pPr>
        <w:pStyle w:val="23"/>
        <w:jc w:val="center"/>
        <w:rPr>
          <w:sz w:val="22"/>
        </w:rPr>
      </w:pPr>
    </w:p>
    <w:p w14:paraId="6F57905E" w14:textId="77777777" w:rsidR="002942CA" w:rsidRPr="00564E92" w:rsidRDefault="002942CA" w:rsidP="003F1C3F">
      <w:pPr>
        <w:widowControl/>
        <w:autoSpaceDE/>
        <w:autoSpaceDN/>
        <w:rPr>
          <w:sz w:val="22"/>
        </w:rPr>
      </w:pPr>
      <w:r w:rsidRPr="00564E92">
        <w:rPr>
          <w:sz w:val="22"/>
        </w:rPr>
        <w:br w:type="page"/>
      </w:r>
    </w:p>
    <w:p w14:paraId="0D4A672E" w14:textId="77777777" w:rsidR="001C2C14" w:rsidRPr="00564E92" w:rsidRDefault="001C2C14" w:rsidP="003F1C3F">
      <w:pPr>
        <w:pStyle w:val="23"/>
        <w:jc w:val="center"/>
        <w:rPr>
          <w:sz w:val="22"/>
        </w:rPr>
      </w:pPr>
    </w:p>
    <w:tbl>
      <w:tblPr>
        <w:tblW w:w="0" w:type="auto"/>
        <w:tblLook w:val="04A0" w:firstRow="1" w:lastRow="0" w:firstColumn="1" w:lastColumn="0" w:noHBand="0" w:noVBand="1"/>
      </w:tblPr>
      <w:tblGrid>
        <w:gridCol w:w="4820"/>
        <w:gridCol w:w="4819"/>
      </w:tblGrid>
      <w:tr w:rsidR="0021163E" w:rsidRPr="00564E92" w14:paraId="314B8EF4" w14:textId="77777777" w:rsidTr="006E6027">
        <w:tc>
          <w:tcPr>
            <w:tcW w:w="4927" w:type="dxa"/>
          </w:tcPr>
          <w:p w14:paraId="7A64FB17" w14:textId="77777777" w:rsidR="0021163E" w:rsidRPr="00564E92" w:rsidRDefault="0021163E" w:rsidP="003F1C3F">
            <w:pPr>
              <w:pStyle w:val="5"/>
            </w:pPr>
            <w:r w:rsidRPr="00564E92">
              <w:t xml:space="preserve">Талас </w:t>
            </w:r>
            <w:proofErr w:type="spellStart"/>
            <w:r w:rsidRPr="00564E92">
              <w:t>обл</w:t>
            </w:r>
            <w:proofErr w:type="spellEnd"/>
            <w:r w:rsidR="00361BAC" w:rsidRPr="00564E92">
              <w:rPr>
                <w:lang w:val="ky-KG"/>
              </w:rPr>
              <w:t>у</w:t>
            </w:r>
            <w:r w:rsidRPr="00564E92">
              <w:t>с</w:t>
            </w:r>
            <w:r w:rsidR="00361BAC" w:rsidRPr="00564E92">
              <w:rPr>
                <w:lang w:val="ky-KG"/>
              </w:rPr>
              <w:t>у</w:t>
            </w:r>
            <w:r w:rsidRPr="00564E92">
              <w:t>н</w:t>
            </w:r>
            <w:r w:rsidR="00361BAC" w:rsidRPr="00564E92">
              <w:rPr>
                <w:lang w:val="ky-KG"/>
              </w:rPr>
              <w:t>у</w:t>
            </w:r>
            <w:r w:rsidRPr="00564E92">
              <w:t xml:space="preserve">н </w:t>
            </w:r>
            <w:proofErr w:type="spellStart"/>
            <w:r w:rsidRPr="00564E92">
              <w:t>социалдык-экономикалык</w:t>
            </w:r>
            <w:proofErr w:type="spellEnd"/>
          </w:p>
          <w:p w14:paraId="0F01A814" w14:textId="77777777" w:rsidR="0021163E" w:rsidRPr="00564E92" w:rsidRDefault="0021163E" w:rsidP="003F1C3F">
            <w:pPr>
              <w:pStyle w:val="5"/>
              <w:tabs>
                <w:tab w:val="left" w:pos="3885"/>
              </w:tabs>
            </w:pPr>
            <w:proofErr w:type="spellStart"/>
            <w:r w:rsidRPr="00564E92">
              <w:t>абалы</w:t>
            </w:r>
            <w:proofErr w:type="spellEnd"/>
          </w:p>
          <w:p w14:paraId="4D99D185" w14:textId="77777777" w:rsidR="0021163E" w:rsidRPr="00564E92" w:rsidRDefault="0021163E" w:rsidP="003F1C3F">
            <w:pPr>
              <w:pStyle w:val="ae"/>
              <w:jc w:val="center"/>
            </w:pPr>
          </w:p>
        </w:tc>
        <w:tc>
          <w:tcPr>
            <w:tcW w:w="4928" w:type="dxa"/>
          </w:tcPr>
          <w:p w14:paraId="2107B562" w14:textId="77777777" w:rsidR="0021163E" w:rsidRPr="00564E92" w:rsidRDefault="0021163E" w:rsidP="003F1C3F">
            <w:pPr>
              <w:jc w:val="center"/>
              <w:rPr>
                <w:b/>
                <w:i/>
              </w:rPr>
            </w:pPr>
            <w:r w:rsidRPr="00564E92">
              <w:rPr>
                <w:b/>
                <w:i/>
              </w:rPr>
              <w:t xml:space="preserve">Социально-экономическое </w:t>
            </w:r>
            <w:proofErr w:type="gramStart"/>
            <w:r w:rsidRPr="00564E92">
              <w:rPr>
                <w:b/>
                <w:i/>
              </w:rPr>
              <w:t>положение  Таласской</w:t>
            </w:r>
            <w:proofErr w:type="gramEnd"/>
            <w:r w:rsidRPr="00564E92">
              <w:rPr>
                <w:b/>
                <w:i/>
              </w:rPr>
              <w:t xml:space="preserve"> области</w:t>
            </w:r>
          </w:p>
          <w:p w14:paraId="3FC630D1" w14:textId="77777777" w:rsidR="0021163E" w:rsidRPr="00564E92" w:rsidRDefault="0021163E" w:rsidP="003F1C3F">
            <w:pPr>
              <w:pStyle w:val="ae"/>
              <w:jc w:val="center"/>
            </w:pPr>
          </w:p>
        </w:tc>
      </w:tr>
    </w:tbl>
    <w:p w14:paraId="3AB7F5FE" w14:textId="77777777" w:rsidR="001C2C14" w:rsidRPr="00564E92" w:rsidRDefault="001C2C14" w:rsidP="003F1C3F">
      <w:pPr>
        <w:pStyle w:val="ae"/>
      </w:pPr>
    </w:p>
    <w:p w14:paraId="3E64D276" w14:textId="77777777" w:rsidR="001C2C14" w:rsidRPr="00564E92" w:rsidRDefault="001C2C14" w:rsidP="003F1C3F">
      <w:pPr>
        <w:pStyle w:val="ae"/>
      </w:pPr>
    </w:p>
    <w:tbl>
      <w:tblPr>
        <w:tblW w:w="0" w:type="auto"/>
        <w:tblLook w:val="04A0" w:firstRow="1" w:lastRow="0" w:firstColumn="1" w:lastColumn="0" w:noHBand="0" w:noVBand="1"/>
      </w:tblPr>
      <w:tblGrid>
        <w:gridCol w:w="4818"/>
        <w:gridCol w:w="4821"/>
      </w:tblGrid>
      <w:tr w:rsidR="0021163E" w:rsidRPr="00564E92" w14:paraId="4DA86875" w14:textId="77777777" w:rsidTr="0021163E">
        <w:tc>
          <w:tcPr>
            <w:tcW w:w="4927" w:type="dxa"/>
          </w:tcPr>
          <w:p w14:paraId="3CEAD3C1" w14:textId="77777777" w:rsidR="0021163E" w:rsidRPr="00564E92" w:rsidRDefault="0021163E" w:rsidP="003F1C3F">
            <w:pPr>
              <w:pStyle w:val="ae"/>
            </w:pPr>
            <w:proofErr w:type="spellStart"/>
            <w:r w:rsidRPr="00564E92">
              <w:t>Редакциялык-басмалык</w:t>
            </w:r>
            <w:proofErr w:type="spellEnd"/>
            <w:r w:rsidRPr="00564E92">
              <w:t xml:space="preserve"> Кенеш:</w:t>
            </w:r>
          </w:p>
        </w:tc>
        <w:tc>
          <w:tcPr>
            <w:tcW w:w="4928" w:type="dxa"/>
          </w:tcPr>
          <w:p w14:paraId="17CA799E" w14:textId="77777777" w:rsidR="0021163E" w:rsidRPr="00564E92" w:rsidRDefault="0021163E" w:rsidP="003F1C3F">
            <w:r w:rsidRPr="00564E92">
              <w:rPr>
                <w:i/>
              </w:rPr>
              <w:t>Редакционный Совет:</w:t>
            </w:r>
          </w:p>
        </w:tc>
      </w:tr>
    </w:tbl>
    <w:p w14:paraId="50BC23F9" w14:textId="77777777" w:rsidR="001C2C14" w:rsidRPr="00564E92" w:rsidRDefault="001C2C14" w:rsidP="003F1C3F">
      <w:pPr>
        <w:rPr>
          <w:sz w:val="18"/>
        </w:rPr>
      </w:pPr>
    </w:p>
    <w:p w14:paraId="5CBCEEA2" w14:textId="77777777" w:rsidR="001C2C14" w:rsidRPr="00564E92" w:rsidRDefault="001C2C14" w:rsidP="003F1C3F">
      <w:pPr>
        <w:ind w:left="708"/>
        <w:rPr>
          <w:sz w:val="18"/>
        </w:rPr>
      </w:pPr>
    </w:p>
    <w:tbl>
      <w:tblPr>
        <w:tblW w:w="0" w:type="auto"/>
        <w:tblInd w:w="1668" w:type="dxa"/>
        <w:tblLayout w:type="fixed"/>
        <w:tblLook w:val="0000" w:firstRow="0" w:lastRow="0" w:firstColumn="0" w:lastColumn="0" w:noHBand="0" w:noVBand="0"/>
      </w:tblPr>
      <w:tblGrid>
        <w:gridCol w:w="2126"/>
        <w:gridCol w:w="283"/>
        <w:gridCol w:w="2977"/>
        <w:gridCol w:w="1559"/>
      </w:tblGrid>
      <w:tr w:rsidR="0021163E" w:rsidRPr="00564E92" w14:paraId="326EDDB6" w14:textId="77777777" w:rsidTr="0021163E">
        <w:tc>
          <w:tcPr>
            <w:tcW w:w="2126" w:type="dxa"/>
          </w:tcPr>
          <w:p w14:paraId="571B9B43" w14:textId="77777777" w:rsidR="0021163E" w:rsidRPr="00564E92" w:rsidRDefault="0021163E" w:rsidP="003F1C3F">
            <w:proofErr w:type="spellStart"/>
            <w:r w:rsidRPr="00564E92">
              <w:t>Төрага</w:t>
            </w:r>
            <w:proofErr w:type="spellEnd"/>
          </w:p>
        </w:tc>
        <w:tc>
          <w:tcPr>
            <w:tcW w:w="283" w:type="dxa"/>
          </w:tcPr>
          <w:p w14:paraId="59202E15" w14:textId="77777777" w:rsidR="0021163E" w:rsidRPr="00564E92" w:rsidRDefault="0021163E" w:rsidP="003F1C3F">
            <w:pPr>
              <w:jc w:val="right"/>
            </w:pPr>
            <w:r w:rsidRPr="00564E92">
              <w:t>-</w:t>
            </w:r>
          </w:p>
        </w:tc>
        <w:tc>
          <w:tcPr>
            <w:tcW w:w="2977" w:type="dxa"/>
          </w:tcPr>
          <w:p w14:paraId="4294C62D" w14:textId="77777777" w:rsidR="0021163E" w:rsidRPr="00564E92" w:rsidRDefault="0021163E" w:rsidP="003F1C3F">
            <w:r w:rsidRPr="00564E92">
              <w:rPr>
                <w:lang w:val="ky-KG"/>
              </w:rPr>
              <w:t>Бараков Б.А.</w:t>
            </w:r>
          </w:p>
        </w:tc>
        <w:tc>
          <w:tcPr>
            <w:tcW w:w="1559" w:type="dxa"/>
          </w:tcPr>
          <w:p w14:paraId="6083916D" w14:textId="77777777" w:rsidR="0021163E" w:rsidRPr="00564E92" w:rsidRDefault="0021163E" w:rsidP="003F1C3F">
            <w:pPr>
              <w:rPr>
                <w:i/>
              </w:rPr>
            </w:pPr>
            <w:r w:rsidRPr="00564E92">
              <w:rPr>
                <w:i/>
              </w:rPr>
              <w:t>Председатель</w:t>
            </w:r>
          </w:p>
        </w:tc>
      </w:tr>
      <w:tr w:rsidR="00C172A6" w:rsidRPr="00564E92" w14:paraId="0ACABA1B" w14:textId="77777777" w:rsidTr="0021163E">
        <w:tc>
          <w:tcPr>
            <w:tcW w:w="2126" w:type="dxa"/>
          </w:tcPr>
          <w:p w14:paraId="623C6429" w14:textId="77777777" w:rsidR="00C172A6" w:rsidRPr="00564E92" w:rsidRDefault="00C172A6" w:rsidP="003F1C3F">
            <w:proofErr w:type="spellStart"/>
            <w:r w:rsidRPr="00564E92">
              <w:t>Мүчөлөр</w:t>
            </w:r>
            <w:proofErr w:type="spellEnd"/>
            <w:r w:rsidRPr="00564E92">
              <w:rPr>
                <w:lang w:val="ky-KG"/>
              </w:rPr>
              <w:t>ү</w:t>
            </w:r>
            <w:r w:rsidRPr="00564E92">
              <w:t>:</w:t>
            </w:r>
          </w:p>
        </w:tc>
        <w:tc>
          <w:tcPr>
            <w:tcW w:w="283" w:type="dxa"/>
          </w:tcPr>
          <w:p w14:paraId="41DB58F4" w14:textId="43F23750" w:rsidR="00C172A6" w:rsidRPr="00564E92" w:rsidRDefault="00C172A6" w:rsidP="003F1C3F">
            <w:pPr>
              <w:jc w:val="right"/>
            </w:pPr>
            <w:r w:rsidRPr="00564E92">
              <w:t>-</w:t>
            </w:r>
          </w:p>
        </w:tc>
        <w:tc>
          <w:tcPr>
            <w:tcW w:w="2977" w:type="dxa"/>
          </w:tcPr>
          <w:p w14:paraId="16F05D3D" w14:textId="2AB22708" w:rsidR="00C172A6" w:rsidRPr="00564E92" w:rsidRDefault="00C172A6" w:rsidP="003F1C3F">
            <w:r>
              <w:rPr>
                <w:lang w:val="ky-KG"/>
              </w:rPr>
              <w:t>Бокоева Н.Т.</w:t>
            </w:r>
            <w:r w:rsidRPr="00564E92">
              <w:rPr>
                <w:lang w:val="ky-KG"/>
              </w:rPr>
              <w:t xml:space="preserve"> </w:t>
            </w:r>
          </w:p>
        </w:tc>
        <w:tc>
          <w:tcPr>
            <w:tcW w:w="1559" w:type="dxa"/>
          </w:tcPr>
          <w:p w14:paraId="1E35A369" w14:textId="77777777" w:rsidR="00C172A6" w:rsidRPr="00564E92" w:rsidRDefault="00C172A6" w:rsidP="003F1C3F">
            <w:pPr>
              <w:rPr>
                <w:i/>
              </w:rPr>
            </w:pPr>
            <w:r w:rsidRPr="00564E92">
              <w:rPr>
                <w:i/>
              </w:rPr>
              <w:t>Члены:</w:t>
            </w:r>
          </w:p>
        </w:tc>
      </w:tr>
      <w:tr w:rsidR="00C172A6" w:rsidRPr="00564E92" w14:paraId="5442EDE1" w14:textId="77777777" w:rsidTr="0021163E">
        <w:tc>
          <w:tcPr>
            <w:tcW w:w="2126" w:type="dxa"/>
          </w:tcPr>
          <w:p w14:paraId="1E5251D0" w14:textId="77777777" w:rsidR="00C172A6" w:rsidRPr="00564E92" w:rsidRDefault="00C172A6" w:rsidP="003F1C3F"/>
        </w:tc>
        <w:tc>
          <w:tcPr>
            <w:tcW w:w="283" w:type="dxa"/>
          </w:tcPr>
          <w:p w14:paraId="57194E49" w14:textId="4A252510" w:rsidR="00C172A6" w:rsidRPr="00564E92" w:rsidRDefault="00C172A6" w:rsidP="003F1C3F">
            <w:pPr>
              <w:jc w:val="right"/>
              <w:rPr>
                <w:lang w:val="ky-KG"/>
              </w:rPr>
            </w:pPr>
            <w:r w:rsidRPr="00564E92">
              <w:t>-</w:t>
            </w:r>
          </w:p>
        </w:tc>
        <w:tc>
          <w:tcPr>
            <w:tcW w:w="2977" w:type="dxa"/>
          </w:tcPr>
          <w:p w14:paraId="00DD296E" w14:textId="0E0BBA52" w:rsidR="00C172A6" w:rsidRPr="00564E92" w:rsidRDefault="00C172A6" w:rsidP="003F1C3F">
            <w:pPr>
              <w:rPr>
                <w:lang w:val="ky-KG"/>
              </w:rPr>
            </w:pPr>
            <w:r w:rsidRPr="00564E92">
              <w:rPr>
                <w:lang w:val="ky-KG"/>
              </w:rPr>
              <w:t xml:space="preserve">Керимбекова К.Т </w:t>
            </w:r>
          </w:p>
        </w:tc>
        <w:tc>
          <w:tcPr>
            <w:tcW w:w="1559" w:type="dxa"/>
          </w:tcPr>
          <w:p w14:paraId="3F8B0B72" w14:textId="77777777" w:rsidR="00C172A6" w:rsidRPr="00564E92" w:rsidRDefault="00C172A6" w:rsidP="003F1C3F">
            <w:pPr>
              <w:rPr>
                <w:i/>
              </w:rPr>
            </w:pPr>
          </w:p>
        </w:tc>
      </w:tr>
      <w:tr w:rsidR="00C172A6" w:rsidRPr="00564E92" w14:paraId="0399AC1C" w14:textId="77777777" w:rsidTr="0021163E">
        <w:tc>
          <w:tcPr>
            <w:tcW w:w="2126" w:type="dxa"/>
          </w:tcPr>
          <w:p w14:paraId="26ACB166" w14:textId="77777777" w:rsidR="00C172A6" w:rsidRPr="00564E92" w:rsidRDefault="00C172A6" w:rsidP="003F1C3F"/>
        </w:tc>
        <w:tc>
          <w:tcPr>
            <w:tcW w:w="283" w:type="dxa"/>
          </w:tcPr>
          <w:p w14:paraId="4A1E55AB" w14:textId="72F797A7" w:rsidR="00C172A6" w:rsidRPr="00564E92" w:rsidRDefault="00C172A6" w:rsidP="003F1C3F">
            <w:pPr>
              <w:jc w:val="right"/>
            </w:pPr>
            <w:r w:rsidRPr="00564E92">
              <w:rPr>
                <w:lang w:val="ky-KG"/>
              </w:rPr>
              <w:t>-</w:t>
            </w:r>
          </w:p>
        </w:tc>
        <w:tc>
          <w:tcPr>
            <w:tcW w:w="2977" w:type="dxa"/>
          </w:tcPr>
          <w:p w14:paraId="08C96322" w14:textId="1F81E6E5" w:rsidR="00C172A6" w:rsidRPr="00564E92" w:rsidRDefault="00C172A6" w:rsidP="003F1C3F">
            <w:pPr>
              <w:rPr>
                <w:lang w:val="ky-KG"/>
              </w:rPr>
            </w:pPr>
            <w:r>
              <w:rPr>
                <w:lang w:val="ky-KG"/>
              </w:rPr>
              <w:t>Кыдыралиева А.М.</w:t>
            </w:r>
          </w:p>
        </w:tc>
        <w:tc>
          <w:tcPr>
            <w:tcW w:w="1559" w:type="dxa"/>
          </w:tcPr>
          <w:p w14:paraId="30ECB2F2" w14:textId="77777777" w:rsidR="00C172A6" w:rsidRPr="00564E92" w:rsidRDefault="00C172A6" w:rsidP="003F1C3F">
            <w:pPr>
              <w:rPr>
                <w:i/>
              </w:rPr>
            </w:pPr>
          </w:p>
        </w:tc>
      </w:tr>
      <w:tr w:rsidR="00C172A6" w:rsidRPr="00564E92" w14:paraId="70B3A68A" w14:textId="77777777" w:rsidTr="0021163E">
        <w:tc>
          <w:tcPr>
            <w:tcW w:w="2126" w:type="dxa"/>
          </w:tcPr>
          <w:p w14:paraId="228620D8" w14:textId="77777777" w:rsidR="00C172A6" w:rsidRPr="00564E92" w:rsidRDefault="00C172A6" w:rsidP="003F1C3F"/>
        </w:tc>
        <w:tc>
          <w:tcPr>
            <w:tcW w:w="283" w:type="dxa"/>
          </w:tcPr>
          <w:p w14:paraId="0EA6B266" w14:textId="55839105" w:rsidR="00C172A6" w:rsidRPr="00564E92" w:rsidRDefault="00C172A6" w:rsidP="003F1C3F">
            <w:pPr>
              <w:jc w:val="right"/>
              <w:rPr>
                <w:lang w:val="en-US"/>
              </w:rPr>
            </w:pPr>
            <w:r w:rsidRPr="00564E92">
              <w:t>-</w:t>
            </w:r>
          </w:p>
        </w:tc>
        <w:tc>
          <w:tcPr>
            <w:tcW w:w="2977" w:type="dxa"/>
          </w:tcPr>
          <w:p w14:paraId="2C16A1D0" w14:textId="335F3EA4" w:rsidR="00C172A6" w:rsidRPr="00564E92" w:rsidRDefault="00C172A6" w:rsidP="003F1C3F">
            <w:pPr>
              <w:rPr>
                <w:lang w:val="ky-KG"/>
              </w:rPr>
            </w:pPr>
            <w:r w:rsidRPr="00564E92">
              <w:rPr>
                <w:lang w:val="ky-KG"/>
              </w:rPr>
              <w:t>Данько В.В.</w:t>
            </w:r>
          </w:p>
        </w:tc>
        <w:tc>
          <w:tcPr>
            <w:tcW w:w="1559" w:type="dxa"/>
          </w:tcPr>
          <w:p w14:paraId="7B4A6939" w14:textId="77777777" w:rsidR="00C172A6" w:rsidRPr="00564E92" w:rsidRDefault="00C172A6" w:rsidP="003F1C3F">
            <w:pPr>
              <w:rPr>
                <w:i/>
              </w:rPr>
            </w:pPr>
          </w:p>
        </w:tc>
      </w:tr>
      <w:tr w:rsidR="00C172A6" w:rsidRPr="00564E92" w14:paraId="26BF27FC" w14:textId="77777777" w:rsidTr="00BB0935">
        <w:tc>
          <w:tcPr>
            <w:tcW w:w="2126" w:type="dxa"/>
          </w:tcPr>
          <w:p w14:paraId="39C9CE68" w14:textId="77777777" w:rsidR="00C172A6" w:rsidRPr="00564E92" w:rsidRDefault="00C172A6" w:rsidP="003F1C3F"/>
        </w:tc>
        <w:tc>
          <w:tcPr>
            <w:tcW w:w="283" w:type="dxa"/>
          </w:tcPr>
          <w:p w14:paraId="0E003CDB" w14:textId="67F2DA8A" w:rsidR="00C172A6" w:rsidRPr="00564E92" w:rsidRDefault="00C172A6" w:rsidP="003F1C3F">
            <w:pPr>
              <w:jc w:val="right"/>
            </w:pPr>
            <w:r w:rsidRPr="00564E92">
              <w:rPr>
                <w:lang w:val="en-US"/>
              </w:rPr>
              <w:t>-</w:t>
            </w:r>
          </w:p>
        </w:tc>
        <w:tc>
          <w:tcPr>
            <w:tcW w:w="2977" w:type="dxa"/>
          </w:tcPr>
          <w:p w14:paraId="3A2B6591" w14:textId="6AB6CC7A" w:rsidR="00C172A6" w:rsidRPr="00564E92" w:rsidRDefault="00C172A6" w:rsidP="003F1C3F">
            <w:pPr>
              <w:rPr>
                <w:lang w:val="ky-KG"/>
              </w:rPr>
            </w:pPr>
            <w:r w:rsidRPr="00564E92">
              <w:rPr>
                <w:lang w:val="ky-KG"/>
              </w:rPr>
              <w:t>Тагайкулова Н.А.</w:t>
            </w:r>
          </w:p>
        </w:tc>
        <w:tc>
          <w:tcPr>
            <w:tcW w:w="1559" w:type="dxa"/>
          </w:tcPr>
          <w:p w14:paraId="2DE43482" w14:textId="77777777" w:rsidR="00C172A6" w:rsidRPr="00564E92" w:rsidRDefault="00C172A6" w:rsidP="003F1C3F">
            <w:pPr>
              <w:rPr>
                <w:i/>
              </w:rPr>
            </w:pPr>
          </w:p>
        </w:tc>
      </w:tr>
      <w:tr w:rsidR="00C172A6" w:rsidRPr="00564E92" w14:paraId="639C7047" w14:textId="77777777" w:rsidTr="0021163E">
        <w:tc>
          <w:tcPr>
            <w:tcW w:w="2126" w:type="dxa"/>
          </w:tcPr>
          <w:p w14:paraId="663747B0" w14:textId="77777777" w:rsidR="00C172A6" w:rsidRPr="00564E92" w:rsidRDefault="00C172A6" w:rsidP="003F1C3F"/>
        </w:tc>
        <w:tc>
          <w:tcPr>
            <w:tcW w:w="283" w:type="dxa"/>
          </w:tcPr>
          <w:p w14:paraId="71C61855" w14:textId="01CF5731" w:rsidR="00C172A6" w:rsidRPr="00564E92" w:rsidRDefault="00C172A6" w:rsidP="003F1C3F">
            <w:pPr>
              <w:jc w:val="right"/>
            </w:pPr>
            <w:r w:rsidRPr="00564E92">
              <w:t>-</w:t>
            </w:r>
          </w:p>
        </w:tc>
        <w:tc>
          <w:tcPr>
            <w:tcW w:w="2977" w:type="dxa"/>
          </w:tcPr>
          <w:p w14:paraId="57A05636" w14:textId="0A509160" w:rsidR="00C172A6" w:rsidRPr="00564E92" w:rsidRDefault="00C172A6" w:rsidP="003F1C3F">
            <w:r w:rsidRPr="00564E92">
              <w:rPr>
                <w:lang w:val="ky-KG"/>
              </w:rPr>
              <w:t>Койчукеева Э.М.</w:t>
            </w:r>
          </w:p>
        </w:tc>
        <w:tc>
          <w:tcPr>
            <w:tcW w:w="1559" w:type="dxa"/>
          </w:tcPr>
          <w:p w14:paraId="3D182DA9" w14:textId="77777777" w:rsidR="00C172A6" w:rsidRPr="00564E92" w:rsidRDefault="00C172A6" w:rsidP="003F1C3F">
            <w:pPr>
              <w:rPr>
                <w:i/>
              </w:rPr>
            </w:pPr>
          </w:p>
        </w:tc>
      </w:tr>
      <w:tr w:rsidR="00C172A6" w:rsidRPr="00564E92" w14:paraId="09D29CA4" w14:textId="77777777" w:rsidTr="0021163E">
        <w:tc>
          <w:tcPr>
            <w:tcW w:w="2126" w:type="dxa"/>
          </w:tcPr>
          <w:p w14:paraId="5E644A8F" w14:textId="77777777" w:rsidR="00C172A6" w:rsidRPr="00564E92" w:rsidRDefault="00C172A6" w:rsidP="003F1C3F"/>
        </w:tc>
        <w:tc>
          <w:tcPr>
            <w:tcW w:w="283" w:type="dxa"/>
          </w:tcPr>
          <w:p w14:paraId="488D4762" w14:textId="4FE5C78C" w:rsidR="00C172A6" w:rsidRPr="00564E92" w:rsidRDefault="00C172A6" w:rsidP="003F1C3F">
            <w:pPr>
              <w:jc w:val="right"/>
            </w:pPr>
            <w:r w:rsidRPr="00564E92">
              <w:t>-</w:t>
            </w:r>
          </w:p>
        </w:tc>
        <w:tc>
          <w:tcPr>
            <w:tcW w:w="2977" w:type="dxa"/>
          </w:tcPr>
          <w:p w14:paraId="6EF868F8" w14:textId="3D25351E" w:rsidR="00C172A6" w:rsidRPr="00564E92" w:rsidRDefault="00C172A6" w:rsidP="003F1C3F">
            <w:r w:rsidRPr="00564E92">
              <w:t>Данько А.А.</w:t>
            </w:r>
          </w:p>
        </w:tc>
        <w:tc>
          <w:tcPr>
            <w:tcW w:w="1559" w:type="dxa"/>
          </w:tcPr>
          <w:p w14:paraId="4ADFE149" w14:textId="77777777" w:rsidR="00C172A6" w:rsidRPr="00564E92" w:rsidRDefault="00C172A6" w:rsidP="003F1C3F">
            <w:pPr>
              <w:rPr>
                <w:i/>
              </w:rPr>
            </w:pPr>
          </w:p>
        </w:tc>
      </w:tr>
    </w:tbl>
    <w:p w14:paraId="038C435D" w14:textId="77777777" w:rsidR="001C2C14" w:rsidRPr="00564E92" w:rsidRDefault="001C2C14" w:rsidP="003F1C3F">
      <w:pPr>
        <w:ind w:left="708"/>
        <w:rPr>
          <w:sz w:val="18"/>
        </w:rPr>
      </w:pPr>
    </w:p>
    <w:tbl>
      <w:tblPr>
        <w:tblW w:w="0" w:type="auto"/>
        <w:tblInd w:w="250" w:type="dxa"/>
        <w:tblLook w:val="04A0" w:firstRow="1" w:lastRow="0" w:firstColumn="1" w:lastColumn="0" w:noHBand="0" w:noVBand="1"/>
      </w:tblPr>
      <w:tblGrid>
        <w:gridCol w:w="4626"/>
        <w:gridCol w:w="4763"/>
      </w:tblGrid>
      <w:tr w:rsidR="0021163E" w:rsidRPr="00564E92" w14:paraId="20E8EFC6" w14:textId="77777777" w:rsidTr="0021163E">
        <w:tc>
          <w:tcPr>
            <w:tcW w:w="4677" w:type="dxa"/>
          </w:tcPr>
          <w:p w14:paraId="37010C05" w14:textId="77777777" w:rsidR="0021163E" w:rsidRPr="00564E92" w:rsidRDefault="0021163E" w:rsidP="003F1C3F">
            <w:pPr>
              <w:pStyle w:val="31"/>
              <w:ind w:firstLine="0"/>
              <w:rPr>
                <w:sz w:val="18"/>
                <w:szCs w:val="18"/>
              </w:rPr>
            </w:pPr>
            <w:proofErr w:type="spellStart"/>
            <w:r w:rsidRPr="00564E92">
              <w:rPr>
                <w:sz w:val="18"/>
                <w:szCs w:val="18"/>
              </w:rPr>
              <w:t>Ушул</w:t>
            </w:r>
            <w:proofErr w:type="spellEnd"/>
            <w:r w:rsidRPr="00564E92">
              <w:rPr>
                <w:sz w:val="18"/>
                <w:szCs w:val="18"/>
              </w:rPr>
              <w:t xml:space="preserve"> </w:t>
            </w:r>
            <w:proofErr w:type="spellStart"/>
            <w:r w:rsidRPr="00564E92">
              <w:rPr>
                <w:sz w:val="18"/>
                <w:szCs w:val="18"/>
              </w:rPr>
              <w:t>басылмага</w:t>
            </w:r>
            <w:proofErr w:type="spellEnd"/>
            <w:r w:rsidRPr="00564E92">
              <w:rPr>
                <w:sz w:val="18"/>
                <w:szCs w:val="18"/>
              </w:rPr>
              <w:t xml:space="preserve"> </w:t>
            </w:r>
            <w:proofErr w:type="spellStart"/>
            <w:r w:rsidRPr="00564E92">
              <w:rPr>
                <w:sz w:val="18"/>
                <w:szCs w:val="18"/>
              </w:rPr>
              <w:t>байланыштуу</w:t>
            </w:r>
            <w:proofErr w:type="spellEnd"/>
            <w:r w:rsidRPr="00564E92">
              <w:rPr>
                <w:sz w:val="18"/>
                <w:szCs w:val="18"/>
              </w:rPr>
              <w:t xml:space="preserve"> </w:t>
            </w:r>
            <w:proofErr w:type="spellStart"/>
            <w:r w:rsidRPr="00564E92">
              <w:rPr>
                <w:sz w:val="18"/>
                <w:szCs w:val="18"/>
              </w:rPr>
              <w:t>суроолор</w:t>
            </w:r>
            <w:proofErr w:type="spellEnd"/>
            <w:r w:rsidRPr="00564E92">
              <w:rPr>
                <w:sz w:val="18"/>
                <w:szCs w:val="18"/>
              </w:rPr>
              <w:t xml:space="preserve"> </w:t>
            </w:r>
            <w:proofErr w:type="spellStart"/>
            <w:r w:rsidRPr="00564E92">
              <w:rPr>
                <w:sz w:val="18"/>
                <w:szCs w:val="18"/>
              </w:rPr>
              <w:t>боюнча</w:t>
            </w:r>
            <w:proofErr w:type="spellEnd"/>
            <w:r w:rsidRPr="00564E92">
              <w:rPr>
                <w:sz w:val="18"/>
                <w:szCs w:val="18"/>
              </w:rPr>
              <w:t xml:space="preserve"> </w:t>
            </w:r>
            <w:proofErr w:type="spellStart"/>
            <w:r w:rsidRPr="00564E92">
              <w:rPr>
                <w:sz w:val="18"/>
                <w:szCs w:val="18"/>
              </w:rPr>
              <w:t>төмөнкү</w:t>
            </w:r>
            <w:proofErr w:type="spellEnd"/>
            <w:r w:rsidRPr="00564E92">
              <w:rPr>
                <w:sz w:val="18"/>
                <w:szCs w:val="18"/>
              </w:rPr>
              <w:t xml:space="preserve"> </w:t>
            </w:r>
            <w:proofErr w:type="spellStart"/>
            <w:r w:rsidRPr="00564E92">
              <w:rPr>
                <w:sz w:val="18"/>
                <w:szCs w:val="18"/>
              </w:rPr>
              <w:t>дарекке</w:t>
            </w:r>
            <w:proofErr w:type="spellEnd"/>
            <w:r w:rsidRPr="00564E92">
              <w:rPr>
                <w:sz w:val="18"/>
                <w:szCs w:val="18"/>
              </w:rPr>
              <w:t xml:space="preserve"> </w:t>
            </w:r>
            <w:proofErr w:type="spellStart"/>
            <w:r w:rsidRPr="00564E92">
              <w:rPr>
                <w:sz w:val="18"/>
                <w:szCs w:val="18"/>
              </w:rPr>
              <w:t>кайрылыныздар</w:t>
            </w:r>
            <w:proofErr w:type="spellEnd"/>
            <w:r w:rsidRPr="00564E92">
              <w:rPr>
                <w:sz w:val="18"/>
                <w:szCs w:val="18"/>
              </w:rPr>
              <w:t xml:space="preserve">: </w:t>
            </w:r>
            <w:r w:rsidRPr="00564E92">
              <w:rPr>
                <w:sz w:val="18"/>
                <w:szCs w:val="18"/>
              </w:rPr>
              <w:br/>
              <w:t xml:space="preserve">Талас ш.,  </w:t>
            </w:r>
            <w:r w:rsidR="004D4374" w:rsidRPr="00564E92">
              <w:rPr>
                <w:sz w:val="18"/>
                <w:szCs w:val="18"/>
                <w:lang w:val="ky-KG"/>
              </w:rPr>
              <w:t>Ө</w:t>
            </w:r>
            <w:r w:rsidRPr="00564E92">
              <w:rPr>
                <w:sz w:val="18"/>
                <w:szCs w:val="18"/>
              </w:rPr>
              <w:t>м</w:t>
            </w:r>
            <w:r w:rsidR="004D4374" w:rsidRPr="00564E92">
              <w:rPr>
                <w:sz w:val="18"/>
                <w:szCs w:val="18"/>
                <w:lang w:val="ky-KG"/>
              </w:rPr>
              <w:t>ү</w:t>
            </w:r>
            <w:proofErr w:type="spellStart"/>
            <w:r w:rsidRPr="00564E92">
              <w:rPr>
                <w:sz w:val="18"/>
                <w:szCs w:val="18"/>
              </w:rPr>
              <w:t>рбеков</w:t>
            </w:r>
            <w:proofErr w:type="spellEnd"/>
            <w:r w:rsidRPr="00564E92">
              <w:rPr>
                <w:sz w:val="18"/>
                <w:szCs w:val="18"/>
              </w:rPr>
              <w:t xml:space="preserve"> </w:t>
            </w:r>
            <w:proofErr w:type="spellStart"/>
            <w:r w:rsidRPr="00564E92">
              <w:rPr>
                <w:sz w:val="18"/>
                <w:szCs w:val="18"/>
              </w:rPr>
              <w:t>көчөсү</w:t>
            </w:r>
            <w:proofErr w:type="spellEnd"/>
            <w:r w:rsidRPr="00564E92">
              <w:rPr>
                <w:sz w:val="18"/>
                <w:szCs w:val="18"/>
              </w:rPr>
              <w:t xml:space="preserve">, 317; </w:t>
            </w:r>
          </w:p>
          <w:p w14:paraId="3E36EF5D" w14:textId="5A6F167B" w:rsidR="0021163E" w:rsidRPr="00564E92" w:rsidRDefault="0021163E" w:rsidP="003F1C3F">
            <w:pPr>
              <w:pStyle w:val="31"/>
              <w:ind w:firstLine="0"/>
              <w:rPr>
                <w:sz w:val="18"/>
                <w:szCs w:val="18"/>
              </w:rPr>
            </w:pPr>
            <w:r w:rsidRPr="00564E92">
              <w:rPr>
                <w:sz w:val="18"/>
                <w:szCs w:val="18"/>
              </w:rPr>
              <w:t>телефон: 5-28-64</w:t>
            </w:r>
          </w:p>
          <w:p w14:paraId="5C898A91" w14:textId="77777777" w:rsidR="0021163E" w:rsidRPr="00564E92" w:rsidRDefault="0021163E" w:rsidP="003F1C3F">
            <w:pPr>
              <w:pStyle w:val="31"/>
              <w:ind w:firstLine="0"/>
              <w:rPr>
                <w:sz w:val="18"/>
                <w:szCs w:val="18"/>
              </w:rPr>
            </w:pPr>
            <w:r w:rsidRPr="00564E92">
              <w:rPr>
                <w:sz w:val="18"/>
                <w:szCs w:val="18"/>
                <w:lang w:val="en-US"/>
              </w:rPr>
              <w:t>e</w:t>
            </w:r>
            <w:r w:rsidRPr="00564E92">
              <w:rPr>
                <w:sz w:val="18"/>
                <w:szCs w:val="18"/>
              </w:rPr>
              <w:t>-</w:t>
            </w:r>
            <w:r w:rsidRPr="00564E92">
              <w:rPr>
                <w:sz w:val="18"/>
                <w:szCs w:val="18"/>
                <w:lang w:val="en-US"/>
              </w:rPr>
              <w:t>mail</w:t>
            </w:r>
            <w:r w:rsidRPr="00564E92">
              <w:rPr>
                <w:sz w:val="18"/>
                <w:szCs w:val="18"/>
              </w:rPr>
              <w:t xml:space="preserve">: </w:t>
            </w:r>
            <w:r w:rsidRPr="00564E92">
              <w:rPr>
                <w:sz w:val="18"/>
                <w:szCs w:val="18"/>
                <w:lang w:val="en-US"/>
              </w:rPr>
              <w:t>talas</w:t>
            </w:r>
            <w:r w:rsidRPr="00564E92">
              <w:rPr>
                <w:sz w:val="18"/>
                <w:szCs w:val="18"/>
              </w:rPr>
              <w:t>@</w:t>
            </w:r>
            <w:r w:rsidRPr="00564E92">
              <w:rPr>
                <w:sz w:val="18"/>
                <w:szCs w:val="18"/>
                <w:lang w:val="en-US"/>
              </w:rPr>
              <w:t>stat</w:t>
            </w:r>
            <w:r w:rsidRPr="00564E92">
              <w:rPr>
                <w:sz w:val="18"/>
                <w:szCs w:val="18"/>
              </w:rPr>
              <w:t>.</w:t>
            </w:r>
            <w:r w:rsidRPr="00564E92">
              <w:rPr>
                <w:sz w:val="18"/>
                <w:szCs w:val="18"/>
                <w:lang w:val="en-US"/>
              </w:rPr>
              <w:t>kg</w:t>
            </w:r>
          </w:p>
          <w:p w14:paraId="2395B6F7" w14:textId="073DC1C5" w:rsidR="0021163E" w:rsidRPr="00564E92" w:rsidRDefault="0021163E" w:rsidP="003F1C3F">
            <w:pPr>
              <w:pStyle w:val="31"/>
              <w:ind w:firstLine="0"/>
              <w:rPr>
                <w:sz w:val="18"/>
                <w:szCs w:val="18"/>
              </w:rPr>
            </w:pPr>
            <w:r w:rsidRPr="00564E92">
              <w:rPr>
                <w:sz w:val="18"/>
                <w:szCs w:val="18"/>
              </w:rPr>
              <w:t xml:space="preserve">Талас </w:t>
            </w:r>
            <w:r w:rsidR="006B00E0">
              <w:rPr>
                <w:sz w:val="18"/>
                <w:szCs w:val="18"/>
                <w:lang w:val="ky-KG"/>
              </w:rPr>
              <w:t xml:space="preserve">шаардык </w:t>
            </w:r>
            <w:r w:rsidRPr="00564E92">
              <w:rPr>
                <w:sz w:val="18"/>
                <w:szCs w:val="18"/>
              </w:rPr>
              <w:t xml:space="preserve">статистика </w:t>
            </w:r>
            <w:proofErr w:type="spellStart"/>
            <w:r w:rsidRPr="00564E92">
              <w:rPr>
                <w:sz w:val="18"/>
                <w:szCs w:val="18"/>
              </w:rPr>
              <w:t>башкарма</w:t>
            </w:r>
            <w:proofErr w:type="spellEnd"/>
            <w:r w:rsidR="00361BAC" w:rsidRPr="00564E92">
              <w:rPr>
                <w:sz w:val="18"/>
                <w:szCs w:val="18"/>
                <w:lang w:val="ky-KG"/>
              </w:rPr>
              <w:t>лыгы</w:t>
            </w:r>
            <w:r w:rsidRPr="00564E92">
              <w:rPr>
                <w:sz w:val="18"/>
                <w:szCs w:val="18"/>
              </w:rPr>
              <w:t xml:space="preserve"> </w:t>
            </w:r>
          </w:p>
          <w:p w14:paraId="4198F6D9" w14:textId="77777777" w:rsidR="0021163E" w:rsidRPr="00564E92" w:rsidRDefault="0021163E" w:rsidP="003F1C3F">
            <w:pPr>
              <w:pStyle w:val="ae"/>
              <w:rPr>
                <w:sz w:val="18"/>
                <w:szCs w:val="18"/>
              </w:rPr>
            </w:pPr>
          </w:p>
        </w:tc>
        <w:tc>
          <w:tcPr>
            <w:tcW w:w="4820" w:type="dxa"/>
          </w:tcPr>
          <w:p w14:paraId="2442C9DC" w14:textId="77777777" w:rsidR="0021163E" w:rsidRPr="00564E92" w:rsidRDefault="0021163E" w:rsidP="003F1C3F">
            <w:pPr>
              <w:rPr>
                <w:i/>
                <w:sz w:val="18"/>
                <w:szCs w:val="18"/>
              </w:rPr>
            </w:pPr>
            <w:r w:rsidRPr="00564E92">
              <w:rPr>
                <w:i/>
                <w:sz w:val="18"/>
                <w:szCs w:val="18"/>
              </w:rPr>
              <w:t>Для информации, связанной с этой публикацией, обращай</w:t>
            </w:r>
            <w:r w:rsidR="00D60BD7" w:rsidRPr="00564E92">
              <w:rPr>
                <w:i/>
                <w:sz w:val="18"/>
                <w:szCs w:val="18"/>
              </w:rPr>
              <w:softHyphen/>
            </w:r>
            <w:r w:rsidRPr="00564E92">
              <w:rPr>
                <w:i/>
                <w:sz w:val="18"/>
                <w:szCs w:val="18"/>
              </w:rPr>
              <w:t>тесь:</w:t>
            </w:r>
          </w:p>
          <w:p w14:paraId="3146CD65" w14:textId="77777777" w:rsidR="0021163E" w:rsidRPr="00564E92" w:rsidRDefault="0021163E" w:rsidP="003F1C3F">
            <w:pPr>
              <w:rPr>
                <w:i/>
                <w:sz w:val="18"/>
                <w:szCs w:val="18"/>
              </w:rPr>
            </w:pPr>
            <w:r w:rsidRPr="00564E92">
              <w:rPr>
                <w:i/>
                <w:sz w:val="18"/>
                <w:szCs w:val="18"/>
              </w:rPr>
              <w:t xml:space="preserve">по адресу: </w:t>
            </w:r>
            <w:proofErr w:type="spellStart"/>
            <w:r w:rsidRPr="00564E92">
              <w:rPr>
                <w:i/>
                <w:sz w:val="18"/>
                <w:szCs w:val="18"/>
              </w:rPr>
              <w:t>г.Талас</w:t>
            </w:r>
            <w:proofErr w:type="spellEnd"/>
            <w:r w:rsidRPr="00564E92">
              <w:rPr>
                <w:i/>
                <w:sz w:val="18"/>
                <w:szCs w:val="18"/>
              </w:rPr>
              <w:t xml:space="preserve"> ул. </w:t>
            </w:r>
            <w:proofErr w:type="spellStart"/>
            <w:r w:rsidRPr="00564E92">
              <w:rPr>
                <w:i/>
                <w:sz w:val="18"/>
                <w:szCs w:val="18"/>
              </w:rPr>
              <w:t>Омурбекова</w:t>
            </w:r>
            <w:proofErr w:type="spellEnd"/>
            <w:r w:rsidRPr="00564E92">
              <w:rPr>
                <w:i/>
                <w:sz w:val="18"/>
                <w:szCs w:val="18"/>
              </w:rPr>
              <w:t xml:space="preserve"> 317</w:t>
            </w:r>
          </w:p>
          <w:p w14:paraId="044278AE" w14:textId="3EF93440" w:rsidR="0021163E" w:rsidRPr="00564E92" w:rsidRDefault="0021163E" w:rsidP="003F1C3F">
            <w:pPr>
              <w:rPr>
                <w:i/>
                <w:sz w:val="18"/>
                <w:szCs w:val="18"/>
              </w:rPr>
            </w:pPr>
            <w:r w:rsidRPr="00564E92">
              <w:rPr>
                <w:i/>
                <w:sz w:val="18"/>
                <w:szCs w:val="18"/>
              </w:rPr>
              <w:t xml:space="preserve">телефон: 996 (3422) 5-28-64 </w:t>
            </w:r>
            <w:r w:rsidRPr="00564E92">
              <w:rPr>
                <w:i/>
                <w:sz w:val="18"/>
                <w:szCs w:val="18"/>
              </w:rPr>
              <w:br/>
            </w:r>
            <w:proofErr w:type="spellStart"/>
            <w:r w:rsidRPr="00564E92">
              <w:rPr>
                <w:i/>
                <w:sz w:val="18"/>
                <w:szCs w:val="18"/>
              </w:rPr>
              <w:t>e-mail</w:t>
            </w:r>
            <w:proofErr w:type="spellEnd"/>
            <w:r w:rsidRPr="00564E92">
              <w:rPr>
                <w:i/>
                <w:sz w:val="18"/>
                <w:szCs w:val="18"/>
              </w:rPr>
              <w:t>: talas@stat.kg</w:t>
            </w:r>
          </w:p>
          <w:p w14:paraId="051C6EA6" w14:textId="5F1E3E93" w:rsidR="0021163E" w:rsidRPr="00564E92" w:rsidRDefault="0021163E" w:rsidP="003F1C3F">
            <w:pPr>
              <w:rPr>
                <w:i/>
                <w:sz w:val="18"/>
                <w:szCs w:val="18"/>
              </w:rPr>
            </w:pPr>
            <w:r w:rsidRPr="00564E92">
              <w:rPr>
                <w:i/>
                <w:sz w:val="18"/>
                <w:szCs w:val="18"/>
              </w:rPr>
              <w:t xml:space="preserve">Таласское </w:t>
            </w:r>
            <w:r w:rsidR="006B00E0">
              <w:rPr>
                <w:i/>
                <w:sz w:val="18"/>
                <w:szCs w:val="18"/>
                <w:lang w:val="ky-KG"/>
              </w:rPr>
              <w:t>городское</w:t>
            </w:r>
            <w:r w:rsidRPr="00564E92">
              <w:rPr>
                <w:i/>
                <w:sz w:val="18"/>
                <w:szCs w:val="18"/>
              </w:rPr>
              <w:t xml:space="preserve"> управление статистики</w:t>
            </w:r>
          </w:p>
          <w:p w14:paraId="2ECD9C10" w14:textId="77777777" w:rsidR="0021163E" w:rsidRPr="00564E92" w:rsidRDefault="0021163E" w:rsidP="003F1C3F">
            <w:pPr>
              <w:rPr>
                <w:sz w:val="18"/>
                <w:szCs w:val="18"/>
              </w:rPr>
            </w:pPr>
          </w:p>
        </w:tc>
      </w:tr>
    </w:tbl>
    <w:p w14:paraId="2343503B" w14:textId="77777777" w:rsidR="001C2C14" w:rsidRPr="00564E92" w:rsidRDefault="001C2C14" w:rsidP="003F1C3F">
      <w:pPr>
        <w:pStyle w:val="31"/>
        <w:ind w:left="1440" w:hanging="22"/>
        <w:rPr>
          <w:sz w:val="18"/>
        </w:rPr>
      </w:pPr>
    </w:p>
    <w:tbl>
      <w:tblPr>
        <w:tblW w:w="0" w:type="auto"/>
        <w:tblInd w:w="250" w:type="dxa"/>
        <w:tblLook w:val="04A0" w:firstRow="1" w:lastRow="0" w:firstColumn="1" w:lastColumn="0" w:noHBand="0" w:noVBand="1"/>
      </w:tblPr>
      <w:tblGrid>
        <w:gridCol w:w="4627"/>
        <w:gridCol w:w="4762"/>
      </w:tblGrid>
      <w:tr w:rsidR="0079159E" w:rsidRPr="00564E92" w14:paraId="123B2856" w14:textId="77777777" w:rsidTr="00573DB5">
        <w:tc>
          <w:tcPr>
            <w:tcW w:w="4677" w:type="dxa"/>
          </w:tcPr>
          <w:p w14:paraId="68699DFB" w14:textId="04644C07" w:rsidR="0079159E" w:rsidRPr="00564E92" w:rsidRDefault="0079159E" w:rsidP="003F1C3F">
            <w:pPr>
              <w:jc w:val="both"/>
              <w:rPr>
                <w:sz w:val="18"/>
                <w:szCs w:val="18"/>
              </w:rPr>
            </w:pPr>
            <w:r w:rsidRPr="00564E92">
              <w:rPr>
                <w:b/>
                <w:i/>
                <w:sz w:val="18"/>
                <w:szCs w:val="18"/>
              </w:rPr>
              <w:t xml:space="preserve">Талас </w:t>
            </w:r>
            <w:proofErr w:type="spellStart"/>
            <w:r w:rsidRPr="00564E92">
              <w:rPr>
                <w:b/>
                <w:i/>
                <w:sz w:val="18"/>
                <w:szCs w:val="18"/>
              </w:rPr>
              <w:t>обл</w:t>
            </w:r>
            <w:proofErr w:type="spellEnd"/>
            <w:r w:rsidR="00D42BEE" w:rsidRPr="00564E92">
              <w:rPr>
                <w:b/>
                <w:i/>
                <w:sz w:val="18"/>
                <w:szCs w:val="18"/>
                <w:lang w:val="ky-KG"/>
              </w:rPr>
              <w:t>у</w:t>
            </w:r>
            <w:r w:rsidRPr="00564E92">
              <w:rPr>
                <w:b/>
                <w:i/>
                <w:sz w:val="18"/>
                <w:szCs w:val="18"/>
              </w:rPr>
              <w:t>с</w:t>
            </w:r>
            <w:r w:rsidR="00D42BEE" w:rsidRPr="00564E92">
              <w:rPr>
                <w:b/>
                <w:i/>
                <w:sz w:val="18"/>
                <w:szCs w:val="18"/>
                <w:lang w:val="ky-KG"/>
              </w:rPr>
              <w:t>у</w:t>
            </w:r>
            <w:r w:rsidRPr="00564E92">
              <w:rPr>
                <w:b/>
                <w:i/>
                <w:sz w:val="18"/>
                <w:szCs w:val="18"/>
              </w:rPr>
              <w:t>н</w:t>
            </w:r>
            <w:r w:rsidR="00D42BEE" w:rsidRPr="00564E92">
              <w:rPr>
                <w:b/>
                <w:i/>
                <w:sz w:val="18"/>
                <w:szCs w:val="18"/>
                <w:lang w:val="ky-KG"/>
              </w:rPr>
              <w:t>у</w:t>
            </w:r>
            <w:r w:rsidRPr="00564E92">
              <w:rPr>
                <w:b/>
                <w:i/>
                <w:sz w:val="18"/>
                <w:szCs w:val="18"/>
              </w:rPr>
              <w:t xml:space="preserve">н </w:t>
            </w:r>
            <w:proofErr w:type="spellStart"/>
            <w:r w:rsidRPr="00564E92">
              <w:rPr>
                <w:b/>
                <w:i/>
                <w:sz w:val="18"/>
                <w:szCs w:val="18"/>
              </w:rPr>
              <w:t>социалдык-экономикалык</w:t>
            </w:r>
            <w:proofErr w:type="spellEnd"/>
            <w:r w:rsidRPr="00564E92">
              <w:rPr>
                <w:b/>
                <w:i/>
                <w:sz w:val="18"/>
                <w:szCs w:val="18"/>
              </w:rPr>
              <w:t xml:space="preserve"> </w:t>
            </w:r>
            <w:proofErr w:type="spellStart"/>
            <w:r w:rsidRPr="00564E92">
              <w:rPr>
                <w:b/>
                <w:i/>
                <w:sz w:val="18"/>
                <w:szCs w:val="18"/>
              </w:rPr>
              <w:t>абалы</w:t>
            </w:r>
            <w:proofErr w:type="spellEnd"/>
            <w:r w:rsidRPr="00564E92">
              <w:rPr>
                <w:b/>
                <w:sz w:val="18"/>
                <w:szCs w:val="18"/>
              </w:rPr>
              <w:t xml:space="preserve"> </w:t>
            </w:r>
            <w:proofErr w:type="spellStart"/>
            <w:r w:rsidRPr="00564E92">
              <w:rPr>
                <w:sz w:val="18"/>
                <w:szCs w:val="18"/>
              </w:rPr>
              <w:t>ба</w:t>
            </w:r>
            <w:r w:rsidR="00D60BD7" w:rsidRPr="00564E92">
              <w:rPr>
                <w:sz w:val="18"/>
                <w:szCs w:val="18"/>
              </w:rPr>
              <w:softHyphen/>
            </w:r>
            <w:r w:rsidRPr="00564E92">
              <w:rPr>
                <w:sz w:val="18"/>
                <w:szCs w:val="18"/>
              </w:rPr>
              <w:t>сылмасы</w:t>
            </w:r>
            <w:proofErr w:type="spellEnd"/>
            <w:r w:rsidRPr="00564E92">
              <w:rPr>
                <w:sz w:val="18"/>
                <w:szCs w:val="18"/>
              </w:rPr>
              <w:t xml:space="preserve"> </w:t>
            </w:r>
            <w:proofErr w:type="spellStart"/>
            <w:r w:rsidRPr="00564E92">
              <w:rPr>
                <w:bCs/>
                <w:sz w:val="18"/>
                <w:szCs w:val="18"/>
              </w:rPr>
              <w:t>о</w:t>
            </w:r>
            <w:r w:rsidRPr="00564E92">
              <w:rPr>
                <w:sz w:val="18"/>
                <w:szCs w:val="18"/>
              </w:rPr>
              <w:t>перативдүү</w:t>
            </w:r>
            <w:proofErr w:type="spellEnd"/>
            <w:r w:rsidRPr="00564E92">
              <w:rPr>
                <w:sz w:val="18"/>
                <w:szCs w:val="18"/>
              </w:rPr>
              <w:t xml:space="preserve"> </w:t>
            </w:r>
            <w:proofErr w:type="spellStart"/>
            <w:r w:rsidRPr="00564E92">
              <w:rPr>
                <w:sz w:val="18"/>
                <w:szCs w:val="18"/>
              </w:rPr>
              <w:t>маалыматтардын</w:t>
            </w:r>
            <w:proofErr w:type="spellEnd"/>
            <w:r w:rsidRPr="00564E92">
              <w:rPr>
                <w:sz w:val="18"/>
                <w:szCs w:val="18"/>
              </w:rPr>
              <w:t xml:space="preserve"> 20</w:t>
            </w:r>
            <w:r w:rsidR="00C73995" w:rsidRPr="00564E92">
              <w:rPr>
                <w:sz w:val="18"/>
                <w:szCs w:val="18"/>
                <w:lang w:val="ky-KG"/>
              </w:rPr>
              <w:t>2</w:t>
            </w:r>
            <w:r w:rsidR="00041700">
              <w:rPr>
                <w:sz w:val="18"/>
                <w:szCs w:val="18"/>
                <w:lang w:val="ky-KG"/>
              </w:rPr>
              <w:t>6</w:t>
            </w:r>
            <w:r w:rsidRPr="00564E92">
              <w:rPr>
                <w:sz w:val="18"/>
                <w:szCs w:val="18"/>
              </w:rPr>
              <w:t>-</w:t>
            </w:r>
            <w:r w:rsidRPr="00564E92">
              <w:rPr>
                <w:sz w:val="18"/>
                <w:szCs w:val="18"/>
                <w:lang w:val="ky-KG"/>
              </w:rPr>
              <w:t xml:space="preserve">жылдын </w:t>
            </w:r>
            <w:r w:rsidR="00A15B34" w:rsidRPr="00564E92">
              <w:rPr>
                <w:sz w:val="18"/>
                <w:szCs w:val="18"/>
                <w:lang w:val="ky-KG"/>
              </w:rPr>
              <w:t>январь</w:t>
            </w:r>
            <w:r w:rsidR="00F062E0">
              <w:rPr>
                <w:sz w:val="18"/>
                <w:szCs w:val="18"/>
                <w:lang w:val="ky-KG"/>
              </w:rPr>
              <w:t>-</w:t>
            </w:r>
            <w:r w:rsidR="00B340E4">
              <w:rPr>
                <w:sz w:val="18"/>
                <w:szCs w:val="18"/>
                <w:lang w:val="ky-KG"/>
              </w:rPr>
              <w:t>м</w:t>
            </w:r>
            <w:r w:rsidR="004551B3">
              <w:rPr>
                <w:sz w:val="18"/>
                <w:szCs w:val="18"/>
                <w:lang w:val="ky-KG"/>
              </w:rPr>
              <w:t>а</w:t>
            </w:r>
            <w:r w:rsidR="00B340E4">
              <w:rPr>
                <w:sz w:val="18"/>
                <w:szCs w:val="18"/>
                <w:lang w:val="ky-KG"/>
              </w:rPr>
              <w:t>й</w:t>
            </w:r>
            <w:r w:rsidR="004810B2" w:rsidRPr="00564E92">
              <w:rPr>
                <w:sz w:val="18"/>
                <w:szCs w:val="18"/>
                <w:lang w:val="ky-KG"/>
              </w:rPr>
              <w:t xml:space="preserve"> </w:t>
            </w:r>
            <w:r w:rsidR="006C4A40" w:rsidRPr="00564E92">
              <w:rPr>
                <w:sz w:val="18"/>
                <w:szCs w:val="18"/>
                <w:lang w:val="ky-KG"/>
              </w:rPr>
              <w:t>ай</w:t>
            </w:r>
            <w:r w:rsidR="00F062E0">
              <w:rPr>
                <w:sz w:val="18"/>
                <w:szCs w:val="18"/>
                <w:lang w:val="ky-KG"/>
              </w:rPr>
              <w:t>лар</w:t>
            </w:r>
            <w:r w:rsidR="006C4A40" w:rsidRPr="00564E92">
              <w:rPr>
                <w:sz w:val="18"/>
                <w:szCs w:val="18"/>
                <w:lang w:val="ky-KG"/>
              </w:rPr>
              <w:t xml:space="preserve">ы </w:t>
            </w:r>
            <w:r w:rsidR="003740D3" w:rsidRPr="00564E92">
              <w:rPr>
                <w:sz w:val="18"/>
                <w:szCs w:val="18"/>
                <w:lang w:val="ky-KG"/>
              </w:rPr>
              <w:t>облустун</w:t>
            </w:r>
            <w:r w:rsidRPr="00564E92">
              <w:rPr>
                <w:sz w:val="18"/>
                <w:szCs w:val="18"/>
              </w:rPr>
              <w:t xml:space="preserve"> </w:t>
            </w:r>
            <w:proofErr w:type="spellStart"/>
            <w:r w:rsidRPr="00564E92">
              <w:rPr>
                <w:sz w:val="18"/>
                <w:szCs w:val="18"/>
              </w:rPr>
              <w:t>экономикасынын</w:t>
            </w:r>
            <w:proofErr w:type="spellEnd"/>
            <w:r w:rsidRPr="00564E92">
              <w:rPr>
                <w:sz w:val="18"/>
                <w:szCs w:val="18"/>
              </w:rPr>
              <w:t xml:space="preserve"> </w:t>
            </w:r>
            <w:proofErr w:type="spellStart"/>
            <w:r w:rsidRPr="00564E92">
              <w:rPr>
                <w:sz w:val="18"/>
                <w:szCs w:val="18"/>
              </w:rPr>
              <w:t>абалын</w:t>
            </w:r>
            <w:proofErr w:type="spellEnd"/>
            <w:r w:rsidRPr="00564E92">
              <w:rPr>
                <w:sz w:val="18"/>
                <w:szCs w:val="18"/>
              </w:rPr>
              <w:t xml:space="preserve"> </w:t>
            </w:r>
            <w:r w:rsidR="004D4374" w:rsidRPr="00564E92">
              <w:rPr>
                <w:sz w:val="18"/>
                <w:szCs w:val="18"/>
                <w:lang w:val="ky-KG"/>
              </w:rPr>
              <w:t>туруктуу</w:t>
            </w:r>
            <w:r w:rsidRPr="00564E92">
              <w:rPr>
                <w:sz w:val="18"/>
                <w:szCs w:val="18"/>
              </w:rPr>
              <w:t xml:space="preserve">, </w:t>
            </w:r>
            <w:proofErr w:type="spellStart"/>
            <w:r w:rsidRPr="00564E92">
              <w:rPr>
                <w:sz w:val="18"/>
                <w:szCs w:val="18"/>
              </w:rPr>
              <w:t>мамлекеттик</w:t>
            </w:r>
            <w:proofErr w:type="spellEnd"/>
            <w:r w:rsidRPr="00564E92">
              <w:rPr>
                <w:sz w:val="18"/>
                <w:szCs w:val="18"/>
              </w:rPr>
              <w:t xml:space="preserve">, </w:t>
            </w:r>
            <w:r w:rsidRPr="00564E92">
              <w:rPr>
                <w:sz w:val="18"/>
                <w:szCs w:val="18"/>
                <w:lang w:val="ky-KG"/>
              </w:rPr>
              <w:t>каржылык</w:t>
            </w:r>
            <w:r w:rsidRPr="00564E92">
              <w:rPr>
                <w:sz w:val="18"/>
                <w:szCs w:val="18"/>
              </w:rPr>
              <w:t xml:space="preserve">, </w:t>
            </w:r>
            <w:proofErr w:type="spellStart"/>
            <w:r w:rsidRPr="00564E92">
              <w:rPr>
                <w:sz w:val="18"/>
                <w:szCs w:val="18"/>
              </w:rPr>
              <w:t>тышкы</w:t>
            </w:r>
            <w:proofErr w:type="spellEnd"/>
            <w:r w:rsidRPr="00564E92">
              <w:rPr>
                <w:sz w:val="18"/>
                <w:szCs w:val="18"/>
              </w:rPr>
              <w:t xml:space="preserve"> </w:t>
            </w:r>
            <w:proofErr w:type="spellStart"/>
            <w:r w:rsidRPr="00564E92">
              <w:rPr>
                <w:sz w:val="18"/>
                <w:szCs w:val="18"/>
              </w:rPr>
              <w:t>жана</w:t>
            </w:r>
            <w:proofErr w:type="spellEnd"/>
            <w:r w:rsidRPr="00564E92">
              <w:rPr>
                <w:sz w:val="18"/>
                <w:szCs w:val="18"/>
              </w:rPr>
              <w:t xml:space="preserve"> </w:t>
            </w:r>
            <w:proofErr w:type="spellStart"/>
            <w:r w:rsidRPr="00564E92">
              <w:rPr>
                <w:sz w:val="18"/>
                <w:szCs w:val="18"/>
              </w:rPr>
              <w:t>социалдык</w:t>
            </w:r>
            <w:proofErr w:type="spellEnd"/>
            <w:r w:rsidRPr="00564E92">
              <w:rPr>
                <w:sz w:val="18"/>
                <w:szCs w:val="18"/>
              </w:rPr>
              <w:t xml:space="preserve"> </w:t>
            </w:r>
            <w:proofErr w:type="spellStart"/>
            <w:r w:rsidRPr="00564E92">
              <w:rPr>
                <w:sz w:val="18"/>
                <w:szCs w:val="18"/>
              </w:rPr>
              <w:t>секторлор</w:t>
            </w:r>
            <w:proofErr w:type="spellEnd"/>
            <w:r w:rsidRPr="00564E92">
              <w:rPr>
                <w:sz w:val="18"/>
                <w:szCs w:val="18"/>
              </w:rPr>
              <w:t xml:space="preserve"> </w:t>
            </w:r>
            <w:proofErr w:type="spellStart"/>
            <w:r w:rsidRPr="00564E92">
              <w:rPr>
                <w:sz w:val="18"/>
                <w:szCs w:val="18"/>
              </w:rPr>
              <w:t>менен</w:t>
            </w:r>
            <w:proofErr w:type="spellEnd"/>
            <w:r w:rsidRPr="00564E92">
              <w:rPr>
                <w:sz w:val="18"/>
                <w:szCs w:val="18"/>
              </w:rPr>
              <w:t xml:space="preserve"> </w:t>
            </w:r>
            <w:proofErr w:type="spellStart"/>
            <w:r w:rsidRPr="00564E92">
              <w:rPr>
                <w:sz w:val="18"/>
                <w:szCs w:val="18"/>
              </w:rPr>
              <w:t>кошо</w:t>
            </w:r>
            <w:proofErr w:type="spellEnd"/>
            <w:r w:rsidRPr="00564E92">
              <w:rPr>
                <w:sz w:val="18"/>
                <w:szCs w:val="18"/>
              </w:rPr>
              <w:t xml:space="preserve"> </w:t>
            </w:r>
            <w:proofErr w:type="spellStart"/>
            <w:r w:rsidRPr="00564E92">
              <w:rPr>
                <w:sz w:val="18"/>
                <w:szCs w:val="18"/>
              </w:rPr>
              <w:t>талдоону</w:t>
            </w:r>
            <w:proofErr w:type="spellEnd"/>
            <w:r w:rsidRPr="00564E92">
              <w:rPr>
                <w:sz w:val="18"/>
                <w:szCs w:val="18"/>
              </w:rPr>
              <w:t xml:space="preserve"> </w:t>
            </w:r>
            <w:proofErr w:type="spellStart"/>
            <w:r w:rsidRPr="00564E92">
              <w:rPr>
                <w:sz w:val="18"/>
                <w:szCs w:val="18"/>
              </w:rPr>
              <w:t>камтыйт</w:t>
            </w:r>
            <w:proofErr w:type="spellEnd"/>
            <w:r w:rsidRPr="00564E92">
              <w:rPr>
                <w:sz w:val="18"/>
                <w:szCs w:val="18"/>
              </w:rPr>
              <w:t xml:space="preserve">. </w:t>
            </w:r>
            <w:proofErr w:type="spellStart"/>
            <w:r w:rsidRPr="00564E92">
              <w:rPr>
                <w:sz w:val="18"/>
                <w:szCs w:val="18"/>
              </w:rPr>
              <w:t>Тиркемелерде</w:t>
            </w:r>
            <w:proofErr w:type="spellEnd"/>
            <w:r w:rsidRPr="00564E92">
              <w:rPr>
                <w:sz w:val="18"/>
                <w:szCs w:val="18"/>
              </w:rPr>
              <w:t xml:space="preserve"> </w:t>
            </w:r>
            <w:proofErr w:type="spellStart"/>
            <w:r w:rsidRPr="00564E92">
              <w:rPr>
                <w:sz w:val="18"/>
                <w:szCs w:val="18"/>
              </w:rPr>
              <w:t>толук</w:t>
            </w:r>
            <w:proofErr w:type="spellEnd"/>
            <w:r w:rsidRPr="00564E92">
              <w:rPr>
                <w:sz w:val="18"/>
                <w:szCs w:val="18"/>
              </w:rPr>
              <w:t xml:space="preserve"> </w:t>
            </w:r>
            <w:proofErr w:type="spellStart"/>
            <w:r w:rsidRPr="00564E92">
              <w:rPr>
                <w:sz w:val="18"/>
                <w:szCs w:val="18"/>
              </w:rPr>
              <w:t>статистикалык</w:t>
            </w:r>
            <w:proofErr w:type="spellEnd"/>
            <w:r w:rsidRPr="00564E92">
              <w:rPr>
                <w:sz w:val="18"/>
                <w:szCs w:val="18"/>
              </w:rPr>
              <w:t xml:space="preserve"> </w:t>
            </w:r>
            <w:proofErr w:type="spellStart"/>
            <w:r w:rsidRPr="00564E92">
              <w:rPr>
                <w:sz w:val="18"/>
                <w:szCs w:val="18"/>
              </w:rPr>
              <w:t>таблицалар</w:t>
            </w:r>
            <w:proofErr w:type="spellEnd"/>
            <w:r w:rsidRPr="00564E92">
              <w:rPr>
                <w:sz w:val="18"/>
                <w:szCs w:val="18"/>
              </w:rPr>
              <w:t xml:space="preserve"> </w:t>
            </w:r>
            <w:proofErr w:type="spellStart"/>
            <w:r w:rsidRPr="00564E92">
              <w:rPr>
                <w:sz w:val="18"/>
                <w:szCs w:val="18"/>
              </w:rPr>
              <w:t>берилди</w:t>
            </w:r>
            <w:proofErr w:type="spellEnd"/>
            <w:r w:rsidRPr="00564E92">
              <w:rPr>
                <w:sz w:val="18"/>
                <w:szCs w:val="18"/>
              </w:rPr>
              <w:t xml:space="preserve">. </w:t>
            </w:r>
            <w:proofErr w:type="spellStart"/>
            <w:r w:rsidRPr="00564E92">
              <w:rPr>
                <w:sz w:val="18"/>
                <w:szCs w:val="18"/>
              </w:rPr>
              <w:t>Мурунку</w:t>
            </w:r>
            <w:proofErr w:type="spellEnd"/>
            <w:r w:rsidRPr="00564E92">
              <w:rPr>
                <w:sz w:val="18"/>
                <w:szCs w:val="18"/>
              </w:rPr>
              <w:t xml:space="preserve"> </w:t>
            </w:r>
            <w:proofErr w:type="spellStart"/>
            <w:r w:rsidRPr="00564E92">
              <w:rPr>
                <w:sz w:val="18"/>
                <w:szCs w:val="18"/>
              </w:rPr>
              <w:t>жылдары</w:t>
            </w:r>
            <w:proofErr w:type="spellEnd"/>
            <w:r w:rsidRPr="00564E92">
              <w:rPr>
                <w:sz w:val="18"/>
                <w:szCs w:val="18"/>
              </w:rPr>
              <w:t xml:space="preserve"> </w:t>
            </w:r>
            <w:proofErr w:type="spellStart"/>
            <w:r w:rsidRPr="00564E92">
              <w:rPr>
                <w:sz w:val="18"/>
                <w:szCs w:val="18"/>
              </w:rPr>
              <w:t>жарыяланган</w:t>
            </w:r>
            <w:proofErr w:type="spellEnd"/>
            <w:r w:rsidRPr="00564E92">
              <w:rPr>
                <w:sz w:val="18"/>
                <w:szCs w:val="18"/>
              </w:rPr>
              <w:t xml:space="preserve"> к</w:t>
            </w:r>
            <w:r w:rsidRPr="00564E92">
              <w:rPr>
                <w:sz w:val="18"/>
                <w:szCs w:val="18"/>
                <w:lang w:val="ky-KG"/>
              </w:rPr>
              <w:t>ө</w:t>
            </w:r>
            <w:proofErr w:type="spellStart"/>
            <w:r w:rsidRPr="00564E92">
              <w:rPr>
                <w:sz w:val="18"/>
                <w:szCs w:val="18"/>
              </w:rPr>
              <w:t>рс</w:t>
            </w:r>
            <w:proofErr w:type="spellEnd"/>
            <w:r w:rsidRPr="00564E92">
              <w:rPr>
                <w:sz w:val="18"/>
                <w:szCs w:val="18"/>
                <w:lang w:val="ky-KG"/>
              </w:rPr>
              <w:t>ө</w:t>
            </w:r>
            <w:proofErr w:type="spellStart"/>
            <w:r w:rsidRPr="00564E92">
              <w:rPr>
                <w:sz w:val="18"/>
                <w:szCs w:val="18"/>
              </w:rPr>
              <w:t>тк</w:t>
            </w:r>
            <w:proofErr w:type="spellEnd"/>
            <w:r w:rsidRPr="00564E92">
              <w:rPr>
                <w:sz w:val="18"/>
                <w:szCs w:val="18"/>
                <w:lang w:val="ky-KG"/>
              </w:rPr>
              <w:t>ү</w:t>
            </w:r>
            <w:proofErr w:type="spellStart"/>
            <w:r w:rsidRPr="00564E92">
              <w:rPr>
                <w:sz w:val="18"/>
                <w:szCs w:val="18"/>
              </w:rPr>
              <w:t>чт</w:t>
            </w:r>
            <w:proofErr w:type="spellEnd"/>
            <w:r w:rsidRPr="00564E92">
              <w:rPr>
                <w:sz w:val="18"/>
                <w:szCs w:val="18"/>
                <w:lang w:val="ky-KG"/>
              </w:rPr>
              <w:t>ө</w:t>
            </w:r>
            <w:proofErr w:type="spellStart"/>
            <w:r w:rsidRPr="00564E92">
              <w:rPr>
                <w:sz w:val="18"/>
                <w:szCs w:val="18"/>
              </w:rPr>
              <w:t>рдүн</w:t>
            </w:r>
            <w:proofErr w:type="spellEnd"/>
            <w:r w:rsidRPr="00564E92">
              <w:rPr>
                <w:sz w:val="18"/>
                <w:szCs w:val="18"/>
              </w:rPr>
              <w:t xml:space="preserve"> </w:t>
            </w:r>
            <w:proofErr w:type="spellStart"/>
            <w:r w:rsidRPr="00564E92">
              <w:rPr>
                <w:sz w:val="18"/>
                <w:szCs w:val="18"/>
              </w:rPr>
              <w:t>ордуна</w:t>
            </w:r>
            <w:proofErr w:type="spellEnd"/>
            <w:r w:rsidRPr="00564E92">
              <w:rPr>
                <w:sz w:val="18"/>
                <w:szCs w:val="18"/>
              </w:rPr>
              <w:t xml:space="preserve">, </w:t>
            </w:r>
            <w:proofErr w:type="spellStart"/>
            <w:r w:rsidRPr="00564E92">
              <w:rPr>
                <w:sz w:val="18"/>
                <w:szCs w:val="18"/>
              </w:rPr>
              <w:t>такталган</w:t>
            </w:r>
            <w:proofErr w:type="spellEnd"/>
            <w:r w:rsidRPr="00564E92">
              <w:rPr>
                <w:sz w:val="18"/>
                <w:szCs w:val="18"/>
              </w:rPr>
              <w:t xml:space="preserve"> </w:t>
            </w:r>
            <w:proofErr w:type="spellStart"/>
            <w:r w:rsidRPr="00564E92">
              <w:rPr>
                <w:sz w:val="18"/>
                <w:szCs w:val="18"/>
              </w:rPr>
              <w:t>маалыматтар</w:t>
            </w:r>
            <w:proofErr w:type="spellEnd"/>
            <w:r w:rsidRPr="00564E92">
              <w:rPr>
                <w:sz w:val="18"/>
                <w:szCs w:val="18"/>
              </w:rPr>
              <w:t xml:space="preserve"> </w:t>
            </w:r>
            <w:proofErr w:type="spellStart"/>
            <w:r w:rsidRPr="00564E92">
              <w:rPr>
                <w:sz w:val="18"/>
                <w:szCs w:val="18"/>
              </w:rPr>
              <w:t>берилди</w:t>
            </w:r>
            <w:proofErr w:type="spellEnd"/>
            <w:r w:rsidRPr="00564E92">
              <w:rPr>
                <w:sz w:val="18"/>
                <w:szCs w:val="18"/>
              </w:rPr>
              <w:t xml:space="preserve">. Ай </w:t>
            </w:r>
            <w:proofErr w:type="spellStart"/>
            <w:r w:rsidRPr="00564E92">
              <w:rPr>
                <w:sz w:val="18"/>
                <w:szCs w:val="18"/>
              </w:rPr>
              <w:t>сайын</w:t>
            </w:r>
            <w:proofErr w:type="spellEnd"/>
            <w:r w:rsidRPr="00564E92">
              <w:rPr>
                <w:sz w:val="18"/>
                <w:szCs w:val="18"/>
              </w:rPr>
              <w:t xml:space="preserve"> </w:t>
            </w:r>
            <w:proofErr w:type="spellStart"/>
            <w:r w:rsidRPr="00564E92">
              <w:rPr>
                <w:sz w:val="18"/>
                <w:szCs w:val="18"/>
              </w:rPr>
              <w:t>чыгарылат</w:t>
            </w:r>
            <w:proofErr w:type="spellEnd"/>
            <w:r w:rsidRPr="00564E92">
              <w:rPr>
                <w:sz w:val="18"/>
                <w:szCs w:val="18"/>
              </w:rPr>
              <w:t>.</w:t>
            </w:r>
          </w:p>
        </w:tc>
        <w:tc>
          <w:tcPr>
            <w:tcW w:w="4820" w:type="dxa"/>
          </w:tcPr>
          <w:p w14:paraId="36DE8904" w14:textId="35D26A10" w:rsidR="0079159E" w:rsidRPr="00564E92" w:rsidRDefault="0079159E" w:rsidP="003F1C3F">
            <w:pPr>
              <w:rPr>
                <w:sz w:val="18"/>
                <w:szCs w:val="18"/>
              </w:rPr>
            </w:pPr>
            <w:r w:rsidRPr="00564E92">
              <w:rPr>
                <w:i/>
                <w:sz w:val="18"/>
                <w:szCs w:val="18"/>
              </w:rPr>
              <w:t xml:space="preserve">Социально-экономическое положении </w:t>
            </w:r>
            <w:proofErr w:type="gramStart"/>
            <w:r w:rsidRPr="00564E92">
              <w:rPr>
                <w:i/>
                <w:sz w:val="18"/>
                <w:szCs w:val="18"/>
              </w:rPr>
              <w:t>Таласской  области</w:t>
            </w:r>
            <w:proofErr w:type="gramEnd"/>
            <w:r w:rsidRPr="00564E92">
              <w:rPr>
                <w:i/>
                <w:sz w:val="18"/>
                <w:szCs w:val="18"/>
              </w:rPr>
              <w:t xml:space="preserve">  содержит анализ положения области в </w:t>
            </w:r>
            <w:r w:rsidR="006C4A40" w:rsidRPr="00564E92">
              <w:rPr>
                <w:i/>
                <w:sz w:val="18"/>
                <w:szCs w:val="18"/>
              </w:rPr>
              <w:t>январе</w:t>
            </w:r>
            <w:r w:rsidR="00F062E0">
              <w:rPr>
                <w:i/>
                <w:sz w:val="18"/>
                <w:szCs w:val="18"/>
              </w:rPr>
              <w:t>-</w:t>
            </w:r>
            <w:r w:rsidR="00B340E4">
              <w:rPr>
                <w:i/>
                <w:sz w:val="18"/>
                <w:szCs w:val="18"/>
                <w:lang w:val="ky-KG"/>
              </w:rPr>
              <w:t>м</w:t>
            </w:r>
            <w:r w:rsidR="004551B3">
              <w:rPr>
                <w:i/>
                <w:sz w:val="18"/>
                <w:szCs w:val="18"/>
              </w:rPr>
              <w:t>а</w:t>
            </w:r>
            <w:r w:rsidR="00B340E4">
              <w:rPr>
                <w:i/>
                <w:sz w:val="18"/>
                <w:szCs w:val="18"/>
                <w:lang w:val="ky-KG"/>
              </w:rPr>
              <w:t>й</w:t>
            </w:r>
            <w:r w:rsidR="00823200" w:rsidRPr="00564E92">
              <w:rPr>
                <w:i/>
                <w:sz w:val="18"/>
                <w:szCs w:val="18"/>
                <w:lang w:val="ky-KG"/>
              </w:rPr>
              <w:t xml:space="preserve"> </w:t>
            </w:r>
            <w:proofErr w:type="gramStart"/>
            <w:r w:rsidRPr="00564E92">
              <w:rPr>
                <w:i/>
                <w:sz w:val="18"/>
                <w:szCs w:val="18"/>
              </w:rPr>
              <w:t>20</w:t>
            </w:r>
            <w:r w:rsidR="00C73995" w:rsidRPr="00564E92">
              <w:rPr>
                <w:i/>
                <w:sz w:val="18"/>
                <w:szCs w:val="18"/>
                <w:lang w:val="ky-KG"/>
              </w:rPr>
              <w:t>2</w:t>
            </w:r>
            <w:r w:rsidR="00041700">
              <w:rPr>
                <w:i/>
                <w:sz w:val="18"/>
                <w:szCs w:val="18"/>
                <w:lang w:val="ky-KG"/>
              </w:rPr>
              <w:t>6</w:t>
            </w:r>
            <w:r w:rsidR="00264A07" w:rsidRPr="00564E92">
              <w:rPr>
                <w:i/>
                <w:sz w:val="18"/>
                <w:szCs w:val="18"/>
                <w:lang w:val="ky-KG"/>
              </w:rPr>
              <w:t xml:space="preserve"> </w:t>
            </w:r>
            <w:r w:rsidRPr="00564E92">
              <w:rPr>
                <w:i/>
                <w:sz w:val="18"/>
                <w:szCs w:val="18"/>
              </w:rPr>
              <w:t xml:space="preserve"> года</w:t>
            </w:r>
            <w:proofErr w:type="gramEnd"/>
            <w:r w:rsidRPr="00564E92">
              <w:rPr>
                <w:i/>
                <w:sz w:val="18"/>
                <w:szCs w:val="18"/>
              </w:rPr>
              <w:t>, на основе оперативных данных, включая реальный, государственный, финансовый, внешний и социальные секторы. В приложения приведены подробные статистические таблицы, по ряду показателей за предыдущий год приводятся уточненные данные, отличные от ранее опубликованных. Выпускается ежемесячно.</w:t>
            </w:r>
          </w:p>
        </w:tc>
      </w:tr>
      <w:tr w:rsidR="0079159E" w:rsidRPr="00564E92" w14:paraId="09605657" w14:textId="77777777" w:rsidTr="00573DB5">
        <w:tc>
          <w:tcPr>
            <w:tcW w:w="4677" w:type="dxa"/>
          </w:tcPr>
          <w:p w14:paraId="02872278" w14:textId="77777777" w:rsidR="0079159E" w:rsidRPr="00564E92" w:rsidRDefault="0079159E" w:rsidP="003F1C3F">
            <w:pPr>
              <w:ind w:firstLine="709"/>
              <w:jc w:val="both"/>
              <w:rPr>
                <w:sz w:val="18"/>
                <w:szCs w:val="18"/>
              </w:rPr>
            </w:pPr>
            <w:proofErr w:type="spellStart"/>
            <w:r w:rsidRPr="00564E92">
              <w:rPr>
                <w:sz w:val="18"/>
                <w:szCs w:val="18"/>
              </w:rPr>
              <w:t>Тиражы</w:t>
            </w:r>
            <w:proofErr w:type="spellEnd"/>
            <w:r w:rsidRPr="00564E92">
              <w:rPr>
                <w:sz w:val="18"/>
                <w:szCs w:val="18"/>
              </w:rPr>
              <w:t xml:space="preserve">: 5 </w:t>
            </w:r>
            <w:proofErr w:type="spellStart"/>
            <w:r w:rsidRPr="00564E92">
              <w:rPr>
                <w:sz w:val="18"/>
                <w:szCs w:val="18"/>
              </w:rPr>
              <w:t>нуска</w:t>
            </w:r>
            <w:proofErr w:type="spellEnd"/>
            <w:r w:rsidRPr="00564E92">
              <w:rPr>
                <w:sz w:val="18"/>
                <w:szCs w:val="18"/>
              </w:rPr>
              <w:t>.</w:t>
            </w:r>
          </w:p>
        </w:tc>
        <w:tc>
          <w:tcPr>
            <w:tcW w:w="4820" w:type="dxa"/>
          </w:tcPr>
          <w:p w14:paraId="1542040D" w14:textId="77777777" w:rsidR="006E6027" w:rsidRPr="00564E92" w:rsidRDefault="006E6027" w:rsidP="003F1C3F">
            <w:pPr>
              <w:ind w:left="35" w:firstLine="283"/>
              <w:rPr>
                <w:i/>
                <w:sz w:val="18"/>
                <w:szCs w:val="18"/>
              </w:rPr>
            </w:pPr>
            <w:r w:rsidRPr="00564E92">
              <w:rPr>
                <w:i/>
                <w:sz w:val="18"/>
                <w:szCs w:val="18"/>
              </w:rPr>
              <w:t>Тираж: 5 экз.</w:t>
            </w:r>
          </w:p>
          <w:p w14:paraId="20A231E1" w14:textId="77777777" w:rsidR="0079159E" w:rsidRPr="00564E92" w:rsidRDefault="0079159E" w:rsidP="003F1C3F">
            <w:pPr>
              <w:ind w:left="35" w:firstLine="283"/>
              <w:rPr>
                <w:sz w:val="18"/>
                <w:szCs w:val="18"/>
              </w:rPr>
            </w:pPr>
          </w:p>
        </w:tc>
      </w:tr>
      <w:tr w:rsidR="0079159E" w:rsidRPr="00564E92" w14:paraId="11AF7451" w14:textId="77777777" w:rsidTr="00573DB5">
        <w:tc>
          <w:tcPr>
            <w:tcW w:w="4677" w:type="dxa"/>
          </w:tcPr>
          <w:p w14:paraId="4FDCF3AA" w14:textId="77777777" w:rsidR="0079159E" w:rsidRPr="00564E92" w:rsidRDefault="0079159E" w:rsidP="003F1C3F">
            <w:pPr>
              <w:ind w:firstLine="709"/>
              <w:outlineLvl w:val="0"/>
              <w:rPr>
                <w:sz w:val="18"/>
                <w:szCs w:val="18"/>
              </w:rPr>
            </w:pPr>
            <w:proofErr w:type="spellStart"/>
            <w:r w:rsidRPr="00564E92">
              <w:rPr>
                <w:sz w:val="18"/>
                <w:szCs w:val="18"/>
              </w:rPr>
              <w:t>Басылма</w:t>
            </w:r>
            <w:proofErr w:type="spellEnd"/>
            <w:r w:rsidRPr="00564E92">
              <w:rPr>
                <w:sz w:val="18"/>
                <w:szCs w:val="18"/>
              </w:rPr>
              <w:t xml:space="preserve"> </w:t>
            </w:r>
            <w:proofErr w:type="spellStart"/>
            <w:r w:rsidRPr="00564E92">
              <w:rPr>
                <w:sz w:val="18"/>
                <w:szCs w:val="18"/>
              </w:rPr>
              <w:t>магниттик</w:t>
            </w:r>
            <w:proofErr w:type="spellEnd"/>
            <w:r w:rsidRPr="00564E92">
              <w:rPr>
                <w:sz w:val="18"/>
                <w:szCs w:val="18"/>
              </w:rPr>
              <w:t xml:space="preserve"> </w:t>
            </w:r>
            <w:proofErr w:type="spellStart"/>
            <w:r w:rsidRPr="00564E92">
              <w:rPr>
                <w:sz w:val="18"/>
                <w:szCs w:val="18"/>
              </w:rPr>
              <w:t>дискеталарда</w:t>
            </w:r>
            <w:proofErr w:type="spellEnd"/>
            <w:r w:rsidRPr="00564E92">
              <w:rPr>
                <w:sz w:val="18"/>
                <w:szCs w:val="18"/>
              </w:rPr>
              <w:t xml:space="preserve"> да бар.</w:t>
            </w:r>
          </w:p>
          <w:p w14:paraId="6A7C931A" w14:textId="77777777" w:rsidR="0079159E" w:rsidRPr="00564E92" w:rsidRDefault="0079159E" w:rsidP="003F1C3F">
            <w:pPr>
              <w:pStyle w:val="ae"/>
              <w:rPr>
                <w:sz w:val="18"/>
                <w:szCs w:val="18"/>
              </w:rPr>
            </w:pPr>
          </w:p>
        </w:tc>
        <w:tc>
          <w:tcPr>
            <w:tcW w:w="4820" w:type="dxa"/>
          </w:tcPr>
          <w:p w14:paraId="48243E30" w14:textId="77777777" w:rsidR="006E6027" w:rsidRPr="00564E92" w:rsidRDefault="006E6027" w:rsidP="003F1C3F">
            <w:pPr>
              <w:ind w:left="35" w:firstLine="283"/>
              <w:rPr>
                <w:i/>
                <w:sz w:val="18"/>
                <w:szCs w:val="18"/>
              </w:rPr>
            </w:pPr>
            <w:r w:rsidRPr="00564E92">
              <w:rPr>
                <w:i/>
                <w:sz w:val="18"/>
                <w:szCs w:val="18"/>
              </w:rPr>
              <w:t>Публикация имеется также на магнитных носителях.</w:t>
            </w:r>
          </w:p>
          <w:p w14:paraId="317286F0" w14:textId="77777777" w:rsidR="0079159E" w:rsidRPr="00564E92" w:rsidRDefault="0079159E" w:rsidP="003F1C3F">
            <w:pPr>
              <w:ind w:left="35" w:firstLine="283"/>
              <w:rPr>
                <w:sz w:val="18"/>
                <w:szCs w:val="18"/>
              </w:rPr>
            </w:pPr>
          </w:p>
        </w:tc>
      </w:tr>
      <w:tr w:rsidR="00D91932" w:rsidRPr="00564E92" w14:paraId="4AC052DD" w14:textId="77777777" w:rsidTr="00573DB5">
        <w:tc>
          <w:tcPr>
            <w:tcW w:w="4677" w:type="dxa"/>
          </w:tcPr>
          <w:p w14:paraId="130DF3B6" w14:textId="77777777" w:rsidR="00D91932" w:rsidRPr="00564E92" w:rsidRDefault="00D91932" w:rsidP="003F1C3F">
            <w:pPr>
              <w:ind w:firstLine="459"/>
              <w:jc w:val="both"/>
              <w:rPr>
                <w:i/>
                <w:iCs/>
                <w:sz w:val="18"/>
                <w:szCs w:val="18"/>
                <w:lang w:val="ky-KG"/>
              </w:rPr>
            </w:pPr>
            <w:r w:rsidRPr="00564E92">
              <w:rPr>
                <w:iCs/>
                <w:sz w:val="18"/>
                <w:szCs w:val="18"/>
                <w:lang w:val="ky-KG"/>
              </w:rPr>
              <w:t>Пайдалануучулар расмий статистиканын маалыматтарын жана тиешелүү метамаалыматтарды пайдаланууда алардын булагына шилтеме берүүгө милдеттүү ("Расмий статистика жөнүндө" Кыргыз Республикасынын Мыйзамынын 30-беренеси).</w:t>
            </w:r>
          </w:p>
          <w:p w14:paraId="194B4E02" w14:textId="77777777" w:rsidR="00D91932" w:rsidRPr="00564E92" w:rsidRDefault="00D91932" w:rsidP="003F1C3F">
            <w:pPr>
              <w:pStyle w:val="ae"/>
              <w:rPr>
                <w:sz w:val="18"/>
                <w:szCs w:val="18"/>
                <w:lang w:val="ky-KG"/>
              </w:rPr>
            </w:pPr>
          </w:p>
        </w:tc>
        <w:tc>
          <w:tcPr>
            <w:tcW w:w="4820" w:type="dxa"/>
          </w:tcPr>
          <w:p w14:paraId="78FC61BD" w14:textId="77777777" w:rsidR="00D91932" w:rsidRPr="00564E92" w:rsidRDefault="00D91932" w:rsidP="003F1C3F">
            <w:pPr>
              <w:ind w:firstLine="630"/>
              <w:jc w:val="both"/>
              <w:rPr>
                <w:i/>
                <w:iCs/>
                <w:sz w:val="18"/>
                <w:szCs w:val="18"/>
              </w:rPr>
            </w:pPr>
            <w:r w:rsidRPr="00564E92">
              <w:rPr>
                <w:i/>
                <w:iCs/>
                <w:sz w:val="18"/>
                <w:szCs w:val="18"/>
              </w:rPr>
              <w:t>Пользователи при использовании данных официальной статистики и соответствующих метаданных обязаны ссылаться на их источник (статья 30 Закона Кыргызской Республики "Об официальной статистике").</w:t>
            </w:r>
          </w:p>
          <w:p w14:paraId="053E86A6" w14:textId="77777777" w:rsidR="00D91932" w:rsidRPr="00564E92" w:rsidRDefault="00D91932" w:rsidP="003F1C3F">
            <w:pPr>
              <w:rPr>
                <w:sz w:val="18"/>
                <w:szCs w:val="18"/>
              </w:rPr>
            </w:pPr>
          </w:p>
        </w:tc>
      </w:tr>
      <w:tr w:rsidR="006E6027" w:rsidRPr="00564E92" w14:paraId="3AAB51D4" w14:textId="77777777" w:rsidTr="00573DB5">
        <w:tc>
          <w:tcPr>
            <w:tcW w:w="4677" w:type="dxa"/>
          </w:tcPr>
          <w:p w14:paraId="4F37C9D7" w14:textId="40655720" w:rsidR="006E6027" w:rsidRPr="00564E92" w:rsidRDefault="006E6027" w:rsidP="003F1C3F">
            <w:pPr>
              <w:ind w:firstLine="709"/>
              <w:outlineLvl w:val="0"/>
              <w:rPr>
                <w:sz w:val="18"/>
                <w:szCs w:val="18"/>
              </w:rPr>
            </w:pPr>
            <w:proofErr w:type="spellStart"/>
            <w:r w:rsidRPr="00564E92">
              <w:rPr>
                <w:sz w:val="18"/>
                <w:szCs w:val="18"/>
              </w:rPr>
              <w:t>Бул</w:t>
            </w:r>
            <w:proofErr w:type="spellEnd"/>
            <w:r w:rsidRPr="00564E92">
              <w:rPr>
                <w:sz w:val="18"/>
                <w:szCs w:val="18"/>
              </w:rPr>
              <w:t xml:space="preserve"> </w:t>
            </w:r>
            <w:proofErr w:type="spellStart"/>
            <w:r w:rsidRPr="00564E92">
              <w:rPr>
                <w:sz w:val="18"/>
                <w:szCs w:val="18"/>
              </w:rPr>
              <w:t>басылманын</w:t>
            </w:r>
            <w:proofErr w:type="spellEnd"/>
            <w:r w:rsidRPr="00564E92">
              <w:rPr>
                <w:sz w:val="18"/>
                <w:szCs w:val="18"/>
              </w:rPr>
              <w:t xml:space="preserve"> </w:t>
            </w:r>
            <w:proofErr w:type="spellStart"/>
            <w:r w:rsidRPr="00564E92">
              <w:rPr>
                <w:sz w:val="18"/>
                <w:szCs w:val="18"/>
              </w:rPr>
              <w:t>маалыматтарын</w:t>
            </w:r>
            <w:proofErr w:type="spellEnd"/>
            <w:r w:rsidRPr="00564E92">
              <w:rPr>
                <w:sz w:val="18"/>
                <w:szCs w:val="18"/>
              </w:rPr>
              <w:t xml:space="preserve"> </w:t>
            </w:r>
            <w:proofErr w:type="spellStart"/>
            <w:r w:rsidRPr="00564E92">
              <w:rPr>
                <w:sz w:val="18"/>
                <w:szCs w:val="18"/>
              </w:rPr>
              <w:t>жа</w:t>
            </w:r>
            <w:proofErr w:type="spellEnd"/>
            <w:r w:rsidR="004D4374" w:rsidRPr="00564E92">
              <w:rPr>
                <w:sz w:val="18"/>
                <w:szCs w:val="18"/>
                <w:lang w:val="ky-KG"/>
              </w:rPr>
              <w:t>ң</w:t>
            </w:r>
            <w:proofErr w:type="spellStart"/>
            <w:r w:rsidRPr="00564E92">
              <w:rPr>
                <w:sz w:val="18"/>
                <w:szCs w:val="18"/>
              </w:rPr>
              <w:t>ылоонун</w:t>
            </w:r>
            <w:proofErr w:type="spellEnd"/>
            <w:r w:rsidRPr="00564E92">
              <w:rPr>
                <w:sz w:val="18"/>
                <w:szCs w:val="18"/>
              </w:rPr>
              <w:t xml:space="preserve"> </w:t>
            </w:r>
            <w:proofErr w:type="spellStart"/>
            <w:r w:rsidRPr="00564E92">
              <w:rPr>
                <w:sz w:val="18"/>
                <w:szCs w:val="18"/>
              </w:rPr>
              <w:t>акыркы</w:t>
            </w:r>
            <w:proofErr w:type="spellEnd"/>
            <w:r w:rsidRPr="00564E92">
              <w:rPr>
                <w:sz w:val="18"/>
                <w:szCs w:val="18"/>
              </w:rPr>
              <w:t xml:space="preserve"> </w:t>
            </w:r>
            <w:proofErr w:type="spellStart"/>
            <w:r w:rsidRPr="00564E92">
              <w:rPr>
                <w:sz w:val="18"/>
                <w:szCs w:val="18"/>
              </w:rPr>
              <w:t>күнү</w:t>
            </w:r>
            <w:proofErr w:type="spellEnd"/>
            <w:r w:rsidRPr="00564E92">
              <w:rPr>
                <w:sz w:val="18"/>
                <w:szCs w:val="18"/>
              </w:rPr>
              <w:t>: 20</w:t>
            </w:r>
            <w:r w:rsidR="002942CA" w:rsidRPr="00564E92">
              <w:rPr>
                <w:sz w:val="18"/>
                <w:szCs w:val="18"/>
                <w:lang w:val="ky-KG"/>
              </w:rPr>
              <w:t>2</w:t>
            </w:r>
            <w:r w:rsidR="0029790D">
              <w:rPr>
                <w:sz w:val="18"/>
                <w:szCs w:val="18"/>
                <w:lang w:val="ky-KG"/>
              </w:rPr>
              <w:t>6</w:t>
            </w:r>
            <w:r w:rsidRPr="00564E92">
              <w:rPr>
                <w:sz w:val="18"/>
                <w:szCs w:val="18"/>
              </w:rPr>
              <w:t>-ж. 1</w:t>
            </w:r>
            <w:r w:rsidR="00264A07" w:rsidRPr="00564E92">
              <w:rPr>
                <w:sz w:val="18"/>
                <w:szCs w:val="18"/>
              </w:rPr>
              <w:t>5</w:t>
            </w:r>
            <w:r w:rsidRPr="00564E92">
              <w:rPr>
                <w:sz w:val="18"/>
                <w:szCs w:val="18"/>
                <w:lang w:val="ky-KG"/>
              </w:rPr>
              <w:t xml:space="preserve"> </w:t>
            </w:r>
            <w:r w:rsidRPr="00564E92">
              <w:rPr>
                <w:sz w:val="18"/>
                <w:szCs w:val="18"/>
              </w:rPr>
              <w:t>–</w:t>
            </w:r>
            <w:r w:rsidR="00914825" w:rsidRPr="00564E92">
              <w:rPr>
                <w:sz w:val="18"/>
                <w:szCs w:val="18"/>
              </w:rPr>
              <w:t xml:space="preserve"> </w:t>
            </w:r>
            <w:r w:rsidR="00B340E4">
              <w:rPr>
                <w:sz w:val="18"/>
                <w:szCs w:val="18"/>
                <w:lang w:val="ky-KG"/>
              </w:rPr>
              <w:t>июня</w:t>
            </w:r>
            <w:r w:rsidR="00396EB6" w:rsidRPr="00564E92">
              <w:rPr>
                <w:sz w:val="18"/>
                <w:szCs w:val="18"/>
                <w:lang w:val="ky-KG"/>
              </w:rPr>
              <w:t xml:space="preserve"> </w:t>
            </w:r>
            <w:proofErr w:type="spellStart"/>
            <w:r w:rsidR="00111D3C" w:rsidRPr="00564E92">
              <w:rPr>
                <w:sz w:val="18"/>
                <w:szCs w:val="18"/>
              </w:rPr>
              <w:t>айы</w:t>
            </w:r>
            <w:proofErr w:type="spellEnd"/>
            <w:r w:rsidR="009B3C2D" w:rsidRPr="00564E92">
              <w:rPr>
                <w:sz w:val="18"/>
              </w:rPr>
              <w:t>.</w:t>
            </w:r>
            <w:r w:rsidRPr="00564E92" w:rsidDel="000A1CE6">
              <w:rPr>
                <w:sz w:val="18"/>
                <w:szCs w:val="18"/>
              </w:rPr>
              <w:t xml:space="preserve"> </w:t>
            </w:r>
          </w:p>
          <w:p w14:paraId="2A4729FA" w14:textId="77777777" w:rsidR="006E6027" w:rsidRPr="00564E92" w:rsidRDefault="006E6027" w:rsidP="003F1C3F">
            <w:pPr>
              <w:ind w:firstLine="709"/>
              <w:jc w:val="both"/>
              <w:rPr>
                <w:sz w:val="18"/>
                <w:szCs w:val="18"/>
              </w:rPr>
            </w:pPr>
          </w:p>
        </w:tc>
        <w:tc>
          <w:tcPr>
            <w:tcW w:w="4820" w:type="dxa"/>
          </w:tcPr>
          <w:p w14:paraId="072232BE" w14:textId="2C57297D" w:rsidR="006E6027" w:rsidRPr="00564E92" w:rsidRDefault="006E6027" w:rsidP="003F1C3F">
            <w:pPr>
              <w:rPr>
                <w:i/>
                <w:sz w:val="18"/>
                <w:szCs w:val="18"/>
              </w:rPr>
            </w:pPr>
            <w:r w:rsidRPr="00564E92">
              <w:rPr>
                <w:i/>
                <w:sz w:val="18"/>
                <w:szCs w:val="18"/>
              </w:rPr>
              <w:tab/>
              <w:t>Последний день обновления данных настоящей публикации: 1</w:t>
            </w:r>
            <w:r w:rsidR="00D736CB" w:rsidRPr="00564E92">
              <w:rPr>
                <w:i/>
                <w:sz w:val="18"/>
                <w:szCs w:val="18"/>
              </w:rPr>
              <w:t>5</w:t>
            </w:r>
            <w:r w:rsidR="00CA1C00" w:rsidRPr="00564E92">
              <w:rPr>
                <w:i/>
                <w:sz w:val="18"/>
                <w:szCs w:val="18"/>
                <w:lang w:val="ky-KG"/>
              </w:rPr>
              <w:t xml:space="preserve"> </w:t>
            </w:r>
            <w:r w:rsidR="00B340E4">
              <w:rPr>
                <w:i/>
                <w:sz w:val="18"/>
                <w:szCs w:val="18"/>
                <w:lang w:val="ky-KG"/>
              </w:rPr>
              <w:t>июня</w:t>
            </w:r>
            <w:r w:rsidRPr="00564E92">
              <w:rPr>
                <w:i/>
                <w:sz w:val="18"/>
                <w:szCs w:val="18"/>
                <w:lang w:val="ky-KG"/>
              </w:rPr>
              <w:t xml:space="preserve"> </w:t>
            </w:r>
            <w:r w:rsidRPr="00564E92">
              <w:rPr>
                <w:i/>
                <w:sz w:val="18"/>
                <w:szCs w:val="18"/>
              </w:rPr>
              <w:t>20</w:t>
            </w:r>
            <w:r w:rsidR="002942CA" w:rsidRPr="00564E92">
              <w:rPr>
                <w:i/>
                <w:sz w:val="18"/>
                <w:szCs w:val="18"/>
                <w:lang w:val="ky-KG"/>
              </w:rPr>
              <w:t>2</w:t>
            </w:r>
            <w:r w:rsidR="0029790D">
              <w:rPr>
                <w:i/>
                <w:sz w:val="18"/>
                <w:szCs w:val="18"/>
                <w:lang w:val="ky-KG"/>
              </w:rPr>
              <w:t>6</w:t>
            </w:r>
            <w:r w:rsidRPr="00564E92">
              <w:rPr>
                <w:i/>
                <w:sz w:val="18"/>
                <w:szCs w:val="18"/>
              </w:rPr>
              <w:t xml:space="preserve"> г.</w:t>
            </w:r>
          </w:p>
          <w:p w14:paraId="46014B1C" w14:textId="77777777" w:rsidR="006E6027" w:rsidRPr="00564E92" w:rsidRDefault="006E6027" w:rsidP="003F1C3F">
            <w:pPr>
              <w:ind w:right="-1" w:firstLine="709"/>
              <w:jc w:val="both"/>
              <w:rPr>
                <w:i/>
                <w:sz w:val="18"/>
                <w:szCs w:val="18"/>
              </w:rPr>
            </w:pPr>
          </w:p>
        </w:tc>
      </w:tr>
      <w:tr w:rsidR="006E6027" w:rsidRPr="00564E92" w14:paraId="71B98D1C" w14:textId="77777777" w:rsidTr="00573DB5">
        <w:tc>
          <w:tcPr>
            <w:tcW w:w="4677" w:type="dxa"/>
          </w:tcPr>
          <w:p w14:paraId="596F17FE" w14:textId="77777777" w:rsidR="006E6027" w:rsidRPr="00564E92" w:rsidRDefault="006E6027" w:rsidP="003F1C3F">
            <w:pPr>
              <w:ind w:left="1134"/>
              <w:outlineLvl w:val="0"/>
              <w:rPr>
                <w:b/>
                <w:sz w:val="18"/>
                <w:szCs w:val="18"/>
                <w:lang w:val="ky-KG"/>
              </w:rPr>
            </w:pPr>
            <w:proofErr w:type="spellStart"/>
            <w:r w:rsidRPr="00564E92">
              <w:rPr>
                <w:b/>
                <w:sz w:val="18"/>
                <w:szCs w:val="18"/>
              </w:rPr>
              <w:t>Шарттуу</w:t>
            </w:r>
            <w:proofErr w:type="spellEnd"/>
            <w:r w:rsidRPr="00564E92">
              <w:rPr>
                <w:b/>
                <w:sz w:val="18"/>
                <w:szCs w:val="18"/>
              </w:rPr>
              <w:t xml:space="preserve"> </w:t>
            </w:r>
            <w:proofErr w:type="spellStart"/>
            <w:r w:rsidRPr="00564E92">
              <w:rPr>
                <w:b/>
                <w:sz w:val="18"/>
                <w:szCs w:val="18"/>
              </w:rPr>
              <w:t>белгилер</w:t>
            </w:r>
            <w:proofErr w:type="spellEnd"/>
            <w:r w:rsidRPr="00564E92">
              <w:rPr>
                <w:b/>
                <w:sz w:val="18"/>
                <w:szCs w:val="18"/>
              </w:rPr>
              <w:t>:</w:t>
            </w:r>
          </w:p>
        </w:tc>
        <w:tc>
          <w:tcPr>
            <w:tcW w:w="4820" w:type="dxa"/>
          </w:tcPr>
          <w:p w14:paraId="15F84D48" w14:textId="77777777" w:rsidR="006E6027" w:rsidRPr="00564E92" w:rsidRDefault="006E6027" w:rsidP="003F1C3F">
            <w:pPr>
              <w:rPr>
                <w:i/>
                <w:sz w:val="18"/>
                <w:szCs w:val="18"/>
              </w:rPr>
            </w:pPr>
            <w:r w:rsidRPr="00564E92">
              <w:rPr>
                <w:b/>
                <w:i/>
                <w:sz w:val="18"/>
                <w:szCs w:val="18"/>
              </w:rPr>
              <w:t>Условные знаки:</w:t>
            </w:r>
          </w:p>
        </w:tc>
      </w:tr>
    </w:tbl>
    <w:p w14:paraId="76674FB9" w14:textId="77777777" w:rsidR="001C2C14" w:rsidRPr="00564E92" w:rsidRDefault="001C2C14" w:rsidP="003F1C3F">
      <w:pPr>
        <w:rPr>
          <w:sz w:val="18"/>
          <w:szCs w:val="18"/>
        </w:rPr>
      </w:pPr>
    </w:p>
    <w:tbl>
      <w:tblPr>
        <w:tblW w:w="0" w:type="auto"/>
        <w:tblInd w:w="1691" w:type="dxa"/>
        <w:tblLayout w:type="fixed"/>
        <w:tblCellMar>
          <w:left w:w="70" w:type="dxa"/>
          <w:right w:w="70" w:type="dxa"/>
        </w:tblCellMar>
        <w:tblLook w:val="0000" w:firstRow="0" w:lastRow="0" w:firstColumn="0" w:lastColumn="0" w:noHBand="0" w:noVBand="0"/>
      </w:tblPr>
      <w:tblGrid>
        <w:gridCol w:w="1153"/>
        <w:gridCol w:w="5103"/>
      </w:tblGrid>
      <w:tr w:rsidR="006E6027" w:rsidRPr="00564E92" w14:paraId="0DC56D62" w14:textId="77777777" w:rsidTr="006E6027">
        <w:tc>
          <w:tcPr>
            <w:tcW w:w="1153" w:type="dxa"/>
          </w:tcPr>
          <w:p w14:paraId="746A636A" w14:textId="77777777" w:rsidR="006E6027" w:rsidRPr="00564E92" w:rsidRDefault="006E6027" w:rsidP="003F1C3F">
            <w:pPr>
              <w:rPr>
                <w:i/>
                <w:sz w:val="18"/>
                <w:szCs w:val="18"/>
              </w:rPr>
            </w:pPr>
            <w:r w:rsidRPr="00564E92">
              <w:rPr>
                <w:i/>
                <w:sz w:val="18"/>
                <w:szCs w:val="18"/>
              </w:rPr>
              <w:t>-</w:t>
            </w:r>
          </w:p>
        </w:tc>
        <w:tc>
          <w:tcPr>
            <w:tcW w:w="5103" w:type="dxa"/>
          </w:tcPr>
          <w:p w14:paraId="3074D969" w14:textId="77777777" w:rsidR="006E6027" w:rsidRPr="00564E92" w:rsidRDefault="006E6027" w:rsidP="003F1C3F">
            <w:pPr>
              <w:rPr>
                <w:i/>
                <w:sz w:val="18"/>
                <w:szCs w:val="18"/>
              </w:rPr>
            </w:pPr>
            <w:proofErr w:type="spellStart"/>
            <w:r w:rsidRPr="00564E92">
              <w:rPr>
                <w:sz w:val="18"/>
                <w:szCs w:val="18"/>
              </w:rPr>
              <w:t>кубулуш</w:t>
            </w:r>
            <w:proofErr w:type="spellEnd"/>
            <w:r w:rsidRPr="00564E92">
              <w:rPr>
                <w:sz w:val="18"/>
                <w:szCs w:val="18"/>
              </w:rPr>
              <w:t xml:space="preserve"> </w:t>
            </w:r>
            <w:proofErr w:type="spellStart"/>
            <w:r w:rsidRPr="00564E92">
              <w:rPr>
                <w:sz w:val="18"/>
                <w:szCs w:val="18"/>
              </w:rPr>
              <w:t>болгон</w:t>
            </w:r>
            <w:proofErr w:type="spellEnd"/>
            <w:r w:rsidRPr="00564E92">
              <w:rPr>
                <w:sz w:val="18"/>
                <w:szCs w:val="18"/>
              </w:rPr>
              <w:t xml:space="preserve"> </w:t>
            </w:r>
            <w:proofErr w:type="spellStart"/>
            <w:r w:rsidRPr="00564E92">
              <w:rPr>
                <w:sz w:val="18"/>
                <w:szCs w:val="18"/>
              </w:rPr>
              <w:t>эмес</w:t>
            </w:r>
            <w:proofErr w:type="spellEnd"/>
            <w:r w:rsidRPr="00564E92">
              <w:rPr>
                <w:sz w:val="18"/>
                <w:szCs w:val="18"/>
                <w:lang w:val="ky-KG"/>
              </w:rPr>
              <w:t xml:space="preserve"> / </w:t>
            </w:r>
            <w:r w:rsidRPr="00564E92">
              <w:rPr>
                <w:i/>
                <w:sz w:val="18"/>
                <w:szCs w:val="18"/>
              </w:rPr>
              <w:t>явление отсутствует</w:t>
            </w:r>
          </w:p>
        </w:tc>
      </w:tr>
      <w:tr w:rsidR="006E6027" w:rsidRPr="00564E92" w14:paraId="3DDB3903" w14:textId="77777777" w:rsidTr="006E6027">
        <w:tc>
          <w:tcPr>
            <w:tcW w:w="1153" w:type="dxa"/>
          </w:tcPr>
          <w:p w14:paraId="6A021314" w14:textId="77777777" w:rsidR="006E6027" w:rsidRPr="00564E92" w:rsidRDefault="006E6027" w:rsidP="003F1C3F">
            <w:pPr>
              <w:rPr>
                <w:i/>
                <w:sz w:val="18"/>
                <w:szCs w:val="18"/>
              </w:rPr>
            </w:pPr>
            <w:r w:rsidRPr="00564E92">
              <w:rPr>
                <w:i/>
                <w:sz w:val="18"/>
                <w:szCs w:val="18"/>
              </w:rPr>
              <w:t>...</w:t>
            </w:r>
          </w:p>
        </w:tc>
        <w:tc>
          <w:tcPr>
            <w:tcW w:w="5103" w:type="dxa"/>
          </w:tcPr>
          <w:p w14:paraId="6CA2D53B" w14:textId="77777777" w:rsidR="006E6027" w:rsidRPr="00564E92" w:rsidRDefault="006E6027" w:rsidP="003F1C3F">
            <w:pPr>
              <w:rPr>
                <w:i/>
                <w:sz w:val="18"/>
                <w:szCs w:val="18"/>
                <w:lang w:val="ky-KG"/>
              </w:rPr>
            </w:pPr>
            <w:proofErr w:type="spellStart"/>
            <w:r w:rsidRPr="00564E92">
              <w:rPr>
                <w:sz w:val="18"/>
                <w:szCs w:val="18"/>
              </w:rPr>
              <w:t>маалымат</w:t>
            </w:r>
            <w:proofErr w:type="spellEnd"/>
            <w:r w:rsidRPr="00564E92">
              <w:rPr>
                <w:sz w:val="18"/>
                <w:szCs w:val="18"/>
              </w:rPr>
              <w:t xml:space="preserve"> жок</w:t>
            </w:r>
            <w:r w:rsidRPr="00564E92">
              <w:rPr>
                <w:sz w:val="18"/>
                <w:szCs w:val="18"/>
                <w:lang w:val="ky-KG"/>
              </w:rPr>
              <w:t xml:space="preserve"> / </w:t>
            </w:r>
            <w:r w:rsidRPr="00564E92">
              <w:rPr>
                <w:i/>
                <w:sz w:val="18"/>
                <w:szCs w:val="18"/>
              </w:rPr>
              <w:t>данных не имеется</w:t>
            </w:r>
          </w:p>
        </w:tc>
      </w:tr>
      <w:tr w:rsidR="006E6027" w:rsidRPr="00564E92" w14:paraId="328B3FCC" w14:textId="77777777" w:rsidTr="006E6027">
        <w:tc>
          <w:tcPr>
            <w:tcW w:w="1153" w:type="dxa"/>
          </w:tcPr>
          <w:p w14:paraId="1E26F63E" w14:textId="77777777" w:rsidR="006E6027" w:rsidRPr="00564E92" w:rsidRDefault="006E6027" w:rsidP="003F1C3F">
            <w:pPr>
              <w:rPr>
                <w:i/>
                <w:sz w:val="18"/>
                <w:szCs w:val="18"/>
              </w:rPr>
            </w:pPr>
            <w:r w:rsidRPr="00564E92">
              <w:rPr>
                <w:i/>
                <w:sz w:val="18"/>
                <w:szCs w:val="18"/>
              </w:rPr>
              <w:t>0,0</w:t>
            </w:r>
          </w:p>
        </w:tc>
        <w:tc>
          <w:tcPr>
            <w:tcW w:w="5103" w:type="dxa"/>
          </w:tcPr>
          <w:p w14:paraId="57C16D4E" w14:textId="77777777" w:rsidR="006E6027" w:rsidRPr="00564E92" w:rsidRDefault="006E6027" w:rsidP="003F1C3F">
            <w:pPr>
              <w:rPr>
                <w:i/>
                <w:sz w:val="18"/>
                <w:szCs w:val="18"/>
              </w:rPr>
            </w:pPr>
            <w:proofErr w:type="spellStart"/>
            <w:r w:rsidRPr="00564E92">
              <w:rPr>
                <w:sz w:val="18"/>
                <w:szCs w:val="18"/>
              </w:rPr>
              <w:t>анча</w:t>
            </w:r>
            <w:proofErr w:type="spellEnd"/>
            <w:r w:rsidRPr="00564E92">
              <w:rPr>
                <w:sz w:val="18"/>
                <w:szCs w:val="18"/>
              </w:rPr>
              <w:t xml:space="preserve"> </w:t>
            </w:r>
            <w:proofErr w:type="spellStart"/>
            <w:r w:rsidRPr="00564E92">
              <w:rPr>
                <w:sz w:val="18"/>
                <w:szCs w:val="18"/>
              </w:rPr>
              <w:t>чо</w:t>
            </w:r>
            <w:proofErr w:type="spellEnd"/>
            <w:r w:rsidRPr="00564E92">
              <w:rPr>
                <w:sz w:val="18"/>
                <w:szCs w:val="18"/>
                <w:lang w:val="ky-KG"/>
              </w:rPr>
              <w:t>ң</w:t>
            </w:r>
            <w:r w:rsidRPr="00564E92">
              <w:rPr>
                <w:sz w:val="18"/>
                <w:szCs w:val="18"/>
              </w:rPr>
              <w:t xml:space="preserve"> </w:t>
            </w:r>
            <w:proofErr w:type="spellStart"/>
            <w:r w:rsidRPr="00564E92">
              <w:rPr>
                <w:sz w:val="18"/>
                <w:szCs w:val="18"/>
              </w:rPr>
              <w:t>эмес</w:t>
            </w:r>
            <w:proofErr w:type="spellEnd"/>
            <w:r w:rsidRPr="00564E92">
              <w:rPr>
                <w:sz w:val="18"/>
                <w:szCs w:val="18"/>
              </w:rPr>
              <w:t xml:space="preserve"> </w:t>
            </w:r>
            <w:proofErr w:type="spellStart"/>
            <w:r w:rsidRPr="00564E92">
              <w:rPr>
                <w:sz w:val="18"/>
                <w:szCs w:val="18"/>
              </w:rPr>
              <w:t>өлчөм</w:t>
            </w:r>
            <w:proofErr w:type="spellEnd"/>
            <w:r w:rsidRPr="00564E92">
              <w:rPr>
                <w:sz w:val="18"/>
                <w:szCs w:val="18"/>
                <w:lang w:val="ky-KG"/>
              </w:rPr>
              <w:t xml:space="preserve"> / </w:t>
            </w:r>
            <w:r w:rsidRPr="00564E92">
              <w:rPr>
                <w:i/>
                <w:sz w:val="18"/>
                <w:szCs w:val="18"/>
              </w:rPr>
              <w:t>незначительная величина</w:t>
            </w:r>
          </w:p>
        </w:tc>
      </w:tr>
    </w:tbl>
    <w:p w14:paraId="231B559E" w14:textId="77777777" w:rsidR="001C2C14" w:rsidRPr="00564E92" w:rsidRDefault="001C2C14" w:rsidP="003F1C3F">
      <w:pPr>
        <w:rPr>
          <w:sz w:val="18"/>
          <w:szCs w:val="18"/>
          <w:lang w:val="ky-KG"/>
        </w:rPr>
      </w:pPr>
    </w:p>
    <w:tbl>
      <w:tblPr>
        <w:tblW w:w="0" w:type="auto"/>
        <w:tblInd w:w="250" w:type="dxa"/>
        <w:tblLook w:val="04A0" w:firstRow="1" w:lastRow="0" w:firstColumn="1" w:lastColumn="0" w:noHBand="0" w:noVBand="1"/>
      </w:tblPr>
      <w:tblGrid>
        <w:gridCol w:w="4623"/>
        <w:gridCol w:w="4766"/>
      </w:tblGrid>
      <w:tr w:rsidR="006E6027" w:rsidRPr="00564E92" w14:paraId="3C18FBB9" w14:textId="77777777" w:rsidTr="00573DB5">
        <w:tc>
          <w:tcPr>
            <w:tcW w:w="4677" w:type="dxa"/>
          </w:tcPr>
          <w:p w14:paraId="6AB06670" w14:textId="77777777" w:rsidR="006E6027" w:rsidRPr="00564E92" w:rsidRDefault="006E6027" w:rsidP="003F1C3F">
            <w:pPr>
              <w:jc w:val="both"/>
              <w:rPr>
                <w:sz w:val="18"/>
                <w:szCs w:val="18"/>
                <w:lang w:val="ky-KG"/>
              </w:rPr>
            </w:pPr>
            <w:r w:rsidRPr="00564E92">
              <w:rPr>
                <w:sz w:val="18"/>
                <w:szCs w:val="18"/>
                <w:lang w:val="ky-KG"/>
              </w:rPr>
              <w:t>Жыйынтыктын кошулган суммалардан бир аз айырмасы, алардын тегеректелиши менен түшүндүрүлөт.</w:t>
            </w:r>
          </w:p>
          <w:p w14:paraId="0C56C0F0" w14:textId="77777777" w:rsidR="006E6027" w:rsidRPr="00564E92" w:rsidRDefault="006E6027" w:rsidP="003F1C3F">
            <w:pPr>
              <w:jc w:val="both"/>
              <w:rPr>
                <w:sz w:val="18"/>
                <w:szCs w:val="18"/>
                <w:lang w:val="ky-KG"/>
              </w:rPr>
            </w:pPr>
            <w:r w:rsidRPr="00564E92">
              <w:rPr>
                <w:sz w:val="18"/>
                <w:szCs w:val="18"/>
                <w:lang w:val="ky-KG"/>
              </w:rPr>
              <w:br w:type="page"/>
            </w:r>
          </w:p>
          <w:p w14:paraId="77348064" w14:textId="77777777" w:rsidR="006E6027" w:rsidRPr="00564E92" w:rsidRDefault="006E6027" w:rsidP="003F1C3F">
            <w:pPr>
              <w:ind w:left="1134"/>
              <w:outlineLvl w:val="0"/>
              <w:rPr>
                <w:b/>
                <w:sz w:val="18"/>
                <w:szCs w:val="18"/>
                <w:lang w:val="ky-KG"/>
              </w:rPr>
            </w:pPr>
          </w:p>
        </w:tc>
        <w:tc>
          <w:tcPr>
            <w:tcW w:w="4820" w:type="dxa"/>
          </w:tcPr>
          <w:p w14:paraId="342E67ED" w14:textId="77777777" w:rsidR="006E6027" w:rsidRPr="00564E92" w:rsidRDefault="006E6027" w:rsidP="003F1C3F">
            <w:pPr>
              <w:rPr>
                <w:i/>
                <w:sz w:val="18"/>
                <w:szCs w:val="18"/>
              </w:rPr>
            </w:pPr>
            <w:r w:rsidRPr="00564E92">
              <w:rPr>
                <w:i/>
                <w:sz w:val="18"/>
                <w:szCs w:val="18"/>
              </w:rPr>
              <w:t>Незначительные расхождения итога от суммы слагаемых объясняются округлением данных.</w:t>
            </w:r>
            <w:r w:rsidRPr="00564E92">
              <w:rPr>
                <w:i/>
                <w:sz w:val="18"/>
                <w:szCs w:val="18"/>
                <w:lang w:val="ky-KG"/>
              </w:rPr>
              <w:t xml:space="preserve"> </w:t>
            </w:r>
            <w:r w:rsidRPr="00564E92">
              <w:rPr>
                <w:i/>
                <w:sz w:val="18"/>
                <w:szCs w:val="18"/>
              </w:rPr>
              <w:t>В отдельных случаях сумма показателей на районном (городском) уровне не равняется итогу в целом по области.</w:t>
            </w:r>
          </w:p>
          <w:p w14:paraId="7355C2A4" w14:textId="77777777" w:rsidR="006E6027" w:rsidRPr="00564E92" w:rsidRDefault="006E6027" w:rsidP="003F1C3F">
            <w:pPr>
              <w:rPr>
                <w:i/>
                <w:sz w:val="18"/>
                <w:szCs w:val="18"/>
              </w:rPr>
            </w:pPr>
          </w:p>
        </w:tc>
      </w:tr>
    </w:tbl>
    <w:p w14:paraId="257DC2A6" w14:textId="77777777" w:rsidR="006E6027" w:rsidRPr="00564E92" w:rsidRDefault="006E6027" w:rsidP="003F1C3F">
      <w:pPr>
        <w:rPr>
          <w:sz w:val="18"/>
          <w:lang w:val="ky-KG"/>
        </w:rPr>
      </w:pPr>
    </w:p>
    <w:p w14:paraId="64A116FF" w14:textId="77777777" w:rsidR="001C2C14" w:rsidRPr="00564E92" w:rsidRDefault="001C2C14" w:rsidP="003F1C3F">
      <w:pPr>
        <w:rPr>
          <w:sz w:val="18"/>
          <w:lang w:val="ky-KG"/>
        </w:rPr>
      </w:pPr>
    </w:p>
    <w:p w14:paraId="12FC136D" w14:textId="77777777" w:rsidR="001C2C14" w:rsidRPr="00564E92" w:rsidRDefault="001C2C14" w:rsidP="003F1C3F">
      <w:pPr>
        <w:pStyle w:val="xl28"/>
        <w:spacing w:before="0" w:beforeAutospacing="0" w:after="0" w:afterAutospacing="0"/>
        <w:rPr>
          <w:rFonts w:ascii="Times New Roman" w:eastAsia="Times New Roman" w:hAnsi="Times New Roman" w:cs="Times New Roman"/>
          <w:szCs w:val="20"/>
          <w:lang w:val="ky-KG"/>
        </w:rPr>
      </w:pPr>
    </w:p>
    <w:p w14:paraId="6B81E774" w14:textId="77777777" w:rsidR="001C2C14" w:rsidRPr="00564E92" w:rsidRDefault="001C2C14" w:rsidP="003F1C3F">
      <w:pPr>
        <w:rPr>
          <w:sz w:val="18"/>
          <w:lang w:val="ky-KG"/>
        </w:rPr>
      </w:pPr>
    </w:p>
    <w:p w14:paraId="71994972" w14:textId="77777777" w:rsidR="005441A4" w:rsidRPr="00564E92" w:rsidRDefault="005441A4" w:rsidP="003F1C3F">
      <w:pPr>
        <w:widowControl/>
        <w:autoSpaceDE/>
        <w:autoSpaceDN/>
        <w:rPr>
          <w:sz w:val="18"/>
        </w:rPr>
      </w:pPr>
      <w:r w:rsidRPr="00564E92">
        <w:rPr>
          <w:sz w:val="18"/>
        </w:rPr>
        <w:br w:type="page"/>
      </w:r>
    </w:p>
    <w:p w14:paraId="20A38171" w14:textId="77777777" w:rsidR="001C2C14" w:rsidRPr="00564E92" w:rsidRDefault="001C2C14" w:rsidP="003F1C3F">
      <w:pPr>
        <w:ind w:left="1134"/>
        <w:rPr>
          <w:sz w:val="18"/>
        </w:rPr>
      </w:pPr>
    </w:p>
    <w:p w14:paraId="3BA99C99" w14:textId="77777777" w:rsidR="001C2C14" w:rsidRPr="00564E92" w:rsidRDefault="001C2C14" w:rsidP="003F1C3F">
      <w:pPr>
        <w:pStyle w:val="23"/>
        <w:jc w:val="center"/>
        <w:rPr>
          <w:sz w:val="24"/>
          <w:lang w:val="ky-KG"/>
        </w:rPr>
      </w:pPr>
      <w:r w:rsidRPr="00564E92">
        <w:rPr>
          <w:sz w:val="24"/>
        </w:rPr>
        <w:t>М А З М У Н У</w:t>
      </w:r>
    </w:p>
    <w:p w14:paraId="74E97D89" w14:textId="77777777" w:rsidR="004761A3" w:rsidRPr="00564E92" w:rsidRDefault="004761A3" w:rsidP="003F1C3F">
      <w:pPr>
        <w:pStyle w:val="23"/>
        <w:jc w:val="center"/>
        <w:rPr>
          <w:sz w:val="24"/>
          <w:lang w:val="ky-KG"/>
        </w:rPr>
      </w:pPr>
    </w:p>
    <w:p w14:paraId="3C81D673" w14:textId="77777777" w:rsidR="004761A3" w:rsidRPr="00564E92" w:rsidRDefault="004761A3" w:rsidP="003F1C3F">
      <w:pPr>
        <w:pStyle w:val="23"/>
        <w:jc w:val="center"/>
        <w:rPr>
          <w:i/>
          <w:sz w:val="24"/>
        </w:rPr>
      </w:pPr>
      <w:r w:rsidRPr="00564E92">
        <w:rPr>
          <w:i/>
          <w:sz w:val="24"/>
        </w:rPr>
        <w:t>С О Д Е Р Ж А Н И Е</w:t>
      </w:r>
    </w:p>
    <w:p w14:paraId="5C0CBFFC" w14:textId="77777777" w:rsidR="004761A3" w:rsidRPr="00564E92" w:rsidRDefault="004761A3" w:rsidP="003F1C3F">
      <w:pPr>
        <w:pStyle w:val="23"/>
        <w:jc w:val="center"/>
        <w:rPr>
          <w:sz w:val="24"/>
          <w:lang w:val="ky-KG"/>
        </w:rPr>
      </w:pPr>
    </w:p>
    <w:p w14:paraId="702E07F3" w14:textId="77777777" w:rsidR="001C2C14" w:rsidRPr="00564E92" w:rsidRDefault="001C2C14" w:rsidP="003F1C3F">
      <w:pPr>
        <w:pStyle w:val="23"/>
        <w:jc w:val="center"/>
        <w:rPr>
          <w:sz w:val="24"/>
        </w:rPr>
      </w:pPr>
    </w:p>
    <w:p w14:paraId="30F3FA93" w14:textId="77777777" w:rsidR="001C2C14" w:rsidRPr="00564E92" w:rsidRDefault="001C2C14" w:rsidP="003F1C3F">
      <w:pPr>
        <w:pStyle w:val="23"/>
        <w:jc w:val="center"/>
        <w:rPr>
          <w:sz w:val="24"/>
        </w:rPr>
      </w:pPr>
    </w:p>
    <w:p w14:paraId="1AE0B8A4" w14:textId="77777777" w:rsidR="001C2C14" w:rsidRPr="00564E92" w:rsidRDefault="001C2C14" w:rsidP="003F1C3F">
      <w:pPr>
        <w:pStyle w:val="23"/>
        <w:jc w:val="center"/>
        <w:rPr>
          <w:sz w:val="24"/>
        </w:rPr>
      </w:pPr>
    </w:p>
    <w:p w14:paraId="3A1819E2" w14:textId="77777777" w:rsidR="001C2C14" w:rsidRPr="00564E92" w:rsidRDefault="001C2C14" w:rsidP="003F1C3F">
      <w:pPr>
        <w:pStyle w:val="14"/>
        <w:rPr>
          <w:rFonts w:ascii="Times New Roman" w:hAnsi="Times New Roman" w:cs="Times New Roman"/>
        </w:rPr>
      </w:pPr>
      <w:r w:rsidRPr="00564E92">
        <w:rPr>
          <w:rFonts w:ascii="Times New Roman" w:hAnsi="Times New Roman" w:cs="Times New Roman"/>
        </w:rPr>
        <w:fldChar w:fldCharType="begin"/>
      </w:r>
      <w:r w:rsidRPr="00564E92">
        <w:rPr>
          <w:rFonts w:ascii="Times New Roman" w:hAnsi="Times New Roman" w:cs="Times New Roman"/>
        </w:rPr>
        <w:instrText xml:space="preserve"> TOC \o "1-3" \h \z </w:instrText>
      </w:r>
      <w:r w:rsidRPr="00564E92">
        <w:rPr>
          <w:rFonts w:ascii="Times New Roman" w:hAnsi="Times New Roman" w:cs="Times New Roman"/>
        </w:rPr>
        <w:fldChar w:fldCharType="separate"/>
      </w:r>
      <w:hyperlink w:anchor="_Toc69790749" w:history="1">
        <w:r w:rsidRPr="00564E92">
          <w:rPr>
            <w:rStyle w:val="af0"/>
            <w:rFonts w:ascii="Times New Roman" w:hAnsi="Times New Roman" w:cs="Times New Roman"/>
            <w:color w:val="auto"/>
            <w:u w:val="none"/>
          </w:rPr>
          <w:t>Талас</w:t>
        </w:r>
        <w:r w:rsidR="0063085F" w:rsidRPr="00564E92">
          <w:rPr>
            <w:rStyle w:val="af0"/>
            <w:rFonts w:ascii="Times New Roman" w:hAnsi="Times New Roman" w:cs="Times New Roman"/>
            <w:color w:val="auto"/>
            <w:u w:val="none"/>
            <w:lang w:val="ru-RU"/>
          </w:rPr>
          <w:t xml:space="preserve"> </w:t>
        </w:r>
        <w:r w:rsidRPr="00564E92">
          <w:rPr>
            <w:rStyle w:val="af0"/>
            <w:rFonts w:ascii="Times New Roman" w:hAnsi="Times New Roman" w:cs="Times New Roman"/>
            <w:color w:val="auto"/>
            <w:u w:val="none"/>
          </w:rPr>
          <w:t xml:space="preserve"> обл</w:t>
        </w:r>
        <w:r w:rsidR="00D42BEE" w:rsidRPr="00564E92">
          <w:rPr>
            <w:rStyle w:val="af0"/>
            <w:rFonts w:ascii="Times New Roman" w:hAnsi="Times New Roman" w:cs="Times New Roman"/>
            <w:color w:val="auto"/>
            <w:u w:val="none"/>
          </w:rPr>
          <w:t>у</w:t>
        </w:r>
        <w:r w:rsidRPr="00564E92">
          <w:rPr>
            <w:rStyle w:val="af0"/>
            <w:rFonts w:ascii="Times New Roman" w:hAnsi="Times New Roman" w:cs="Times New Roman"/>
            <w:color w:val="auto"/>
            <w:u w:val="none"/>
          </w:rPr>
          <w:t>с</w:t>
        </w:r>
        <w:r w:rsidR="00D42BEE" w:rsidRPr="00564E92">
          <w:rPr>
            <w:rStyle w:val="af0"/>
            <w:rFonts w:ascii="Times New Roman" w:hAnsi="Times New Roman" w:cs="Times New Roman"/>
            <w:color w:val="auto"/>
            <w:u w:val="none"/>
          </w:rPr>
          <w:t>у</w:t>
        </w:r>
        <w:r w:rsidRPr="00564E92">
          <w:rPr>
            <w:rStyle w:val="af0"/>
            <w:rFonts w:ascii="Times New Roman" w:hAnsi="Times New Roman" w:cs="Times New Roman"/>
            <w:color w:val="auto"/>
            <w:u w:val="none"/>
          </w:rPr>
          <w:t>н</w:t>
        </w:r>
        <w:r w:rsidR="00D42BEE" w:rsidRPr="00564E92">
          <w:rPr>
            <w:rStyle w:val="af0"/>
            <w:rFonts w:ascii="Times New Roman" w:hAnsi="Times New Roman" w:cs="Times New Roman"/>
            <w:color w:val="auto"/>
            <w:u w:val="none"/>
          </w:rPr>
          <w:t>у</w:t>
        </w:r>
        <w:r w:rsidR="0063085F" w:rsidRPr="00564E92">
          <w:rPr>
            <w:rStyle w:val="af0"/>
            <w:rFonts w:ascii="Times New Roman" w:hAnsi="Times New Roman" w:cs="Times New Roman"/>
            <w:color w:val="auto"/>
            <w:u w:val="none"/>
          </w:rPr>
          <w:t xml:space="preserve">н  </w:t>
        </w:r>
        <w:r w:rsidRPr="00564E92">
          <w:rPr>
            <w:rStyle w:val="af0"/>
            <w:rFonts w:ascii="Times New Roman" w:hAnsi="Times New Roman" w:cs="Times New Roman"/>
            <w:color w:val="auto"/>
            <w:u w:val="none"/>
          </w:rPr>
          <w:t xml:space="preserve">негизги </w:t>
        </w:r>
        <w:r w:rsidR="0063085F" w:rsidRPr="00564E92">
          <w:rPr>
            <w:rStyle w:val="af0"/>
            <w:rFonts w:ascii="Times New Roman" w:hAnsi="Times New Roman" w:cs="Times New Roman"/>
            <w:color w:val="auto"/>
            <w:u w:val="none"/>
            <w:lang w:val="ru-RU"/>
          </w:rPr>
          <w:t xml:space="preserve"> </w:t>
        </w:r>
        <w:r w:rsidRPr="00564E92">
          <w:rPr>
            <w:rStyle w:val="af0"/>
            <w:rFonts w:ascii="Times New Roman" w:hAnsi="Times New Roman" w:cs="Times New Roman"/>
            <w:color w:val="auto"/>
            <w:u w:val="none"/>
          </w:rPr>
          <w:t>социалдык-экономикалык  көрсөткүчтөрү</w:t>
        </w:r>
        <w:r w:rsidR="004761A3" w:rsidRPr="00564E92">
          <w:rPr>
            <w:rStyle w:val="af0"/>
            <w:rFonts w:ascii="Times New Roman" w:hAnsi="Times New Roman" w:cs="Times New Roman"/>
            <w:color w:val="auto"/>
            <w:u w:val="none"/>
          </w:rPr>
          <w:t xml:space="preserve">  /</w:t>
        </w:r>
        <w:r w:rsidR="004761A3" w:rsidRPr="00564E92">
          <w:rPr>
            <w:rFonts w:ascii="Times New Roman" w:hAnsi="Times New Roman" w:cs="Times New Roman"/>
          </w:rPr>
          <w:t xml:space="preserve"> </w:t>
        </w:r>
        <w:r w:rsidR="004761A3" w:rsidRPr="00564E92">
          <w:rPr>
            <w:rStyle w:val="af0"/>
            <w:rFonts w:ascii="Times New Roman" w:hAnsi="Times New Roman" w:cs="Times New Roman"/>
            <w:i/>
            <w:color w:val="auto"/>
            <w:u w:val="none"/>
          </w:rPr>
          <w:t>Основные социально-экономические показатели Таласской области</w:t>
        </w:r>
        <w:r w:rsidRPr="00564E92">
          <w:rPr>
            <w:rStyle w:val="af0"/>
            <w:rFonts w:ascii="Times New Roman" w:hAnsi="Times New Roman" w:cs="Times New Roman"/>
            <w:color w:val="auto"/>
            <w:u w:val="none"/>
          </w:rPr>
          <w:t>.</w:t>
        </w:r>
        <w:r w:rsidRPr="00564E92">
          <w:rPr>
            <w:rFonts w:ascii="Times New Roman" w:hAnsi="Times New Roman" w:cs="Times New Roman"/>
          </w:rPr>
          <w:tab/>
        </w:r>
        <w:r w:rsidR="00C966B0" w:rsidRPr="00564E92">
          <w:rPr>
            <w:rFonts w:ascii="Times New Roman" w:hAnsi="Times New Roman" w:cs="Times New Roman"/>
            <w:lang w:val="en-US"/>
          </w:rPr>
          <w:t>5</w:t>
        </w:r>
      </w:hyperlink>
    </w:p>
    <w:p w14:paraId="49A5D6AE" w14:textId="77777777" w:rsidR="001C2C14" w:rsidRPr="00564E92" w:rsidRDefault="00D32F99" w:rsidP="003F1C3F">
      <w:pPr>
        <w:pStyle w:val="14"/>
        <w:rPr>
          <w:rFonts w:ascii="Times New Roman" w:hAnsi="Times New Roman" w:cs="Times New Roman"/>
        </w:rPr>
      </w:pPr>
      <w:r w:rsidRPr="00564E92">
        <w:rPr>
          <w:rFonts w:ascii="Times New Roman" w:hAnsi="Times New Roman" w:cs="Times New Roman"/>
        </w:rPr>
        <w:t>ТУРУКТ</w:t>
      </w:r>
      <w:r w:rsidR="00A011C1" w:rsidRPr="00564E92">
        <w:rPr>
          <w:rFonts w:ascii="Times New Roman" w:hAnsi="Times New Roman" w:cs="Times New Roman"/>
        </w:rPr>
        <w:t>УУ</w:t>
      </w:r>
      <w:hyperlink w:anchor="_Toc69790750" w:history="1">
        <w:r w:rsidR="001C2C14" w:rsidRPr="00564E92">
          <w:rPr>
            <w:rStyle w:val="af0"/>
            <w:rFonts w:ascii="Times New Roman" w:hAnsi="Times New Roman" w:cs="Times New Roman"/>
            <w:color w:val="auto"/>
            <w:u w:val="none"/>
          </w:rPr>
          <w:t xml:space="preserve"> СЕКТОР</w:t>
        </w:r>
        <w:r w:rsidR="004761A3" w:rsidRPr="00564E92">
          <w:rPr>
            <w:rStyle w:val="af0"/>
            <w:rFonts w:ascii="Times New Roman" w:hAnsi="Times New Roman" w:cs="Times New Roman"/>
            <w:color w:val="auto"/>
            <w:u w:val="none"/>
          </w:rPr>
          <w:t xml:space="preserve"> /</w:t>
        </w:r>
        <w:r w:rsidR="004761A3" w:rsidRPr="00564E92">
          <w:rPr>
            <w:rStyle w:val="af0"/>
            <w:rFonts w:ascii="Times New Roman" w:hAnsi="Times New Roman" w:cs="Times New Roman"/>
            <w:i/>
            <w:color w:val="auto"/>
            <w:u w:val="none"/>
          </w:rPr>
          <w:t xml:space="preserve"> РЕАЛЬНЫЙ СЕКТОР</w:t>
        </w:r>
        <w:r w:rsidR="001C2C14" w:rsidRPr="00564E92">
          <w:rPr>
            <w:rFonts w:ascii="Times New Roman" w:hAnsi="Times New Roman" w:cs="Times New Roman"/>
          </w:rPr>
          <w:tab/>
        </w:r>
        <w:r w:rsidR="00C966B0" w:rsidRPr="00564E92">
          <w:rPr>
            <w:rFonts w:ascii="Times New Roman" w:hAnsi="Times New Roman" w:cs="Times New Roman"/>
            <w:lang w:val="en-US"/>
          </w:rPr>
          <w:t>7</w:t>
        </w:r>
      </w:hyperlink>
    </w:p>
    <w:p w14:paraId="7A29BA68" w14:textId="23BE6D1F" w:rsidR="00E73FCC" w:rsidRPr="00564E92" w:rsidRDefault="00EC7D0E" w:rsidP="003F1C3F">
      <w:pPr>
        <w:pStyle w:val="14"/>
        <w:rPr>
          <w:rFonts w:ascii="Times New Roman" w:hAnsi="Times New Roman" w:cs="Times New Roman"/>
        </w:rPr>
      </w:pPr>
      <w:hyperlink w:anchor="_Toc69790751" w:history="1">
        <w:r w:rsidRPr="00564E92">
          <w:rPr>
            <w:rStyle w:val="af0"/>
            <w:rFonts w:ascii="Times New Roman" w:hAnsi="Times New Roman" w:cs="Times New Roman"/>
            <w:color w:val="auto"/>
            <w:u w:val="none"/>
          </w:rPr>
          <w:t>МАМЛЕКЕТТИК  СЕКТОР</w:t>
        </w:r>
        <w:r w:rsidR="004761A3" w:rsidRPr="00564E92">
          <w:rPr>
            <w:rStyle w:val="af0"/>
            <w:rFonts w:ascii="Times New Roman" w:hAnsi="Times New Roman" w:cs="Times New Roman"/>
            <w:color w:val="auto"/>
            <w:u w:val="none"/>
          </w:rPr>
          <w:t xml:space="preserve"> /</w:t>
        </w:r>
        <w:r w:rsidR="004761A3" w:rsidRPr="00564E92">
          <w:rPr>
            <w:rFonts w:ascii="Times New Roman" w:hAnsi="Times New Roman" w:cs="Times New Roman"/>
          </w:rPr>
          <w:t xml:space="preserve"> </w:t>
        </w:r>
        <w:r w:rsidR="004761A3" w:rsidRPr="00564E92">
          <w:rPr>
            <w:rStyle w:val="af0"/>
            <w:rFonts w:ascii="Times New Roman" w:hAnsi="Times New Roman" w:cs="Times New Roman"/>
            <w:i/>
            <w:color w:val="auto"/>
            <w:u w:val="none"/>
          </w:rPr>
          <w:t>ГОСУДАРСТВЕННЫЙ СЕКТОР</w:t>
        </w:r>
        <w:r w:rsidRPr="00564E92">
          <w:rPr>
            <w:rFonts w:ascii="Times New Roman" w:hAnsi="Times New Roman" w:cs="Times New Roman"/>
          </w:rPr>
          <w:tab/>
        </w:r>
      </w:hyperlink>
      <w:r w:rsidR="00494DAA">
        <w:rPr>
          <w:lang w:val="en-US"/>
        </w:rPr>
        <w:t>30</w:t>
      </w:r>
    </w:p>
    <w:p w14:paraId="2DE128E2" w14:textId="00FDC93F" w:rsidR="00EB35E2" w:rsidRPr="00C302ED" w:rsidRDefault="001C2C14" w:rsidP="003F1C3F">
      <w:pPr>
        <w:pStyle w:val="14"/>
        <w:rPr>
          <w:rFonts w:ascii="Times New Roman" w:hAnsi="Times New Roman" w:cs="Times New Roman"/>
          <w:lang w:val="ru-RU"/>
        </w:rPr>
      </w:pPr>
      <w:hyperlink w:anchor="_Toc69790752" w:history="1">
        <w:r w:rsidRPr="00564E92">
          <w:rPr>
            <w:rStyle w:val="af0"/>
            <w:rFonts w:ascii="Times New Roman" w:hAnsi="Times New Roman" w:cs="Times New Roman"/>
            <w:color w:val="auto"/>
            <w:u w:val="none"/>
          </w:rPr>
          <w:t>ТЫШКЫ СЕКТОР</w:t>
        </w:r>
        <w:r w:rsidR="004761A3" w:rsidRPr="00564E92">
          <w:rPr>
            <w:rStyle w:val="af0"/>
            <w:rFonts w:ascii="Times New Roman" w:hAnsi="Times New Roman" w:cs="Times New Roman"/>
            <w:color w:val="auto"/>
            <w:u w:val="none"/>
          </w:rPr>
          <w:t xml:space="preserve"> /</w:t>
        </w:r>
        <w:r w:rsidR="004761A3" w:rsidRPr="00564E92">
          <w:rPr>
            <w:rFonts w:ascii="Times New Roman" w:hAnsi="Times New Roman" w:cs="Times New Roman"/>
            <w:i/>
          </w:rPr>
          <w:t xml:space="preserve"> </w:t>
        </w:r>
        <w:r w:rsidR="004761A3" w:rsidRPr="00564E92">
          <w:rPr>
            <w:rStyle w:val="af0"/>
            <w:rFonts w:ascii="Times New Roman" w:hAnsi="Times New Roman" w:cs="Times New Roman"/>
            <w:i/>
            <w:color w:val="auto"/>
            <w:u w:val="none"/>
          </w:rPr>
          <w:t>ВНЕШНИЙ СЕКТОР</w:t>
        </w:r>
        <w:r w:rsidRPr="00564E92">
          <w:rPr>
            <w:rFonts w:ascii="Times New Roman" w:hAnsi="Times New Roman" w:cs="Times New Roman"/>
          </w:rPr>
          <w:tab/>
        </w:r>
        <w:r w:rsidR="00101A33">
          <w:rPr>
            <w:rFonts w:ascii="Times New Roman" w:hAnsi="Times New Roman" w:cs="Times New Roman"/>
            <w:lang w:val="ru-RU"/>
          </w:rPr>
          <w:t>3</w:t>
        </w:r>
        <w:r w:rsidR="00494DAA">
          <w:rPr>
            <w:rFonts w:ascii="Times New Roman" w:hAnsi="Times New Roman" w:cs="Times New Roman"/>
            <w:lang w:val="en-US"/>
          </w:rPr>
          <w:t>3</w:t>
        </w:r>
      </w:hyperlink>
    </w:p>
    <w:p w14:paraId="31EA3EBE" w14:textId="5559BB26" w:rsidR="001C2C14" w:rsidRPr="00564E92" w:rsidRDefault="001C2C14" w:rsidP="003F1C3F">
      <w:pPr>
        <w:pStyle w:val="14"/>
        <w:rPr>
          <w:rFonts w:ascii="Times New Roman" w:hAnsi="Times New Roman" w:cs="Times New Roman"/>
        </w:rPr>
      </w:pPr>
      <w:hyperlink w:anchor="_Toc69790753" w:history="1">
        <w:r w:rsidRPr="00564E92">
          <w:rPr>
            <w:rStyle w:val="af0"/>
            <w:rFonts w:ascii="Times New Roman" w:hAnsi="Times New Roman" w:cs="Times New Roman"/>
            <w:color w:val="auto"/>
            <w:u w:val="none"/>
          </w:rPr>
          <w:t>СОЦИАЛДЫК  СЕКТОР</w:t>
        </w:r>
        <w:r w:rsidR="004761A3" w:rsidRPr="00564E92">
          <w:rPr>
            <w:rStyle w:val="af0"/>
            <w:rFonts w:ascii="Times New Roman" w:hAnsi="Times New Roman" w:cs="Times New Roman"/>
            <w:color w:val="auto"/>
            <w:u w:val="none"/>
          </w:rPr>
          <w:t xml:space="preserve"> /</w:t>
        </w:r>
        <w:r w:rsidR="004761A3" w:rsidRPr="00564E92">
          <w:rPr>
            <w:rFonts w:ascii="Times New Roman" w:hAnsi="Times New Roman" w:cs="Times New Roman"/>
          </w:rPr>
          <w:t xml:space="preserve"> </w:t>
        </w:r>
        <w:r w:rsidR="004761A3" w:rsidRPr="00564E92">
          <w:rPr>
            <w:rStyle w:val="af0"/>
            <w:rFonts w:ascii="Times New Roman" w:hAnsi="Times New Roman" w:cs="Times New Roman"/>
            <w:i/>
            <w:color w:val="auto"/>
            <w:u w:val="none"/>
          </w:rPr>
          <w:t>СОЦИАЛЬНЫЙ  СЕКТОР</w:t>
        </w:r>
        <w:r w:rsidRPr="00564E92">
          <w:rPr>
            <w:rFonts w:ascii="Times New Roman" w:hAnsi="Times New Roman" w:cs="Times New Roman"/>
          </w:rPr>
          <w:tab/>
        </w:r>
      </w:hyperlink>
      <w:r w:rsidR="00F32947">
        <w:rPr>
          <w:lang w:val="ru-RU"/>
        </w:rPr>
        <w:t>3</w:t>
      </w:r>
      <w:r w:rsidR="00494DAA">
        <w:rPr>
          <w:lang w:val="en-US"/>
        </w:rPr>
        <w:t>7</w:t>
      </w:r>
    </w:p>
    <w:p w14:paraId="0275D44C" w14:textId="7BC2CE28" w:rsidR="001C2C14" w:rsidRPr="00564E92" w:rsidRDefault="001C2C14" w:rsidP="003F1C3F">
      <w:pPr>
        <w:pStyle w:val="14"/>
        <w:rPr>
          <w:rFonts w:ascii="Times New Roman" w:hAnsi="Times New Roman" w:cs="Times New Roman"/>
          <w:lang w:val="ru-RU"/>
        </w:rPr>
      </w:pPr>
      <w:hyperlink w:anchor="_Toc69790754" w:history="1">
        <w:r w:rsidRPr="00564E92">
          <w:rPr>
            <w:rStyle w:val="af0"/>
            <w:rFonts w:ascii="Times New Roman" w:hAnsi="Times New Roman" w:cs="Times New Roman"/>
            <w:color w:val="auto"/>
            <w:u w:val="none"/>
          </w:rPr>
          <w:t>ТИРКЕМЕ</w:t>
        </w:r>
        <w:r w:rsidR="00361BAC" w:rsidRPr="00564E92">
          <w:rPr>
            <w:rStyle w:val="af0"/>
            <w:rFonts w:ascii="Times New Roman" w:hAnsi="Times New Roman" w:cs="Times New Roman"/>
            <w:color w:val="auto"/>
            <w:u w:val="none"/>
          </w:rPr>
          <w:t>ЛЕР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ПРИЛОЖЕНИЯ</w:t>
        </w:r>
        <w:r w:rsidRPr="00564E92">
          <w:rPr>
            <w:rFonts w:ascii="Times New Roman" w:hAnsi="Times New Roman" w:cs="Times New Roman"/>
          </w:rPr>
          <w:tab/>
        </w:r>
      </w:hyperlink>
      <w:r w:rsidR="00F32947">
        <w:rPr>
          <w:lang w:val="ru-RU"/>
        </w:rPr>
        <w:t>3</w:t>
      </w:r>
      <w:r w:rsidR="00494DAA">
        <w:rPr>
          <w:lang w:val="en-US"/>
        </w:rPr>
        <w:t>9</w:t>
      </w:r>
    </w:p>
    <w:p w14:paraId="7D5E0FD8" w14:textId="0ECC0500" w:rsidR="001C2C14" w:rsidRPr="00564E92" w:rsidRDefault="001C62DC" w:rsidP="003F1C3F">
      <w:pPr>
        <w:pStyle w:val="14"/>
        <w:rPr>
          <w:rStyle w:val="af0"/>
          <w:rFonts w:ascii="Times New Roman" w:hAnsi="Times New Roman" w:cs="Times New Roman"/>
          <w:color w:val="auto"/>
          <w:u w:val="none"/>
          <w:lang w:val="ru-RU"/>
        </w:rPr>
      </w:pPr>
      <w:hyperlink w:anchor="_Toc69790755" w:history="1">
        <w:r w:rsidRPr="00564E92">
          <w:rPr>
            <w:rFonts w:ascii="Times New Roman" w:hAnsi="Times New Roman" w:cs="Times New Roman"/>
          </w:rPr>
          <w:t>ТУРУКТУУ</w:t>
        </w:r>
        <w:r w:rsidR="001C2C14" w:rsidRPr="00564E92">
          <w:rPr>
            <w:rStyle w:val="af0"/>
            <w:rFonts w:ascii="Times New Roman" w:hAnsi="Times New Roman" w:cs="Times New Roman"/>
            <w:color w:val="auto"/>
            <w:u w:val="none"/>
          </w:rPr>
          <w:t xml:space="preserve">  СЕКТОР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РЕАЛЬНЫЙ  СЕКТОР</w:t>
        </w:r>
        <w:r w:rsidR="001C2C14" w:rsidRPr="00564E92">
          <w:rPr>
            <w:rFonts w:ascii="Times New Roman" w:hAnsi="Times New Roman" w:cs="Times New Roman"/>
          </w:rPr>
          <w:tab/>
        </w:r>
      </w:hyperlink>
      <w:r w:rsidR="00494DAA">
        <w:rPr>
          <w:lang w:val="en-US"/>
        </w:rPr>
        <w:t>40</w:t>
      </w:r>
    </w:p>
    <w:p w14:paraId="1C92C011" w14:textId="4C6B2B42" w:rsidR="00EC7D0E" w:rsidRPr="00564E92" w:rsidRDefault="00EC7D0E" w:rsidP="003F1C3F">
      <w:pPr>
        <w:pStyle w:val="14"/>
        <w:rPr>
          <w:rFonts w:ascii="Times New Roman" w:hAnsi="Times New Roman" w:cs="Times New Roman"/>
        </w:rPr>
      </w:pPr>
      <w:hyperlink w:anchor="_Toc69790756" w:history="1">
        <w:r w:rsidRPr="00564E92">
          <w:rPr>
            <w:rStyle w:val="af0"/>
            <w:rFonts w:ascii="Times New Roman" w:hAnsi="Times New Roman" w:cs="Times New Roman"/>
            <w:color w:val="auto"/>
            <w:u w:val="none"/>
          </w:rPr>
          <w:t>МАМЛЕКЕТТИК  СЕКТОР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ГОСУДАРСТВЕННЫЙ СЕКТОР</w:t>
        </w:r>
        <w:r w:rsidRPr="00564E92">
          <w:rPr>
            <w:rFonts w:ascii="Times New Roman" w:hAnsi="Times New Roman" w:cs="Times New Roman"/>
          </w:rPr>
          <w:tab/>
        </w:r>
      </w:hyperlink>
      <w:r w:rsidR="00EE27E7">
        <w:rPr>
          <w:lang w:val="ru-RU"/>
        </w:rPr>
        <w:t>4</w:t>
      </w:r>
      <w:r w:rsidR="00494DAA">
        <w:rPr>
          <w:lang w:val="en-US"/>
        </w:rPr>
        <w:t>6</w:t>
      </w:r>
    </w:p>
    <w:p w14:paraId="44DF1AA0" w14:textId="3C347A9D" w:rsidR="003C5AAF" w:rsidRPr="00564E92" w:rsidRDefault="0039407B" w:rsidP="003F1C3F">
      <w:pPr>
        <w:pStyle w:val="14"/>
        <w:rPr>
          <w:rFonts w:ascii="Times New Roman" w:hAnsi="Times New Roman" w:cs="Times New Roman"/>
          <w:lang w:val="ru-RU"/>
        </w:rPr>
      </w:pPr>
      <w:r w:rsidRPr="00564E92">
        <w:rPr>
          <w:rStyle w:val="af0"/>
          <w:rFonts w:ascii="Times New Roman" w:hAnsi="Times New Roman" w:cs="Times New Roman"/>
          <w:color w:val="auto"/>
          <w:u w:val="none"/>
        </w:rPr>
        <w:t xml:space="preserve">ТЫШКЫ </w:t>
      </w:r>
      <w:hyperlink w:anchor="_Toc69790756" w:history="1">
        <w:r w:rsidR="003C5AAF" w:rsidRPr="00564E92">
          <w:rPr>
            <w:rStyle w:val="af0"/>
            <w:rFonts w:ascii="Times New Roman" w:hAnsi="Times New Roman" w:cs="Times New Roman"/>
            <w:color w:val="auto"/>
            <w:u w:val="none"/>
          </w:rPr>
          <w:t>СЕКТОР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ВНЕШНИЙ СЕКТОР</w:t>
        </w:r>
        <w:r w:rsidR="003C5AAF" w:rsidRPr="00564E92">
          <w:rPr>
            <w:rFonts w:ascii="Times New Roman" w:hAnsi="Times New Roman" w:cs="Times New Roman"/>
          </w:rPr>
          <w:tab/>
        </w:r>
      </w:hyperlink>
      <w:r w:rsidR="00494DAA">
        <w:rPr>
          <w:lang w:val="en-US"/>
        </w:rPr>
        <w:t>50</w:t>
      </w:r>
    </w:p>
    <w:p w14:paraId="3E0D4CC8" w14:textId="66F68C87" w:rsidR="001C2C14" w:rsidRPr="00564E92" w:rsidRDefault="001C2C14" w:rsidP="003F1C3F">
      <w:pPr>
        <w:pStyle w:val="14"/>
        <w:rPr>
          <w:rFonts w:ascii="Times New Roman" w:hAnsi="Times New Roman" w:cs="Times New Roman"/>
          <w:lang w:val="en-US"/>
        </w:rPr>
      </w:pPr>
      <w:hyperlink w:anchor="_Toc69790757" w:history="1">
        <w:r w:rsidRPr="00564E92">
          <w:rPr>
            <w:rStyle w:val="af0"/>
            <w:rFonts w:ascii="Times New Roman" w:hAnsi="Times New Roman" w:cs="Times New Roman"/>
            <w:color w:val="auto"/>
            <w:u w:val="none"/>
          </w:rPr>
          <w:t>СОЦИАЛДЫК  СЕКТОР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СОЦИАЛЬНЫЙ  СЕКТОР</w:t>
        </w:r>
        <w:r w:rsidRPr="00564E92">
          <w:rPr>
            <w:rFonts w:ascii="Times New Roman" w:hAnsi="Times New Roman" w:cs="Times New Roman"/>
          </w:rPr>
          <w:tab/>
        </w:r>
        <w:r w:rsidR="00931703">
          <w:rPr>
            <w:rFonts w:ascii="Times New Roman" w:hAnsi="Times New Roman" w:cs="Times New Roman"/>
            <w:lang w:val="ru-RU"/>
          </w:rPr>
          <w:t>5</w:t>
        </w:r>
        <w:r w:rsidR="00494DAA">
          <w:rPr>
            <w:rFonts w:ascii="Times New Roman" w:hAnsi="Times New Roman" w:cs="Times New Roman"/>
            <w:lang w:val="en-US"/>
          </w:rPr>
          <w:t>3</w:t>
        </w:r>
      </w:hyperlink>
    </w:p>
    <w:p w14:paraId="1F477AA3" w14:textId="77777777" w:rsidR="001C2C14" w:rsidRPr="00564E92" w:rsidRDefault="001C2C14" w:rsidP="003F1C3F">
      <w:pPr>
        <w:pStyle w:val="23"/>
        <w:jc w:val="center"/>
        <w:rPr>
          <w:sz w:val="28"/>
        </w:rPr>
      </w:pPr>
      <w:r w:rsidRPr="00564E92">
        <w:rPr>
          <w:sz w:val="28"/>
        </w:rPr>
        <w:fldChar w:fldCharType="end"/>
      </w:r>
    </w:p>
    <w:p w14:paraId="14387ADC" w14:textId="77777777" w:rsidR="00C967B1" w:rsidRPr="00564E92" w:rsidRDefault="001C2C14" w:rsidP="003F1C3F">
      <w:pPr>
        <w:pStyle w:val="23"/>
        <w:ind w:firstLine="720"/>
        <w:rPr>
          <w:sz w:val="24"/>
          <w:szCs w:val="24"/>
          <w:lang w:val="en-US"/>
        </w:rPr>
      </w:pPr>
      <w:r w:rsidRPr="00564E92">
        <w:rPr>
          <w:sz w:val="24"/>
          <w:szCs w:val="24"/>
        </w:rPr>
        <w:br w:type="page"/>
      </w:r>
    </w:p>
    <w:tbl>
      <w:tblPr>
        <w:tblW w:w="0" w:type="auto"/>
        <w:tblInd w:w="250" w:type="dxa"/>
        <w:tblLook w:val="04A0" w:firstRow="1" w:lastRow="0" w:firstColumn="1" w:lastColumn="0" w:noHBand="0" w:noVBand="1"/>
      </w:tblPr>
      <w:tblGrid>
        <w:gridCol w:w="4903"/>
        <w:gridCol w:w="4486"/>
      </w:tblGrid>
      <w:tr w:rsidR="00C967B1" w:rsidRPr="00564E92" w14:paraId="1042E729" w14:textId="77777777" w:rsidTr="00F5440D">
        <w:tc>
          <w:tcPr>
            <w:tcW w:w="4961" w:type="dxa"/>
          </w:tcPr>
          <w:p w14:paraId="55CE13E0" w14:textId="77777777" w:rsidR="00C967B1" w:rsidRPr="00564E92" w:rsidRDefault="00C967B1" w:rsidP="003F1C3F">
            <w:pPr>
              <w:pStyle w:val="23"/>
              <w:rPr>
                <w:b/>
                <w:sz w:val="18"/>
                <w:szCs w:val="18"/>
                <w:lang w:val="ky-KG"/>
              </w:rPr>
            </w:pPr>
            <w:r w:rsidRPr="00564E92">
              <w:rPr>
                <w:b/>
                <w:sz w:val="24"/>
                <w:szCs w:val="24"/>
                <w:lang w:val="ky-KG"/>
              </w:rPr>
              <w:lastRenderedPageBreak/>
              <w:t xml:space="preserve">1-таблица: </w:t>
            </w:r>
            <w:r w:rsidR="0079758E" w:rsidRPr="00564E92">
              <w:rPr>
                <w:b/>
                <w:sz w:val="24"/>
                <w:szCs w:val="24"/>
                <w:lang w:val="ky-KG"/>
              </w:rPr>
              <w:t>Облустун н</w:t>
            </w:r>
            <w:r w:rsidRPr="00564E92">
              <w:rPr>
                <w:b/>
                <w:sz w:val="24"/>
                <w:szCs w:val="24"/>
                <w:lang w:val="ky-KG"/>
              </w:rPr>
              <w:t>егизги с</w:t>
            </w:r>
            <w:proofErr w:type="spellStart"/>
            <w:r w:rsidRPr="00564E92">
              <w:rPr>
                <w:b/>
                <w:sz w:val="24"/>
                <w:szCs w:val="24"/>
              </w:rPr>
              <w:t>оциал</w:t>
            </w:r>
            <w:proofErr w:type="spellEnd"/>
            <w:r w:rsidRPr="00564E92">
              <w:rPr>
                <w:b/>
                <w:sz w:val="24"/>
                <w:szCs w:val="24"/>
                <w:lang w:val="ky-KG"/>
              </w:rPr>
              <w:t>дык</w:t>
            </w:r>
            <w:r w:rsidRPr="00564E92">
              <w:rPr>
                <w:b/>
                <w:sz w:val="24"/>
                <w:szCs w:val="24"/>
              </w:rPr>
              <w:t>-</w:t>
            </w:r>
            <w:proofErr w:type="spellStart"/>
            <w:r w:rsidRPr="00564E92">
              <w:rPr>
                <w:b/>
                <w:sz w:val="24"/>
                <w:szCs w:val="24"/>
              </w:rPr>
              <w:t>экономи</w:t>
            </w:r>
            <w:proofErr w:type="spellEnd"/>
            <w:r w:rsidRPr="00564E92">
              <w:rPr>
                <w:b/>
                <w:sz w:val="24"/>
                <w:szCs w:val="24"/>
                <w:lang w:val="ky-KG"/>
              </w:rPr>
              <w:t xml:space="preserve">калык </w:t>
            </w:r>
            <w:r w:rsidRPr="00564E92">
              <w:rPr>
                <w:b/>
                <w:sz w:val="24"/>
                <w:szCs w:val="24"/>
              </w:rPr>
              <w:t xml:space="preserve"> </w:t>
            </w:r>
            <w:r w:rsidRPr="00564E92">
              <w:rPr>
                <w:b/>
                <w:sz w:val="24"/>
                <w:szCs w:val="24"/>
                <w:lang w:val="ky-KG"/>
              </w:rPr>
              <w:t>көрсөткүчтөр</w:t>
            </w:r>
            <w:r w:rsidR="002514E1" w:rsidRPr="00564E92">
              <w:rPr>
                <w:b/>
                <w:sz w:val="24"/>
                <w:szCs w:val="24"/>
                <w:lang w:val="ky-KG"/>
              </w:rPr>
              <w:t>ү</w:t>
            </w:r>
          </w:p>
        </w:tc>
        <w:tc>
          <w:tcPr>
            <w:tcW w:w="4536" w:type="dxa"/>
          </w:tcPr>
          <w:p w14:paraId="5DDD5CED" w14:textId="77777777" w:rsidR="00C967B1" w:rsidRPr="00564E92" w:rsidRDefault="00C967B1" w:rsidP="003F1C3F">
            <w:pPr>
              <w:rPr>
                <w:i/>
                <w:sz w:val="18"/>
                <w:szCs w:val="18"/>
                <w:lang w:val="ky-KG"/>
              </w:rPr>
            </w:pPr>
            <w:r w:rsidRPr="00564E92">
              <w:rPr>
                <w:b/>
                <w:i/>
                <w:sz w:val="24"/>
                <w:szCs w:val="24"/>
                <w:lang w:val="ky-KG"/>
              </w:rPr>
              <w:t xml:space="preserve">Таблица 1: </w:t>
            </w:r>
            <w:r w:rsidRPr="00564E92">
              <w:rPr>
                <w:b/>
                <w:i/>
                <w:sz w:val="24"/>
                <w:szCs w:val="24"/>
              </w:rPr>
              <w:t>Основные социально-экономические показатели</w:t>
            </w:r>
            <w:r w:rsidR="0079758E" w:rsidRPr="00564E92">
              <w:rPr>
                <w:b/>
                <w:i/>
                <w:sz w:val="24"/>
                <w:szCs w:val="24"/>
                <w:lang w:val="ky-KG"/>
              </w:rPr>
              <w:t xml:space="preserve"> области</w:t>
            </w:r>
          </w:p>
        </w:tc>
      </w:tr>
    </w:tbl>
    <w:p w14:paraId="71AADB6B" w14:textId="77777777" w:rsidR="00FA3B83" w:rsidRPr="00564E92" w:rsidRDefault="00FA3B83" w:rsidP="003F1C3F">
      <w:pPr>
        <w:pStyle w:val="23"/>
        <w:ind w:left="1404" w:firstLine="720"/>
        <w:rPr>
          <w:b/>
          <w:sz w:val="10"/>
          <w:szCs w:val="10"/>
        </w:rPr>
      </w:pPr>
      <w:r w:rsidRPr="00564E92">
        <w:rPr>
          <w:b/>
          <w:i/>
          <w:sz w:val="10"/>
          <w:szCs w:val="10"/>
          <w:lang w:val="ky-KG"/>
        </w:rPr>
        <w:t xml:space="preserve"> </w:t>
      </w:r>
    </w:p>
    <w:tbl>
      <w:tblPr>
        <w:tblW w:w="9832" w:type="dxa"/>
        <w:jc w:val="center"/>
        <w:tblLayout w:type="fixed"/>
        <w:tblCellMar>
          <w:left w:w="71" w:type="dxa"/>
          <w:right w:w="71" w:type="dxa"/>
        </w:tblCellMar>
        <w:tblLook w:val="0000" w:firstRow="0" w:lastRow="0" w:firstColumn="0" w:lastColumn="0" w:noHBand="0" w:noVBand="0"/>
      </w:tblPr>
      <w:tblGrid>
        <w:gridCol w:w="2853"/>
        <w:gridCol w:w="1061"/>
        <w:gridCol w:w="1491"/>
        <w:gridCol w:w="1736"/>
        <w:gridCol w:w="2691"/>
      </w:tblGrid>
      <w:tr w:rsidR="00EA7D04" w:rsidRPr="00564E92" w14:paraId="73DFB06D" w14:textId="77777777" w:rsidTr="00B35AC3">
        <w:trPr>
          <w:tblHeader/>
          <w:jc w:val="center"/>
        </w:trPr>
        <w:tc>
          <w:tcPr>
            <w:tcW w:w="2853" w:type="dxa"/>
            <w:tcBorders>
              <w:top w:val="single" w:sz="12" w:space="0" w:color="auto"/>
              <w:bottom w:val="single" w:sz="12" w:space="0" w:color="auto"/>
            </w:tcBorders>
          </w:tcPr>
          <w:p w14:paraId="42B09BAC" w14:textId="77777777" w:rsidR="00EA7D04" w:rsidRPr="00564E92" w:rsidRDefault="00EA7D04" w:rsidP="003F1C3F">
            <w:pPr>
              <w:pStyle w:val="61"/>
              <w:jc w:val="center"/>
              <w:rPr>
                <w:b w:val="0"/>
                <w:bCs w:val="0"/>
                <w:sz w:val="18"/>
                <w:szCs w:val="18"/>
              </w:rPr>
            </w:pPr>
          </w:p>
        </w:tc>
        <w:tc>
          <w:tcPr>
            <w:tcW w:w="1061" w:type="dxa"/>
            <w:tcBorders>
              <w:top w:val="single" w:sz="12" w:space="0" w:color="auto"/>
              <w:bottom w:val="single" w:sz="12" w:space="0" w:color="auto"/>
            </w:tcBorders>
            <w:vAlign w:val="center"/>
          </w:tcPr>
          <w:p w14:paraId="1525B56B" w14:textId="76FE20AC" w:rsidR="00EA7D04" w:rsidRPr="00EA7D04" w:rsidRDefault="00EA7D04" w:rsidP="003F1C3F">
            <w:pPr>
              <w:pStyle w:val="23"/>
              <w:jc w:val="center"/>
              <w:rPr>
                <w:sz w:val="18"/>
                <w:szCs w:val="18"/>
                <w:lang w:val="ky-KG"/>
              </w:rPr>
            </w:pPr>
            <w:r w:rsidRPr="00EA7D04">
              <w:rPr>
                <w:bCs/>
                <w:sz w:val="18"/>
                <w:szCs w:val="18"/>
                <w:lang w:val="ky-KG"/>
              </w:rPr>
              <w:t>Иш жүзүндө</w:t>
            </w:r>
            <w:r w:rsidRPr="00EA7D04">
              <w:rPr>
                <w:bCs/>
                <w:sz w:val="18"/>
                <w:szCs w:val="18"/>
                <w:lang w:val="ky-KG"/>
              </w:rPr>
              <w:br/>
            </w:r>
            <w:r w:rsidRPr="00EA7D04">
              <w:rPr>
                <w:bCs/>
                <w:sz w:val="18"/>
                <w:szCs w:val="18"/>
              </w:rPr>
              <w:t>(млн. сом)</w:t>
            </w:r>
            <w:r>
              <w:rPr>
                <w:bCs/>
                <w:sz w:val="18"/>
                <w:szCs w:val="18"/>
                <w:lang w:val="ky-KG"/>
              </w:rPr>
              <w:t>/</w:t>
            </w:r>
            <w:r w:rsidRPr="00EA7D04">
              <w:rPr>
                <w:bCs/>
                <w:i/>
                <w:iCs/>
                <w:sz w:val="18"/>
                <w:szCs w:val="18"/>
              </w:rPr>
              <w:t xml:space="preserve"> Фактически</w:t>
            </w:r>
            <w:r w:rsidRPr="00EA7D04">
              <w:rPr>
                <w:bCs/>
                <w:i/>
                <w:iCs/>
                <w:sz w:val="18"/>
                <w:szCs w:val="18"/>
              </w:rPr>
              <w:br/>
              <w:t>(млн. сомов)</w:t>
            </w:r>
          </w:p>
        </w:tc>
        <w:tc>
          <w:tcPr>
            <w:tcW w:w="1491" w:type="dxa"/>
            <w:tcBorders>
              <w:top w:val="single" w:sz="12" w:space="0" w:color="auto"/>
              <w:bottom w:val="single" w:sz="12" w:space="0" w:color="auto"/>
            </w:tcBorders>
          </w:tcPr>
          <w:p w14:paraId="2C78BA33" w14:textId="7703D8A0" w:rsidR="00EA7D04" w:rsidRPr="00EA7D04" w:rsidRDefault="00EA7D04" w:rsidP="003F1C3F">
            <w:pPr>
              <w:pStyle w:val="23"/>
              <w:jc w:val="center"/>
              <w:rPr>
                <w:bCs/>
                <w:sz w:val="18"/>
                <w:szCs w:val="18"/>
                <w:lang w:val="ky-KG"/>
              </w:rPr>
            </w:pPr>
            <w:r w:rsidRPr="00EA7D04">
              <w:rPr>
                <w:bCs/>
                <w:sz w:val="18"/>
                <w:szCs w:val="18"/>
              </w:rPr>
              <w:t>202</w:t>
            </w:r>
            <w:r w:rsidR="00041700">
              <w:rPr>
                <w:bCs/>
                <w:sz w:val="18"/>
                <w:szCs w:val="18"/>
              </w:rPr>
              <w:t>6</w:t>
            </w:r>
            <w:r w:rsidRPr="00EA7D04">
              <w:rPr>
                <w:bCs/>
                <w:sz w:val="18"/>
                <w:szCs w:val="18"/>
              </w:rPr>
              <w:t>-</w:t>
            </w:r>
            <w:r w:rsidRPr="00EA7D04">
              <w:rPr>
                <w:bCs/>
                <w:sz w:val="18"/>
                <w:szCs w:val="18"/>
                <w:lang w:val="ky-KG"/>
              </w:rPr>
              <w:t xml:space="preserve">ж. </w:t>
            </w:r>
            <w:r w:rsidR="00F062E0">
              <w:rPr>
                <w:bCs/>
                <w:sz w:val="18"/>
                <w:szCs w:val="18"/>
                <w:lang w:val="ky-KG"/>
              </w:rPr>
              <w:t>я</w:t>
            </w:r>
            <w:proofErr w:type="spellStart"/>
            <w:r w:rsidRPr="00EA7D04">
              <w:rPr>
                <w:bCs/>
                <w:sz w:val="18"/>
                <w:szCs w:val="18"/>
              </w:rPr>
              <w:t>нварь</w:t>
            </w:r>
            <w:proofErr w:type="spellEnd"/>
            <w:r w:rsidR="00F062E0">
              <w:rPr>
                <w:bCs/>
                <w:sz w:val="18"/>
                <w:szCs w:val="18"/>
              </w:rPr>
              <w:t>-</w:t>
            </w:r>
            <w:r w:rsidR="00B340E4">
              <w:rPr>
                <w:bCs/>
                <w:sz w:val="18"/>
                <w:szCs w:val="18"/>
                <w:lang w:val="ky-KG"/>
              </w:rPr>
              <w:t>м</w:t>
            </w:r>
            <w:r w:rsidR="004551B3">
              <w:rPr>
                <w:bCs/>
                <w:sz w:val="18"/>
                <w:szCs w:val="18"/>
              </w:rPr>
              <w:t>а</w:t>
            </w:r>
            <w:r w:rsidR="00B340E4">
              <w:rPr>
                <w:bCs/>
                <w:sz w:val="18"/>
                <w:szCs w:val="18"/>
                <w:lang w:val="ky-KG"/>
              </w:rPr>
              <w:t>й</w:t>
            </w:r>
            <w:r w:rsidR="00041700">
              <w:rPr>
                <w:bCs/>
                <w:sz w:val="18"/>
                <w:szCs w:val="18"/>
              </w:rPr>
              <w:t xml:space="preserve"> </w:t>
            </w:r>
            <w:proofErr w:type="spellStart"/>
            <w:r w:rsidR="00041700">
              <w:rPr>
                <w:bCs/>
                <w:sz w:val="18"/>
                <w:szCs w:val="18"/>
              </w:rPr>
              <w:t>ай</w:t>
            </w:r>
            <w:r w:rsidR="00F062E0">
              <w:rPr>
                <w:bCs/>
                <w:sz w:val="18"/>
                <w:szCs w:val="18"/>
              </w:rPr>
              <w:t>лар</w:t>
            </w:r>
            <w:r w:rsidR="00041700">
              <w:rPr>
                <w:bCs/>
                <w:sz w:val="18"/>
                <w:szCs w:val="18"/>
              </w:rPr>
              <w:t>ы</w:t>
            </w:r>
            <w:r w:rsidR="00F062E0">
              <w:rPr>
                <w:bCs/>
                <w:sz w:val="18"/>
                <w:szCs w:val="18"/>
              </w:rPr>
              <w:t>на</w:t>
            </w:r>
            <w:proofErr w:type="spellEnd"/>
            <w:r>
              <w:rPr>
                <w:bCs/>
                <w:sz w:val="18"/>
                <w:szCs w:val="18"/>
                <w:lang w:val="ky-KG"/>
              </w:rPr>
              <w:t xml:space="preserve"> </w:t>
            </w:r>
            <w:r w:rsidRPr="00EA7D04">
              <w:rPr>
                <w:bCs/>
                <w:sz w:val="18"/>
                <w:szCs w:val="18"/>
                <w:lang w:val="ky-KG"/>
              </w:rPr>
              <w:br/>
            </w:r>
            <w:r w:rsidRPr="00EA7D04">
              <w:rPr>
                <w:bCs/>
                <w:sz w:val="18"/>
                <w:szCs w:val="18"/>
              </w:rPr>
              <w:t>202</w:t>
            </w:r>
            <w:r w:rsidR="00041700">
              <w:rPr>
                <w:bCs/>
                <w:sz w:val="18"/>
                <w:szCs w:val="18"/>
              </w:rPr>
              <w:t>5</w:t>
            </w:r>
            <w:r w:rsidRPr="00EA7D04">
              <w:rPr>
                <w:bCs/>
                <w:sz w:val="18"/>
                <w:szCs w:val="18"/>
                <w:lang w:val="ky-KG"/>
              </w:rPr>
              <w:t>-ж.</w:t>
            </w:r>
            <w:r w:rsidRPr="00EA7D04">
              <w:rPr>
                <w:bCs/>
                <w:sz w:val="18"/>
                <w:szCs w:val="18"/>
                <w:vertAlign w:val="superscript"/>
              </w:rPr>
              <w:t>1</w:t>
            </w:r>
            <w:r w:rsidRPr="00EA7D04">
              <w:rPr>
                <w:bCs/>
                <w:sz w:val="18"/>
                <w:szCs w:val="18"/>
              </w:rPr>
              <w:t xml:space="preserve"> январь</w:t>
            </w:r>
            <w:r w:rsidR="007C17F3">
              <w:rPr>
                <w:bCs/>
                <w:sz w:val="18"/>
                <w:szCs w:val="18"/>
                <w:lang w:val="ky-KG"/>
              </w:rPr>
              <w:t>-</w:t>
            </w:r>
            <w:r w:rsidR="00F062E0">
              <w:rPr>
                <w:bCs/>
                <w:sz w:val="18"/>
                <w:szCs w:val="18"/>
              </w:rPr>
              <w:t xml:space="preserve"> </w:t>
            </w:r>
            <w:r w:rsidR="00B340E4">
              <w:rPr>
                <w:bCs/>
                <w:sz w:val="18"/>
                <w:szCs w:val="18"/>
                <w:lang w:val="ky-KG"/>
              </w:rPr>
              <w:t>м</w:t>
            </w:r>
            <w:r w:rsidR="004551B3">
              <w:rPr>
                <w:bCs/>
                <w:sz w:val="18"/>
                <w:szCs w:val="18"/>
              </w:rPr>
              <w:t>а</w:t>
            </w:r>
            <w:r w:rsidR="00B340E4">
              <w:rPr>
                <w:bCs/>
                <w:sz w:val="18"/>
                <w:szCs w:val="18"/>
                <w:lang w:val="ky-KG"/>
              </w:rPr>
              <w:t>й</w:t>
            </w:r>
            <w:r w:rsidR="00041700">
              <w:rPr>
                <w:bCs/>
                <w:sz w:val="18"/>
                <w:szCs w:val="18"/>
              </w:rPr>
              <w:t xml:space="preserve"> </w:t>
            </w:r>
            <w:proofErr w:type="spellStart"/>
            <w:r w:rsidR="00041700">
              <w:rPr>
                <w:bCs/>
                <w:sz w:val="18"/>
                <w:szCs w:val="18"/>
              </w:rPr>
              <w:t>ай</w:t>
            </w:r>
            <w:r w:rsidR="00F062E0">
              <w:rPr>
                <w:bCs/>
                <w:sz w:val="18"/>
                <w:szCs w:val="18"/>
              </w:rPr>
              <w:t>ларына</w:t>
            </w:r>
            <w:proofErr w:type="spellEnd"/>
            <w:r w:rsidRPr="00EA7D04">
              <w:rPr>
                <w:bCs/>
                <w:sz w:val="18"/>
                <w:szCs w:val="18"/>
                <w:lang w:val="ky-KG"/>
              </w:rPr>
              <w:t xml:space="preserve"> </w:t>
            </w:r>
            <w:proofErr w:type="gramStart"/>
            <w:r w:rsidRPr="00EA7D04">
              <w:rPr>
                <w:bCs/>
                <w:sz w:val="18"/>
                <w:szCs w:val="18"/>
                <w:lang w:val="ky-KG"/>
              </w:rPr>
              <w:t xml:space="preserve">карата </w:t>
            </w:r>
            <w:r>
              <w:rPr>
                <w:bCs/>
                <w:sz w:val="18"/>
                <w:szCs w:val="18"/>
                <w:lang w:val="ky-KG"/>
              </w:rPr>
              <w:t xml:space="preserve"> </w:t>
            </w:r>
            <w:r w:rsidRPr="00EA7D04">
              <w:rPr>
                <w:bCs/>
                <w:sz w:val="18"/>
                <w:szCs w:val="18"/>
              </w:rPr>
              <w:t>%</w:t>
            </w:r>
            <w:proofErr w:type="gramEnd"/>
            <w:r w:rsidRPr="00EA7D04">
              <w:rPr>
                <w:bCs/>
                <w:sz w:val="18"/>
                <w:szCs w:val="18"/>
                <w:lang w:val="ky-KG"/>
              </w:rPr>
              <w:t xml:space="preserve"> менен</w:t>
            </w:r>
            <w:r w:rsidRPr="00EA7D04">
              <w:rPr>
                <w:bCs/>
                <w:sz w:val="18"/>
                <w:szCs w:val="18"/>
              </w:rPr>
              <w:t xml:space="preserve"> </w:t>
            </w:r>
            <w:r>
              <w:rPr>
                <w:bCs/>
                <w:sz w:val="18"/>
                <w:szCs w:val="18"/>
                <w:lang w:val="ky-KG"/>
              </w:rPr>
              <w:t>/</w:t>
            </w:r>
          </w:p>
          <w:p w14:paraId="62AD7F98" w14:textId="7458D736" w:rsidR="00EA7D04" w:rsidRPr="00EA7D04" w:rsidRDefault="00F062E0" w:rsidP="003F1C3F">
            <w:pPr>
              <w:pStyle w:val="23"/>
              <w:jc w:val="center"/>
              <w:rPr>
                <w:sz w:val="18"/>
                <w:szCs w:val="18"/>
                <w:lang w:val="ky-KG"/>
              </w:rPr>
            </w:pPr>
            <w:r>
              <w:rPr>
                <w:bCs/>
                <w:i/>
                <w:iCs/>
                <w:sz w:val="18"/>
                <w:szCs w:val="18"/>
                <w:lang w:val="ky-KG"/>
              </w:rPr>
              <w:t>я</w:t>
            </w:r>
            <w:proofErr w:type="spellStart"/>
            <w:r w:rsidR="00EA7D04" w:rsidRPr="00EA7D04">
              <w:rPr>
                <w:bCs/>
                <w:i/>
                <w:iCs/>
                <w:sz w:val="18"/>
                <w:szCs w:val="18"/>
              </w:rPr>
              <w:t>нварь</w:t>
            </w:r>
            <w:proofErr w:type="spellEnd"/>
            <w:r>
              <w:rPr>
                <w:bCs/>
                <w:i/>
                <w:iCs/>
                <w:sz w:val="18"/>
                <w:szCs w:val="18"/>
              </w:rPr>
              <w:t>-</w:t>
            </w:r>
            <w:r w:rsidR="00B340E4">
              <w:rPr>
                <w:bCs/>
                <w:i/>
                <w:iCs/>
                <w:sz w:val="18"/>
                <w:szCs w:val="18"/>
                <w:lang w:val="ky-KG"/>
              </w:rPr>
              <w:t>м</w:t>
            </w:r>
            <w:r w:rsidR="004551B3">
              <w:rPr>
                <w:bCs/>
                <w:i/>
                <w:iCs/>
                <w:sz w:val="18"/>
                <w:szCs w:val="18"/>
              </w:rPr>
              <w:t>а</w:t>
            </w:r>
            <w:r w:rsidR="00B340E4">
              <w:rPr>
                <w:bCs/>
                <w:i/>
                <w:iCs/>
                <w:sz w:val="18"/>
                <w:szCs w:val="18"/>
                <w:lang w:val="ky-KG"/>
              </w:rPr>
              <w:t>й</w:t>
            </w:r>
            <w:r w:rsidR="00041700">
              <w:rPr>
                <w:bCs/>
                <w:i/>
                <w:iCs/>
                <w:sz w:val="18"/>
                <w:szCs w:val="18"/>
              </w:rPr>
              <w:t xml:space="preserve"> </w:t>
            </w:r>
            <w:r w:rsidR="00EA7D04" w:rsidRPr="00EA7D04">
              <w:rPr>
                <w:bCs/>
                <w:i/>
                <w:iCs/>
                <w:sz w:val="18"/>
                <w:szCs w:val="18"/>
              </w:rPr>
              <w:t>202</w:t>
            </w:r>
            <w:r w:rsidR="00041700">
              <w:rPr>
                <w:bCs/>
                <w:i/>
                <w:iCs/>
                <w:sz w:val="18"/>
                <w:szCs w:val="18"/>
              </w:rPr>
              <w:t>6</w:t>
            </w:r>
            <w:r w:rsidR="00EA7D04">
              <w:rPr>
                <w:bCs/>
                <w:i/>
                <w:iCs/>
                <w:sz w:val="18"/>
                <w:szCs w:val="18"/>
                <w:lang w:val="ky-KG"/>
              </w:rPr>
              <w:t>г</w:t>
            </w:r>
            <w:r w:rsidR="00EA7D04" w:rsidRPr="00EA7D04">
              <w:rPr>
                <w:bCs/>
                <w:i/>
                <w:iCs/>
                <w:sz w:val="18"/>
                <w:szCs w:val="18"/>
              </w:rPr>
              <w:t xml:space="preserve"> в % </w:t>
            </w:r>
            <w:r w:rsidR="00EA7D04">
              <w:rPr>
                <w:bCs/>
                <w:i/>
                <w:iCs/>
                <w:sz w:val="18"/>
                <w:szCs w:val="18"/>
                <w:lang w:val="ky-KG"/>
              </w:rPr>
              <w:t xml:space="preserve"> </w:t>
            </w:r>
            <w:r w:rsidR="00EA7D04" w:rsidRPr="00EA7D04">
              <w:rPr>
                <w:bCs/>
                <w:i/>
                <w:iCs/>
                <w:sz w:val="18"/>
                <w:szCs w:val="18"/>
              </w:rPr>
              <w:t>к январю</w:t>
            </w:r>
            <w:r>
              <w:rPr>
                <w:bCs/>
                <w:i/>
                <w:iCs/>
                <w:sz w:val="18"/>
                <w:szCs w:val="18"/>
              </w:rPr>
              <w:t>-</w:t>
            </w:r>
            <w:r w:rsidR="00B340E4">
              <w:rPr>
                <w:bCs/>
                <w:i/>
                <w:iCs/>
                <w:sz w:val="18"/>
                <w:szCs w:val="18"/>
                <w:lang w:val="ky-KG"/>
              </w:rPr>
              <w:t>м</w:t>
            </w:r>
            <w:r w:rsidR="004551B3">
              <w:rPr>
                <w:bCs/>
                <w:i/>
                <w:iCs/>
                <w:sz w:val="18"/>
                <w:szCs w:val="18"/>
              </w:rPr>
              <w:t>а</w:t>
            </w:r>
            <w:r w:rsidR="00B340E4">
              <w:rPr>
                <w:bCs/>
                <w:i/>
                <w:iCs/>
                <w:sz w:val="18"/>
                <w:szCs w:val="18"/>
                <w:lang w:val="ky-KG"/>
              </w:rPr>
              <w:t>ю</w:t>
            </w:r>
            <w:r w:rsidR="00EA7D04" w:rsidRPr="00EA7D04">
              <w:rPr>
                <w:bCs/>
                <w:i/>
                <w:iCs/>
                <w:sz w:val="18"/>
                <w:szCs w:val="18"/>
              </w:rPr>
              <w:t xml:space="preserve"> 202</w:t>
            </w:r>
            <w:r w:rsidR="00041700">
              <w:rPr>
                <w:bCs/>
                <w:i/>
                <w:iCs/>
                <w:sz w:val="18"/>
                <w:szCs w:val="18"/>
              </w:rPr>
              <w:t>5</w:t>
            </w:r>
            <w:r w:rsidR="00EA7D04">
              <w:rPr>
                <w:bCs/>
                <w:i/>
                <w:iCs/>
                <w:sz w:val="18"/>
                <w:szCs w:val="18"/>
                <w:lang w:val="ky-KG"/>
              </w:rPr>
              <w:t>г</w:t>
            </w:r>
            <w:r w:rsidR="00EA7D04" w:rsidRPr="00EA7D04">
              <w:rPr>
                <w:bCs/>
                <w:i/>
                <w:iCs/>
                <w:sz w:val="18"/>
                <w:szCs w:val="18"/>
                <w:vertAlign w:val="superscript"/>
              </w:rPr>
              <w:t>1</w:t>
            </w:r>
          </w:p>
        </w:tc>
        <w:tc>
          <w:tcPr>
            <w:tcW w:w="1736" w:type="dxa"/>
            <w:tcBorders>
              <w:top w:val="single" w:sz="12" w:space="0" w:color="auto"/>
              <w:bottom w:val="single" w:sz="12" w:space="0" w:color="auto"/>
            </w:tcBorders>
          </w:tcPr>
          <w:p w14:paraId="4E0BE51A" w14:textId="166F1D50" w:rsidR="00EA7D04" w:rsidRPr="00EA7D04" w:rsidRDefault="00EA7D04" w:rsidP="003F1C3F">
            <w:pPr>
              <w:pStyle w:val="23"/>
              <w:jc w:val="center"/>
              <w:rPr>
                <w:bCs/>
                <w:sz w:val="18"/>
                <w:szCs w:val="18"/>
                <w:lang w:val="ky-KG"/>
              </w:rPr>
            </w:pPr>
            <w:r w:rsidRPr="00EA7D04">
              <w:rPr>
                <w:bCs/>
                <w:sz w:val="18"/>
                <w:szCs w:val="18"/>
                <w:lang w:val="ky-KG"/>
              </w:rPr>
              <w:t>Маалымдама</w:t>
            </w:r>
            <w:r w:rsidRPr="00EA7D04">
              <w:rPr>
                <w:bCs/>
                <w:sz w:val="18"/>
                <w:szCs w:val="18"/>
              </w:rPr>
              <w:t xml:space="preserve">: </w:t>
            </w:r>
            <w:r w:rsidRPr="00EA7D04">
              <w:rPr>
                <w:bCs/>
                <w:sz w:val="18"/>
                <w:szCs w:val="18"/>
              </w:rPr>
              <w:br/>
              <w:t>202</w:t>
            </w:r>
            <w:r w:rsidR="00041700">
              <w:rPr>
                <w:bCs/>
                <w:sz w:val="18"/>
                <w:szCs w:val="18"/>
              </w:rPr>
              <w:t>5</w:t>
            </w:r>
            <w:r w:rsidRPr="00EA7D04">
              <w:rPr>
                <w:bCs/>
                <w:sz w:val="18"/>
                <w:szCs w:val="18"/>
                <w:lang w:val="ky-KG"/>
              </w:rPr>
              <w:t>-ж.</w:t>
            </w:r>
            <w:r w:rsidRPr="00EA7D04">
              <w:rPr>
                <w:bCs/>
                <w:sz w:val="18"/>
                <w:szCs w:val="18"/>
                <w:vertAlign w:val="superscript"/>
              </w:rPr>
              <w:t>1</w:t>
            </w:r>
            <w:r w:rsidRPr="00EA7D04">
              <w:rPr>
                <w:bCs/>
                <w:sz w:val="18"/>
                <w:szCs w:val="18"/>
                <w:lang w:val="ky-KG"/>
              </w:rPr>
              <w:t xml:space="preserve"> </w:t>
            </w:r>
            <w:r w:rsidRPr="00EA7D04">
              <w:rPr>
                <w:bCs/>
                <w:sz w:val="18"/>
                <w:szCs w:val="18"/>
              </w:rPr>
              <w:t>январь</w:t>
            </w:r>
            <w:r w:rsidR="00F062E0">
              <w:rPr>
                <w:bCs/>
                <w:sz w:val="18"/>
                <w:szCs w:val="18"/>
              </w:rPr>
              <w:t>-</w:t>
            </w:r>
            <w:r w:rsidR="00B340E4">
              <w:rPr>
                <w:bCs/>
                <w:sz w:val="18"/>
                <w:szCs w:val="18"/>
                <w:lang w:val="ky-KG"/>
              </w:rPr>
              <w:t>м</w:t>
            </w:r>
            <w:r w:rsidR="004551B3">
              <w:rPr>
                <w:bCs/>
                <w:sz w:val="18"/>
                <w:szCs w:val="18"/>
              </w:rPr>
              <w:t>а</w:t>
            </w:r>
            <w:r w:rsidR="00B340E4">
              <w:rPr>
                <w:bCs/>
                <w:sz w:val="18"/>
                <w:szCs w:val="18"/>
                <w:lang w:val="ky-KG"/>
              </w:rPr>
              <w:t>й</w:t>
            </w:r>
            <w:r w:rsidR="00041700">
              <w:rPr>
                <w:bCs/>
                <w:sz w:val="18"/>
                <w:szCs w:val="18"/>
              </w:rPr>
              <w:t xml:space="preserve"> </w:t>
            </w:r>
            <w:proofErr w:type="spellStart"/>
            <w:r w:rsidR="00041700">
              <w:rPr>
                <w:bCs/>
                <w:sz w:val="18"/>
                <w:szCs w:val="18"/>
              </w:rPr>
              <w:t>ай</w:t>
            </w:r>
            <w:r w:rsidR="00F062E0">
              <w:rPr>
                <w:bCs/>
                <w:sz w:val="18"/>
                <w:szCs w:val="18"/>
              </w:rPr>
              <w:t>ларына</w:t>
            </w:r>
            <w:proofErr w:type="spellEnd"/>
            <w:r w:rsidRPr="00EA7D04">
              <w:rPr>
                <w:bCs/>
                <w:sz w:val="18"/>
                <w:szCs w:val="18"/>
              </w:rPr>
              <w:t xml:space="preserve"> </w:t>
            </w:r>
            <w:r w:rsidR="00637606">
              <w:rPr>
                <w:bCs/>
                <w:sz w:val="18"/>
                <w:szCs w:val="18"/>
              </w:rPr>
              <w:t xml:space="preserve"> </w:t>
            </w:r>
            <w:r w:rsidRPr="00EA7D04">
              <w:rPr>
                <w:bCs/>
                <w:sz w:val="18"/>
                <w:szCs w:val="18"/>
              </w:rPr>
              <w:t>202</w:t>
            </w:r>
            <w:r w:rsidR="00041700">
              <w:rPr>
                <w:bCs/>
                <w:sz w:val="18"/>
                <w:szCs w:val="18"/>
              </w:rPr>
              <w:t>4</w:t>
            </w:r>
            <w:r w:rsidRPr="00EA7D04">
              <w:rPr>
                <w:bCs/>
                <w:sz w:val="18"/>
                <w:szCs w:val="18"/>
                <w:lang w:val="ky-KG"/>
              </w:rPr>
              <w:t>-ж.</w:t>
            </w:r>
            <w:r w:rsidRPr="00EA7D04">
              <w:rPr>
                <w:bCs/>
                <w:sz w:val="18"/>
                <w:szCs w:val="18"/>
              </w:rPr>
              <w:t xml:space="preserve"> январь</w:t>
            </w:r>
            <w:r w:rsidR="00F062E0">
              <w:rPr>
                <w:bCs/>
                <w:sz w:val="18"/>
                <w:szCs w:val="18"/>
              </w:rPr>
              <w:t>-</w:t>
            </w:r>
            <w:r w:rsidR="00B340E4">
              <w:rPr>
                <w:bCs/>
                <w:sz w:val="18"/>
                <w:szCs w:val="18"/>
                <w:lang w:val="ky-KG"/>
              </w:rPr>
              <w:t>м</w:t>
            </w:r>
            <w:r w:rsidR="004551B3">
              <w:rPr>
                <w:bCs/>
                <w:sz w:val="18"/>
                <w:szCs w:val="18"/>
              </w:rPr>
              <w:t>а</w:t>
            </w:r>
            <w:r w:rsidR="00B340E4">
              <w:rPr>
                <w:bCs/>
                <w:sz w:val="18"/>
                <w:szCs w:val="18"/>
                <w:lang w:val="ky-KG"/>
              </w:rPr>
              <w:t>й</w:t>
            </w:r>
            <w:r w:rsidR="00041700">
              <w:rPr>
                <w:bCs/>
                <w:sz w:val="18"/>
                <w:szCs w:val="18"/>
              </w:rPr>
              <w:t xml:space="preserve"> </w:t>
            </w:r>
            <w:proofErr w:type="spellStart"/>
            <w:r w:rsidR="00041700">
              <w:rPr>
                <w:bCs/>
                <w:sz w:val="18"/>
                <w:szCs w:val="18"/>
              </w:rPr>
              <w:t>ай</w:t>
            </w:r>
            <w:r w:rsidR="00F062E0">
              <w:rPr>
                <w:bCs/>
                <w:sz w:val="18"/>
                <w:szCs w:val="18"/>
              </w:rPr>
              <w:t>ларына</w:t>
            </w:r>
            <w:proofErr w:type="spellEnd"/>
            <w:r w:rsidRPr="00EA7D04">
              <w:rPr>
                <w:bCs/>
                <w:sz w:val="18"/>
                <w:szCs w:val="18"/>
                <w:lang w:val="ky-KG"/>
              </w:rPr>
              <w:br/>
              <w:t xml:space="preserve"> карата </w:t>
            </w:r>
            <w:r w:rsidRPr="00EA7D04">
              <w:rPr>
                <w:bCs/>
                <w:sz w:val="18"/>
                <w:szCs w:val="18"/>
              </w:rPr>
              <w:t>%</w:t>
            </w:r>
            <w:r w:rsidRPr="00EA7D04">
              <w:rPr>
                <w:bCs/>
                <w:sz w:val="18"/>
                <w:szCs w:val="18"/>
                <w:lang w:val="ky-KG"/>
              </w:rPr>
              <w:t xml:space="preserve"> менен</w:t>
            </w:r>
          </w:p>
          <w:p w14:paraId="143E157A" w14:textId="78566F58" w:rsidR="00EA7D04" w:rsidRPr="00EA7D04" w:rsidRDefault="00EA7D04" w:rsidP="003F1C3F">
            <w:pPr>
              <w:pStyle w:val="23"/>
              <w:jc w:val="center"/>
              <w:rPr>
                <w:i/>
                <w:sz w:val="18"/>
                <w:szCs w:val="18"/>
                <w:lang w:val="ky-KG"/>
              </w:rPr>
            </w:pPr>
            <w:proofErr w:type="spellStart"/>
            <w:r w:rsidRPr="00EA7D04">
              <w:rPr>
                <w:bCs/>
                <w:i/>
                <w:iCs/>
                <w:sz w:val="18"/>
                <w:szCs w:val="18"/>
              </w:rPr>
              <w:t>Справочно</w:t>
            </w:r>
            <w:proofErr w:type="spellEnd"/>
            <w:r w:rsidRPr="00EA7D04">
              <w:rPr>
                <w:bCs/>
                <w:i/>
                <w:iCs/>
                <w:sz w:val="18"/>
                <w:szCs w:val="18"/>
              </w:rPr>
              <w:t>: январь</w:t>
            </w:r>
            <w:r w:rsidR="00F062E0">
              <w:rPr>
                <w:bCs/>
                <w:i/>
                <w:iCs/>
                <w:sz w:val="18"/>
                <w:szCs w:val="18"/>
              </w:rPr>
              <w:t>-</w:t>
            </w:r>
            <w:r w:rsidR="00B340E4">
              <w:rPr>
                <w:bCs/>
                <w:i/>
                <w:iCs/>
                <w:sz w:val="18"/>
                <w:szCs w:val="18"/>
                <w:lang w:val="ky-KG"/>
              </w:rPr>
              <w:t>м</w:t>
            </w:r>
            <w:r w:rsidR="004551B3">
              <w:rPr>
                <w:bCs/>
                <w:i/>
                <w:iCs/>
                <w:sz w:val="18"/>
                <w:szCs w:val="18"/>
              </w:rPr>
              <w:t>а</w:t>
            </w:r>
            <w:r w:rsidR="00B340E4">
              <w:rPr>
                <w:bCs/>
                <w:i/>
                <w:iCs/>
                <w:sz w:val="18"/>
                <w:szCs w:val="18"/>
                <w:lang w:val="ky-KG"/>
              </w:rPr>
              <w:t>й</w:t>
            </w:r>
            <w:r w:rsidR="00637606">
              <w:rPr>
                <w:bCs/>
                <w:i/>
                <w:iCs/>
                <w:sz w:val="18"/>
                <w:szCs w:val="18"/>
                <w:lang w:val="ky-KG"/>
              </w:rPr>
              <w:t xml:space="preserve"> </w:t>
            </w:r>
            <w:r w:rsidRPr="00EA7D04">
              <w:rPr>
                <w:bCs/>
                <w:i/>
                <w:iCs/>
                <w:sz w:val="18"/>
                <w:szCs w:val="18"/>
              </w:rPr>
              <w:t>202</w:t>
            </w:r>
            <w:r w:rsidR="00041700">
              <w:rPr>
                <w:bCs/>
                <w:i/>
                <w:iCs/>
                <w:sz w:val="18"/>
                <w:szCs w:val="18"/>
              </w:rPr>
              <w:t>5</w:t>
            </w:r>
            <w:r w:rsidRPr="00EA7D04">
              <w:rPr>
                <w:bCs/>
                <w:i/>
                <w:iCs/>
                <w:sz w:val="18"/>
                <w:szCs w:val="18"/>
                <w:vertAlign w:val="superscript"/>
              </w:rPr>
              <w:t>1</w:t>
            </w:r>
            <w:r w:rsidRPr="00EA7D04">
              <w:rPr>
                <w:bCs/>
                <w:i/>
                <w:iCs/>
                <w:sz w:val="18"/>
                <w:szCs w:val="18"/>
              </w:rPr>
              <w:t xml:space="preserve"> в % </w:t>
            </w:r>
            <w:r w:rsidRPr="00EA7D04">
              <w:rPr>
                <w:bCs/>
                <w:i/>
                <w:iCs/>
                <w:sz w:val="18"/>
                <w:szCs w:val="18"/>
              </w:rPr>
              <w:br/>
              <w:t>к январю</w:t>
            </w:r>
            <w:r w:rsidR="00F062E0">
              <w:rPr>
                <w:bCs/>
                <w:i/>
                <w:iCs/>
                <w:sz w:val="18"/>
                <w:szCs w:val="18"/>
              </w:rPr>
              <w:t>-</w:t>
            </w:r>
            <w:r w:rsidR="00B340E4">
              <w:rPr>
                <w:bCs/>
                <w:i/>
                <w:iCs/>
                <w:sz w:val="18"/>
                <w:szCs w:val="18"/>
                <w:lang w:val="ky-KG"/>
              </w:rPr>
              <w:t>м</w:t>
            </w:r>
            <w:r w:rsidR="004551B3">
              <w:rPr>
                <w:bCs/>
                <w:i/>
                <w:iCs/>
                <w:sz w:val="18"/>
                <w:szCs w:val="18"/>
              </w:rPr>
              <w:t>а</w:t>
            </w:r>
            <w:r w:rsidR="00B340E4">
              <w:rPr>
                <w:bCs/>
                <w:i/>
                <w:iCs/>
                <w:sz w:val="18"/>
                <w:szCs w:val="18"/>
                <w:lang w:val="ky-KG"/>
              </w:rPr>
              <w:t>ю</w:t>
            </w:r>
            <w:r w:rsidR="00041700">
              <w:rPr>
                <w:bCs/>
                <w:i/>
                <w:iCs/>
                <w:sz w:val="18"/>
                <w:szCs w:val="18"/>
              </w:rPr>
              <w:t xml:space="preserve"> </w:t>
            </w:r>
            <w:r w:rsidRPr="00EA7D04">
              <w:rPr>
                <w:bCs/>
                <w:i/>
                <w:iCs/>
                <w:sz w:val="18"/>
                <w:szCs w:val="18"/>
              </w:rPr>
              <w:t>202</w:t>
            </w:r>
            <w:r w:rsidR="00041700">
              <w:rPr>
                <w:bCs/>
                <w:i/>
                <w:iCs/>
                <w:sz w:val="18"/>
                <w:szCs w:val="18"/>
              </w:rPr>
              <w:t>4</w:t>
            </w:r>
          </w:p>
        </w:tc>
        <w:tc>
          <w:tcPr>
            <w:tcW w:w="2691" w:type="dxa"/>
            <w:tcBorders>
              <w:top w:val="single" w:sz="12" w:space="0" w:color="auto"/>
              <w:bottom w:val="single" w:sz="12" w:space="0" w:color="auto"/>
            </w:tcBorders>
          </w:tcPr>
          <w:p w14:paraId="2CCA9C6C" w14:textId="77777777" w:rsidR="00EA7D04" w:rsidRPr="00564E92" w:rsidRDefault="00EA7D04" w:rsidP="003F1C3F">
            <w:pPr>
              <w:pStyle w:val="23"/>
              <w:jc w:val="center"/>
              <w:rPr>
                <w:sz w:val="18"/>
                <w:szCs w:val="18"/>
                <w:lang w:val="ky-KG"/>
              </w:rPr>
            </w:pPr>
          </w:p>
        </w:tc>
      </w:tr>
      <w:tr w:rsidR="007765BF" w:rsidRPr="00564E92" w14:paraId="3BD97A0F" w14:textId="77777777" w:rsidTr="00871BE5">
        <w:trPr>
          <w:trHeight w:val="1103"/>
          <w:jc w:val="center"/>
        </w:trPr>
        <w:tc>
          <w:tcPr>
            <w:tcW w:w="2853" w:type="dxa"/>
            <w:tcBorders>
              <w:top w:val="single" w:sz="4" w:space="0" w:color="auto"/>
              <w:bottom w:val="single" w:sz="4" w:space="0" w:color="auto"/>
            </w:tcBorders>
            <w:vAlign w:val="bottom"/>
          </w:tcPr>
          <w:p w14:paraId="17049D6A" w14:textId="6C7C6863" w:rsidR="007765BF" w:rsidRPr="00564E92" w:rsidRDefault="007765BF" w:rsidP="007765BF">
            <w:pPr>
              <w:pStyle w:val="23"/>
              <w:rPr>
                <w:sz w:val="22"/>
                <w:szCs w:val="22"/>
                <w:highlight w:val="yellow"/>
                <w:lang w:val="ky-KG"/>
              </w:rPr>
            </w:pPr>
            <w:proofErr w:type="spellStart"/>
            <w:r w:rsidRPr="006908B5">
              <w:rPr>
                <w:color w:val="000000"/>
                <w:sz w:val="22"/>
                <w:szCs w:val="22"/>
              </w:rPr>
              <w:t>Өнөр</w:t>
            </w:r>
            <w:proofErr w:type="spellEnd"/>
            <w:r w:rsidRPr="006908B5">
              <w:rPr>
                <w:color w:val="000000"/>
                <w:sz w:val="22"/>
                <w:szCs w:val="22"/>
              </w:rPr>
              <w:t xml:space="preserve"> </w:t>
            </w:r>
            <w:proofErr w:type="spellStart"/>
            <w:r w:rsidRPr="006908B5">
              <w:rPr>
                <w:color w:val="000000"/>
                <w:sz w:val="22"/>
                <w:szCs w:val="22"/>
              </w:rPr>
              <w:t>жай</w:t>
            </w:r>
            <w:proofErr w:type="spellEnd"/>
            <w:r w:rsidRPr="006908B5">
              <w:rPr>
                <w:color w:val="000000"/>
                <w:sz w:val="22"/>
                <w:szCs w:val="22"/>
              </w:rPr>
              <w:t xml:space="preserve"> </w:t>
            </w:r>
            <w:proofErr w:type="spellStart"/>
            <w:r w:rsidRPr="006908B5">
              <w:rPr>
                <w:color w:val="000000"/>
                <w:sz w:val="22"/>
                <w:szCs w:val="22"/>
              </w:rPr>
              <w:t>продукцияларынын</w:t>
            </w:r>
            <w:proofErr w:type="spellEnd"/>
            <w:r w:rsidRPr="006908B5">
              <w:rPr>
                <w:color w:val="000000"/>
                <w:sz w:val="22"/>
                <w:szCs w:val="22"/>
              </w:rPr>
              <w:t xml:space="preserve"> (</w:t>
            </w:r>
            <w:proofErr w:type="spellStart"/>
            <w:r w:rsidRPr="006908B5">
              <w:rPr>
                <w:color w:val="000000"/>
                <w:sz w:val="22"/>
                <w:szCs w:val="22"/>
              </w:rPr>
              <w:t>иштердин</w:t>
            </w:r>
            <w:proofErr w:type="spellEnd"/>
            <w:r w:rsidRPr="006908B5">
              <w:rPr>
                <w:color w:val="000000"/>
                <w:sz w:val="22"/>
                <w:szCs w:val="22"/>
              </w:rPr>
              <w:t xml:space="preserve">, </w:t>
            </w:r>
            <w:proofErr w:type="spellStart"/>
            <w:r w:rsidRPr="006908B5">
              <w:rPr>
                <w:color w:val="000000"/>
                <w:sz w:val="22"/>
                <w:szCs w:val="22"/>
              </w:rPr>
              <w:t>кызмат</w:t>
            </w:r>
            <w:proofErr w:type="spellEnd"/>
            <w:r w:rsidRPr="006908B5">
              <w:rPr>
                <w:color w:val="000000"/>
                <w:sz w:val="22"/>
                <w:szCs w:val="22"/>
              </w:rPr>
              <w:t xml:space="preserve"> </w:t>
            </w:r>
            <w:proofErr w:type="spellStart"/>
            <w:r w:rsidRPr="006908B5">
              <w:rPr>
                <w:color w:val="000000"/>
                <w:sz w:val="22"/>
                <w:szCs w:val="22"/>
              </w:rPr>
              <w:t>көрсөтүүлөрдүн</w:t>
            </w:r>
            <w:proofErr w:type="spellEnd"/>
            <w:r w:rsidRPr="006908B5">
              <w:rPr>
                <w:color w:val="000000"/>
                <w:sz w:val="22"/>
                <w:szCs w:val="22"/>
              </w:rPr>
              <w:t xml:space="preserve">) </w:t>
            </w:r>
            <w:proofErr w:type="spellStart"/>
            <w:r w:rsidRPr="006908B5">
              <w:rPr>
                <w:color w:val="000000"/>
                <w:sz w:val="22"/>
                <w:szCs w:val="22"/>
              </w:rPr>
              <w:t>көлөмү</w:t>
            </w:r>
            <w:proofErr w:type="spellEnd"/>
            <w:r w:rsidRPr="006908B5">
              <w:rPr>
                <w:color w:val="000000"/>
                <w:sz w:val="22"/>
                <w:szCs w:val="22"/>
              </w:rPr>
              <w:t xml:space="preserve"> - </w:t>
            </w:r>
            <w:proofErr w:type="spellStart"/>
            <w:r w:rsidRPr="006908B5">
              <w:rPr>
                <w:color w:val="000000"/>
                <w:sz w:val="22"/>
                <w:szCs w:val="22"/>
              </w:rPr>
              <w:t>бардыгы</w:t>
            </w:r>
            <w:proofErr w:type="spellEnd"/>
          </w:p>
        </w:tc>
        <w:tc>
          <w:tcPr>
            <w:tcW w:w="1061" w:type="dxa"/>
            <w:tcBorders>
              <w:top w:val="single" w:sz="4" w:space="0" w:color="auto"/>
              <w:bottom w:val="single" w:sz="4" w:space="0" w:color="auto"/>
            </w:tcBorders>
            <w:vAlign w:val="bottom"/>
          </w:tcPr>
          <w:p w14:paraId="2717A0C9" w14:textId="13A74CF9" w:rsidR="007765BF" w:rsidRPr="00B340E4" w:rsidRDefault="007765BF" w:rsidP="007765BF">
            <w:pPr>
              <w:pStyle w:val="23"/>
              <w:jc w:val="center"/>
              <w:rPr>
                <w:sz w:val="22"/>
                <w:szCs w:val="22"/>
                <w:highlight w:val="yellow"/>
                <w:lang w:val="ky-KG"/>
              </w:rPr>
            </w:pPr>
            <w:r>
              <w:rPr>
                <w:sz w:val="22"/>
                <w:szCs w:val="22"/>
                <w:lang w:val="en-US"/>
              </w:rPr>
              <w:t>28866</w:t>
            </w:r>
            <w:r>
              <w:rPr>
                <w:sz w:val="22"/>
                <w:szCs w:val="22"/>
              </w:rPr>
              <w:t>,4</w:t>
            </w:r>
          </w:p>
        </w:tc>
        <w:tc>
          <w:tcPr>
            <w:tcW w:w="1491" w:type="dxa"/>
            <w:tcBorders>
              <w:top w:val="single" w:sz="4" w:space="0" w:color="auto"/>
              <w:bottom w:val="single" w:sz="4" w:space="0" w:color="auto"/>
            </w:tcBorders>
            <w:vAlign w:val="bottom"/>
          </w:tcPr>
          <w:p w14:paraId="507FF81D" w14:textId="0E9AA19F" w:rsidR="007765BF" w:rsidRPr="00B340E4" w:rsidRDefault="007765BF" w:rsidP="007765BF">
            <w:pPr>
              <w:pStyle w:val="23"/>
              <w:jc w:val="center"/>
              <w:rPr>
                <w:sz w:val="22"/>
                <w:szCs w:val="22"/>
                <w:highlight w:val="yellow"/>
                <w:lang w:val="ky-KG"/>
              </w:rPr>
            </w:pPr>
            <w:r>
              <w:rPr>
                <w:sz w:val="22"/>
                <w:szCs w:val="22"/>
                <w:lang w:val="ky-KG"/>
              </w:rPr>
              <w:t>106,3</w:t>
            </w:r>
          </w:p>
        </w:tc>
        <w:tc>
          <w:tcPr>
            <w:tcW w:w="1736" w:type="dxa"/>
            <w:tcBorders>
              <w:top w:val="single" w:sz="4" w:space="0" w:color="auto"/>
              <w:bottom w:val="single" w:sz="4" w:space="0" w:color="auto"/>
            </w:tcBorders>
            <w:vAlign w:val="bottom"/>
          </w:tcPr>
          <w:p w14:paraId="585E5A1C" w14:textId="2151795A" w:rsidR="007765BF" w:rsidRPr="00B340E4" w:rsidRDefault="007765BF" w:rsidP="007765BF">
            <w:pPr>
              <w:pStyle w:val="23"/>
              <w:jc w:val="center"/>
              <w:rPr>
                <w:sz w:val="22"/>
                <w:szCs w:val="22"/>
                <w:highlight w:val="yellow"/>
                <w:lang w:val="ky-KG"/>
              </w:rPr>
            </w:pPr>
            <w:r>
              <w:rPr>
                <w:sz w:val="22"/>
                <w:szCs w:val="22"/>
                <w:lang w:val="ky-KG"/>
              </w:rPr>
              <w:t>104,5</w:t>
            </w:r>
          </w:p>
        </w:tc>
        <w:tc>
          <w:tcPr>
            <w:tcW w:w="2691" w:type="dxa"/>
            <w:tcBorders>
              <w:top w:val="single" w:sz="4" w:space="0" w:color="auto"/>
              <w:bottom w:val="single" w:sz="4" w:space="0" w:color="auto"/>
            </w:tcBorders>
            <w:vAlign w:val="bottom"/>
          </w:tcPr>
          <w:p w14:paraId="2828AF4A" w14:textId="5E259F07" w:rsidR="007765BF" w:rsidRPr="00564E92" w:rsidRDefault="007765BF" w:rsidP="007765BF">
            <w:pPr>
              <w:pStyle w:val="23"/>
              <w:rPr>
                <w:i/>
                <w:sz w:val="22"/>
                <w:szCs w:val="22"/>
              </w:rPr>
            </w:pPr>
            <w:r w:rsidRPr="006908B5">
              <w:rPr>
                <w:i/>
                <w:iCs/>
                <w:sz w:val="22"/>
                <w:szCs w:val="22"/>
              </w:rPr>
              <w:t>Объем промышленной продукции (работ, услуг) - всего</w:t>
            </w:r>
          </w:p>
        </w:tc>
      </w:tr>
      <w:tr w:rsidR="007765BF" w:rsidRPr="00564E92" w14:paraId="047BE7DB" w14:textId="77777777" w:rsidTr="00B35AC3">
        <w:trPr>
          <w:jc w:val="center"/>
        </w:trPr>
        <w:tc>
          <w:tcPr>
            <w:tcW w:w="2853" w:type="dxa"/>
            <w:tcBorders>
              <w:top w:val="single" w:sz="4" w:space="0" w:color="auto"/>
              <w:bottom w:val="single" w:sz="4" w:space="0" w:color="auto"/>
            </w:tcBorders>
            <w:vAlign w:val="bottom"/>
          </w:tcPr>
          <w:p w14:paraId="212C5290" w14:textId="54862BC3" w:rsidR="007765BF" w:rsidRPr="00564E92" w:rsidRDefault="007765BF" w:rsidP="007765BF">
            <w:pPr>
              <w:pStyle w:val="23"/>
              <w:rPr>
                <w:b/>
                <w:sz w:val="22"/>
                <w:szCs w:val="22"/>
              </w:rPr>
            </w:pPr>
            <w:proofErr w:type="spellStart"/>
            <w:r w:rsidRPr="00C4257E">
              <w:rPr>
                <w:color w:val="000000"/>
                <w:sz w:val="22"/>
                <w:szCs w:val="22"/>
              </w:rPr>
              <w:t>Пайдалуу</w:t>
            </w:r>
            <w:proofErr w:type="spellEnd"/>
            <w:r w:rsidRPr="00C4257E">
              <w:rPr>
                <w:color w:val="000000"/>
                <w:sz w:val="22"/>
                <w:szCs w:val="22"/>
              </w:rPr>
              <w:t xml:space="preserve"> </w:t>
            </w:r>
            <w:proofErr w:type="spellStart"/>
            <w:r w:rsidRPr="00C4257E">
              <w:rPr>
                <w:color w:val="000000"/>
                <w:sz w:val="22"/>
                <w:szCs w:val="22"/>
              </w:rPr>
              <w:t>кендерди</w:t>
            </w:r>
            <w:proofErr w:type="spellEnd"/>
            <w:r w:rsidRPr="00C4257E">
              <w:rPr>
                <w:color w:val="000000"/>
                <w:sz w:val="22"/>
                <w:szCs w:val="22"/>
              </w:rPr>
              <w:t xml:space="preserve"> </w:t>
            </w:r>
            <w:proofErr w:type="spellStart"/>
            <w:r w:rsidRPr="00C4257E">
              <w:rPr>
                <w:color w:val="000000"/>
                <w:sz w:val="22"/>
                <w:szCs w:val="22"/>
              </w:rPr>
              <w:t>казуу</w:t>
            </w:r>
            <w:proofErr w:type="spellEnd"/>
            <w:r w:rsidRPr="00C4257E">
              <w:rPr>
                <w:color w:val="000000"/>
                <w:sz w:val="22"/>
                <w:szCs w:val="22"/>
              </w:rPr>
              <w:t xml:space="preserve"> </w:t>
            </w:r>
          </w:p>
        </w:tc>
        <w:tc>
          <w:tcPr>
            <w:tcW w:w="1061" w:type="dxa"/>
            <w:tcBorders>
              <w:top w:val="single" w:sz="4" w:space="0" w:color="auto"/>
              <w:bottom w:val="single" w:sz="4" w:space="0" w:color="auto"/>
            </w:tcBorders>
            <w:vAlign w:val="bottom"/>
          </w:tcPr>
          <w:p w14:paraId="3C68323C" w14:textId="72116075" w:rsidR="007765BF" w:rsidRPr="00B340E4" w:rsidRDefault="007765BF" w:rsidP="007765BF">
            <w:pPr>
              <w:pStyle w:val="23"/>
              <w:jc w:val="center"/>
              <w:rPr>
                <w:sz w:val="22"/>
                <w:szCs w:val="22"/>
                <w:highlight w:val="yellow"/>
                <w:lang w:val="ky-KG"/>
              </w:rPr>
            </w:pPr>
            <w:r>
              <w:rPr>
                <w:rFonts w:ascii="Times New Roman UniToktom" w:hAnsi="Times New Roman UniToktom" w:cs="Times New Roman UniToktom"/>
                <w:sz w:val="22"/>
                <w:szCs w:val="22"/>
                <w:lang w:val="ky-KG"/>
              </w:rPr>
              <w:t>196,4</w:t>
            </w:r>
          </w:p>
        </w:tc>
        <w:tc>
          <w:tcPr>
            <w:tcW w:w="1491" w:type="dxa"/>
            <w:tcBorders>
              <w:top w:val="single" w:sz="4" w:space="0" w:color="auto"/>
              <w:bottom w:val="single" w:sz="4" w:space="0" w:color="auto"/>
            </w:tcBorders>
            <w:vAlign w:val="bottom"/>
          </w:tcPr>
          <w:p w14:paraId="045BEC0F" w14:textId="7EEE50C7" w:rsidR="007765BF" w:rsidRPr="00B340E4" w:rsidRDefault="007765BF" w:rsidP="007765BF">
            <w:pPr>
              <w:pStyle w:val="23"/>
              <w:jc w:val="center"/>
              <w:rPr>
                <w:sz w:val="22"/>
                <w:szCs w:val="22"/>
                <w:highlight w:val="yellow"/>
                <w:lang w:val="ky-KG"/>
              </w:rPr>
            </w:pPr>
            <w:r>
              <w:rPr>
                <w:rFonts w:ascii="Times New Roman UniToktom" w:hAnsi="Times New Roman UniToktom" w:cs="Times New Roman UniToktom"/>
                <w:sz w:val="22"/>
                <w:szCs w:val="22"/>
                <w:lang w:val="ky-KG"/>
              </w:rPr>
              <w:t>112,1</w:t>
            </w:r>
          </w:p>
        </w:tc>
        <w:tc>
          <w:tcPr>
            <w:tcW w:w="1736" w:type="dxa"/>
            <w:tcBorders>
              <w:top w:val="single" w:sz="4" w:space="0" w:color="auto"/>
              <w:bottom w:val="single" w:sz="4" w:space="0" w:color="auto"/>
            </w:tcBorders>
            <w:vAlign w:val="bottom"/>
          </w:tcPr>
          <w:p w14:paraId="557BC122" w14:textId="1C2FB4AE" w:rsidR="007765BF" w:rsidRPr="00B340E4" w:rsidRDefault="007765BF" w:rsidP="007765BF">
            <w:pPr>
              <w:pStyle w:val="23"/>
              <w:jc w:val="center"/>
              <w:rPr>
                <w:sz w:val="22"/>
                <w:szCs w:val="22"/>
                <w:highlight w:val="yellow"/>
                <w:lang w:val="en-US"/>
              </w:rPr>
            </w:pPr>
            <w:r>
              <w:rPr>
                <w:rFonts w:ascii="Times New Roman UniToktom" w:hAnsi="Times New Roman UniToktom" w:cs="Times New Roman UniToktom"/>
                <w:sz w:val="22"/>
                <w:szCs w:val="22"/>
                <w:lang w:val="ky-KG"/>
              </w:rPr>
              <w:t>344,1</w:t>
            </w:r>
          </w:p>
        </w:tc>
        <w:tc>
          <w:tcPr>
            <w:tcW w:w="2691" w:type="dxa"/>
            <w:tcBorders>
              <w:top w:val="single" w:sz="4" w:space="0" w:color="auto"/>
              <w:bottom w:val="single" w:sz="4" w:space="0" w:color="auto"/>
            </w:tcBorders>
            <w:vAlign w:val="bottom"/>
          </w:tcPr>
          <w:p w14:paraId="0D07EF81" w14:textId="18C5F6FD" w:rsidR="007765BF" w:rsidRPr="00564E92" w:rsidRDefault="007765BF" w:rsidP="007765BF">
            <w:pPr>
              <w:pStyle w:val="23"/>
              <w:rPr>
                <w:b/>
                <w:i/>
                <w:sz w:val="22"/>
                <w:szCs w:val="22"/>
              </w:rPr>
            </w:pPr>
            <w:r w:rsidRPr="00C4257E">
              <w:rPr>
                <w:i/>
                <w:iCs/>
                <w:sz w:val="22"/>
                <w:szCs w:val="22"/>
              </w:rPr>
              <w:t>Добыча полезных ископаемых</w:t>
            </w:r>
          </w:p>
        </w:tc>
      </w:tr>
      <w:tr w:rsidR="007765BF" w:rsidRPr="00564E92" w14:paraId="50DE7D89" w14:textId="77777777" w:rsidTr="00B35AC3">
        <w:trPr>
          <w:jc w:val="center"/>
        </w:trPr>
        <w:tc>
          <w:tcPr>
            <w:tcW w:w="2853" w:type="dxa"/>
            <w:tcBorders>
              <w:top w:val="single" w:sz="4" w:space="0" w:color="auto"/>
              <w:bottom w:val="single" w:sz="4" w:space="0" w:color="auto"/>
            </w:tcBorders>
            <w:vAlign w:val="bottom"/>
          </w:tcPr>
          <w:p w14:paraId="207A74AF" w14:textId="26FAD28E" w:rsidR="007765BF" w:rsidRPr="00564E92" w:rsidRDefault="007765BF" w:rsidP="007765BF">
            <w:pPr>
              <w:pStyle w:val="23"/>
              <w:rPr>
                <w:b/>
                <w:sz w:val="22"/>
                <w:szCs w:val="22"/>
              </w:rPr>
            </w:pPr>
            <w:proofErr w:type="spellStart"/>
            <w:r w:rsidRPr="006908B5">
              <w:rPr>
                <w:color w:val="000000"/>
                <w:sz w:val="22"/>
                <w:szCs w:val="22"/>
              </w:rPr>
              <w:t>Иштетүү</w:t>
            </w:r>
            <w:proofErr w:type="spellEnd"/>
            <w:r w:rsidRPr="006908B5">
              <w:rPr>
                <w:color w:val="000000"/>
                <w:sz w:val="22"/>
                <w:szCs w:val="22"/>
              </w:rPr>
              <w:t xml:space="preserve"> </w:t>
            </w:r>
            <w:proofErr w:type="spellStart"/>
            <w:r w:rsidRPr="006908B5">
              <w:rPr>
                <w:color w:val="000000"/>
                <w:sz w:val="22"/>
                <w:szCs w:val="22"/>
              </w:rPr>
              <w:t>өндүрүшү</w:t>
            </w:r>
            <w:proofErr w:type="spellEnd"/>
            <w:r w:rsidRPr="006908B5">
              <w:rPr>
                <w:color w:val="000000"/>
                <w:sz w:val="22"/>
                <w:szCs w:val="22"/>
              </w:rPr>
              <w:t xml:space="preserve"> </w:t>
            </w:r>
          </w:p>
        </w:tc>
        <w:tc>
          <w:tcPr>
            <w:tcW w:w="1061" w:type="dxa"/>
            <w:tcBorders>
              <w:top w:val="single" w:sz="4" w:space="0" w:color="auto"/>
              <w:bottom w:val="single" w:sz="4" w:space="0" w:color="auto"/>
            </w:tcBorders>
            <w:vAlign w:val="bottom"/>
          </w:tcPr>
          <w:p w14:paraId="14DB12ED" w14:textId="6204708F" w:rsidR="007765BF" w:rsidRPr="00B340E4" w:rsidRDefault="007765BF" w:rsidP="007765BF">
            <w:pPr>
              <w:pStyle w:val="23"/>
              <w:jc w:val="center"/>
              <w:rPr>
                <w:sz w:val="24"/>
                <w:szCs w:val="24"/>
                <w:highlight w:val="yellow"/>
              </w:rPr>
            </w:pPr>
            <w:r>
              <w:rPr>
                <w:rFonts w:ascii="Times New Roman UniToktom" w:hAnsi="Times New Roman UniToktom" w:cs="Times New Roman UniToktom"/>
                <w:sz w:val="22"/>
                <w:szCs w:val="22"/>
                <w:lang w:val="ky-KG"/>
              </w:rPr>
              <w:t>27732,9</w:t>
            </w:r>
          </w:p>
        </w:tc>
        <w:tc>
          <w:tcPr>
            <w:tcW w:w="1491" w:type="dxa"/>
            <w:tcBorders>
              <w:top w:val="single" w:sz="4" w:space="0" w:color="auto"/>
              <w:bottom w:val="single" w:sz="4" w:space="0" w:color="auto"/>
            </w:tcBorders>
            <w:vAlign w:val="bottom"/>
          </w:tcPr>
          <w:p w14:paraId="3371CE2A" w14:textId="5E6257DB" w:rsidR="007765BF" w:rsidRPr="00B340E4" w:rsidRDefault="007765BF" w:rsidP="007765BF">
            <w:pPr>
              <w:pStyle w:val="23"/>
              <w:jc w:val="center"/>
              <w:rPr>
                <w:sz w:val="24"/>
                <w:szCs w:val="24"/>
                <w:highlight w:val="yellow"/>
              </w:rPr>
            </w:pPr>
            <w:r>
              <w:rPr>
                <w:rFonts w:ascii="Times New Roman UniToktom" w:hAnsi="Times New Roman UniToktom" w:cs="Times New Roman UniToktom"/>
                <w:sz w:val="22"/>
                <w:szCs w:val="22"/>
                <w:lang w:val="ky-KG"/>
              </w:rPr>
              <w:t>106,2</w:t>
            </w:r>
          </w:p>
        </w:tc>
        <w:tc>
          <w:tcPr>
            <w:tcW w:w="1736" w:type="dxa"/>
            <w:tcBorders>
              <w:top w:val="single" w:sz="4" w:space="0" w:color="auto"/>
              <w:bottom w:val="single" w:sz="4" w:space="0" w:color="auto"/>
            </w:tcBorders>
            <w:vAlign w:val="bottom"/>
          </w:tcPr>
          <w:p w14:paraId="2FFEE059" w14:textId="6440DDCA" w:rsidR="007765BF" w:rsidRPr="00B340E4" w:rsidRDefault="007765BF" w:rsidP="007765BF">
            <w:pPr>
              <w:pStyle w:val="23"/>
              <w:jc w:val="center"/>
              <w:rPr>
                <w:sz w:val="24"/>
                <w:szCs w:val="24"/>
                <w:highlight w:val="yellow"/>
              </w:rPr>
            </w:pPr>
            <w:r>
              <w:rPr>
                <w:rFonts w:ascii="Times New Roman UniToktom" w:hAnsi="Times New Roman UniToktom" w:cs="Times New Roman UniToktom"/>
                <w:sz w:val="22"/>
                <w:szCs w:val="22"/>
                <w:lang w:val="ky-KG"/>
              </w:rPr>
              <w:t>104,7</w:t>
            </w:r>
          </w:p>
        </w:tc>
        <w:tc>
          <w:tcPr>
            <w:tcW w:w="2691" w:type="dxa"/>
            <w:tcBorders>
              <w:top w:val="single" w:sz="4" w:space="0" w:color="auto"/>
              <w:bottom w:val="single" w:sz="4" w:space="0" w:color="auto"/>
            </w:tcBorders>
            <w:vAlign w:val="bottom"/>
          </w:tcPr>
          <w:p w14:paraId="5FF18DEC" w14:textId="657C273F" w:rsidR="007765BF" w:rsidRPr="00564E92" w:rsidRDefault="007765BF" w:rsidP="007765BF">
            <w:pPr>
              <w:pStyle w:val="23"/>
              <w:rPr>
                <w:i/>
                <w:sz w:val="22"/>
                <w:szCs w:val="22"/>
                <w:lang w:val="ky-KG"/>
              </w:rPr>
            </w:pPr>
            <w:r w:rsidRPr="006908B5">
              <w:rPr>
                <w:i/>
                <w:iCs/>
                <w:sz w:val="22"/>
                <w:szCs w:val="22"/>
              </w:rPr>
              <w:t>Обрабатывающие производства</w:t>
            </w:r>
          </w:p>
        </w:tc>
      </w:tr>
      <w:tr w:rsidR="007765BF" w:rsidRPr="00564E92" w14:paraId="58D94DC1" w14:textId="77777777" w:rsidTr="00B35AC3">
        <w:trPr>
          <w:jc w:val="center"/>
        </w:trPr>
        <w:tc>
          <w:tcPr>
            <w:tcW w:w="2853" w:type="dxa"/>
            <w:tcBorders>
              <w:top w:val="single" w:sz="4" w:space="0" w:color="auto"/>
              <w:bottom w:val="single" w:sz="4" w:space="0" w:color="auto"/>
            </w:tcBorders>
            <w:vAlign w:val="bottom"/>
          </w:tcPr>
          <w:p w14:paraId="0282D2B4" w14:textId="326EE7A3" w:rsidR="007765BF" w:rsidRPr="00564E92" w:rsidRDefault="007765BF" w:rsidP="007765BF">
            <w:pPr>
              <w:pStyle w:val="23"/>
              <w:rPr>
                <w:b/>
                <w:sz w:val="22"/>
                <w:szCs w:val="22"/>
              </w:rPr>
            </w:pPr>
            <w:r w:rsidRPr="006908B5">
              <w:rPr>
                <w:color w:val="000000"/>
                <w:sz w:val="22"/>
                <w:szCs w:val="22"/>
              </w:rPr>
              <w:t xml:space="preserve">  </w:t>
            </w:r>
            <w:proofErr w:type="spellStart"/>
            <w:r w:rsidRPr="006908B5">
              <w:rPr>
                <w:color w:val="000000"/>
                <w:sz w:val="22"/>
                <w:szCs w:val="22"/>
              </w:rPr>
              <w:t>анын</w:t>
            </w:r>
            <w:proofErr w:type="spellEnd"/>
            <w:r w:rsidRPr="006908B5">
              <w:rPr>
                <w:color w:val="000000"/>
                <w:sz w:val="22"/>
                <w:szCs w:val="22"/>
              </w:rPr>
              <w:t xml:space="preserve"> </w:t>
            </w:r>
            <w:proofErr w:type="spellStart"/>
            <w:r w:rsidRPr="006908B5">
              <w:rPr>
                <w:color w:val="000000"/>
                <w:sz w:val="22"/>
                <w:szCs w:val="22"/>
              </w:rPr>
              <w:t>ичинде</w:t>
            </w:r>
            <w:proofErr w:type="spellEnd"/>
            <w:r w:rsidRPr="006908B5">
              <w:rPr>
                <w:color w:val="000000"/>
                <w:sz w:val="22"/>
                <w:szCs w:val="22"/>
              </w:rPr>
              <w:t xml:space="preserve"> </w:t>
            </w:r>
            <w:proofErr w:type="spellStart"/>
            <w:r w:rsidRPr="006908B5">
              <w:rPr>
                <w:color w:val="000000"/>
                <w:sz w:val="22"/>
                <w:szCs w:val="22"/>
              </w:rPr>
              <w:t>тамак-аш</w:t>
            </w:r>
            <w:proofErr w:type="spellEnd"/>
            <w:r w:rsidRPr="006908B5">
              <w:rPr>
                <w:color w:val="000000"/>
                <w:sz w:val="22"/>
                <w:szCs w:val="22"/>
              </w:rPr>
              <w:t xml:space="preserve"> </w:t>
            </w:r>
            <w:proofErr w:type="spellStart"/>
            <w:r w:rsidRPr="006908B5">
              <w:rPr>
                <w:color w:val="000000"/>
                <w:sz w:val="22"/>
                <w:szCs w:val="22"/>
              </w:rPr>
              <w:t>азыктарын</w:t>
            </w:r>
            <w:proofErr w:type="spellEnd"/>
            <w:r w:rsidRPr="006908B5">
              <w:rPr>
                <w:color w:val="000000"/>
                <w:sz w:val="22"/>
                <w:szCs w:val="22"/>
              </w:rPr>
              <w:t xml:space="preserve"> (</w:t>
            </w:r>
            <w:proofErr w:type="spellStart"/>
            <w:r w:rsidRPr="006908B5">
              <w:rPr>
                <w:color w:val="000000"/>
                <w:sz w:val="22"/>
                <w:szCs w:val="22"/>
              </w:rPr>
              <w:t>суусундуктарды</w:t>
            </w:r>
            <w:proofErr w:type="spellEnd"/>
            <w:r w:rsidRPr="006908B5">
              <w:rPr>
                <w:color w:val="000000"/>
                <w:sz w:val="22"/>
                <w:szCs w:val="22"/>
              </w:rPr>
              <w:t xml:space="preserve"> </w:t>
            </w:r>
            <w:proofErr w:type="spellStart"/>
            <w:r w:rsidRPr="006908B5">
              <w:rPr>
                <w:color w:val="000000"/>
                <w:sz w:val="22"/>
                <w:szCs w:val="22"/>
              </w:rPr>
              <w:t>кошкондо</w:t>
            </w:r>
            <w:proofErr w:type="spellEnd"/>
            <w:r w:rsidRPr="006908B5">
              <w:rPr>
                <w:color w:val="000000"/>
                <w:sz w:val="22"/>
                <w:szCs w:val="22"/>
              </w:rPr>
              <w:t xml:space="preserve">) </w:t>
            </w:r>
            <w:proofErr w:type="spellStart"/>
            <w:r w:rsidRPr="006908B5">
              <w:rPr>
                <w:color w:val="000000"/>
                <w:sz w:val="22"/>
                <w:szCs w:val="22"/>
              </w:rPr>
              <w:t>жана</w:t>
            </w:r>
            <w:proofErr w:type="spellEnd"/>
            <w:r w:rsidRPr="006908B5">
              <w:rPr>
                <w:color w:val="000000"/>
                <w:sz w:val="22"/>
                <w:szCs w:val="22"/>
              </w:rPr>
              <w:t xml:space="preserve"> </w:t>
            </w:r>
            <w:proofErr w:type="spellStart"/>
            <w:r w:rsidRPr="006908B5">
              <w:rPr>
                <w:color w:val="000000"/>
                <w:sz w:val="22"/>
                <w:szCs w:val="22"/>
              </w:rPr>
              <w:t>тамеки</w:t>
            </w:r>
            <w:proofErr w:type="spellEnd"/>
            <w:r w:rsidRPr="006908B5">
              <w:rPr>
                <w:color w:val="000000"/>
                <w:sz w:val="22"/>
                <w:szCs w:val="22"/>
              </w:rPr>
              <w:t xml:space="preserve"> </w:t>
            </w:r>
            <w:proofErr w:type="spellStart"/>
            <w:r w:rsidRPr="006908B5">
              <w:rPr>
                <w:color w:val="000000"/>
                <w:sz w:val="22"/>
                <w:szCs w:val="22"/>
              </w:rPr>
              <w:t>азыктарын</w:t>
            </w:r>
            <w:proofErr w:type="spellEnd"/>
            <w:r w:rsidRPr="006908B5">
              <w:rPr>
                <w:color w:val="000000"/>
                <w:sz w:val="22"/>
                <w:szCs w:val="22"/>
              </w:rPr>
              <w:t xml:space="preserve"> </w:t>
            </w:r>
            <w:proofErr w:type="spellStart"/>
            <w:r w:rsidRPr="006908B5">
              <w:rPr>
                <w:color w:val="000000"/>
                <w:sz w:val="22"/>
                <w:szCs w:val="22"/>
              </w:rPr>
              <w:t>өндүрүү</w:t>
            </w:r>
            <w:proofErr w:type="spellEnd"/>
          </w:p>
        </w:tc>
        <w:tc>
          <w:tcPr>
            <w:tcW w:w="1061" w:type="dxa"/>
            <w:tcBorders>
              <w:top w:val="single" w:sz="4" w:space="0" w:color="auto"/>
              <w:bottom w:val="single" w:sz="4" w:space="0" w:color="auto"/>
            </w:tcBorders>
            <w:vAlign w:val="bottom"/>
          </w:tcPr>
          <w:p w14:paraId="6FDA0660" w14:textId="5F530EA7" w:rsidR="007765BF" w:rsidRPr="00B340E4" w:rsidRDefault="007765BF" w:rsidP="007765BF">
            <w:pPr>
              <w:pStyle w:val="23"/>
              <w:jc w:val="center"/>
              <w:rPr>
                <w:sz w:val="22"/>
                <w:szCs w:val="22"/>
                <w:highlight w:val="yellow"/>
                <w:lang w:val="ky-KG"/>
              </w:rPr>
            </w:pPr>
            <w:r>
              <w:rPr>
                <w:rFonts w:ascii="Times New Roman UniToktom" w:hAnsi="Times New Roman UniToktom" w:cs="Times New Roman UniToktom"/>
                <w:sz w:val="22"/>
                <w:szCs w:val="22"/>
                <w:lang w:val="ky-KG"/>
              </w:rPr>
              <w:t>974,3</w:t>
            </w:r>
          </w:p>
        </w:tc>
        <w:tc>
          <w:tcPr>
            <w:tcW w:w="1491" w:type="dxa"/>
            <w:tcBorders>
              <w:top w:val="single" w:sz="4" w:space="0" w:color="auto"/>
              <w:bottom w:val="single" w:sz="4" w:space="0" w:color="auto"/>
            </w:tcBorders>
            <w:vAlign w:val="bottom"/>
          </w:tcPr>
          <w:p w14:paraId="1A33798E" w14:textId="32586EC8" w:rsidR="007765BF" w:rsidRPr="00B340E4" w:rsidRDefault="007765BF" w:rsidP="007765BF">
            <w:pPr>
              <w:pStyle w:val="23"/>
              <w:jc w:val="center"/>
              <w:rPr>
                <w:sz w:val="22"/>
                <w:szCs w:val="22"/>
                <w:highlight w:val="yellow"/>
                <w:lang w:val="ky-KG"/>
              </w:rPr>
            </w:pPr>
            <w:r>
              <w:rPr>
                <w:rFonts w:ascii="Times New Roman UniToktom" w:hAnsi="Times New Roman UniToktom" w:cs="Times New Roman UniToktom"/>
                <w:sz w:val="22"/>
                <w:szCs w:val="22"/>
                <w:lang w:val="ky-KG"/>
              </w:rPr>
              <w:t>109,5</w:t>
            </w:r>
          </w:p>
        </w:tc>
        <w:tc>
          <w:tcPr>
            <w:tcW w:w="1736" w:type="dxa"/>
            <w:tcBorders>
              <w:top w:val="single" w:sz="4" w:space="0" w:color="auto"/>
              <w:bottom w:val="single" w:sz="4" w:space="0" w:color="auto"/>
            </w:tcBorders>
            <w:vAlign w:val="bottom"/>
          </w:tcPr>
          <w:p w14:paraId="43CAFD8D" w14:textId="32F5360F" w:rsidR="007765BF" w:rsidRPr="00B340E4" w:rsidRDefault="007765BF" w:rsidP="007765BF">
            <w:pPr>
              <w:pStyle w:val="23"/>
              <w:jc w:val="center"/>
              <w:rPr>
                <w:sz w:val="22"/>
                <w:szCs w:val="22"/>
                <w:highlight w:val="yellow"/>
                <w:lang w:val="ky-KG"/>
              </w:rPr>
            </w:pPr>
            <w:r>
              <w:rPr>
                <w:rFonts w:ascii="Times New Roman UniToktom" w:hAnsi="Times New Roman UniToktom" w:cs="Times New Roman UniToktom"/>
                <w:sz w:val="22"/>
                <w:szCs w:val="22"/>
                <w:lang w:val="ky-KG"/>
              </w:rPr>
              <w:t>92,1</w:t>
            </w:r>
          </w:p>
        </w:tc>
        <w:tc>
          <w:tcPr>
            <w:tcW w:w="2691" w:type="dxa"/>
            <w:tcBorders>
              <w:top w:val="single" w:sz="4" w:space="0" w:color="auto"/>
              <w:bottom w:val="single" w:sz="4" w:space="0" w:color="auto"/>
            </w:tcBorders>
            <w:vAlign w:val="bottom"/>
          </w:tcPr>
          <w:p w14:paraId="5D6DD034" w14:textId="6D35BF7A" w:rsidR="007765BF" w:rsidRPr="00564E92" w:rsidRDefault="007765BF" w:rsidP="007765BF">
            <w:pPr>
              <w:pStyle w:val="23"/>
              <w:rPr>
                <w:b/>
                <w:i/>
                <w:sz w:val="22"/>
                <w:szCs w:val="22"/>
              </w:rPr>
            </w:pPr>
            <w:r w:rsidRPr="006908B5">
              <w:rPr>
                <w:i/>
                <w:iCs/>
                <w:sz w:val="22"/>
                <w:szCs w:val="22"/>
                <w:lang w:val="ky-KG"/>
              </w:rPr>
              <w:t xml:space="preserve">  </w:t>
            </w:r>
            <w:r w:rsidRPr="006908B5">
              <w:rPr>
                <w:i/>
                <w:iCs/>
                <w:sz w:val="22"/>
                <w:szCs w:val="22"/>
              </w:rPr>
              <w:t xml:space="preserve">из них </w:t>
            </w:r>
            <w:r w:rsidRPr="006908B5">
              <w:rPr>
                <w:i/>
                <w:iCs/>
                <w:sz w:val="22"/>
                <w:szCs w:val="22"/>
                <w:lang w:val="ky-KG"/>
              </w:rPr>
              <w:t>п</w:t>
            </w:r>
            <w:proofErr w:type="spellStart"/>
            <w:r w:rsidRPr="006908B5">
              <w:rPr>
                <w:i/>
                <w:iCs/>
                <w:sz w:val="22"/>
                <w:szCs w:val="22"/>
              </w:rPr>
              <w:t>роизводство</w:t>
            </w:r>
            <w:proofErr w:type="spellEnd"/>
            <w:r w:rsidRPr="006908B5">
              <w:rPr>
                <w:i/>
                <w:iCs/>
                <w:sz w:val="22"/>
                <w:szCs w:val="22"/>
              </w:rPr>
              <w:t xml:space="preserve"> пищевых продуктов (включая напитки) и табачных изделий</w:t>
            </w:r>
          </w:p>
        </w:tc>
      </w:tr>
      <w:tr w:rsidR="007765BF" w:rsidRPr="00564E92" w14:paraId="521AD218" w14:textId="77777777" w:rsidTr="00B35AC3">
        <w:trPr>
          <w:jc w:val="center"/>
        </w:trPr>
        <w:tc>
          <w:tcPr>
            <w:tcW w:w="2853" w:type="dxa"/>
            <w:tcBorders>
              <w:top w:val="single" w:sz="4" w:space="0" w:color="auto"/>
              <w:bottom w:val="single" w:sz="4" w:space="0" w:color="auto"/>
            </w:tcBorders>
            <w:vAlign w:val="bottom"/>
          </w:tcPr>
          <w:p w14:paraId="2388D06A" w14:textId="075B9154" w:rsidR="007765BF" w:rsidRPr="00564E92" w:rsidRDefault="007765BF" w:rsidP="007765BF">
            <w:pPr>
              <w:pStyle w:val="23"/>
              <w:rPr>
                <w:b/>
                <w:sz w:val="22"/>
                <w:szCs w:val="22"/>
              </w:rPr>
            </w:pPr>
            <w:r w:rsidRPr="006908B5">
              <w:rPr>
                <w:color w:val="000000"/>
                <w:sz w:val="22"/>
                <w:szCs w:val="22"/>
              </w:rPr>
              <w:t xml:space="preserve">Электр энергия, газ, буу </w:t>
            </w:r>
            <w:proofErr w:type="spellStart"/>
            <w:r w:rsidRPr="006908B5">
              <w:rPr>
                <w:color w:val="000000"/>
                <w:sz w:val="22"/>
                <w:szCs w:val="22"/>
              </w:rPr>
              <w:t>жана</w:t>
            </w:r>
            <w:proofErr w:type="spellEnd"/>
            <w:r w:rsidRPr="006908B5">
              <w:rPr>
                <w:color w:val="000000"/>
                <w:sz w:val="22"/>
                <w:szCs w:val="22"/>
              </w:rPr>
              <w:t xml:space="preserve"> </w:t>
            </w:r>
            <w:proofErr w:type="spellStart"/>
            <w:r w:rsidRPr="006908B5">
              <w:rPr>
                <w:color w:val="000000"/>
                <w:sz w:val="22"/>
                <w:szCs w:val="22"/>
              </w:rPr>
              <w:t>кондицияланган</w:t>
            </w:r>
            <w:proofErr w:type="spellEnd"/>
            <w:r w:rsidRPr="006908B5">
              <w:rPr>
                <w:color w:val="000000"/>
                <w:sz w:val="22"/>
                <w:szCs w:val="22"/>
              </w:rPr>
              <w:t xml:space="preserve"> </w:t>
            </w:r>
            <w:proofErr w:type="spellStart"/>
            <w:r w:rsidRPr="006908B5">
              <w:rPr>
                <w:color w:val="000000"/>
                <w:sz w:val="22"/>
                <w:szCs w:val="22"/>
              </w:rPr>
              <w:t>аба</w:t>
            </w:r>
            <w:proofErr w:type="spellEnd"/>
            <w:r w:rsidRPr="006908B5">
              <w:rPr>
                <w:color w:val="000000"/>
                <w:sz w:val="22"/>
                <w:szCs w:val="22"/>
              </w:rPr>
              <w:t xml:space="preserve"> </w:t>
            </w:r>
            <w:proofErr w:type="spellStart"/>
            <w:r w:rsidRPr="006908B5">
              <w:rPr>
                <w:color w:val="000000"/>
                <w:sz w:val="22"/>
                <w:szCs w:val="22"/>
              </w:rPr>
              <w:t>менен</w:t>
            </w:r>
            <w:proofErr w:type="spellEnd"/>
            <w:r w:rsidRPr="006908B5">
              <w:rPr>
                <w:color w:val="000000"/>
                <w:sz w:val="22"/>
                <w:szCs w:val="22"/>
              </w:rPr>
              <w:t xml:space="preserve"> </w:t>
            </w:r>
            <w:proofErr w:type="spellStart"/>
            <w:r w:rsidRPr="006908B5">
              <w:rPr>
                <w:color w:val="000000"/>
                <w:sz w:val="22"/>
                <w:szCs w:val="22"/>
              </w:rPr>
              <w:t>камсыздоо</w:t>
            </w:r>
            <w:proofErr w:type="spellEnd"/>
            <w:r w:rsidRPr="006908B5">
              <w:rPr>
                <w:color w:val="000000"/>
                <w:sz w:val="22"/>
                <w:szCs w:val="22"/>
              </w:rPr>
              <w:t xml:space="preserve"> (</w:t>
            </w:r>
            <w:proofErr w:type="spellStart"/>
            <w:r w:rsidRPr="006908B5">
              <w:rPr>
                <w:color w:val="000000"/>
                <w:sz w:val="22"/>
                <w:szCs w:val="22"/>
              </w:rPr>
              <w:t>жабдуу</w:t>
            </w:r>
            <w:proofErr w:type="spellEnd"/>
            <w:r w:rsidRPr="006908B5">
              <w:rPr>
                <w:color w:val="000000"/>
                <w:sz w:val="22"/>
                <w:szCs w:val="22"/>
              </w:rPr>
              <w:t xml:space="preserve">) </w:t>
            </w:r>
          </w:p>
        </w:tc>
        <w:tc>
          <w:tcPr>
            <w:tcW w:w="1061" w:type="dxa"/>
            <w:tcBorders>
              <w:top w:val="single" w:sz="4" w:space="0" w:color="auto"/>
              <w:bottom w:val="single" w:sz="4" w:space="0" w:color="auto"/>
            </w:tcBorders>
            <w:vAlign w:val="bottom"/>
          </w:tcPr>
          <w:p w14:paraId="52B02A2E" w14:textId="7F28CC29" w:rsidR="007765BF" w:rsidRPr="00B340E4" w:rsidRDefault="007765BF" w:rsidP="007765BF">
            <w:pPr>
              <w:pStyle w:val="23"/>
              <w:jc w:val="center"/>
              <w:rPr>
                <w:sz w:val="22"/>
                <w:szCs w:val="22"/>
                <w:highlight w:val="yellow"/>
                <w:lang w:val="ky-KG"/>
              </w:rPr>
            </w:pPr>
            <w:r>
              <w:rPr>
                <w:rFonts w:ascii="Times New Roman UniToktom" w:hAnsi="Times New Roman UniToktom" w:cs="Times New Roman UniToktom"/>
                <w:sz w:val="22"/>
                <w:szCs w:val="22"/>
                <w:lang w:val="ky-KG"/>
              </w:rPr>
              <w:t>909,8</w:t>
            </w:r>
          </w:p>
        </w:tc>
        <w:tc>
          <w:tcPr>
            <w:tcW w:w="1491" w:type="dxa"/>
            <w:tcBorders>
              <w:top w:val="single" w:sz="4" w:space="0" w:color="auto"/>
              <w:bottom w:val="single" w:sz="4" w:space="0" w:color="auto"/>
            </w:tcBorders>
            <w:vAlign w:val="bottom"/>
          </w:tcPr>
          <w:p w14:paraId="4B4EFEFA" w14:textId="70894073" w:rsidR="007765BF" w:rsidRPr="00B340E4" w:rsidRDefault="007765BF" w:rsidP="007765BF">
            <w:pPr>
              <w:pStyle w:val="23"/>
              <w:jc w:val="center"/>
              <w:rPr>
                <w:sz w:val="22"/>
                <w:szCs w:val="22"/>
                <w:highlight w:val="yellow"/>
                <w:lang w:val="ky-KG"/>
              </w:rPr>
            </w:pPr>
            <w:r>
              <w:rPr>
                <w:rFonts w:ascii="Times New Roman UniToktom" w:hAnsi="Times New Roman UniToktom" w:cs="Times New Roman UniToktom"/>
                <w:sz w:val="22"/>
                <w:szCs w:val="22"/>
                <w:lang w:val="ky-KG"/>
              </w:rPr>
              <w:t>122,5</w:t>
            </w:r>
          </w:p>
        </w:tc>
        <w:tc>
          <w:tcPr>
            <w:tcW w:w="1736" w:type="dxa"/>
            <w:tcBorders>
              <w:top w:val="single" w:sz="4" w:space="0" w:color="auto"/>
              <w:bottom w:val="single" w:sz="4" w:space="0" w:color="auto"/>
            </w:tcBorders>
            <w:vAlign w:val="bottom"/>
          </w:tcPr>
          <w:p w14:paraId="3098959D" w14:textId="5FDF55EE" w:rsidR="007765BF" w:rsidRPr="00B340E4" w:rsidRDefault="007765BF" w:rsidP="007765BF">
            <w:pPr>
              <w:pStyle w:val="23"/>
              <w:jc w:val="center"/>
              <w:rPr>
                <w:sz w:val="22"/>
                <w:szCs w:val="22"/>
                <w:highlight w:val="yellow"/>
                <w:lang w:val="ky-KG"/>
              </w:rPr>
            </w:pPr>
            <w:r>
              <w:rPr>
                <w:rFonts w:ascii="Times New Roman UniToktom" w:hAnsi="Times New Roman UniToktom" w:cs="Times New Roman UniToktom"/>
                <w:sz w:val="22"/>
                <w:szCs w:val="22"/>
                <w:lang w:val="ky-KG"/>
              </w:rPr>
              <w:t>84,3</w:t>
            </w:r>
          </w:p>
        </w:tc>
        <w:tc>
          <w:tcPr>
            <w:tcW w:w="2691" w:type="dxa"/>
            <w:tcBorders>
              <w:top w:val="single" w:sz="4" w:space="0" w:color="auto"/>
              <w:bottom w:val="single" w:sz="4" w:space="0" w:color="auto"/>
            </w:tcBorders>
            <w:vAlign w:val="bottom"/>
          </w:tcPr>
          <w:p w14:paraId="68B064E0" w14:textId="446E0F2A" w:rsidR="007765BF" w:rsidRPr="00564E92" w:rsidRDefault="007765BF" w:rsidP="007765BF">
            <w:pPr>
              <w:pStyle w:val="23"/>
              <w:rPr>
                <w:b/>
                <w:i/>
                <w:sz w:val="22"/>
                <w:szCs w:val="22"/>
              </w:rPr>
            </w:pPr>
            <w:r w:rsidRPr="006908B5">
              <w:rPr>
                <w:i/>
                <w:iCs/>
                <w:sz w:val="22"/>
                <w:szCs w:val="22"/>
              </w:rPr>
              <w:t>Обеспечение (снабжение) электроэнергией, газом, паром и кондиционированным воздухом</w:t>
            </w:r>
          </w:p>
        </w:tc>
      </w:tr>
      <w:tr w:rsidR="007765BF" w:rsidRPr="00564E92" w14:paraId="3FCC8B8A" w14:textId="77777777" w:rsidTr="00B35AC3">
        <w:trPr>
          <w:jc w:val="center"/>
        </w:trPr>
        <w:tc>
          <w:tcPr>
            <w:tcW w:w="2853" w:type="dxa"/>
            <w:tcBorders>
              <w:top w:val="single" w:sz="4" w:space="0" w:color="auto"/>
              <w:bottom w:val="single" w:sz="4" w:space="0" w:color="auto"/>
            </w:tcBorders>
            <w:vAlign w:val="bottom"/>
          </w:tcPr>
          <w:p w14:paraId="69FAD20F" w14:textId="77304F88" w:rsidR="007765BF" w:rsidRPr="00564E92" w:rsidRDefault="007765BF" w:rsidP="007765BF">
            <w:pPr>
              <w:pStyle w:val="23"/>
              <w:rPr>
                <w:b/>
                <w:sz w:val="22"/>
                <w:szCs w:val="22"/>
              </w:rPr>
            </w:pPr>
            <w:proofErr w:type="spellStart"/>
            <w:r w:rsidRPr="006908B5">
              <w:rPr>
                <w:color w:val="000000"/>
                <w:sz w:val="22"/>
                <w:szCs w:val="22"/>
              </w:rPr>
              <w:t>Суу</w:t>
            </w:r>
            <w:proofErr w:type="spellEnd"/>
            <w:r w:rsidRPr="006908B5">
              <w:rPr>
                <w:color w:val="000000"/>
                <w:sz w:val="22"/>
                <w:szCs w:val="22"/>
              </w:rPr>
              <w:t xml:space="preserve"> </w:t>
            </w:r>
            <w:proofErr w:type="spellStart"/>
            <w:r w:rsidRPr="006908B5">
              <w:rPr>
                <w:color w:val="000000"/>
                <w:sz w:val="22"/>
                <w:szCs w:val="22"/>
              </w:rPr>
              <w:t>менен</w:t>
            </w:r>
            <w:proofErr w:type="spellEnd"/>
            <w:r w:rsidRPr="006908B5">
              <w:rPr>
                <w:color w:val="000000"/>
                <w:sz w:val="22"/>
                <w:szCs w:val="22"/>
              </w:rPr>
              <w:t xml:space="preserve"> </w:t>
            </w:r>
            <w:proofErr w:type="spellStart"/>
            <w:r w:rsidRPr="006908B5">
              <w:rPr>
                <w:color w:val="000000"/>
                <w:sz w:val="22"/>
                <w:szCs w:val="22"/>
              </w:rPr>
              <w:t>жабдуу</w:t>
            </w:r>
            <w:proofErr w:type="spellEnd"/>
            <w:r w:rsidRPr="006908B5">
              <w:rPr>
                <w:color w:val="000000"/>
                <w:sz w:val="22"/>
                <w:szCs w:val="22"/>
              </w:rPr>
              <w:t xml:space="preserve">, </w:t>
            </w:r>
            <w:proofErr w:type="spellStart"/>
            <w:r w:rsidRPr="006908B5">
              <w:rPr>
                <w:color w:val="000000"/>
                <w:sz w:val="22"/>
                <w:szCs w:val="22"/>
              </w:rPr>
              <w:t>тазалоо</w:t>
            </w:r>
            <w:proofErr w:type="spellEnd"/>
            <w:r w:rsidRPr="006908B5">
              <w:rPr>
                <w:color w:val="000000"/>
                <w:sz w:val="22"/>
                <w:szCs w:val="22"/>
              </w:rPr>
              <w:t xml:space="preserve">, </w:t>
            </w:r>
            <w:proofErr w:type="spellStart"/>
            <w:r w:rsidRPr="006908B5">
              <w:rPr>
                <w:color w:val="000000"/>
                <w:sz w:val="22"/>
                <w:szCs w:val="22"/>
              </w:rPr>
              <w:t>калдыктарды</w:t>
            </w:r>
            <w:proofErr w:type="spellEnd"/>
            <w:r w:rsidRPr="006908B5">
              <w:rPr>
                <w:color w:val="000000"/>
                <w:sz w:val="22"/>
                <w:szCs w:val="22"/>
              </w:rPr>
              <w:t xml:space="preserve"> </w:t>
            </w:r>
            <w:proofErr w:type="spellStart"/>
            <w:r w:rsidRPr="006908B5">
              <w:rPr>
                <w:color w:val="000000"/>
                <w:sz w:val="22"/>
                <w:szCs w:val="22"/>
              </w:rPr>
              <w:t>иштетүү</w:t>
            </w:r>
            <w:proofErr w:type="spellEnd"/>
            <w:r w:rsidRPr="006908B5">
              <w:rPr>
                <w:color w:val="000000"/>
                <w:sz w:val="22"/>
                <w:szCs w:val="22"/>
              </w:rPr>
              <w:t xml:space="preserve"> </w:t>
            </w:r>
            <w:proofErr w:type="spellStart"/>
            <w:r w:rsidRPr="006908B5">
              <w:rPr>
                <w:color w:val="000000"/>
                <w:sz w:val="22"/>
                <w:szCs w:val="22"/>
              </w:rPr>
              <w:t>жана</w:t>
            </w:r>
            <w:proofErr w:type="spellEnd"/>
            <w:r w:rsidRPr="006908B5">
              <w:rPr>
                <w:color w:val="000000"/>
                <w:sz w:val="22"/>
                <w:szCs w:val="22"/>
              </w:rPr>
              <w:t xml:space="preserve"> кайра </w:t>
            </w:r>
            <w:proofErr w:type="spellStart"/>
            <w:r w:rsidRPr="006908B5">
              <w:rPr>
                <w:color w:val="000000"/>
                <w:sz w:val="22"/>
                <w:szCs w:val="22"/>
              </w:rPr>
              <w:t>пайдалануучу</w:t>
            </w:r>
            <w:proofErr w:type="spellEnd"/>
            <w:r w:rsidRPr="006908B5">
              <w:rPr>
                <w:color w:val="000000"/>
                <w:sz w:val="22"/>
                <w:szCs w:val="22"/>
              </w:rPr>
              <w:t xml:space="preserve"> </w:t>
            </w:r>
            <w:proofErr w:type="spellStart"/>
            <w:r w:rsidRPr="006908B5">
              <w:rPr>
                <w:color w:val="000000"/>
                <w:sz w:val="22"/>
                <w:szCs w:val="22"/>
              </w:rPr>
              <w:t>чийки</w:t>
            </w:r>
            <w:proofErr w:type="spellEnd"/>
            <w:r w:rsidRPr="006908B5">
              <w:rPr>
                <w:color w:val="000000"/>
                <w:sz w:val="22"/>
                <w:szCs w:val="22"/>
              </w:rPr>
              <w:t xml:space="preserve"> </w:t>
            </w:r>
            <w:proofErr w:type="spellStart"/>
            <w:r w:rsidRPr="006908B5">
              <w:rPr>
                <w:color w:val="000000"/>
                <w:sz w:val="22"/>
                <w:szCs w:val="22"/>
              </w:rPr>
              <w:t>затты</w:t>
            </w:r>
            <w:proofErr w:type="spellEnd"/>
            <w:r w:rsidRPr="006908B5">
              <w:rPr>
                <w:color w:val="000000"/>
                <w:sz w:val="22"/>
                <w:szCs w:val="22"/>
              </w:rPr>
              <w:t xml:space="preserve"> </w:t>
            </w:r>
            <w:proofErr w:type="spellStart"/>
            <w:r w:rsidRPr="006908B5">
              <w:rPr>
                <w:color w:val="000000"/>
                <w:sz w:val="22"/>
                <w:szCs w:val="22"/>
              </w:rPr>
              <w:t>алуу</w:t>
            </w:r>
            <w:proofErr w:type="spellEnd"/>
          </w:p>
        </w:tc>
        <w:tc>
          <w:tcPr>
            <w:tcW w:w="1061" w:type="dxa"/>
            <w:tcBorders>
              <w:top w:val="single" w:sz="4" w:space="0" w:color="auto"/>
              <w:bottom w:val="single" w:sz="4" w:space="0" w:color="auto"/>
            </w:tcBorders>
            <w:vAlign w:val="bottom"/>
          </w:tcPr>
          <w:p w14:paraId="56598681" w14:textId="43B59DC6" w:rsidR="007765BF" w:rsidRPr="00B340E4" w:rsidRDefault="007765BF" w:rsidP="007765BF">
            <w:pPr>
              <w:pStyle w:val="23"/>
              <w:jc w:val="center"/>
              <w:rPr>
                <w:sz w:val="22"/>
                <w:szCs w:val="22"/>
                <w:highlight w:val="yellow"/>
                <w:lang w:val="ky-KG"/>
              </w:rPr>
            </w:pPr>
            <w:r>
              <w:rPr>
                <w:rFonts w:ascii="Times New Roman UniToktom" w:hAnsi="Times New Roman UniToktom" w:cs="Times New Roman UniToktom"/>
                <w:sz w:val="22"/>
                <w:szCs w:val="22"/>
                <w:lang w:val="ky-KG"/>
              </w:rPr>
              <w:t>27,3</w:t>
            </w:r>
          </w:p>
        </w:tc>
        <w:tc>
          <w:tcPr>
            <w:tcW w:w="1491" w:type="dxa"/>
            <w:tcBorders>
              <w:top w:val="single" w:sz="4" w:space="0" w:color="auto"/>
              <w:bottom w:val="single" w:sz="4" w:space="0" w:color="auto"/>
            </w:tcBorders>
            <w:vAlign w:val="bottom"/>
          </w:tcPr>
          <w:p w14:paraId="4389E2C6" w14:textId="28C2656D" w:rsidR="007765BF" w:rsidRPr="00B340E4" w:rsidRDefault="007765BF" w:rsidP="007765BF">
            <w:pPr>
              <w:pStyle w:val="23"/>
              <w:jc w:val="center"/>
              <w:rPr>
                <w:sz w:val="22"/>
                <w:szCs w:val="22"/>
                <w:highlight w:val="yellow"/>
                <w:lang w:val="ky-KG"/>
              </w:rPr>
            </w:pPr>
            <w:r>
              <w:rPr>
                <w:rFonts w:ascii="Times New Roman UniToktom" w:hAnsi="Times New Roman UniToktom" w:cs="Times New Roman UniToktom"/>
                <w:sz w:val="22"/>
                <w:szCs w:val="22"/>
                <w:lang w:val="ky-KG"/>
              </w:rPr>
              <w:t>129,1</w:t>
            </w:r>
          </w:p>
        </w:tc>
        <w:tc>
          <w:tcPr>
            <w:tcW w:w="1736" w:type="dxa"/>
            <w:tcBorders>
              <w:top w:val="single" w:sz="4" w:space="0" w:color="auto"/>
              <w:bottom w:val="single" w:sz="4" w:space="0" w:color="auto"/>
            </w:tcBorders>
            <w:vAlign w:val="bottom"/>
          </w:tcPr>
          <w:p w14:paraId="1BCD8C97" w14:textId="24945788" w:rsidR="007765BF" w:rsidRPr="00B340E4" w:rsidRDefault="007765BF" w:rsidP="007765BF">
            <w:pPr>
              <w:pStyle w:val="23"/>
              <w:jc w:val="center"/>
              <w:rPr>
                <w:sz w:val="22"/>
                <w:szCs w:val="22"/>
                <w:highlight w:val="yellow"/>
                <w:lang w:val="ky-KG"/>
              </w:rPr>
            </w:pPr>
            <w:r>
              <w:rPr>
                <w:rFonts w:ascii="Times New Roman UniToktom" w:hAnsi="Times New Roman UniToktom" w:cs="Times New Roman UniToktom"/>
                <w:sz w:val="22"/>
                <w:szCs w:val="22"/>
                <w:lang w:val="ky-KG"/>
              </w:rPr>
              <w:t>119,1</w:t>
            </w:r>
          </w:p>
        </w:tc>
        <w:tc>
          <w:tcPr>
            <w:tcW w:w="2691" w:type="dxa"/>
            <w:tcBorders>
              <w:top w:val="single" w:sz="4" w:space="0" w:color="auto"/>
              <w:bottom w:val="single" w:sz="4" w:space="0" w:color="auto"/>
            </w:tcBorders>
            <w:vAlign w:val="bottom"/>
          </w:tcPr>
          <w:p w14:paraId="37973B59" w14:textId="021F3198" w:rsidR="007765BF" w:rsidRPr="00564E92" w:rsidRDefault="007765BF" w:rsidP="007765BF">
            <w:pPr>
              <w:pStyle w:val="23"/>
              <w:rPr>
                <w:b/>
                <w:i/>
                <w:sz w:val="22"/>
                <w:szCs w:val="22"/>
              </w:rPr>
            </w:pPr>
            <w:r w:rsidRPr="006908B5">
              <w:rPr>
                <w:i/>
                <w:iCs/>
                <w:sz w:val="22"/>
                <w:szCs w:val="22"/>
              </w:rPr>
              <w:t>Водоснабжение, очистка, обработка отходов и получение вторичного сырья</w:t>
            </w:r>
          </w:p>
        </w:tc>
      </w:tr>
      <w:tr w:rsidR="0015181F" w:rsidRPr="00564E92" w14:paraId="00C2A524" w14:textId="77777777" w:rsidTr="00B35AC3">
        <w:trPr>
          <w:jc w:val="center"/>
        </w:trPr>
        <w:tc>
          <w:tcPr>
            <w:tcW w:w="2853" w:type="dxa"/>
            <w:tcBorders>
              <w:top w:val="single" w:sz="4" w:space="0" w:color="auto"/>
              <w:bottom w:val="single" w:sz="4" w:space="0" w:color="auto"/>
            </w:tcBorders>
            <w:vAlign w:val="bottom"/>
          </w:tcPr>
          <w:p w14:paraId="263DE823" w14:textId="5164511F" w:rsidR="0015181F" w:rsidRPr="006908B5" w:rsidRDefault="0015181F" w:rsidP="0015181F">
            <w:pPr>
              <w:pStyle w:val="23"/>
              <w:rPr>
                <w:color w:val="000000"/>
                <w:sz w:val="22"/>
                <w:szCs w:val="22"/>
              </w:rPr>
            </w:pPr>
            <w:proofErr w:type="spellStart"/>
            <w:r w:rsidRPr="006908B5">
              <w:rPr>
                <w:color w:val="000000"/>
                <w:sz w:val="22"/>
                <w:szCs w:val="22"/>
              </w:rPr>
              <w:t>Айыл</w:t>
            </w:r>
            <w:proofErr w:type="spellEnd"/>
            <w:r w:rsidRPr="006908B5">
              <w:rPr>
                <w:color w:val="000000"/>
                <w:sz w:val="22"/>
                <w:szCs w:val="22"/>
              </w:rPr>
              <w:t xml:space="preserve"> </w:t>
            </w:r>
            <w:proofErr w:type="spellStart"/>
            <w:r w:rsidRPr="006908B5">
              <w:rPr>
                <w:color w:val="000000"/>
                <w:sz w:val="22"/>
                <w:szCs w:val="22"/>
              </w:rPr>
              <w:t>чарбасынын</w:t>
            </w:r>
            <w:proofErr w:type="spellEnd"/>
            <w:r w:rsidRPr="006908B5">
              <w:rPr>
                <w:color w:val="000000"/>
                <w:sz w:val="22"/>
                <w:szCs w:val="22"/>
              </w:rPr>
              <w:t xml:space="preserve">, </w:t>
            </w:r>
            <w:proofErr w:type="spellStart"/>
            <w:r w:rsidRPr="006908B5">
              <w:rPr>
                <w:color w:val="000000"/>
                <w:sz w:val="22"/>
                <w:szCs w:val="22"/>
              </w:rPr>
              <w:t>токой</w:t>
            </w:r>
            <w:proofErr w:type="spellEnd"/>
            <w:r w:rsidRPr="006908B5">
              <w:rPr>
                <w:color w:val="000000"/>
                <w:sz w:val="22"/>
                <w:szCs w:val="22"/>
              </w:rPr>
              <w:t xml:space="preserve"> </w:t>
            </w:r>
            <w:proofErr w:type="spellStart"/>
            <w:r w:rsidRPr="006908B5">
              <w:rPr>
                <w:color w:val="000000"/>
                <w:sz w:val="22"/>
                <w:szCs w:val="22"/>
              </w:rPr>
              <w:t>чарбасынын</w:t>
            </w:r>
            <w:proofErr w:type="spellEnd"/>
            <w:r w:rsidRPr="006908B5">
              <w:rPr>
                <w:color w:val="000000"/>
                <w:sz w:val="22"/>
                <w:szCs w:val="22"/>
              </w:rPr>
              <w:t xml:space="preserve"> </w:t>
            </w:r>
            <w:proofErr w:type="spellStart"/>
            <w:r w:rsidRPr="006908B5">
              <w:rPr>
                <w:color w:val="000000"/>
                <w:sz w:val="22"/>
                <w:szCs w:val="22"/>
              </w:rPr>
              <w:t>жана</w:t>
            </w:r>
            <w:proofErr w:type="spellEnd"/>
            <w:r w:rsidRPr="006908B5">
              <w:rPr>
                <w:color w:val="000000"/>
                <w:sz w:val="22"/>
                <w:szCs w:val="22"/>
              </w:rPr>
              <w:t xml:space="preserve"> балык </w:t>
            </w:r>
            <w:proofErr w:type="spellStart"/>
            <w:r w:rsidRPr="006908B5">
              <w:rPr>
                <w:color w:val="000000"/>
                <w:sz w:val="22"/>
                <w:szCs w:val="22"/>
              </w:rPr>
              <w:t>уулоочулуктун</w:t>
            </w:r>
            <w:proofErr w:type="spellEnd"/>
            <w:r w:rsidRPr="006908B5">
              <w:rPr>
                <w:color w:val="000000"/>
                <w:sz w:val="22"/>
                <w:szCs w:val="22"/>
              </w:rPr>
              <w:t xml:space="preserve"> </w:t>
            </w:r>
            <w:proofErr w:type="spellStart"/>
            <w:r w:rsidRPr="006908B5">
              <w:rPr>
                <w:color w:val="000000"/>
                <w:sz w:val="22"/>
                <w:szCs w:val="22"/>
              </w:rPr>
              <w:t>дүң</w:t>
            </w:r>
            <w:proofErr w:type="spellEnd"/>
            <w:r w:rsidRPr="006908B5">
              <w:rPr>
                <w:color w:val="000000"/>
                <w:sz w:val="22"/>
                <w:szCs w:val="22"/>
              </w:rPr>
              <w:t xml:space="preserve"> </w:t>
            </w:r>
            <w:proofErr w:type="spellStart"/>
            <w:r w:rsidRPr="006908B5">
              <w:rPr>
                <w:color w:val="000000"/>
                <w:sz w:val="22"/>
                <w:szCs w:val="22"/>
              </w:rPr>
              <w:t>продукциясы</w:t>
            </w:r>
            <w:proofErr w:type="spellEnd"/>
            <w:r w:rsidRPr="006908B5">
              <w:rPr>
                <w:color w:val="000000"/>
                <w:sz w:val="22"/>
                <w:szCs w:val="22"/>
              </w:rPr>
              <w:t xml:space="preserve"> </w:t>
            </w:r>
          </w:p>
        </w:tc>
        <w:tc>
          <w:tcPr>
            <w:tcW w:w="1061" w:type="dxa"/>
            <w:tcBorders>
              <w:top w:val="single" w:sz="4" w:space="0" w:color="auto"/>
              <w:bottom w:val="single" w:sz="4" w:space="0" w:color="auto"/>
            </w:tcBorders>
            <w:vAlign w:val="bottom"/>
          </w:tcPr>
          <w:p w14:paraId="2FFF45E1" w14:textId="291EF520" w:rsidR="0015181F" w:rsidRPr="00B340E4" w:rsidRDefault="0015181F" w:rsidP="0015181F">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5250,2</w:t>
            </w:r>
          </w:p>
        </w:tc>
        <w:tc>
          <w:tcPr>
            <w:tcW w:w="1491" w:type="dxa"/>
            <w:tcBorders>
              <w:top w:val="single" w:sz="4" w:space="0" w:color="auto"/>
              <w:bottom w:val="single" w:sz="4" w:space="0" w:color="auto"/>
            </w:tcBorders>
            <w:vAlign w:val="bottom"/>
          </w:tcPr>
          <w:p w14:paraId="6F28A74C" w14:textId="7CCDA511" w:rsidR="0015181F" w:rsidRPr="00B340E4" w:rsidRDefault="0015181F" w:rsidP="0015181F">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101,0</w:t>
            </w:r>
          </w:p>
        </w:tc>
        <w:tc>
          <w:tcPr>
            <w:tcW w:w="1736" w:type="dxa"/>
            <w:tcBorders>
              <w:top w:val="single" w:sz="4" w:space="0" w:color="auto"/>
              <w:bottom w:val="single" w:sz="4" w:space="0" w:color="auto"/>
            </w:tcBorders>
            <w:vAlign w:val="bottom"/>
          </w:tcPr>
          <w:p w14:paraId="05A6F14B" w14:textId="26754A95" w:rsidR="0015181F" w:rsidRPr="00B340E4" w:rsidRDefault="0015181F" w:rsidP="0015181F">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100,8</w:t>
            </w:r>
          </w:p>
        </w:tc>
        <w:tc>
          <w:tcPr>
            <w:tcW w:w="2691" w:type="dxa"/>
            <w:tcBorders>
              <w:top w:val="single" w:sz="4" w:space="0" w:color="auto"/>
              <w:bottom w:val="single" w:sz="4" w:space="0" w:color="auto"/>
            </w:tcBorders>
            <w:vAlign w:val="bottom"/>
          </w:tcPr>
          <w:p w14:paraId="70838643" w14:textId="1088FE63" w:rsidR="0015181F" w:rsidRPr="006908B5" w:rsidRDefault="0015181F" w:rsidP="0015181F">
            <w:pPr>
              <w:pStyle w:val="23"/>
              <w:rPr>
                <w:i/>
                <w:iCs/>
                <w:sz w:val="22"/>
                <w:szCs w:val="22"/>
              </w:rPr>
            </w:pPr>
            <w:r w:rsidRPr="006908B5">
              <w:rPr>
                <w:i/>
                <w:iCs/>
                <w:sz w:val="22"/>
                <w:szCs w:val="22"/>
              </w:rPr>
              <w:t>Валовая продукция сельского хозяйства, лесного хозяйства и рыболовства</w:t>
            </w:r>
          </w:p>
        </w:tc>
      </w:tr>
      <w:tr w:rsidR="008B77D1" w:rsidRPr="00564E92" w14:paraId="11360106" w14:textId="77777777" w:rsidTr="00B35AC3">
        <w:trPr>
          <w:jc w:val="center"/>
        </w:trPr>
        <w:tc>
          <w:tcPr>
            <w:tcW w:w="2853" w:type="dxa"/>
            <w:tcBorders>
              <w:top w:val="single" w:sz="4" w:space="0" w:color="auto"/>
              <w:bottom w:val="single" w:sz="4" w:space="0" w:color="auto"/>
            </w:tcBorders>
            <w:vAlign w:val="bottom"/>
          </w:tcPr>
          <w:p w14:paraId="4D622068" w14:textId="6FEF1F3E" w:rsidR="008B77D1" w:rsidRPr="006908B5" w:rsidRDefault="008B77D1" w:rsidP="008B77D1">
            <w:pPr>
              <w:pStyle w:val="23"/>
              <w:rPr>
                <w:color w:val="000000"/>
                <w:sz w:val="22"/>
                <w:szCs w:val="22"/>
              </w:rPr>
            </w:pPr>
          </w:p>
        </w:tc>
        <w:tc>
          <w:tcPr>
            <w:tcW w:w="1061" w:type="dxa"/>
            <w:tcBorders>
              <w:top w:val="single" w:sz="4" w:space="0" w:color="auto"/>
              <w:bottom w:val="single" w:sz="4" w:space="0" w:color="auto"/>
            </w:tcBorders>
            <w:vAlign w:val="bottom"/>
          </w:tcPr>
          <w:p w14:paraId="48821BE9" w14:textId="5D5062E7" w:rsidR="008B77D1" w:rsidRPr="00B340E4" w:rsidRDefault="008B77D1" w:rsidP="008B77D1">
            <w:pPr>
              <w:pStyle w:val="23"/>
              <w:jc w:val="center"/>
              <w:rPr>
                <w:rFonts w:ascii="Times New Roman UniToktom" w:hAnsi="Times New Roman UniToktom" w:cs="Times New Roman UniToktom"/>
                <w:sz w:val="22"/>
                <w:szCs w:val="22"/>
                <w:highlight w:val="yellow"/>
                <w:lang w:val="ky-KG"/>
              </w:rPr>
            </w:pPr>
          </w:p>
        </w:tc>
        <w:tc>
          <w:tcPr>
            <w:tcW w:w="1491" w:type="dxa"/>
            <w:tcBorders>
              <w:top w:val="single" w:sz="4" w:space="0" w:color="auto"/>
              <w:bottom w:val="single" w:sz="4" w:space="0" w:color="auto"/>
            </w:tcBorders>
            <w:vAlign w:val="bottom"/>
          </w:tcPr>
          <w:p w14:paraId="42758339" w14:textId="115DFA1A" w:rsidR="008B77D1" w:rsidRPr="00B340E4" w:rsidRDefault="008B77D1" w:rsidP="008B77D1">
            <w:pPr>
              <w:pStyle w:val="23"/>
              <w:jc w:val="center"/>
              <w:rPr>
                <w:rFonts w:ascii="Times New Roman UniToktom" w:hAnsi="Times New Roman UniToktom" w:cs="Times New Roman UniToktom"/>
                <w:sz w:val="22"/>
                <w:szCs w:val="22"/>
                <w:highlight w:val="yellow"/>
                <w:lang w:val="ky-KG"/>
              </w:rPr>
            </w:pPr>
          </w:p>
        </w:tc>
        <w:tc>
          <w:tcPr>
            <w:tcW w:w="1736" w:type="dxa"/>
            <w:tcBorders>
              <w:top w:val="single" w:sz="4" w:space="0" w:color="auto"/>
              <w:bottom w:val="single" w:sz="4" w:space="0" w:color="auto"/>
            </w:tcBorders>
            <w:vAlign w:val="bottom"/>
          </w:tcPr>
          <w:p w14:paraId="313809C9" w14:textId="4AD2BB08" w:rsidR="008B77D1" w:rsidRPr="00B340E4" w:rsidRDefault="008B77D1" w:rsidP="008B77D1">
            <w:pPr>
              <w:pStyle w:val="23"/>
              <w:jc w:val="center"/>
              <w:rPr>
                <w:rFonts w:ascii="Times New Roman UniToktom" w:hAnsi="Times New Roman UniToktom" w:cs="Times New Roman UniToktom"/>
                <w:sz w:val="22"/>
                <w:szCs w:val="22"/>
                <w:highlight w:val="yellow"/>
                <w:lang w:val="ky-KG"/>
              </w:rPr>
            </w:pPr>
          </w:p>
        </w:tc>
        <w:tc>
          <w:tcPr>
            <w:tcW w:w="2691" w:type="dxa"/>
            <w:tcBorders>
              <w:top w:val="single" w:sz="4" w:space="0" w:color="auto"/>
              <w:bottom w:val="single" w:sz="4" w:space="0" w:color="auto"/>
            </w:tcBorders>
            <w:vAlign w:val="bottom"/>
          </w:tcPr>
          <w:p w14:paraId="4DDC22F5" w14:textId="4E19B21C" w:rsidR="008B77D1" w:rsidRPr="006908B5" w:rsidRDefault="008B77D1" w:rsidP="008B77D1">
            <w:pPr>
              <w:pStyle w:val="23"/>
              <w:rPr>
                <w:i/>
                <w:iCs/>
                <w:sz w:val="22"/>
                <w:szCs w:val="22"/>
              </w:rPr>
            </w:pPr>
          </w:p>
        </w:tc>
      </w:tr>
      <w:tr w:rsidR="000A4A19" w:rsidRPr="00564E92" w14:paraId="0D268638" w14:textId="77777777" w:rsidTr="00B35AC3">
        <w:trPr>
          <w:jc w:val="center"/>
        </w:trPr>
        <w:tc>
          <w:tcPr>
            <w:tcW w:w="2853" w:type="dxa"/>
            <w:tcBorders>
              <w:top w:val="single" w:sz="4" w:space="0" w:color="auto"/>
              <w:bottom w:val="single" w:sz="4" w:space="0" w:color="auto"/>
            </w:tcBorders>
            <w:vAlign w:val="bottom"/>
          </w:tcPr>
          <w:p w14:paraId="0FBF6A87" w14:textId="71A0F115" w:rsidR="000A4A19" w:rsidRPr="0011782B" w:rsidRDefault="000A4A19" w:rsidP="000A4A19">
            <w:pPr>
              <w:pStyle w:val="23"/>
              <w:rPr>
                <w:color w:val="000000"/>
                <w:sz w:val="22"/>
                <w:szCs w:val="22"/>
                <w:lang w:val="ky-KG"/>
              </w:rPr>
            </w:pPr>
            <w:proofErr w:type="spellStart"/>
            <w:r w:rsidRPr="0011782B">
              <w:rPr>
                <w:color w:val="000000"/>
                <w:sz w:val="22"/>
                <w:szCs w:val="22"/>
              </w:rPr>
              <w:t>Дүң</w:t>
            </w:r>
            <w:proofErr w:type="spellEnd"/>
            <w:r w:rsidRPr="0011782B">
              <w:rPr>
                <w:color w:val="000000"/>
                <w:sz w:val="22"/>
                <w:szCs w:val="22"/>
              </w:rPr>
              <w:t xml:space="preserve"> </w:t>
            </w:r>
            <w:proofErr w:type="spellStart"/>
            <w:r w:rsidRPr="0011782B">
              <w:rPr>
                <w:color w:val="000000"/>
                <w:sz w:val="22"/>
                <w:szCs w:val="22"/>
              </w:rPr>
              <w:t>жана</w:t>
            </w:r>
            <w:proofErr w:type="spellEnd"/>
            <w:r w:rsidRPr="0011782B">
              <w:rPr>
                <w:color w:val="000000"/>
                <w:sz w:val="22"/>
                <w:szCs w:val="22"/>
              </w:rPr>
              <w:t xml:space="preserve"> </w:t>
            </w:r>
            <w:proofErr w:type="spellStart"/>
            <w:r w:rsidRPr="0011782B">
              <w:rPr>
                <w:color w:val="000000"/>
                <w:sz w:val="22"/>
                <w:szCs w:val="22"/>
              </w:rPr>
              <w:t>чекене</w:t>
            </w:r>
            <w:proofErr w:type="spellEnd"/>
            <w:r w:rsidRPr="0011782B">
              <w:rPr>
                <w:color w:val="000000"/>
                <w:sz w:val="22"/>
                <w:szCs w:val="22"/>
              </w:rPr>
              <w:t xml:space="preserve"> </w:t>
            </w:r>
            <w:proofErr w:type="spellStart"/>
            <w:r w:rsidRPr="0011782B">
              <w:rPr>
                <w:color w:val="000000"/>
                <w:sz w:val="22"/>
                <w:szCs w:val="22"/>
              </w:rPr>
              <w:t>сооданын</w:t>
            </w:r>
            <w:proofErr w:type="spellEnd"/>
            <w:r w:rsidRPr="0011782B">
              <w:rPr>
                <w:color w:val="000000"/>
                <w:sz w:val="22"/>
                <w:szCs w:val="22"/>
              </w:rPr>
              <w:t xml:space="preserve">, </w:t>
            </w:r>
            <w:proofErr w:type="spellStart"/>
            <w:r w:rsidRPr="0011782B">
              <w:rPr>
                <w:color w:val="000000"/>
                <w:sz w:val="22"/>
                <w:szCs w:val="22"/>
              </w:rPr>
              <w:t>автоунааларды</w:t>
            </w:r>
            <w:proofErr w:type="spellEnd"/>
            <w:r w:rsidRPr="0011782B">
              <w:rPr>
                <w:color w:val="000000"/>
                <w:sz w:val="22"/>
                <w:szCs w:val="22"/>
              </w:rPr>
              <w:t xml:space="preserve"> </w:t>
            </w:r>
            <w:proofErr w:type="spellStart"/>
            <w:r w:rsidRPr="0011782B">
              <w:rPr>
                <w:color w:val="000000"/>
                <w:sz w:val="22"/>
                <w:szCs w:val="22"/>
              </w:rPr>
              <w:t>жана</w:t>
            </w:r>
            <w:proofErr w:type="spellEnd"/>
            <w:r w:rsidRPr="0011782B">
              <w:rPr>
                <w:color w:val="000000"/>
                <w:sz w:val="22"/>
                <w:szCs w:val="22"/>
              </w:rPr>
              <w:t xml:space="preserve"> </w:t>
            </w:r>
            <w:proofErr w:type="spellStart"/>
            <w:r w:rsidRPr="0011782B">
              <w:rPr>
                <w:color w:val="000000"/>
                <w:sz w:val="22"/>
                <w:szCs w:val="22"/>
              </w:rPr>
              <w:t>мотоциклдерди</w:t>
            </w:r>
            <w:proofErr w:type="spellEnd"/>
            <w:r w:rsidRPr="0011782B">
              <w:rPr>
                <w:color w:val="000000"/>
                <w:sz w:val="22"/>
                <w:szCs w:val="22"/>
              </w:rPr>
              <w:t xml:space="preserve"> </w:t>
            </w:r>
            <w:proofErr w:type="spellStart"/>
            <w:r w:rsidRPr="0011782B">
              <w:rPr>
                <w:color w:val="000000"/>
                <w:sz w:val="22"/>
                <w:szCs w:val="22"/>
              </w:rPr>
              <w:t>оңдоонун</w:t>
            </w:r>
            <w:proofErr w:type="spellEnd"/>
            <w:r w:rsidRPr="0011782B">
              <w:rPr>
                <w:color w:val="000000"/>
                <w:sz w:val="22"/>
                <w:szCs w:val="22"/>
              </w:rPr>
              <w:t xml:space="preserve"> </w:t>
            </w:r>
            <w:proofErr w:type="spellStart"/>
            <w:r w:rsidRPr="0011782B">
              <w:rPr>
                <w:color w:val="000000"/>
                <w:sz w:val="22"/>
                <w:szCs w:val="22"/>
              </w:rPr>
              <w:t>жалпы</w:t>
            </w:r>
            <w:proofErr w:type="spellEnd"/>
            <w:r w:rsidRPr="0011782B">
              <w:rPr>
                <w:color w:val="000000"/>
                <w:sz w:val="22"/>
                <w:szCs w:val="22"/>
              </w:rPr>
              <w:t xml:space="preserve"> </w:t>
            </w:r>
            <w:proofErr w:type="spellStart"/>
            <w:r w:rsidRPr="0011782B">
              <w:rPr>
                <w:color w:val="000000"/>
                <w:sz w:val="22"/>
                <w:szCs w:val="22"/>
              </w:rPr>
              <w:t>көлөмү</w:t>
            </w:r>
            <w:proofErr w:type="spellEnd"/>
            <w:r w:rsidRPr="0011782B">
              <w:rPr>
                <w:color w:val="000000"/>
                <w:sz w:val="22"/>
                <w:szCs w:val="22"/>
              </w:rPr>
              <w:t xml:space="preserve"> </w:t>
            </w:r>
          </w:p>
        </w:tc>
        <w:tc>
          <w:tcPr>
            <w:tcW w:w="1061" w:type="dxa"/>
            <w:tcBorders>
              <w:top w:val="single" w:sz="4" w:space="0" w:color="auto"/>
              <w:bottom w:val="single" w:sz="4" w:space="0" w:color="auto"/>
            </w:tcBorders>
            <w:vAlign w:val="bottom"/>
          </w:tcPr>
          <w:p w14:paraId="3D667A09" w14:textId="14698A97" w:rsidR="000A4A19" w:rsidRPr="00B340E4" w:rsidRDefault="000A4A19" w:rsidP="000A4A19">
            <w:pPr>
              <w:pStyle w:val="23"/>
              <w:jc w:val="center"/>
              <w:rPr>
                <w:rFonts w:ascii="Times New Roman UniToktom" w:hAnsi="Times New Roman UniToktom" w:cs="Times New Roman UniToktom"/>
                <w:sz w:val="22"/>
                <w:szCs w:val="22"/>
                <w:highlight w:val="yellow"/>
                <w:lang w:val="ky-KG"/>
              </w:rPr>
            </w:pPr>
            <w:r>
              <w:rPr>
                <w:sz w:val="22"/>
                <w:szCs w:val="22"/>
                <w:lang w:val="ky-KG"/>
              </w:rPr>
              <w:t>9150,1</w:t>
            </w:r>
          </w:p>
        </w:tc>
        <w:tc>
          <w:tcPr>
            <w:tcW w:w="1491" w:type="dxa"/>
            <w:tcBorders>
              <w:top w:val="single" w:sz="4" w:space="0" w:color="auto"/>
              <w:bottom w:val="single" w:sz="4" w:space="0" w:color="auto"/>
            </w:tcBorders>
            <w:vAlign w:val="bottom"/>
          </w:tcPr>
          <w:p w14:paraId="1F647F91" w14:textId="1E87FCA5" w:rsidR="000A4A19" w:rsidRPr="00B340E4" w:rsidRDefault="000A4A19" w:rsidP="000A4A19">
            <w:pPr>
              <w:pStyle w:val="23"/>
              <w:jc w:val="center"/>
              <w:rPr>
                <w:rFonts w:ascii="Times New Roman UniToktom" w:hAnsi="Times New Roman UniToktom" w:cs="Times New Roman UniToktom"/>
                <w:sz w:val="22"/>
                <w:szCs w:val="22"/>
                <w:highlight w:val="yellow"/>
                <w:lang w:val="ky-KG"/>
              </w:rPr>
            </w:pPr>
            <w:r>
              <w:rPr>
                <w:sz w:val="22"/>
                <w:szCs w:val="22"/>
              </w:rPr>
              <w:t>114,6</w:t>
            </w:r>
          </w:p>
        </w:tc>
        <w:tc>
          <w:tcPr>
            <w:tcW w:w="1736" w:type="dxa"/>
            <w:tcBorders>
              <w:top w:val="single" w:sz="4" w:space="0" w:color="auto"/>
              <w:bottom w:val="single" w:sz="4" w:space="0" w:color="auto"/>
            </w:tcBorders>
            <w:vAlign w:val="bottom"/>
          </w:tcPr>
          <w:p w14:paraId="6D7E9E69" w14:textId="6C297C33" w:rsidR="000A4A19" w:rsidRPr="00B340E4" w:rsidRDefault="000A4A19" w:rsidP="000A4A19">
            <w:pPr>
              <w:pStyle w:val="23"/>
              <w:jc w:val="center"/>
              <w:rPr>
                <w:rFonts w:ascii="Times New Roman UniToktom" w:hAnsi="Times New Roman UniToktom" w:cs="Times New Roman UniToktom"/>
                <w:sz w:val="22"/>
                <w:szCs w:val="22"/>
                <w:highlight w:val="yellow"/>
                <w:lang w:val="ky-KG"/>
              </w:rPr>
            </w:pPr>
            <w:r>
              <w:rPr>
                <w:sz w:val="22"/>
                <w:szCs w:val="22"/>
              </w:rPr>
              <w:t>115,1</w:t>
            </w:r>
          </w:p>
        </w:tc>
        <w:tc>
          <w:tcPr>
            <w:tcW w:w="2691" w:type="dxa"/>
            <w:tcBorders>
              <w:top w:val="single" w:sz="4" w:space="0" w:color="auto"/>
              <w:bottom w:val="single" w:sz="4" w:space="0" w:color="auto"/>
            </w:tcBorders>
            <w:vAlign w:val="bottom"/>
          </w:tcPr>
          <w:p w14:paraId="2D901FF3" w14:textId="464DA532" w:rsidR="000A4A19" w:rsidRPr="006908B5" w:rsidRDefault="000A4A19" w:rsidP="000A4A19">
            <w:pPr>
              <w:pStyle w:val="23"/>
              <w:rPr>
                <w:i/>
                <w:iCs/>
                <w:color w:val="000000"/>
                <w:sz w:val="22"/>
                <w:szCs w:val="22"/>
              </w:rPr>
            </w:pPr>
            <w:r w:rsidRPr="0011782B">
              <w:rPr>
                <w:i/>
                <w:iCs/>
                <w:color w:val="000000"/>
                <w:sz w:val="22"/>
                <w:szCs w:val="22"/>
              </w:rPr>
              <w:t xml:space="preserve">Общий объем оптовой и розничной торговли, ремонта автомобилей </w:t>
            </w:r>
            <w:r w:rsidRPr="0011782B">
              <w:rPr>
                <w:i/>
                <w:iCs/>
                <w:color w:val="000000"/>
                <w:sz w:val="22"/>
                <w:szCs w:val="22"/>
                <w:lang w:val="ky-KG"/>
              </w:rPr>
              <w:br/>
            </w:r>
            <w:r w:rsidRPr="0011782B">
              <w:rPr>
                <w:i/>
                <w:iCs/>
                <w:color w:val="000000"/>
                <w:sz w:val="22"/>
                <w:szCs w:val="22"/>
              </w:rPr>
              <w:t>и мотоциклов</w:t>
            </w:r>
          </w:p>
        </w:tc>
      </w:tr>
      <w:tr w:rsidR="000A4A19" w:rsidRPr="0011782B" w14:paraId="69963466" w14:textId="77777777" w:rsidTr="00B35AC3">
        <w:trPr>
          <w:jc w:val="center"/>
        </w:trPr>
        <w:tc>
          <w:tcPr>
            <w:tcW w:w="2853" w:type="dxa"/>
            <w:tcBorders>
              <w:top w:val="single" w:sz="4" w:space="0" w:color="auto"/>
              <w:bottom w:val="single" w:sz="4" w:space="0" w:color="auto"/>
            </w:tcBorders>
            <w:vAlign w:val="bottom"/>
          </w:tcPr>
          <w:p w14:paraId="170535D8" w14:textId="75FC2FDB" w:rsidR="000A4A19" w:rsidRPr="0011782B" w:rsidRDefault="000A4A19" w:rsidP="000A4A19">
            <w:pPr>
              <w:pStyle w:val="23"/>
              <w:rPr>
                <w:color w:val="000000"/>
                <w:sz w:val="22"/>
                <w:szCs w:val="22"/>
              </w:rPr>
            </w:pPr>
            <w:r w:rsidRPr="006908B5">
              <w:rPr>
                <w:color w:val="000000"/>
                <w:sz w:val="22"/>
                <w:szCs w:val="22"/>
              </w:rPr>
              <w:t xml:space="preserve">   </w:t>
            </w:r>
            <w:proofErr w:type="spellStart"/>
            <w:r w:rsidRPr="0011782B">
              <w:rPr>
                <w:color w:val="000000"/>
                <w:sz w:val="22"/>
                <w:szCs w:val="22"/>
              </w:rPr>
              <w:t>анын</w:t>
            </w:r>
            <w:proofErr w:type="spellEnd"/>
            <w:r w:rsidRPr="0011782B">
              <w:rPr>
                <w:color w:val="000000"/>
                <w:sz w:val="22"/>
                <w:szCs w:val="22"/>
              </w:rPr>
              <w:t xml:space="preserve"> </w:t>
            </w:r>
            <w:proofErr w:type="spellStart"/>
            <w:r w:rsidRPr="0011782B">
              <w:rPr>
                <w:color w:val="000000"/>
                <w:sz w:val="22"/>
                <w:szCs w:val="22"/>
              </w:rPr>
              <w:t>ичинде</w:t>
            </w:r>
            <w:proofErr w:type="spellEnd"/>
            <w:r w:rsidRPr="0011782B">
              <w:rPr>
                <w:color w:val="000000"/>
                <w:sz w:val="22"/>
                <w:szCs w:val="22"/>
              </w:rPr>
              <w:t xml:space="preserve"> </w:t>
            </w:r>
            <w:proofErr w:type="spellStart"/>
            <w:r w:rsidRPr="0011782B">
              <w:rPr>
                <w:color w:val="000000"/>
                <w:sz w:val="22"/>
                <w:szCs w:val="22"/>
              </w:rPr>
              <w:t>автоунааларды</w:t>
            </w:r>
            <w:proofErr w:type="spellEnd"/>
            <w:r w:rsidRPr="0011782B">
              <w:rPr>
                <w:color w:val="000000"/>
                <w:sz w:val="22"/>
                <w:szCs w:val="22"/>
              </w:rPr>
              <w:t xml:space="preserve"> </w:t>
            </w:r>
            <w:proofErr w:type="spellStart"/>
            <w:r w:rsidRPr="0011782B">
              <w:rPr>
                <w:color w:val="000000"/>
                <w:sz w:val="22"/>
                <w:szCs w:val="22"/>
              </w:rPr>
              <w:t>жана</w:t>
            </w:r>
            <w:proofErr w:type="spellEnd"/>
            <w:r w:rsidRPr="0011782B">
              <w:rPr>
                <w:color w:val="000000"/>
                <w:sz w:val="22"/>
                <w:szCs w:val="22"/>
              </w:rPr>
              <w:t xml:space="preserve"> </w:t>
            </w:r>
            <w:proofErr w:type="spellStart"/>
            <w:r w:rsidRPr="0011782B">
              <w:rPr>
                <w:color w:val="000000"/>
                <w:sz w:val="22"/>
                <w:szCs w:val="22"/>
              </w:rPr>
              <w:t>мотоциклдерди</w:t>
            </w:r>
            <w:proofErr w:type="spellEnd"/>
            <w:r w:rsidRPr="0011782B">
              <w:rPr>
                <w:color w:val="000000"/>
                <w:sz w:val="22"/>
                <w:szCs w:val="22"/>
              </w:rPr>
              <w:t xml:space="preserve"> </w:t>
            </w:r>
            <w:proofErr w:type="spellStart"/>
            <w:r w:rsidRPr="0011782B">
              <w:rPr>
                <w:color w:val="000000"/>
                <w:sz w:val="22"/>
                <w:szCs w:val="22"/>
              </w:rPr>
              <w:t>сатууну</w:t>
            </w:r>
            <w:proofErr w:type="spellEnd"/>
            <w:r w:rsidRPr="0011782B">
              <w:rPr>
                <w:color w:val="000000"/>
                <w:sz w:val="22"/>
                <w:szCs w:val="22"/>
              </w:rPr>
              <w:t xml:space="preserve"> </w:t>
            </w:r>
            <w:proofErr w:type="spellStart"/>
            <w:r w:rsidRPr="0011782B">
              <w:rPr>
                <w:color w:val="000000"/>
                <w:sz w:val="22"/>
                <w:szCs w:val="22"/>
              </w:rPr>
              <w:t>кошпогондогу</w:t>
            </w:r>
            <w:proofErr w:type="spellEnd"/>
            <w:r w:rsidRPr="0011782B">
              <w:rPr>
                <w:color w:val="000000"/>
                <w:sz w:val="22"/>
                <w:szCs w:val="22"/>
              </w:rPr>
              <w:t xml:space="preserve"> </w:t>
            </w:r>
            <w:proofErr w:type="spellStart"/>
            <w:r w:rsidRPr="0011782B">
              <w:rPr>
                <w:color w:val="000000"/>
                <w:sz w:val="22"/>
                <w:szCs w:val="22"/>
              </w:rPr>
              <w:t>чекене</w:t>
            </w:r>
            <w:proofErr w:type="spellEnd"/>
            <w:r w:rsidRPr="0011782B">
              <w:rPr>
                <w:color w:val="000000"/>
                <w:sz w:val="22"/>
                <w:szCs w:val="22"/>
              </w:rPr>
              <w:t xml:space="preserve"> </w:t>
            </w:r>
            <w:proofErr w:type="spellStart"/>
            <w:r w:rsidRPr="0011782B">
              <w:rPr>
                <w:color w:val="000000"/>
                <w:sz w:val="22"/>
                <w:szCs w:val="22"/>
              </w:rPr>
              <w:t>соода</w:t>
            </w:r>
            <w:proofErr w:type="spellEnd"/>
          </w:p>
        </w:tc>
        <w:tc>
          <w:tcPr>
            <w:tcW w:w="1061" w:type="dxa"/>
            <w:tcBorders>
              <w:top w:val="single" w:sz="4" w:space="0" w:color="auto"/>
              <w:bottom w:val="single" w:sz="4" w:space="0" w:color="auto"/>
            </w:tcBorders>
            <w:vAlign w:val="bottom"/>
          </w:tcPr>
          <w:p w14:paraId="3DEF6407" w14:textId="0F561357" w:rsidR="000A4A19" w:rsidRPr="00B340E4" w:rsidRDefault="000A4A19" w:rsidP="000A4A19">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5837,3</w:t>
            </w:r>
          </w:p>
        </w:tc>
        <w:tc>
          <w:tcPr>
            <w:tcW w:w="1491" w:type="dxa"/>
            <w:tcBorders>
              <w:top w:val="single" w:sz="4" w:space="0" w:color="auto"/>
              <w:bottom w:val="single" w:sz="4" w:space="0" w:color="auto"/>
            </w:tcBorders>
            <w:vAlign w:val="bottom"/>
          </w:tcPr>
          <w:p w14:paraId="23DD421A" w14:textId="0C4106B4" w:rsidR="000A4A19" w:rsidRPr="00B340E4" w:rsidRDefault="000A4A19" w:rsidP="000A4A19">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118,6</w:t>
            </w:r>
          </w:p>
        </w:tc>
        <w:tc>
          <w:tcPr>
            <w:tcW w:w="1736" w:type="dxa"/>
            <w:tcBorders>
              <w:top w:val="single" w:sz="4" w:space="0" w:color="auto"/>
              <w:bottom w:val="single" w:sz="4" w:space="0" w:color="auto"/>
            </w:tcBorders>
            <w:vAlign w:val="bottom"/>
          </w:tcPr>
          <w:p w14:paraId="7A3DA5F3" w14:textId="79FF6143" w:rsidR="000A4A19" w:rsidRPr="00B340E4" w:rsidRDefault="000A4A19" w:rsidP="000A4A19">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116,8</w:t>
            </w:r>
          </w:p>
        </w:tc>
        <w:tc>
          <w:tcPr>
            <w:tcW w:w="2691" w:type="dxa"/>
            <w:tcBorders>
              <w:top w:val="single" w:sz="4" w:space="0" w:color="auto"/>
              <w:bottom w:val="single" w:sz="4" w:space="0" w:color="auto"/>
            </w:tcBorders>
            <w:vAlign w:val="bottom"/>
          </w:tcPr>
          <w:p w14:paraId="2A14588F" w14:textId="66C4D7CC" w:rsidR="000A4A19" w:rsidRPr="0011782B" w:rsidRDefault="000A4A19" w:rsidP="000A4A19">
            <w:pPr>
              <w:pStyle w:val="23"/>
              <w:rPr>
                <w:i/>
                <w:iCs/>
                <w:color w:val="000000"/>
                <w:sz w:val="22"/>
                <w:szCs w:val="22"/>
              </w:rPr>
            </w:pPr>
            <w:r w:rsidRPr="0011782B">
              <w:rPr>
                <w:i/>
                <w:iCs/>
                <w:color w:val="000000"/>
                <w:sz w:val="22"/>
                <w:szCs w:val="22"/>
              </w:rPr>
              <w:t xml:space="preserve">  в том числе розничная </w:t>
            </w:r>
            <w:r w:rsidRPr="0011782B">
              <w:rPr>
                <w:i/>
                <w:iCs/>
                <w:color w:val="000000"/>
                <w:sz w:val="22"/>
                <w:szCs w:val="22"/>
              </w:rPr>
              <w:br/>
              <w:t xml:space="preserve">торговля, кроме торговли </w:t>
            </w:r>
            <w:r w:rsidRPr="0011782B">
              <w:rPr>
                <w:i/>
                <w:iCs/>
                <w:color w:val="000000"/>
                <w:sz w:val="22"/>
                <w:szCs w:val="22"/>
              </w:rPr>
              <w:br/>
              <w:t>автомобилями и мотоциклами</w:t>
            </w:r>
          </w:p>
        </w:tc>
      </w:tr>
      <w:tr w:rsidR="000A4A19" w:rsidRPr="00564E92" w14:paraId="2878F8A6" w14:textId="77777777" w:rsidTr="00B35AC3">
        <w:trPr>
          <w:jc w:val="center"/>
        </w:trPr>
        <w:tc>
          <w:tcPr>
            <w:tcW w:w="2853" w:type="dxa"/>
            <w:tcBorders>
              <w:top w:val="single" w:sz="4" w:space="0" w:color="auto"/>
              <w:bottom w:val="single" w:sz="4" w:space="0" w:color="auto"/>
            </w:tcBorders>
            <w:vAlign w:val="bottom"/>
          </w:tcPr>
          <w:p w14:paraId="3F34F491" w14:textId="7DBC46AC" w:rsidR="000A4A19" w:rsidRPr="0011782B" w:rsidRDefault="000A4A19" w:rsidP="000A4A19">
            <w:pPr>
              <w:pStyle w:val="23"/>
              <w:rPr>
                <w:color w:val="000000"/>
                <w:sz w:val="22"/>
                <w:szCs w:val="22"/>
              </w:rPr>
            </w:pPr>
            <w:proofErr w:type="spellStart"/>
            <w:r w:rsidRPr="0011782B">
              <w:rPr>
                <w:color w:val="000000"/>
                <w:sz w:val="22"/>
                <w:szCs w:val="22"/>
              </w:rPr>
              <w:t>Мейманканалардын</w:t>
            </w:r>
            <w:proofErr w:type="spellEnd"/>
            <w:r w:rsidRPr="0011782B">
              <w:rPr>
                <w:color w:val="000000"/>
                <w:sz w:val="22"/>
                <w:szCs w:val="22"/>
              </w:rPr>
              <w:t xml:space="preserve"> </w:t>
            </w:r>
            <w:proofErr w:type="spellStart"/>
            <w:r w:rsidRPr="0011782B">
              <w:rPr>
                <w:color w:val="000000"/>
                <w:sz w:val="22"/>
                <w:szCs w:val="22"/>
              </w:rPr>
              <w:t>жана</w:t>
            </w:r>
            <w:proofErr w:type="spellEnd"/>
            <w:r w:rsidRPr="0011782B">
              <w:rPr>
                <w:color w:val="000000"/>
                <w:sz w:val="22"/>
                <w:szCs w:val="22"/>
              </w:rPr>
              <w:t xml:space="preserve"> </w:t>
            </w:r>
            <w:proofErr w:type="spellStart"/>
            <w:r w:rsidRPr="0011782B">
              <w:rPr>
                <w:color w:val="000000"/>
                <w:sz w:val="22"/>
                <w:szCs w:val="22"/>
              </w:rPr>
              <w:t>ресторандардын</w:t>
            </w:r>
            <w:proofErr w:type="spellEnd"/>
            <w:r w:rsidRPr="0011782B">
              <w:rPr>
                <w:color w:val="000000"/>
                <w:sz w:val="22"/>
                <w:szCs w:val="22"/>
              </w:rPr>
              <w:t xml:space="preserve"> </w:t>
            </w:r>
            <w:proofErr w:type="spellStart"/>
            <w:r w:rsidRPr="0011782B">
              <w:rPr>
                <w:color w:val="000000"/>
                <w:sz w:val="22"/>
                <w:szCs w:val="22"/>
              </w:rPr>
              <w:t>кызмат</w:t>
            </w:r>
            <w:proofErr w:type="spellEnd"/>
            <w:r w:rsidRPr="0011782B">
              <w:rPr>
                <w:color w:val="000000"/>
                <w:sz w:val="22"/>
                <w:szCs w:val="22"/>
              </w:rPr>
              <w:t xml:space="preserve"> </w:t>
            </w:r>
            <w:proofErr w:type="spellStart"/>
            <w:r w:rsidRPr="0011782B">
              <w:rPr>
                <w:color w:val="000000"/>
                <w:sz w:val="22"/>
                <w:szCs w:val="22"/>
              </w:rPr>
              <w:t>көрсөтүүлөрү</w:t>
            </w:r>
            <w:proofErr w:type="spellEnd"/>
          </w:p>
        </w:tc>
        <w:tc>
          <w:tcPr>
            <w:tcW w:w="1061" w:type="dxa"/>
            <w:tcBorders>
              <w:top w:val="single" w:sz="4" w:space="0" w:color="auto"/>
              <w:bottom w:val="single" w:sz="4" w:space="0" w:color="auto"/>
            </w:tcBorders>
            <w:vAlign w:val="bottom"/>
          </w:tcPr>
          <w:p w14:paraId="6D9742B4" w14:textId="44EB8037" w:rsidR="000A4A19" w:rsidRPr="00B340E4" w:rsidRDefault="000A4A19" w:rsidP="000A4A19">
            <w:pPr>
              <w:pStyle w:val="23"/>
              <w:jc w:val="center"/>
              <w:rPr>
                <w:rFonts w:ascii="Times New Roman UniToktom" w:hAnsi="Times New Roman UniToktom" w:cs="Times New Roman UniToktom"/>
                <w:sz w:val="22"/>
                <w:szCs w:val="22"/>
                <w:highlight w:val="yellow"/>
                <w:lang w:val="ky-KG"/>
              </w:rPr>
            </w:pPr>
            <w:r>
              <w:rPr>
                <w:sz w:val="22"/>
                <w:szCs w:val="22"/>
                <w:lang w:val="ky-KG"/>
              </w:rPr>
              <w:t>238,5</w:t>
            </w:r>
          </w:p>
        </w:tc>
        <w:tc>
          <w:tcPr>
            <w:tcW w:w="1491" w:type="dxa"/>
            <w:tcBorders>
              <w:top w:val="single" w:sz="4" w:space="0" w:color="auto"/>
              <w:bottom w:val="single" w:sz="4" w:space="0" w:color="auto"/>
            </w:tcBorders>
            <w:vAlign w:val="bottom"/>
          </w:tcPr>
          <w:p w14:paraId="5EE6E009" w14:textId="0C3455A6" w:rsidR="000A4A19" w:rsidRPr="00B340E4" w:rsidRDefault="000A4A19" w:rsidP="000A4A19">
            <w:pPr>
              <w:pStyle w:val="23"/>
              <w:jc w:val="center"/>
              <w:rPr>
                <w:rFonts w:ascii="Times New Roman UniToktom" w:hAnsi="Times New Roman UniToktom" w:cs="Times New Roman UniToktom"/>
                <w:sz w:val="22"/>
                <w:szCs w:val="22"/>
                <w:highlight w:val="yellow"/>
                <w:lang w:val="ky-KG"/>
              </w:rPr>
            </w:pPr>
            <w:r>
              <w:rPr>
                <w:sz w:val="22"/>
                <w:szCs w:val="22"/>
                <w:lang w:val="ky-KG"/>
              </w:rPr>
              <w:t>113,0</w:t>
            </w:r>
          </w:p>
        </w:tc>
        <w:tc>
          <w:tcPr>
            <w:tcW w:w="1736" w:type="dxa"/>
            <w:tcBorders>
              <w:top w:val="single" w:sz="4" w:space="0" w:color="auto"/>
              <w:bottom w:val="single" w:sz="4" w:space="0" w:color="auto"/>
            </w:tcBorders>
            <w:vAlign w:val="bottom"/>
          </w:tcPr>
          <w:p w14:paraId="5A2DA1A5" w14:textId="355B388B" w:rsidR="000A4A19" w:rsidRPr="00B340E4" w:rsidRDefault="000A4A19" w:rsidP="000A4A19">
            <w:pPr>
              <w:pStyle w:val="23"/>
              <w:jc w:val="center"/>
              <w:rPr>
                <w:rFonts w:ascii="Times New Roman UniToktom" w:hAnsi="Times New Roman UniToktom" w:cs="Times New Roman UniToktom"/>
                <w:sz w:val="22"/>
                <w:szCs w:val="22"/>
                <w:highlight w:val="yellow"/>
                <w:lang w:val="ky-KG"/>
              </w:rPr>
            </w:pPr>
            <w:r>
              <w:rPr>
                <w:sz w:val="22"/>
                <w:szCs w:val="22"/>
                <w:lang w:val="ky-KG"/>
              </w:rPr>
              <w:t>114,8</w:t>
            </w:r>
          </w:p>
        </w:tc>
        <w:tc>
          <w:tcPr>
            <w:tcW w:w="2691" w:type="dxa"/>
            <w:tcBorders>
              <w:top w:val="single" w:sz="4" w:space="0" w:color="auto"/>
              <w:bottom w:val="single" w:sz="4" w:space="0" w:color="auto"/>
            </w:tcBorders>
            <w:vAlign w:val="bottom"/>
          </w:tcPr>
          <w:p w14:paraId="239F11C2" w14:textId="3AF02E8B" w:rsidR="000A4A19" w:rsidRPr="006908B5" w:rsidRDefault="000A4A19" w:rsidP="000A4A19">
            <w:pPr>
              <w:pStyle w:val="23"/>
              <w:rPr>
                <w:i/>
                <w:iCs/>
                <w:color w:val="000000"/>
                <w:sz w:val="22"/>
                <w:szCs w:val="22"/>
              </w:rPr>
            </w:pPr>
            <w:r w:rsidRPr="0011782B">
              <w:rPr>
                <w:i/>
                <w:iCs/>
                <w:color w:val="000000"/>
                <w:sz w:val="22"/>
                <w:szCs w:val="22"/>
              </w:rPr>
              <w:t>Услуги гостиниц и ресторанов</w:t>
            </w:r>
          </w:p>
        </w:tc>
      </w:tr>
      <w:tr w:rsidR="00DA0BD9" w:rsidRPr="00910D61" w14:paraId="7F6B4DC6" w14:textId="77777777" w:rsidTr="00B35AC3">
        <w:trPr>
          <w:jc w:val="center"/>
        </w:trPr>
        <w:tc>
          <w:tcPr>
            <w:tcW w:w="2853" w:type="dxa"/>
            <w:tcBorders>
              <w:top w:val="single" w:sz="4" w:space="0" w:color="auto"/>
              <w:bottom w:val="single" w:sz="4" w:space="0" w:color="auto"/>
            </w:tcBorders>
            <w:vAlign w:val="bottom"/>
          </w:tcPr>
          <w:p w14:paraId="1347E3AD" w14:textId="2A533651" w:rsidR="00DA0BD9" w:rsidRPr="00910D61" w:rsidRDefault="00DA0BD9" w:rsidP="00DA0BD9">
            <w:pPr>
              <w:pStyle w:val="23"/>
              <w:rPr>
                <w:color w:val="000000"/>
                <w:sz w:val="22"/>
                <w:szCs w:val="22"/>
              </w:rPr>
            </w:pPr>
            <w:proofErr w:type="spellStart"/>
            <w:r w:rsidRPr="00910D61">
              <w:rPr>
                <w:color w:val="000000"/>
                <w:sz w:val="22"/>
                <w:szCs w:val="22"/>
              </w:rPr>
              <w:t>Транспорттун</w:t>
            </w:r>
            <w:proofErr w:type="spellEnd"/>
            <w:r w:rsidRPr="00910D61">
              <w:rPr>
                <w:color w:val="000000"/>
                <w:sz w:val="22"/>
                <w:szCs w:val="22"/>
              </w:rPr>
              <w:t xml:space="preserve"> </w:t>
            </w:r>
            <w:proofErr w:type="spellStart"/>
            <w:r w:rsidRPr="00910D61">
              <w:rPr>
                <w:color w:val="000000"/>
                <w:sz w:val="22"/>
                <w:szCs w:val="22"/>
              </w:rPr>
              <w:t>бардык</w:t>
            </w:r>
            <w:proofErr w:type="spellEnd"/>
            <w:r w:rsidRPr="00910D61">
              <w:rPr>
                <w:color w:val="000000"/>
                <w:sz w:val="22"/>
                <w:szCs w:val="22"/>
              </w:rPr>
              <w:t xml:space="preserve"> </w:t>
            </w:r>
            <w:proofErr w:type="spellStart"/>
            <w:r w:rsidRPr="00910D61">
              <w:rPr>
                <w:color w:val="000000"/>
                <w:sz w:val="22"/>
                <w:szCs w:val="22"/>
              </w:rPr>
              <w:t>түрү</w:t>
            </w:r>
            <w:proofErr w:type="spellEnd"/>
            <w:r w:rsidRPr="00910D61">
              <w:rPr>
                <w:color w:val="000000"/>
                <w:sz w:val="22"/>
                <w:szCs w:val="22"/>
              </w:rPr>
              <w:t xml:space="preserve"> </w:t>
            </w:r>
            <w:proofErr w:type="spellStart"/>
            <w:r w:rsidRPr="00910D61">
              <w:rPr>
                <w:color w:val="000000"/>
                <w:sz w:val="22"/>
                <w:szCs w:val="22"/>
              </w:rPr>
              <w:t>менен</w:t>
            </w:r>
            <w:proofErr w:type="spellEnd"/>
            <w:r w:rsidRPr="00910D61">
              <w:rPr>
                <w:color w:val="000000"/>
                <w:sz w:val="22"/>
                <w:szCs w:val="22"/>
              </w:rPr>
              <w:t xml:space="preserve"> </w:t>
            </w:r>
            <w:proofErr w:type="spellStart"/>
            <w:r w:rsidRPr="00910D61">
              <w:rPr>
                <w:color w:val="000000"/>
                <w:sz w:val="22"/>
                <w:szCs w:val="22"/>
              </w:rPr>
              <w:t>жүктөрдү</w:t>
            </w:r>
            <w:proofErr w:type="spellEnd"/>
            <w:r w:rsidRPr="00910D61">
              <w:rPr>
                <w:color w:val="000000"/>
                <w:sz w:val="22"/>
                <w:szCs w:val="22"/>
              </w:rPr>
              <w:t xml:space="preserve"> </w:t>
            </w:r>
            <w:proofErr w:type="spellStart"/>
            <w:r w:rsidRPr="00910D61">
              <w:rPr>
                <w:color w:val="000000"/>
                <w:sz w:val="22"/>
                <w:szCs w:val="22"/>
              </w:rPr>
              <w:t>ташуу</w:t>
            </w:r>
            <w:proofErr w:type="spellEnd"/>
            <w:r w:rsidRPr="00910D61">
              <w:rPr>
                <w:color w:val="000000"/>
                <w:sz w:val="22"/>
                <w:szCs w:val="22"/>
              </w:rPr>
              <w:t xml:space="preserve">, </w:t>
            </w:r>
            <w:proofErr w:type="spellStart"/>
            <w:r w:rsidRPr="00910D61">
              <w:rPr>
                <w:color w:val="000000"/>
                <w:sz w:val="22"/>
                <w:szCs w:val="22"/>
              </w:rPr>
              <w:t>миң</w:t>
            </w:r>
            <w:proofErr w:type="spellEnd"/>
            <w:r w:rsidRPr="00910D61">
              <w:rPr>
                <w:color w:val="000000"/>
                <w:sz w:val="22"/>
                <w:szCs w:val="22"/>
              </w:rPr>
              <w:t xml:space="preserve"> тонна</w:t>
            </w:r>
          </w:p>
        </w:tc>
        <w:tc>
          <w:tcPr>
            <w:tcW w:w="1061" w:type="dxa"/>
            <w:tcBorders>
              <w:top w:val="single" w:sz="4" w:space="0" w:color="auto"/>
              <w:bottom w:val="single" w:sz="4" w:space="0" w:color="auto"/>
            </w:tcBorders>
            <w:vAlign w:val="bottom"/>
          </w:tcPr>
          <w:p w14:paraId="47F62C4E" w14:textId="2A064D11" w:rsidR="00DA0BD9" w:rsidRPr="00B340E4" w:rsidRDefault="00DA0BD9" w:rsidP="00DA0BD9">
            <w:pPr>
              <w:pStyle w:val="23"/>
              <w:jc w:val="center"/>
              <w:rPr>
                <w:rFonts w:ascii="Times New Roman UniToktom" w:hAnsi="Times New Roman UniToktom" w:cs="Times New Roman UniToktom"/>
                <w:sz w:val="22"/>
                <w:szCs w:val="22"/>
                <w:highlight w:val="yellow"/>
                <w:lang w:val="ky-KG"/>
              </w:rPr>
            </w:pPr>
            <w:r>
              <w:rPr>
                <w:sz w:val="22"/>
                <w:szCs w:val="22"/>
                <w:lang w:val="ky-KG"/>
              </w:rPr>
              <w:t>7989,2</w:t>
            </w:r>
          </w:p>
        </w:tc>
        <w:tc>
          <w:tcPr>
            <w:tcW w:w="1491" w:type="dxa"/>
            <w:tcBorders>
              <w:top w:val="single" w:sz="4" w:space="0" w:color="auto"/>
              <w:bottom w:val="single" w:sz="4" w:space="0" w:color="auto"/>
            </w:tcBorders>
            <w:vAlign w:val="bottom"/>
          </w:tcPr>
          <w:p w14:paraId="4A0E789D" w14:textId="4C6D897C" w:rsidR="00DA0BD9" w:rsidRPr="00B340E4" w:rsidRDefault="00DA0BD9" w:rsidP="00DA0BD9">
            <w:pPr>
              <w:pStyle w:val="23"/>
              <w:jc w:val="center"/>
              <w:rPr>
                <w:rFonts w:ascii="Times New Roman UniToktom" w:hAnsi="Times New Roman UniToktom" w:cs="Times New Roman UniToktom"/>
                <w:sz w:val="22"/>
                <w:szCs w:val="22"/>
                <w:highlight w:val="yellow"/>
                <w:lang w:val="ky-KG"/>
              </w:rPr>
            </w:pPr>
            <w:r>
              <w:rPr>
                <w:sz w:val="22"/>
                <w:szCs w:val="22"/>
                <w:lang w:val="ky-KG"/>
              </w:rPr>
              <w:t>116,1</w:t>
            </w:r>
          </w:p>
        </w:tc>
        <w:tc>
          <w:tcPr>
            <w:tcW w:w="1736" w:type="dxa"/>
            <w:tcBorders>
              <w:top w:val="single" w:sz="4" w:space="0" w:color="auto"/>
              <w:bottom w:val="single" w:sz="4" w:space="0" w:color="auto"/>
            </w:tcBorders>
            <w:vAlign w:val="bottom"/>
          </w:tcPr>
          <w:p w14:paraId="2835F56E" w14:textId="38C5699C" w:rsidR="00DA0BD9" w:rsidRPr="00B340E4" w:rsidRDefault="00DA0BD9" w:rsidP="00DA0BD9">
            <w:pPr>
              <w:pStyle w:val="23"/>
              <w:jc w:val="center"/>
              <w:rPr>
                <w:rFonts w:ascii="Times New Roman UniToktom" w:hAnsi="Times New Roman UniToktom" w:cs="Times New Roman UniToktom"/>
                <w:sz w:val="22"/>
                <w:szCs w:val="22"/>
                <w:highlight w:val="yellow"/>
                <w:lang w:val="ky-KG"/>
              </w:rPr>
            </w:pPr>
            <w:r>
              <w:rPr>
                <w:sz w:val="22"/>
                <w:szCs w:val="22"/>
                <w:lang w:val="ky-KG"/>
              </w:rPr>
              <w:t>113,8</w:t>
            </w:r>
          </w:p>
        </w:tc>
        <w:tc>
          <w:tcPr>
            <w:tcW w:w="2691" w:type="dxa"/>
            <w:tcBorders>
              <w:top w:val="single" w:sz="4" w:space="0" w:color="auto"/>
              <w:bottom w:val="single" w:sz="4" w:space="0" w:color="auto"/>
            </w:tcBorders>
            <w:vAlign w:val="bottom"/>
          </w:tcPr>
          <w:p w14:paraId="391540FF" w14:textId="4E8234A6" w:rsidR="00DA0BD9" w:rsidRPr="00910D61" w:rsidRDefault="00DA0BD9" w:rsidP="00DA0BD9">
            <w:pPr>
              <w:pStyle w:val="23"/>
              <w:rPr>
                <w:i/>
                <w:iCs/>
                <w:color w:val="000000"/>
                <w:sz w:val="22"/>
                <w:szCs w:val="22"/>
              </w:rPr>
            </w:pPr>
            <w:r w:rsidRPr="00910D61">
              <w:rPr>
                <w:i/>
                <w:iCs/>
                <w:sz w:val="22"/>
                <w:szCs w:val="22"/>
              </w:rPr>
              <w:t>Объем перевозок грузов всеми видами транспорта, тыс. тонн</w:t>
            </w:r>
          </w:p>
        </w:tc>
      </w:tr>
      <w:tr w:rsidR="00DA0BD9" w:rsidRPr="00564E92" w14:paraId="0083B9F4" w14:textId="77777777" w:rsidTr="00B35AC3">
        <w:trPr>
          <w:jc w:val="center"/>
        </w:trPr>
        <w:tc>
          <w:tcPr>
            <w:tcW w:w="2853" w:type="dxa"/>
            <w:tcBorders>
              <w:top w:val="single" w:sz="4" w:space="0" w:color="auto"/>
              <w:bottom w:val="single" w:sz="4" w:space="0" w:color="auto"/>
            </w:tcBorders>
            <w:vAlign w:val="bottom"/>
          </w:tcPr>
          <w:p w14:paraId="4B454CE6" w14:textId="219D27A4" w:rsidR="00DA0BD9" w:rsidRPr="00910D61" w:rsidRDefault="00DA0BD9" w:rsidP="00DA0BD9">
            <w:pPr>
              <w:pStyle w:val="23"/>
              <w:rPr>
                <w:color w:val="000000"/>
                <w:sz w:val="22"/>
                <w:szCs w:val="22"/>
              </w:rPr>
            </w:pPr>
            <w:proofErr w:type="spellStart"/>
            <w:r w:rsidRPr="00910D61">
              <w:rPr>
                <w:color w:val="000000"/>
                <w:sz w:val="22"/>
                <w:szCs w:val="22"/>
              </w:rPr>
              <w:t>Транспорттун</w:t>
            </w:r>
            <w:proofErr w:type="spellEnd"/>
            <w:r w:rsidRPr="00910D61">
              <w:rPr>
                <w:color w:val="000000"/>
                <w:sz w:val="22"/>
                <w:szCs w:val="22"/>
              </w:rPr>
              <w:t xml:space="preserve"> </w:t>
            </w:r>
            <w:proofErr w:type="spellStart"/>
            <w:r w:rsidRPr="00910D61">
              <w:rPr>
                <w:color w:val="000000"/>
                <w:sz w:val="22"/>
                <w:szCs w:val="22"/>
              </w:rPr>
              <w:t>бардык</w:t>
            </w:r>
            <w:proofErr w:type="spellEnd"/>
            <w:r w:rsidRPr="00910D61">
              <w:rPr>
                <w:color w:val="000000"/>
                <w:sz w:val="22"/>
                <w:szCs w:val="22"/>
              </w:rPr>
              <w:t xml:space="preserve"> </w:t>
            </w:r>
            <w:proofErr w:type="spellStart"/>
            <w:r w:rsidRPr="00910D61">
              <w:rPr>
                <w:color w:val="000000"/>
                <w:sz w:val="22"/>
                <w:szCs w:val="22"/>
              </w:rPr>
              <w:t>түрү</w:t>
            </w:r>
            <w:proofErr w:type="spellEnd"/>
            <w:r w:rsidRPr="00910D61">
              <w:rPr>
                <w:color w:val="000000"/>
                <w:sz w:val="22"/>
                <w:szCs w:val="22"/>
              </w:rPr>
              <w:t xml:space="preserve"> </w:t>
            </w:r>
            <w:proofErr w:type="spellStart"/>
            <w:r w:rsidRPr="00910D61">
              <w:rPr>
                <w:color w:val="000000"/>
                <w:sz w:val="22"/>
                <w:szCs w:val="22"/>
              </w:rPr>
              <w:t>менен</w:t>
            </w:r>
            <w:proofErr w:type="spellEnd"/>
            <w:r w:rsidRPr="00910D61">
              <w:rPr>
                <w:color w:val="000000"/>
                <w:sz w:val="22"/>
                <w:szCs w:val="22"/>
              </w:rPr>
              <w:t xml:space="preserve"> </w:t>
            </w:r>
            <w:proofErr w:type="spellStart"/>
            <w:r w:rsidRPr="00910D61">
              <w:rPr>
                <w:color w:val="000000"/>
                <w:sz w:val="22"/>
                <w:szCs w:val="22"/>
              </w:rPr>
              <w:t>жүргүнчүлөрдү</w:t>
            </w:r>
            <w:proofErr w:type="spellEnd"/>
            <w:r w:rsidRPr="00910D61">
              <w:rPr>
                <w:color w:val="000000"/>
                <w:sz w:val="22"/>
                <w:szCs w:val="22"/>
              </w:rPr>
              <w:t xml:space="preserve"> </w:t>
            </w:r>
            <w:proofErr w:type="spellStart"/>
            <w:r w:rsidRPr="00910D61">
              <w:rPr>
                <w:color w:val="000000"/>
                <w:sz w:val="22"/>
                <w:szCs w:val="22"/>
              </w:rPr>
              <w:t>ташуу</w:t>
            </w:r>
            <w:proofErr w:type="spellEnd"/>
            <w:r w:rsidRPr="00910D61">
              <w:rPr>
                <w:color w:val="000000"/>
                <w:sz w:val="22"/>
                <w:szCs w:val="22"/>
              </w:rPr>
              <w:t xml:space="preserve">, </w:t>
            </w:r>
            <w:r w:rsidRPr="00910D61">
              <w:rPr>
                <w:color w:val="000000"/>
                <w:sz w:val="22"/>
                <w:szCs w:val="22"/>
              </w:rPr>
              <w:br/>
            </w:r>
            <w:proofErr w:type="spellStart"/>
            <w:r w:rsidRPr="00910D61">
              <w:rPr>
                <w:color w:val="000000"/>
                <w:sz w:val="22"/>
                <w:szCs w:val="22"/>
              </w:rPr>
              <w:t>миң</w:t>
            </w:r>
            <w:proofErr w:type="spellEnd"/>
            <w:r w:rsidRPr="00910D61">
              <w:rPr>
                <w:color w:val="000000"/>
                <w:sz w:val="22"/>
                <w:szCs w:val="22"/>
              </w:rPr>
              <w:t xml:space="preserve"> адам </w:t>
            </w:r>
          </w:p>
        </w:tc>
        <w:tc>
          <w:tcPr>
            <w:tcW w:w="1061" w:type="dxa"/>
            <w:tcBorders>
              <w:top w:val="single" w:sz="4" w:space="0" w:color="auto"/>
              <w:bottom w:val="single" w:sz="4" w:space="0" w:color="auto"/>
            </w:tcBorders>
            <w:vAlign w:val="bottom"/>
          </w:tcPr>
          <w:p w14:paraId="3CA3F7BC" w14:textId="7F13E5A6" w:rsidR="00DA0BD9" w:rsidRPr="00B340E4" w:rsidRDefault="00DA0BD9" w:rsidP="00DA0BD9">
            <w:pPr>
              <w:pStyle w:val="23"/>
              <w:jc w:val="center"/>
              <w:rPr>
                <w:rFonts w:ascii="Times New Roman UniToktom" w:hAnsi="Times New Roman UniToktom" w:cs="Times New Roman UniToktom"/>
                <w:sz w:val="22"/>
                <w:szCs w:val="22"/>
                <w:highlight w:val="yellow"/>
                <w:lang w:val="ky-KG"/>
              </w:rPr>
            </w:pPr>
            <w:r>
              <w:rPr>
                <w:sz w:val="22"/>
                <w:szCs w:val="22"/>
                <w:lang w:val="ky-KG"/>
              </w:rPr>
              <w:t>3148,3</w:t>
            </w:r>
          </w:p>
        </w:tc>
        <w:tc>
          <w:tcPr>
            <w:tcW w:w="1491" w:type="dxa"/>
            <w:tcBorders>
              <w:top w:val="single" w:sz="4" w:space="0" w:color="auto"/>
              <w:bottom w:val="single" w:sz="4" w:space="0" w:color="auto"/>
            </w:tcBorders>
            <w:vAlign w:val="bottom"/>
          </w:tcPr>
          <w:p w14:paraId="7963BB83" w14:textId="6782292D" w:rsidR="00DA0BD9" w:rsidRPr="00B340E4" w:rsidRDefault="00DA0BD9" w:rsidP="00DA0BD9">
            <w:pPr>
              <w:pStyle w:val="23"/>
              <w:jc w:val="center"/>
              <w:rPr>
                <w:rFonts w:ascii="Times New Roman UniToktom" w:hAnsi="Times New Roman UniToktom" w:cs="Times New Roman UniToktom"/>
                <w:sz w:val="22"/>
                <w:szCs w:val="22"/>
                <w:highlight w:val="yellow"/>
                <w:lang w:val="ky-KG"/>
              </w:rPr>
            </w:pPr>
            <w:r>
              <w:rPr>
                <w:sz w:val="22"/>
                <w:szCs w:val="22"/>
                <w:lang w:val="ky-KG"/>
              </w:rPr>
              <w:t>104,3</w:t>
            </w:r>
          </w:p>
        </w:tc>
        <w:tc>
          <w:tcPr>
            <w:tcW w:w="1736" w:type="dxa"/>
            <w:tcBorders>
              <w:top w:val="single" w:sz="4" w:space="0" w:color="auto"/>
              <w:bottom w:val="single" w:sz="4" w:space="0" w:color="auto"/>
            </w:tcBorders>
            <w:vAlign w:val="bottom"/>
          </w:tcPr>
          <w:p w14:paraId="021D9717" w14:textId="53834F32" w:rsidR="00DA0BD9" w:rsidRPr="00B340E4" w:rsidRDefault="00DA0BD9" w:rsidP="00DA0BD9">
            <w:pPr>
              <w:pStyle w:val="23"/>
              <w:jc w:val="center"/>
              <w:rPr>
                <w:rFonts w:ascii="Times New Roman UniToktom" w:hAnsi="Times New Roman UniToktom" w:cs="Times New Roman UniToktom"/>
                <w:sz w:val="22"/>
                <w:szCs w:val="22"/>
                <w:highlight w:val="yellow"/>
                <w:lang w:val="ky-KG"/>
              </w:rPr>
            </w:pPr>
            <w:r>
              <w:rPr>
                <w:sz w:val="22"/>
                <w:szCs w:val="22"/>
                <w:lang w:val="ky-KG"/>
              </w:rPr>
              <w:t>104,5</w:t>
            </w:r>
          </w:p>
        </w:tc>
        <w:tc>
          <w:tcPr>
            <w:tcW w:w="2691" w:type="dxa"/>
            <w:tcBorders>
              <w:top w:val="single" w:sz="4" w:space="0" w:color="auto"/>
              <w:bottom w:val="single" w:sz="4" w:space="0" w:color="auto"/>
            </w:tcBorders>
            <w:vAlign w:val="bottom"/>
          </w:tcPr>
          <w:p w14:paraId="443A02A1" w14:textId="3D32FCC5" w:rsidR="00DA0BD9" w:rsidRPr="00910D61" w:rsidRDefault="00DA0BD9" w:rsidP="00DA0BD9">
            <w:pPr>
              <w:pStyle w:val="23"/>
              <w:rPr>
                <w:i/>
                <w:iCs/>
                <w:sz w:val="22"/>
                <w:szCs w:val="22"/>
              </w:rPr>
            </w:pPr>
            <w:r w:rsidRPr="00910D61">
              <w:rPr>
                <w:i/>
                <w:iCs/>
                <w:sz w:val="22"/>
                <w:szCs w:val="22"/>
              </w:rPr>
              <w:t xml:space="preserve">Перевозки пассажиров всеми видами транспорта, </w:t>
            </w:r>
            <w:r w:rsidRPr="00910D61">
              <w:rPr>
                <w:i/>
                <w:iCs/>
                <w:sz w:val="22"/>
                <w:szCs w:val="22"/>
                <w:lang w:val="ky-KG"/>
              </w:rPr>
              <w:t>тыс</w:t>
            </w:r>
            <w:r w:rsidRPr="00910D61">
              <w:rPr>
                <w:i/>
                <w:iCs/>
                <w:sz w:val="22"/>
                <w:szCs w:val="22"/>
              </w:rPr>
              <w:t>. человек</w:t>
            </w:r>
          </w:p>
        </w:tc>
      </w:tr>
      <w:tr w:rsidR="00C15437" w:rsidRPr="00564E92" w14:paraId="45AFC6B4" w14:textId="77777777" w:rsidTr="00B35AC3">
        <w:trPr>
          <w:jc w:val="center"/>
        </w:trPr>
        <w:tc>
          <w:tcPr>
            <w:tcW w:w="2853" w:type="dxa"/>
            <w:tcBorders>
              <w:top w:val="single" w:sz="4" w:space="0" w:color="auto"/>
              <w:bottom w:val="single" w:sz="4" w:space="0" w:color="auto"/>
            </w:tcBorders>
            <w:vAlign w:val="bottom"/>
          </w:tcPr>
          <w:p w14:paraId="0366AE34" w14:textId="77777777" w:rsidR="00C15437" w:rsidRDefault="00C15437" w:rsidP="00C942BB">
            <w:pPr>
              <w:pStyle w:val="23"/>
              <w:rPr>
                <w:color w:val="000000"/>
                <w:sz w:val="22"/>
                <w:szCs w:val="22"/>
              </w:rPr>
            </w:pPr>
          </w:p>
          <w:p w14:paraId="1535A6F5" w14:textId="77777777" w:rsidR="00C15437" w:rsidRDefault="00C15437" w:rsidP="00C942BB">
            <w:pPr>
              <w:pStyle w:val="23"/>
              <w:rPr>
                <w:color w:val="000000"/>
                <w:sz w:val="22"/>
                <w:szCs w:val="22"/>
                <w:lang w:val="ky-KG"/>
              </w:rPr>
            </w:pPr>
          </w:p>
          <w:p w14:paraId="5DC20585" w14:textId="77777777" w:rsidR="007765BF" w:rsidRDefault="007765BF" w:rsidP="00C942BB">
            <w:pPr>
              <w:pStyle w:val="23"/>
              <w:rPr>
                <w:color w:val="000000"/>
                <w:sz w:val="22"/>
                <w:szCs w:val="22"/>
                <w:lang w:val="ky-KG"/>
              </w:rPr>
            </w:pPr>
          </w:p>
          <w:p w14:paraId="6CE88037" w14:textId="77777777" w:rsidR="007765BF" w:rsidRPr="007765BF" w:rsidRDefault="007765BF" w:rsidP="00C942BB">
            <w:pPr>
              <w:pStyle w:val="23"/>
              <w:rPr>
                <w:color w:val="000000"/>
                <w:sz w:val="22"/>
                <w:szCs w:val="22"/>
                <w:lang w:val="ky-KG"/>
              </w:rPr>
            </w:pPr>
          </w:p>
          <w:p w14:paraId="0F065F03" w14:textId="77777777" w:rsidR="00C15437" w:rsidRPr="00910D61" w:rsidRDefault="00C15437" w:rsidP="00C942BB">
            <w:pPr>
              <w:pStyle w:val="23"/>
              <w:rPr>
                <w:color w:val="000000"/>
                <w:sz w:val="22"/>
                <w:szCs w:val="22"/>
              </w:rPr>
            </w:pPr>
          </w:p>
        </w:tc>
        <w:tc>
          <w:tcPr>
            <w:tcW w:w="1061" w:type="dxa"/>
            <w:tcBorders>
              <w:top w:val="single" w:sz="4" w:space="0" w:color="auto"/>
              <w:bottom w:val="single" w:sz="4" w:space="0" w:color="auto"/>
            </w:tcBorders>
            <w:vAlign w:val="bottom"/>
          </w:tcPr>
          <w:p w14:paraId="0277B1F6" w14:textId="77777777" w:rsidR="00C15437" w:rsidRPr="00B340E4" w:rsidRDefault="00C15437" w:rsidP="00C942BB">
            <w:pPr>
              <w:pStyle w:val="23"/>
              <w:jc w:val="center"/>
              <w:rPr>
                <w:sz w:val="22"/>
                <w:szCs w:val="22"/>
                <w:highlight w:val="yellow"/>
                <w:lang w:val="ky-KG"/>
              </w:rPr>
            </w:pPr>
          </w:p>
        </w:tc>
        <w:tc>
          <w:tcPr>
            <w:tcW w:w="1491" w:type="dxa"/>
            <w:tcBorders>
              <w:top w:val="single" w:sz="4" w:space="0" w:color="auto"/>
              <w:bottom w:val="single" w:sz="4" w:space="0" w:color="auto"/>
            </w:tcBorders>
            <w:vAlign w:val="bottom"/>
          </w:tcPr>
          <w:p w14:paraId="44F2E2DD" w14:textId="77777777" w:rsidR="00C15437" w:rsidRPr="00B340E4" w:rsidRDefault="00C15437" w:rsidP="00C942BB">
            <w:pPr>
              <w:pStyle w:val="23"/>
              <w:jc w:val="center"/>
              <w:rPr>
                <w:sz w:val="22"/>
                <w:szCs w:val="22"/>
                <w:highlight w:val="yellow"/>
                <w:lang w:val="ky-KG"/>
              </w:rPr>
            </w:pPr>
          </w:p>
        </w:tc>
        <w:tc>
          <w:tcPr>
            <w:tcW w:w="1736" w:type="dxa"/>
            <w:tcBorders>
              <w:top w:val="single" w:sz="4" w:space="0" w:color="auto"/>
              <w:bottom w:val="single" w:sz="4" w:space="0" w:color="auto"/>
            </w:tcBorders>
            <w:vAlign w:val="bottom"/>
          </w:tcPr>
          <w:p w14:paraId="34F6107B" w14:textId="77777777" w:rsidR="00C15437" w:rsidRPr="00B340E4" w:rsidRDefault="00C15437" w:rsidP="00C942BB">
            <w:pPr>
              <w:pStyle w:val="23"/>
              <w:jc w:val="center"/>
              <w:rPr>
                <w:sz w:val="22"/>
                <w:szCs w:val="22"/>
                <w:highlight w:val="yellow"/>
                <w:lang w:val="ky-KG"/>
              </w:rPr>
            </w:pPr>
          </w:p>
        </w:tc>
        <w:tc>
          <w:tcPr>
            <w:tcW w:w="2691" w:type="dxa"/>
            <w:tcBorders>
              <w:top w:val="single" w:sz="4" w:space="0" w:color="auto"/>
              <w:bottom w:val="single" w:sz="4" w:space="0" w:color="auto"/>
            </w:tcBorders>
            <w:vAlign w:val="bottom"/>
          </w:tcPr>
          <w:p w14:paraId="5EE30125" w14:textId="77777777" w:rsidR="00C15437" w:rsidRPr="00910D61" w:rsidRDefault="00C15437" w:rsidP="00C942BB">
            <w:pPr>
              <w:pStyle w:val="23"/>
              <w:rPr>
                <w:i/>
                <w:iCs/>
                <w:sz w:val="22"/>
                <w:szCs w:val="22"/>
              </w:rPr>
            </w:pPr>
          </w:p>
        </w:tc>
      </w:tr>
      <w:tr w:rsidR="002F7CE0" w:rsidRPr="00564E92" w14:paraId="7D093AE0" w14:textId="77777777" w:rsidTr="00B35AC3">
        <w:trPr>
          <w:jc w:val="center"/>
        </w:trPr>
        <w:tc>
          <w:tcPr>
            <w:tcW w:w="2853" w:type="dxa"/>
            <w:tcBorders>
              <w:top w:val="single" w:sz="4" w:space="0" w:color="auto"/>
              <w:bottom w:val="single" w:sz="4" w:space="0" w:color="auto"/>
            </w:tcBorders>
            <w:vAlign w:val="bottom"/>
          </w:tcPr>
          <w:p w14:paraId="6BF801EA" w14:textId="4E702A40" w:rsidR="002F7CE0" w:rsidRPr="006908B5" w:rsidRDefault="002F7CE0" w:rsidP="002F7CE0">
            <w:pPr>
              <w:pStyle w:val="23"/>
              <w:rPr>
                <w:sz w:val="22"/>
                <w:szCs w:val="22"/>
              </w:rPr>
            </w:pPr>
            <w:r w:rsidRPr="006908B5">
              <w:rPr>
                <w:color w:val="000000"/>
                <w:sz w:val="22"/>
                <w:szCs w:val="22"/>
                <w:lang w:val="ky-KG"/>
              </w:rPr>
              <w:t>Каржылоонун бардык булактарынын эсебинен н</w:t>
            </w:r>
            <w:proofErr w:type="spellStart"/>
            <w:r w:rsidRPr="006908B5">
              <w:rPr>
                <w:color w:val="000000"/>
                <w:sz w:val="22"/>
                <w:szCs w:val="22"/>
              </w:rPr>
              <w:t>егизги</w:t>
            </w:r>
            <w:proofErr w:type="spellEnd"/>
            <w:r w:rsidRPr="006908B5">
              <w:rPr>
                <w:color w:val="000000"/>
                <w:sz w:val="22"/>
                <w:szCs w:val="22"/>
              </w:rPr>
              <w:t xml:space="preserve"> </w:t>
            </w:r>
            <w:proofErr w:type="spellStart"/>
            <w:r w:rsidRPr="006908B5">
              <w:rPr>
                <w:color w:val="000000"/>
                <w:sz w:val="22"/>
                <w:szCs w:val="22"/>
              </w:rPr>
              <w:t>капиталга</w:t>
            </w:r>
            <w:proofErr w:type="spellEnd"/>
            <w:r w:rsidRPr="006908B5">
              <w:rPr>
                <w:color w:val="000000"/>
                <w:sz w:val="22"/>
                <w:szCs w:val="22"/>
              </w:rPr>
              <w:t xml:space="preserve"> </w:t>
            </w:r>
            <w:proofErr w:type="spellStart"/>
            <w:r w:rsidRPr="006908B5">
              <w:rPr>
                <w:color w:val="000000"/>
                <w:sz w:val="22"/>
                <w:szCs w:val="22"/>
              </w:rPr>
              <w:t>инвестициялар</w:t>
            </w:r>
            <w:proofErr w:type="spellEnd"/>
            <w:r w:rsidRPr="006908B5">
              <w:rPr>
                <w:color w:val="000000"/>
                <w:sz w:val="22"/>
                <w:szCs w:val="22"/>
                <w:lang w:val="ky-KG"/>
              </w:rPr>
              <w:t xml:space="preserve"> </w:t>
            </w:r>
            <w:r w:rsidRPr="006908B5">
              <w:rPr>
                <w:color w:val="000000"/>
                <w:sz w:val="22"/>
                <w:szCs w:val="22"/>
              </w:rPr>
              <w:t>(капитал</w:t>
            </w:r>
            <w:r w:rsidRPr="006908B5">
              <w:rPr>
                <w:color w:val="000000"/>
                <w:sz w:val="22"/>
                <w:szCs w:val="22"/>
                <w:lang w:val="ky-KG"/>
              </w:rPr>
              <w:t>дык салымдар)</w:t>
            </w:r>
          </w:p>
        </w:tc>
        <w:tc>
          <w:tcPr>
            <w:tcW w:w="1061" w:type="dxa"/>
            <w:tcBorders>
              <w:top w:val="single" w:sz="4" w:space="0" w:color="auto"/>
              <w:bottom w:val="single" w:sz="4" w:space="0" w:color="auto"/>
            </w:tcBorders>
            <w:vAlign w:val="bottom"/>
          </w:tcPr>
          <w:p w14:paraId="246E5F00" w14:textId="30A529F5" w:rsidR="002F7CE0" w:rsidRPr="00B340E4" w:rsidRDefault="002F7CE0" w:rsidP="002F7CE0">
            <w:pPr>
              <w:pStyle w:val="23"/>
              <w:jc w:val="center"/>
              <w:rPr>
                <w:rFonts w:ascii="Times New Roman UniToktom" w:hAnsi="Times New Roman UniToktom" w:cs="Times New Roman UniToktom"/>
                <w:sz w:val="22"/>
                <w:szCs w:val="22"/>
                <w:highlight w:val="yellow"/>
                <w:lang w:val="ky-KG"/>
              </w:rPr>
            </w:pPr>
            <w:r w:rsidRPr="00E1723B">
              <w:rPr>
                <w:sz w:val="22"/>
                <w:szCs w:val="22"/>
                <w:lang w:val="ky-KG"/>
              </w:rPr>
              <w:t>2961,3</w:t>
            </w:r>
          </w:p>
        </w:tc>
        <w:tc>
          <w:tcPr>
            <w:tcW w:w="1491" w:type="dxa"/>
            <w:tcBorders>
              <w:top w:val="single" w:sz="4" w:space="0" w:color="auto"/>
              <w:bottom w:val="single" w:sz="4" w:space="0" w:color="auto"/>
            </w:tcBorders>
            <w:vAlign w:val="bottom"/>
          </w:tcPr>
          <w:p w14:paraId="393F598B" w14:textId="7A83DD59" w:rsidR="002F7CE0" w:rsidRPr="00B340E4" w:rsidRDefault="002F7CE0" w:rsidP="002F7CE0">
            <w:pPr>
              <w:pStyle w:val="23"/>
              <w:jc w:val="center"/>
              <w:rPr>
                <w:rFonts w:ascii="Times New Roman UniToktom" w:hAnsi="Times New Roman UniToktom" w:cs="Times New Roman UniToktom"/>
                <w:sz w:val="22"/>
                <w:szCs w:val="22"/>
                <w:highlight w:val="yellow"/>
                <w:lang w:val="ky-KG"/>
              </w:rPr>
            </w:pPr>
            <w:r w:rsidRPr="00E1723B">
              <w:rPr>
                <w:sz w:val="22"/>
                <w:szCs w:val="22"/>
                <w:lang w:val="ky-KG"/>
              </w:rPr>
              <w:t>2</w:t>
            </w:r>
            <w:r w:rsidR="00A06EC7">
              <w:rPr>
                <w:sz w:val="22"/>
                <w:szCs w:val="22"/>
                <w:lang w:val="ky-KG"/>
              </w:rPr>
              <w:t>58,3</w:t>
            </w:r>
          </w:p>
        </w:tc>
        <w:tc>
          <w:tcPr>
            <w:tcW w:w="1736" w:type="dxa"/>
            <w:tcBorders>
              <w:top w:val="single" w:sz="4" w:space="0" w:color="auto"/>
              <w:bottom w:val="single" w:sz="4" w:space="0" w:color="auto"/>
            </w:tcBorders>
            <w:vAlign w:val="bottom"/>
          </w:tcPr>
          <w:p w14:paraId="4E5AFB78" w14:textId="2320AD3F" w:rsidR="002F7CE0" w:rsidRPr="00B340E4" w:rsidRDefault="002F7CE0" w:rsidP="002F7CE0">
            <w:pPr>
              <w:pStyle w:val="23"/>
              <w:jc w:val="center"/>
              <w:rPr>
                <w:rFonts w:ascii="Times New Roman UniToktom" w:hAnsi="Times New Roman UniToktom" w:cs="Times New Roman UniToktom"/>
                <w:sz w:val="22"/>
                <w:szCs w:val="22"/>
                <w:highlight w:val="yellow"/>
                <w:lang w:val="ky-KG"/>
              </w:rPr>
            </w:pPr>
            <w:r w:rsidRPr="0057148A">
              <w:rPr>
                <w:sz w:val="22"/>
                <w:szCs w:val="22"/>
                <w:lang w:val="ky-KG"/>
              </w:rPr>
              <w:t>79,3</w:t>
            </w:r>
          </w:p>
        </w:tc>
        <w:tc>
          <w:tcPr>
            <w:tcW w:w="2691" w:type="dxa"/>
            <w:tcBorders>
              <w:top w:val="single" w:sz="4" w:space="0" w:color="auto"/>
              <w:bottom w:val="single" w:sz="4" w:space="0" w:color="auto"/>
            </w:tcBorders>
            <w:vAlign w:val="bottom"/>
          </w:tcPr>
          <w:p w14:paraId="136DF97F" w14:textId="0E5FE562" w:rsidR="002F7CE0" w:rsidRPr="006908B5" w:rsidRDefault="002F7CE0" w:rsidP="002F7CE0">
            <w:pPr>
              <w:pStyle w:val="23"/>
              <w:rPr>
                <w:i/>
                <w:iCs/>
                <w:sz w:val="22"/>
                <w:szCs w:val="22"/>
              </w:rPr>
            </w:pPr>
            <w:r w:rsidRPr="006908B5">
              <w:rPr>
                <w:i/>
                <w:iCs/>
                <w:color w:val="000000"/>
                <w:sz w:val="22"/>
                <w:szCs w:val="22"/>
              </w:rPr>
              <w:t>Инвестиции в основной капитал (капитальные вложения) за счет всех источников финансирования</w:t>
            </w:r>
          </w:p>
        </w:tc>
      </w:tr>
      <w:tr w:rsidR="00003480" w:rsidRPr="00564E92" w14:paraId="5EF941FB" w14:textId="77777777" w:rsidTr="00B35AC3">
        <w:trPr>
          <w:jc w:val="center"/>
        </w:trPr>
        <w:tc>
          <w:tcPr>
            <w:tcW w:w="2853" w:type="dxa"/>
            <w:tcBorders>
              <w:top w:val="single" w:sz="4" w:space="0" w:color="auto"/>
              <w:bottom w:val="single" w:sz="4" w:space="0" w:color="auto"/>
            </w:tcBorders>
            <w:vAlign w:val="bottom"/>
          </w:tcPr>
          <w:p w14:paraId="1B85041C" w14:textId="024408B4" w:rsidR="00003480" w:rsidRPr="006908B5" w:rsidRDefault="00003480" w:rsidP="00003480">
            <w:pPr>
              <w:pStyle w:val="23"/>
              <w:rPr>
                <w:sz w:val="22"/>
                <w:szCs w:val="22"/>
              </w:rPr>
            </w:pPr>
            <w:proofErr w:type="spellStart"/>
            <w:r w:rsidRPr="006908B5">
              <w:rPr>
                <w:color w:val="000000"/>
                <w:sz w:val="22"/>
                <w:szCs w:val="22"/>
              </w:rPr>
              <w:t>Тышкы</w:t>
            </w:r>
            <w:proofErr w:type="spellEnd"/>
            <w:r w:rsidRPr="006908B5">
              <w:rPr>
                <w:color w:val="000000"/>
                <w:sz w:val="22"/>
                <w:szCs w:val="22"/>
                <w:lang w:val="ky-KG"/>
              </w:rPr>
              <w:t xml:space="preserve"> жана</w:t>
            </w:r>
            <w:r w:rsidRPr="006908B5">
              <w:rPr>
                <w:color w:val="000000"/>
                <w:sz w:val="22"/>
                <w:szCs w:val="22"/>
              </w:rPr>
              <w:t xml:space="preserve"> </w:t>
            </w:r>
            <w:r w:rsidRPr="006908B5">
              <w:rPr>
                <w:color w:val="000000"/>
                <w:sz w:val="22"/>
                <w:szCs w:val="22"/>
                <w:lang w:val="ky-KG"/>
              </w:rPr>
              <w:t xml:space="preserve">өз ара </w:t>
            </w:r>
            <w:proofErr w:type="spellStart"/>
            <w:r w:rsidRPr="006908B5">
              <w:rPr>
                <w:color w:val="000000"/>
                <w:sz w:val="22"/>
                <w:szCs w:val="22"/>
              </w:rPr>
              <w:t>соода</w:t>
            </w:r>
            <w:proofErr w:type="spellEnd"/>
            <w:r w:rsidRPr="006908B5">
              <w:rPr>
                <w:color w:val="000000"/>
                <w:sz w:val="22"/>
                <w:szCs w:val="22"/>
                <w:lang w:val="ky-KG"/>
              </w:rPr>
              <w:t>нын көлөмү</w:t>
            </w:r>
            <w:r w:rsidRPr="006908B5">
              <w:rPr>
                <w:color w:val="000000"/>
                <w:sz w:val="22"/>
                <w:szCs w:val="22"/>
                <w:vertAlign w:val="superscript"/>
                <w:lang w:val="ky-KG"/>
              </w:rPr>
              <w:t>3</w:t>
            </w:r>
            <w:r w:rsidRPr="006908B5">
              <w:rPr>
                <w:color w:val="000000"/>
                <w:sz w:val="22"/>
                <w:szCs w:val="22"/>
                <w:lang w:val="ky-KG"/>
              </w:rPr>
              <w:t>, млн. АКШ доллары</w:t>
            </w:r>
          </w:p>
        </w:tc>
        <w:tc>
          <w:tcPr>
            <w:tcW w:w="1061" w:type="dxa"/>
            <w:tcBorders>
              <w:top w:val="single" w:sz="4" w:space="0" w:color="auto"/>
              <w:bottom w:val="single" w:sz="4" w:space="0" w:color="auto"/>
            </w:tcBorders>
            <w:vAlign w:val="bottom"/>
          </w:tcPr>
          <w:p w14:paraId="58FB6AA8" w14:textId="3EF11527" w:rsidR="00003480" w:rsidRPr="004F4981" w:rsidRDefault="004F4981" w:rsidP="00003480">
            <w:pPr>
              <w:pStyle w:val="23"/>
              <w:jc w:val="center"/>
              <w:rPr>
                <w:rFonts w:ascii="Times New Roman UniToktom" w:hAnsi="Times New Roman UniToktom" w:cs="Times New Roman UniToktom"/>
                <w:sz w:val="22"/>
                <w:szCs w:val="22"/>
                <w:lang w:val="ky-KG"/>
              </w:rPr>
            </w:pPr>
            <w:r w:rsidRPr="004F4981">
              <w:rPr>
                <w:rFonts w:ascii="Times New Roman UniToktom" w:hAnsi="Times New Roman UniToktom" w:cs="Times New Roman UniToktom"/>
                <w:sz w:val="22"/>
                <w:szCs w:val="22"/>
                <w:lang w:val="ky-KG"/>
              </w:rPr>
              <w:t>22,3</w:t>
            </w:r>
          </w:p>
        </w:tc>
        <w:tc>
          <w:tcPr>
            <w:tcW w:w="1491" w:type="dxa"/>
            <w:tcBorders>
              <w:top w:val="single" w:sz="4" w:space="0" w:color="auto"/>
              <w:bottom w:val="single" w:sz="4" w:space="0" w:color="auto"/>
            </w:tcBorders>
            <w:vAlign w:val="bottom"/>
          </w:tcPr>
          <w:p w14:paraId="4037899F" w14:textId="7234C7EA" w:rsidR="00003480" w:rsidRPr="004F4981" w:rsidRDefault="004F4981" w:rsidP="00003480">
            <w:pPr>
              <w:pStyle w:val="23"/>
              <w:jc w:val="center"/>
              <w:rPr>
                <w:rFonts w:ascii="Times New Roman UniToktom" w:hAnsi="Times New Roman UniToktom" w:cs="Times New Roman UniToktom"/>
                <w:sz w:val="22"/>
                <w:szCs w:val="22"/>
                <w:lang w:val="ky-KG"/>
              </w:rPr>
            </w:pPr>
            <w:r w:rsidRPr="004F4981">
              <w:rPr>
                <w:rFonts w:ascii="Times New Roman UniToktom" w:hAnsi="Times New Roman UniToktom" w:cs="Times New Roman UniToktom"/>
                <w:sz w:val="22"/>
                <w:szCs w:val="22"/>
                <w:lang w:val="ky-KG"/>
              </w:rPr>
              <w:t>93,3</w:t>
            </w:r>
          </w:p>
        </w:tc>
        <w:tc>
          <w:tcPr>
            <w:tcW w:w="1736" w:type="dxa"/>
            <w:tcBorders>
              <w:top w:val="single" w:sz="4" w:space="0" w:color="auto"/>
              <w:bottom w:val="single" w:sz="4" w:space="0" w:color="auto"/>
            </w:tcBorders>
            <w:vAlign w:val="bottom"/>
          </w:tcPr>
          <w:p w14:paraId="2DA76364" w14:textId="39A97D4F" w:rsidR="00003480" w:rsidRPr="00991620" w:rsidRDefault="008B68C3" w:rsidP="00003480">
            <w:pPr>
              <w:pStyle w:val="23"/>
              <w:jc w:val="center"/>
              <w:rPr>
                <w:rFonts w:ascii="Times New Roman UniToktom" w:hAnsi="Times New Roman UniToktom" w:cs="Times New Roman UniToktom"/>
                <w:sz w:val="22"/>
                <w:szCs w:val="22"/>
                <w:lang w:val="ky-KG"/>
              </w:rPr>
            </w:pPr>
            <w:r w:rsidRPr="00991620">
              <w:rPr>
                <w:rFonts w:ascii="Times New Roman UniToktom" w:hAnsi="Times New Roman UniToktom" w:cs="Times New Roman UniToktom"/>
                <w:sz w:val="22"/>
                <w:szCs w:val="22"/>
                <w:lang w:val="ky-KG"/>
              </w:rPr>
              <w:t>1</w:t>
            </w:r>
            <w:r w:rsidR="00991620" w:rsidRPr="00991620">
              <w:rPr>
                <w:rFonts w:ascii="Times New Roman UniToktom" w:hAnsi="Times New Roman UniToktom" w:cs="Times New Roman UniToktom"/>
                <w:sz w:val="22"/>
                <w:szCs w:val="22"/>
                <w:lang w:val="ky-KG"/>
              </w:rPr>
              <w:t>7,</w:t>
            </w:r>
            <w:r w:rsidRPr="00991620">
              <w:rPr>
                <w:rFonts w:ascii="Times New Roman UniToktom" w:hAnsi="Times New Roman UniToktom" w:cs="Times New Roman UniToktom"/>
                <w:sz w:val="22"/>
                <w:szCs w:val="22"/>
                <w:lang w:val="ky-KG"/>
              </w:rPr>
              <w:t>8</w:t>
            </w:r>
          </w:p>
        </w:tc>
        <w:tc>
          <w:tcPr>
            <w:tcW w:w="2691" w:type="dxa"/>
            <w:tcBorders>
              <w:top w:val="single" w:sz="4" w:space="0" w:color="auto"/>
              <w:bottom w:val="single" w:sz="4" w:space="0" w:color="auto"/>
            </w:tcBorders>
            <w:vAlign w:val="bottom"/>
          </w:tcPr>
          <w:p w14:paraId="099CC9E0" w14:textId="070E96F8" w:rsidR="00003480" w:rsidRPr="006908B5" w:rsidRDefault="00003480" w:rsidP="00003480">
            <w:pPr>
              <w:pStyle w:val="23"/>
              <w:rPr>
                <w:i/>
                <w:iCs/>
                <w:sz w:val="22"/>
                <w:szCs w:val="22"/>
              </w:rPr>
            </w:pPr>
            <w:r w:rsidRPr="006908B5">
              <w:rPr>
                <w:i/>
                <w:iCs/>
                <w:sz w:val="22"/>
                <w:szCs w:val="22"/>
              </w:rPr>
              <w:t>Объем внешней и взаимной торговли</w:t>
            </w:r>
            <w:r w:rsidRPr="006908B5">
              <w:rPr>
                <w:i/>
                <w:iCs/>
                <w:sz w:val="22"/>
                <w:szCs w:val="22"/>
                <w:vertAlign w:val="superscript"/>
                <w:lang w:val="ky-KG"/>
              </w:rPr>
              <w:t>3</w:t>
            </w:r>
            <w:r w:rsidRPr="006908B5">
              <w:rPr>
                <w:i/>
                <w:iCs/>
                <w:sz w:val="22"/>
                <w:szCs w:val="22"/>
              </w:rPr>
              <w:t>, млн. долларов</w:t>
            </w:r>
            <w:r>
              <w:rPr>
                <w:i/>
                <w:iCs/>
                <w:sz w:val="22"/>
                <w:szCs w:val="22"/>
                <w:lang w:val="ky-KG"/>
              </w:rPr>
              <w:t xml:space="preserve"> </w:t>
            </w:r>
            <w:r w:rsidRPr="006908B5">
              <w:rPr>
                <w:i/>
                <w:iCs/>
                <w:sz w:val="22"/>
                <w:szCs w:val="22"/>
              </w:rPr>
              <w:t>США</w:t>
            </w:r>
          </w:p>
        </w:tc>
      </w:tr>
      <w:tr w:rsidR="00003480" w:rsidRPr="00564E92" w14:paraId="030D57D0" w14:textId="77777777" w:rsidTr="00B35AC3">
        <w:trPr>
          <w:jc w:val="center"/>
        </w:trPr>
        <w:tc>
          <w:tcPr>
            <w:tcW w:w="2853" w:type="dxa"/>
            <w:tcBorders>
              <w:top w:val="single" w:sz="4" w:space="0" w:color="auto"/>
              <w:bottom w:val="single" w:sz="4" w:space="0" w:color="auto"/>
            </w:tcBorders>
            <w:vAlign w:val="bottom"/>
          </w:tcPr>
          <w:p w14:paraId="7CE1204A" w14:textId="4270C575" w:rsidR="00003480" w:rsidRPr="006908B5" w:rsidRDefault="00003480" w:rsidP="00003480">
            <w:pPr>
              <w:pStyle w:val="23"/>
              <w:rPr>
                <w:color w:val="000000"/>
                <w:sz w:val="22"/>
                <w:szCs w:val="22"/>
              </w:rPr>
            </w:pPr>
            <w:r w:rsidRPr="006908B5">
              <w:rPr>
                <w:color w:val="000000"/>
                <w:sz w:val="22"/>
                <w:szCs w:val="22"/>
              </w:rPr>
              <w:t xml:space="preserve">  </w:t>
            </w:r>
            <w:proofErr w:type="spellStart"/>
            <w:r w:rsidRPr="006908B5">
              <w:rPr>
                <w:color w:val="000000"/>
                <w:sz w:val="22"/>
                <w:szCs w:val="22"/>
              </w:rPr>
              <w:t>анын</w:t>
            </w:r>
            <w:proofErr w:type="spellEnd"/>
            <w:r w:rsidRPr="006908B5">
              <w:rPr>
                <w:color w:val="000000"/>
                <w:sz w:val="22"/>
                <w:szCs w:val="22"/>
              </w:rPr>
              <w:t xml:space="preserve"> </w:t>
            </w:r>
            <w:proofErr w:type="spellStart"/>
            <w:r w:rsidRPr="006908B5">
              <w:rPr>
                <w:color w:val="000000"/>
                <w:sz w:val="22"/>
                <w:szCs w:val="22"/>
              </w:rPr>
              <w:t>ичинде</w:t>
            </w:r>
            <w:proofErr w:type="spellEnd"/>
            <w:r w:rsidRPr="006908B5">
              <w:rPr>
                <w:color w:val="000000"/>
                <w:sz w:val="22"/>
                <w:szCs w:val="22"/>
              </w:rPr>
              <w:t xml:space="preserve"> </w:t>
            </w:r>
            <w:proofErr w:type="spellStart"/>
            <w:r w:rsidRPr="006908B5">
              <w:rPr>
                <w:color w:val="000000"/>
                <w:sz w:val="22"/>
                <w:szCs w:val="22"/>
              </w:rPr>
              <w:t>ЕАЭБг</w:t>
            </w:r>
            <w:proofErr w:type="spellEnd"/>
            <w:r w:rsidRPr="006908B5">
              <w:rPr>
                <w:color w:val="000000"/>
                <w:sz w:val="22"/>
                <w:szCs w:val="22"/>
                <w:lang w:val="ky-KG"/>
              </w:rPr>
              <w:t>е</w:t>
            </w:r>
            <w:r w:rsidRPr="006908B5">
              <w:rPr>
                <w:color w:val="000000"/>
                <w:sz w:val="22"/>
                <w:szCs w:val="22"/>
              </w:rPr>
              <w:t xml:space="preserve"> м</w:t>
            </w:r>
            <w:r w:rsidRPr="006908B5">
              <w:rPr>
                <w:color w:val="000000"/>
                <w:sz w:val="22"/>
                <w:szCs w:val="22"/>
                <w:lang w:val="ky-KG"/>
              </w:rPr>
              <w:t>ү</w:t>
            </w:r>
            <w:r w:rsidRPr="006908B5">
              <w:rPr>
                <w:color w:val="000000"/>
                <w:sz w:val="22"/>
                <w:szCs w:val="22"/>
              </w:rPr>
              <w:t>ч</w:t>
            </w:r>
            <w:r w:rsidRPr="006908B5">
              <w:rPr>
                <w:color w:val="000000"/>
                <w:sz w:val="22"/>
                <w:szCs w:val="22"/>
                <w:lang w:val="ky-KG"/>
              </w:rPr>
              <w:t>ө</w:t>
            </w:r>
            <w:r w:rsidRPr="006908B5">
              <w:rPr>
                <w:color w:val="000000"/>
                <w:sz w:val="22"/>
                <w:szCs w:val="22"/>
              </w:rPr>
              <w:t xml:space="preserve"> </w:t>
            </w:r>
            <w:proofErr w:type="spellStart"/>
            <w:r w:rsidRPr="006908B5">
              <w:rPr>
                <w:color w:val="000000"/>
                <w:sz w:val="22"/>
                <w:szCs w:val="22"/>
              </w:rPr>
              <w:t>мамлекеттер</w:t>
            </w:r>
            <w:proofErr w:type="spellEnd"/>
          </w:p>
        </w:tc>
        <w:tc>
          <w:tcPr>
            <w:tcW w:w="1061" w:type="dxa"/>
            <w:tcBorders>
              <w:top w:val="single" w:sz="4" w:space="0" w:color="auto"/>
              <w:bottom w:val="single" w:sz="4" w:space="0" w:color="auto"/>
            </w:tcBorders>
            <w:vAlign w:val="bottom"/>
          </w:tcPr>
          <w:p w14:paraId="63A0BDFA" w14:textId="7F2771F9" w:rsidR="00003480" w:rsidRPr="004F4981" w:rsidRDefault="004F4981" w:rsidP="00003480">
            <w:pPr>
              <w:pStyle w:val="23"/>
              <w:jc w:val="center"/>
              <w:rPr>
                <w:rFonts w:ascii="Times New Roman UniToktom" w:hAnsi="Times New Roman UniToktom" w:cs="Times New Roman UniToktom"/>
                <w:sz w:val="22"/>
                <w:szCs w:val="22"/>
                <w:lang w:val="ky-KG"/>
              </w:rPr>
            </w:pPr>
            <w:r w:rsidRPr="004F4981">
              <w:rPr>
                <w:rFonts w:ascii="Times New Roman UniToktom" w:hAnsi="Times New Roman UniToktom" w:cs="Times New Roman UniToktom"/>
                <w:sz w:val="22"/>
                <w:szCs w:val="22"/>
                <w:lang w:val="ky-KG"/>
              </w:rPr>
              <w:t>9,3</w:t>
            </w:r>
          </w:p>
        </w:tc>
        <w:tc>
          <w:tcPr>
            <w:tcW w:w="1491" w:type="dxa"/>
            <w:tcBorders>
              <w:top w:val="single" w:sz="4" w:space="0" w:color="auto"/>
              <w:bottom w:val="single" w:sz="4" w:space="0" w:color="auto"/>
            </w:tcBorders>
            <w:vAlign w:val="bottom"/>
          </w:tcPr>
          <w:p w14:paraId="28A50CD8" w14:textId="59291252" w:rsidR="00003480" w:rsidRPr="004F4981" w:rsidRDefault="004F4981" w:rsidP="00003480">
            <w:pPr>
              <w:pStyle w:val="23"/>
              <w:jc w:val="center"/>
              <w:rPr>
                <w:rFonts w:ascii="Times New Roman UniToktom" w:hAnsi="Times New Roman UniToktom" w:cs="Times New Roman UniToktom"/>
                <w:sz w:val="22"/>
                <w:szCs w:val="22"/>
                <w:lang w:val="ky-KG"/>
              </w:rPr>
            </w:pPr>
            <w:r w:rsidRPr="004F4981">
              <w:rPr>
                <w:rFonts w:ascii="Times New Roman UniToktom" w:hAnsi="Times New Roman UniToktom" w:cs="Times New Roman UniToktom"/>
                <w:sz w:val="22"/>
                <w:szCs w:val="22"/>
                <w:lang w:val="ky-KG"/>
              </w:rPr>
              <w:t>135,3</w:t>
            </w:r>
          </w:p>
        </w:tc>
        <w:tc>
          <w:tcPr>
            <w:tcW w:w="1736" w:type="dxa"/>
            <w:tcBorders>
              <w:top w:val="single" w:sz="4" w:space="0" w:color="auto"/>
              <w:bottom w:val="single" w:sz="4" w:space="0" w:color="auto"/>
            </w:tcBorders>
            <w:vAlign w:val="bottom"/>
          </w:tcPr>
          <w:p w14:paraId="5EEA78F5" w14:textId="688E7DFF" w:rsidR="00003480" w:rsidRPr="00991620" w:rsidRDefault="00991620" w:rsidP="00003480">
            <w:pPr>
              <w:pStyle w:val="23"/>
              <w:jc w:val="center"/>
              <w:rPr>
                <w:rFonts w:ascii="Times New Roman UniToktom" w:hAnsi="Times New Roman UniToktom" w:cs="Times New Roman UniToktom"/>
                <w:sz w:val="22"/>
                <w:szCs w:val="22"/>
                <w:lang w:val="ky-KG"/>
              </w:rPr>
            </w:pPr>
            <w:r w:rsidRPr="00991620">
              <w:rPr>
                <w:rFonts w:ascii="Times New Roman UniToktom" w:hAnsi="Times New Roman UniToktom" w:cs="Times New Roman UniToktom"/>
                <w:sz w:val="22"/>
                <w:szCs w:val="22"/>
                <w:lang w:val="ky-KG"/>
              </w:rPr>
              <w:t>44,9</w:t>
            </w:r>
          </w:p>
        </w:tc>
        <w:tc>
          <w:tcPr>
            <w:tcW w:w="2691" w:type="dxa"/>
            <w:tcBorders>
              <w:top w:val="single" w:sz="4" w:space="0" w:color="auto"/>
              <w:bottom w:val="single" w:sz="4" w:space="0" w:color="auto"/>
            </w:tcBorders>
            <w:vAlign w:val="bottom"/>
          </w:tcPr>
          <w:p w14:paraId="642F3B93" w14:textId="7B53F4D7" w:rsidR="00003480" w:rsidRPr="006908B5" w:rsidRDefault="00003480" w:rsidP="00003480">
            <w:pPr>
              <w:pStyle w:val="23"/>
              <w:rPr>
                <w:i/>
                <w:iCs/>
                <w:sz w:val="22"/>
                <w:szCs w:val="22"/>
              </w:rPr>
            </w:pPr>
            <w:r w:rsidRPr="006908B5">
              <w:rPr>
                <w:i/>
                <w:iCs/>
                <w:sz w:val="22"/>
                <w:szCs w:val="22"/>
              </w:rPr>
              <w:t xml:space="preserve">  из него государства-члены ЕАЭС</w:t>
            </w:r>
          </w:p>
        </w:tc>
      </w:tr>
      <w:tr w:rsidR="00003480" w:rsidRPr="00564E92" w14:paraId="71E4BC89" w14:textId="77777777" w:rsidTr="00B35AC3">
        <w:trPr>
          <w:jc w:val="center"/>
        </w:trPr>
        <w:tc>
          <w:tcPr>
            <w:tcW w:w="2853" w:type="dxa"/>
            <w:tcBorders>
              <w:top w:val="single" w:sz="4" w:space="0" w:color="auto"/>
              <w:bottom w:val="single" w:sz="4" w:space="0" w:color="auto"/>
            </w:tcBorders>
            <w:vAlign w:val="bottom"/>
          </w:tcPr>
          <w:p w14:paraId="0BA0838A" w14:textId="5EE4C60D" w:rsidR="00003480" w:rsidRPr="006908B5" w:rsidRDefault="00003480" w:rsidP="00003480">
            <w:pPr>
              <w:pStyle w:val="23"/>
              <w:rPr>
                <w:color w:val="000000"/>
                <w:sz w:val="22"/>
                <w:szCs w:val="22"/>
              </w:rPr>
            </w:pPr>
            <w:r w:rsidRPr="006908B5">
              <w:rPr>
                <w:color w:val="000000"/>
                <w:sz w:val="22"/>
                <w:szCs w:val="22"/>
              </w:rPr>
              <w:t>Экспорт</w:t>
            </w:r>
            <w:r w:rsidRPr="006908B5">
              <w:rPr>
                <w:color w:val="000000"/>
                <w:sz w:val="22"/>
                <w:szCs w:val="22"/>
                <w:vertAlign w:val="superscript"/>
                <w:lang w:val="ky-KG"/>
              </w:rPr>
              <w:t>3</w:t>
            </w:r>
            <w:r w:rsidRPr="006908B5">
              <w:rPr>
                <w:color w:val="000000"/>
                <w:sz w:val="22"/>
                <w:szCs w:val="22"/>
              </w:rPr>
              <w:t xml:space="preserve">, млн. </w:t>
            </w:r>
            <w:r w:rsidRPr="006908B5">
              <w:rPr>
                <w:color w:val="000000"/>
                <w:sz w:val="22"/>
                <w:szCs w:val="22"/>
                <w:lang w:val="ky-KG"/>
              </w:rPr>
              <w:t xml:space="preserve">АКШ </w:t>
            </w:r>
            <w:r w:rsidRPr="006908B5">
              <w:rPr>
                <w:color w:val="000000"/>
                <w:sz w:val="22"/>
                <w:szCs w:val="22"/>
              </w:rPr>
              <w:t>доллар</w:t>
            </w:r>
            <w:r w:rsidRPr="006908B5">
              <w:rPr>
                <w:color w:val="000000"/>
                <w:sz w:val="22"/>
                <w:szCs w:val="22"/>
                <w:lang w:val="ky-KG"/>
              </w:rPr>
              <w:t xml:space="preserve">ы </w:t>
            </w:r>
          </w:p>
        </w:tc>
        <w:tc>
          <w:tcPr>
            <w:tcW w:w="1061" w:type="dxa"/>
            <w:tcBorders>
              <w:top w:val="single" w:sz="4" w:space="0" w:color="auto"/>
              <w:bottom w:val="single" w:sz="4" w:space="0" w:color="auto"/>
            </w:tcBorders>
            <w:vAlign w:val="bottom"/>
          </w:tcPr>
          <w:p w14:paraId="27E2F29E" w14:textId="0F61E4A7" w:rsidR="00003480" w:rsidRPr="004F4981" w:rsidRDefault="004F4981" w:rsidP="00003480">
            <w:pPr>
              <w:pStyle w:val="23"/>
              <w:jc w:val="center"/>
              <w:rPr>
                <w:rFonts w:ascii="Times New Roman UniToktom" w:hAnsi="Times New Roman UniToktom" w:cs="Times New Roman UniToktom"/>
                <w:sz w:val="22"/>
                <w:szCs w:val="22"/>
                <w:lang w:val="ky-KG"/>
              </w:rPr>
            </w:pPr>
            <w:r w:rsidRPr="004F4981">
              <w:rPr>
                <w:rFonts w:ascii="Times New Roman UniToktom" w:hAnsi="Times New Roman UniToktom" w:cs="Times New Roman UniToktom"/>
                <w:sz w:val="22"/>
                <w:szCs w:val="22"/>
                <w:lang w:val="ky-KG"/>
              </w:rPr>
              <w:t>14,1</w:t>
            </w:r>
          </w:p>
        </w:tc>
        <w:tc>
          <w:tcPr>
            <w:tcW w:w="1491" w:type="dxa"/>
            <w:tcBorders>
              <w:top w:val="single" w:sz="4" w:space="0" w:color="auto"/>
              <w:bottom w:val="single" w:sz="4" w:space="0" w:color="auto"/>
            </w:tcBorders>
            <w:vAlign w:val="bottom"/>
          </w:tcPr>
          <w:p w14:paraId="488254B1" w14:textId="1226B4E5" w:rsidR="00003480" w:rsidRPr="004F4981" w:rsidRDefault="008B68C3" w:rsidP="00003480">
            <w:pPr>
              <w:pStyle w:val="23"/>
              <w:jc w:val="center"/>
              <w:rPr>
                <w:rFonts w:ascii="Times New Roman UniToktom" w:hAnsi="Times New Roman UniToktom" w:cs="Times New Roman UniToktom"/>
                <w:sz w:val="22"/>
                <w:szCs w:val="22"/>
                <w:lang w:val="ky-KG"/>
              </w:rPr>
            </w:pPr>
            <w:r w:rsidRPr="004F4981">
              <w:rPr>
                <w:rFonts w:ascii="Times New Roman UniToktom" w:hAnsi="Times New Roman UniToktom" w:cs="Times New Roman UniToktom"/>
                <w:sz w:val="22"/>
                <w:szCs w:val="22"/>
                <w:lang w:val="ky-KG"/>
              </w:rPr>
              <w:t>78,5</w:t>
            </w:r>
          </w:p>
        </w:tc>
        <w:tc>
          <w:tcPr>
            <w:tcW w:w="1736" w:type="dxa"/>
            <w:tcBorders>
              <w:top w:val="single" w:sz="4" w:space="0" w:color="auto"/>
              <w:bottom w:val="single" w:sz="4" w:space="0" w:color="auto"/>
            </w:tcBorders>
            <w:vAlign w:val="bottom"/>
          </w:tcPr>
          <w:p w14:paraId="4AF7D41B" w14:textId="231D367B" w:rsidR="00003480" w:rsidRPr="00991620" w:rsidRDefault="008B68C3" w:rsidP="00003480">
            <w:pPr>
              <w:pStyle w:val="23"/>
              <w:jc w:val="center"/>
              <w:rPr>
                <w:rFonts w:ascii="Times New Roman UniToktom" w:hAnsi="Times New Roman UniToktom" w:cs="Times New Roman UniToktom"/>
                <w:sz w:val="22"/>
                <w:szCs w:val="22"/>
                <w:lang w:val="ky-KG"/>
              </w:rPr>
            </w:pPr>
            <w:r w:rsidRPr="00991620">
              <w:rPr>
                <w:rFonts w:ascii="Times New Roman UniToktom" w:hAnsi="Times New Roman UniToktom" w:cs="Times New Roman UniToktom"/>
                <w:sz w:val="22"/>
                <w:szCs w:val="22"/>
                <w:lang w:val="ky-KG"/>
              </w:rPr>
              <w:t>13,</w:t>
            </w:r>
            <w:r w:rsidR="00991620" w:rsidRPr="00991620">
              <w:rPr>
                <w:rFonts w:ascii="Times New Roman UniToktom" w:hAnsi="Times New Roman UniToktom" w:cs="Times New Roman UniToktom"/>
                <w:sz w:val="22"/>
                <w:szCs w:val="22"/>
                <w:lang w:val="ky-KG"/>
              </w:rPr>
              <w:t>7</w:t>
            </w:r>
          </w:p>
        </w:tc>
        <w:tc>
          <w:tcPr>
            <w:tcW w:w="2691" w:type="dxa"/>
            <w:tcBorders>
              <w:top w:val="single" w:sz="4" w:space="0" w:color="auto"/>
              <w:bottom w:val="single" w:sz="4" w:space="0" w:color="auto"/>
            </w:tcBorders>
            <w:vAlign w:val="bottom"/>
          </w:tcPr>
          <w:p w14:paraId="2090E66E" w14:textId="098EDAC9" w:rsidR="00003480" w:rsidRPr="006908B5" w:rsidRDefault="00003480" w:rsidP="00003480">
            <w:pPr>
              <w:pStyle w:val="23"/>
              <w:rPr>
                <w:i/>
                <w:iCs/>
                <w:sz w:val="22"/>
                <w:szCs w:val="22"/>
              </w:rPr>
            </w:pPr>
            <w:r w:rsidRPr="006908B5">
              <w:rPr>
                <w:i/>
                <w:iCs/>
                <w:sz w:val="22"/>
                <w:szCs w:val="22"/>
              </w:rPr>
              <w:t>Экспорт</w:t>
            </w:r>
            <w:r w:rsidRPr="006908B5">
              <w:rPr>
                <w:i/>
                <w:iCs/>
                <w:sz w:val="22"/>
                <w:szCs w:val="22"/>
                <w:vertAlign w:val="superscript"/>
                <w:lang w:val="ky-KG"/>
              </w:rPr>
              <w:t>3</w:t>
            </w:r>
            <w:r w:rsidRPr="006908B5">
              <w:rPr>
                <w:i/>
                <w:iCs/>
                <w:sz w:val="22"/>
                <w:szCs w:val="22"/>
              </w:rPr>
              <w:t>, млн. долларов США</w:t>
            </w:r>
          </w:p>
        </w:tc>
      </w:tr>
      <w:tr w:rsidR="00003480" w:rsidRPr="00564E92" w14:paraId="1D7DCFD1" w14:textId="77777777" w:rsidTr="00B35AC3">
        <w:trPr>
          <w:jc w:val="center"/>
        </w:trPr>
        <w:tc>
          <w:tcPr>
            <w:tcW w:w="2853" w:type="dxa"/>
            <w:tcBorders>
              <w:top w:val="single" w:sz="4" w:space="0" w:color="auto"/>
              <w:bottom w:val="single" w:sz="4" w:space="0" w:color="auto"/>
            </w:tcBorders>
            <w:vAlign w:val="bottom"/>
          </w:tcPr>
          <w:p w14:paraId="7C0302B9" w14:textId="0838F4EC" w:rsidR="00003480" w:rsidRPr="006908B5" w:rsidRDefault="00003480" w:rsidP="00003480">
            <w:pPr>
              <w:pStyle w:val="23"/>
              <w:rPr>
                <w:color w:val="000000"/>
                <w:sz w:val="22"/>
                <w:szCs w:val="22"/>
              </w:rPr>
            </w:pPr>
            <w:r w:rsidRPr="006908B5">
              <w:rPr>
                <w:color w:val="000000"/>
                <w:sz w:val="22"/>
                <w:szCs w:val="22"/>
              </w:rPr>
              <w:t xml:space="preserve">  </w:t>
            </w:r>
            <w:proofErr w:type="spellStart"/>
            <w:r w:rsidRPr="006908B5">
              <w:rPr>
                <w:color w:val="000000"/>
                <w:sz w:val="22"/>
                <w:szCs w:val="22"/>
              </w:rPr>
              <w:t>анын</w:t>
            </w:r>
            <w:proofErr w:type="spellEnd"/>
            <w:r w:rsidRPr="006908B5">
              <w:rPr>
                <w:color w:val="000000"/>
                <w:sz w:val="22"/>
                <w:szCs w:val="22"/>
              </w:rPr>
              <w:t xml:space="preserve"> </w:t>
            </w:r>
            <w:proofErr w:type="spellStart"/>
            <w:r w:rsidRPr="006908B5">
              <w:rPr>
                <w:color w:val="000000"/>
                <w:sz w:val="22"/>
                <w:szCs w:val="22"/>
              </w:rPr>
              <w:t>ичинде</w:t>
            </w:r>
            <w:proofErr w:type="spellEnd"/>
            <w:r w:rsidRPr="006908B5">
              <w:rPr>
                <w:color w:val="000000"/>
                <w:sz w:val="22"/>
                <w:szCs w:val="22"/>
              </w:rPr>
              <w:t xml:space="preserve"> </w:t>
            </w:r>
            <w:proofErr w:type="spellStart"/>
            <w:r w:rsidRPr="006908B5">
              <w:rPr>
                <w:color w:val="000000"/>
                <w:sz w:val="22"/>
                <w:szCs w:val="22"/>
              </w:rPr>
              <w:t>ЕАЭБг</w:t>
            </w:r>
            <w:proofErr w:type="spellEnd"/>
            <w:r w:rsidRPr="006908B5">
              <w:rPr>
                <w:color w:val="000000"/>
                <w:sz w:val="22"/>
                <w:szCs w:val="22"/>
                <w:lang w:val="ky-KG"/>
              </w:rPr>
              <w:t>е</w:t>
            </w:r>
            <w:r w:rsidRPr="006908B5">
              <w:rPr>
                <w:color w:val="000000"/>
                <w:sz w:val="22"/>
                <w:szCs w:val="22"/>
              </w:rPr>
              <w:t xml:space="preserve"> м</w:t>
            </w:r>
            <w:r w:rsidRPr="006908B5">
              <w:rPr>
                <w:color w:val="000000"/>
                <w:sz w:val="22"/>
                <w:szCs w:val="22"/>
                <w:lang w:val="ky-KG"/>
              </w:rPr>
              <w:t>ү</w:t>
            </w:r>
            <w:r w:rsidRPr="006908B5">
              <w:rPr>
                <w:color w:val="000000"/>
                <w:sz w:val="22"/>
                <w:szCs w:val="22"/>
              </w:rPr>
              <w:t>ч</w:t>
            </w:r>
            <w:r w:rsidRPr="006908B5">
              <w:rPr>
                <w:color w:val="000000"/>
                <w:sz w:val="22"/>
                <w:szCs w:val="22"/>
                <w:lang w:val="ky-KG"/>
              </w:rPr>
              <w:t>ө</w:t>
            </w:r>
            <w:r w:rsidRPr="006908B5">
              <w:rPr>
                <w:color w:val="000000"/>
                <w:sz w:val="22"/>
                <w:szCs w:val="22"/>
              </w:rPr>
              <w:t xml:space="preserve"> </w:t>
            </w:r>
            <w:proofErr w:type="spellStart"/>
            <w:r w:rsidRPr="006908B5">
              <w:rPr>
                <w:color w:val="000000"/>
                <w:sz w:val="22"/>
                <w:szCs w:val="22"/>
              </w:rPr>
              <w:t>мамлекеттер</w:t>
            </w:r>
            <w:proofErr w:type="spellEnd"/>
            <w:r w:rsidRPr="006908B5">
              <w:rPr>
                <w:color w:val="000000"/>
                <w:sz w:val="22"/>
                <w:szCs w:val="22"/>
              </w:rPr>
              <w:t xml:space="preserve"> </w:t>
            </w:r>
          </w:p>
        </w:tc>
        <w:tc>
          <w:tcPr>
            <w:tcW w:w="1061" w:type="dxa"/>
            <w:tcBorders>
              <w:top w:val="single" w:sz="4" w:space="0" w:color="auto"/>
              <w:bottom w:val="single" w:sz="4" w:space="0" w:color="auto"/>
            </w:tcBorders>
            <w:vAlign w:val="bottom"/>
          </w:tcPr>
          <w:p w14:paraId="1A8C6028" w14:textId="4465BEA3" w:rsidR="00003480" w:rsidRPr="004F4981" w:rsidRDefault="004F4981" w:rsidP="00003480">
            <w:pPr>
              <w:pStyle w:val="23"/>
              <w:jc w:val="center"/>
              <w:rPr>
                <w:rFonts w:ascii="Times New Roman UniToktom" w:hAnsi="Times New Roman UniToktom" w:cs="Times New Roman UniToktom"/>
                <w:sz w:val="22"/>
                <w:szCs w:val="22"/>
                <w:lang w:val="ky-KG"/>
              </w:rPr>
            </w:pPr>
            <w:r w:rsidRPr="004F4981">
              <w:rPr>
                <w:rFonts w:ascii="Times New Roman UniToktom" w:hAnsi="Times New Roman UniToktom" w:cs="Times New Roman UniToktom"/>
                <w:sz w:val="22"/>
                <w:szCs w:val="22"/>
                <w:lang w:val="ky-KG"/>
              </w:rPr>
              <w:t>3,4</w:t>
            </w:r>
          </w:p>
        </w:tc>
        <w:tc>
          <w:tcPr>
            <w:tcW w:w="1491" w:type="dxa"/>
            <w:tcBorders>
              <w:top w:val="single" w:sz="4" w:space="0" w:color="auto"/>
              <w:bottom w:val="single" w:sz="4" w:space="0" w:color="auto"/>
            </w:tcBorders>
            <w:vAlign w:val="bottom"/>
          </w:tcPr>
          <w:p w14:paraId="1651A198" w14:textId="0D688F07" w:rsidR="00003480" w:rsidRPr="004F4981" w:rsidRDefault="004F4981" w:rsidP="00003480">
            <w:pPr>
              <w:pStyle w:val="23"/>
              <w:jc w:val="center"/>
              <w:rPr>
                <w:rFonts w:ascii="Times New Roman UniToktom" w:hAnsi="Times New Roman UniToktom" w:cs="Times New Roman UniToktom"/>
                <w:sz w:val="22"/>
                <w:szCs w:val="22"/>
                <w:lang w:val="ky-KG"/>
              </w:rPr>
            </w:pPr>
            <w:r w:rsidRPr="004F4981">
              <w:rPr>
                <w:rFonts w:ascii="Times New Roman UniToktom" w:hAnsi="Times New Roman UniToktom" w:cs="Times New Roman UniToktom"/>
                <w:sz w:val="22"/>
                <w:szCs w:val="22"/>
                <w:lang w:val="ky-KG"/>
              </w:rPr>
              <w:t>93,9</w:t>
            </w:r>
          </w:p>
        </w:tc>
        <w:tc>
          <w:tcPr>
            <w:tcW w:w="1736" w:type="dxa"/>
            <w:tcBorders>
              <w:top w:val="single" w:sz="4" w:space="0" w:color="auto"/>
              <w:bottom w:val="single" w:sz="4" w:space="0" w:color="auto"/>
            </w:tcBorders>
            <w:vAlign w:val="bottom"/>
          </w:tcPr>
          <w:p w14:paraId="54B10D7F" w14:textId="0C7C1007" w:rsidR="00003480" w:rsidRPr="00991620" w:rsidRDefault="00991620" w:rsidP="00003480">
            <w:pPr>
              <w:pStyle w:val="23"/>
              <w:jc w:val="center"/>
              <w:rPr>
                <w:rFonts w:ascii="Times New Roman UniToktom" w:hAnsi="Times New Roman UniToktom" w:cs="Times New Roman UniToktom"/>
                <w:sz w:val="22"/>
                <w:szCs w:val="22"/>
                <w:lang w:val="ky-KG"/>
              </w:rPr>
            </w:pPr>
            <w:r w:rsidRPr="00991620">
              <w:rPr>
                <w:rFonts w:ascii="Times New Roman UniToktom" w:hAnsi="Times New Roman UniToktom" w:cs="Times New Roman UniToktom"/>
                <w:sz w:val="22"/>
                <w:szCs w:val="22"/>
                <w:lang w:val="ky-KG"/>
              </w:rPr>
              <w:t>18,2</w:t>
            </w:r>
          </w:p>
        </w:tc>
        <w:tc>
          <w:tcPr>
            <w:tcW w:w="2691" w:type="dxa"/>
            <w:tcBorders>
              <w:top w:val="single" w:sz="4" w:space="0" w:color="auto"/>
              <w:bottom w:val="single" w:sz="4" w:space="0" w:color="auto"/>
            </w:tcBorders>
            <w:vAlign w:val="bottom"/>
          </w:tcPr>
          <w:p w14:paraId="275FB3B4" w14:textId="0C18B3B7" w:rsidR="00003480" w:rsidRPr="006908B5" w:rsidRDefault="00003480" w:rsidP="00003480">
            <w:pPr>
              <w:pStyle w:val="23"/>
              <w:rPr>
                <w:i/>
                <w:iCs/>
                <w:sz w:val="22"/>
                <w:szCs w:val="22"/>
              </w:rPr>
            </w:pPr>
            <w:r w:rsidRPr="006908B5">
              <w:rPr>
                <w:i/>
                <w:iCs/>
                <w:sz w:val="22"/>
                <w:szCs w:val="22"/>
              </w:rPr>
              <w:t xml:space="preserve">  из него государства-члены ЕАЭС</w:t>
            </w:r>
          </w:p>
        </w:tc>
      </w:tr>
      <w:tr w:rsidR="00003480" w:rsidRPr="00564E92" w14:paraId="1D898797" w14:textId="77777777" w:rsidTr="00B35AC3">
        <w:trPr>
          <w:jc w:val="center"/>
        </w:trPr>
        <w:tc>
          <w:tcPr>
            <w:tcW w:w="2853" w:type="dxa"/>
            <w:tcBorders>
              <w:top w:val="single" w:sz="4" w:space="0" w:color="auto"/>
              <w:bottom w:val="single" w:sz="4" w:space="0" w:color="auto"/>
            </w:tcBorders>
            <w:vAlign w:val="bottom"/>
          </w:tcPr>
          <w:p w14:paraId="60892EAF" w14:textId="2AB32CE1" w:rsidR="00003480" w:rsidRPr="006908B5" w:rsidRDefault="00003480" w:rsidP="00003480">
            <w:pPr>
              <w:pStyle w:val="23"/>
              <w:rPr>
                <w:color w:val="000000"/>
                <w:sz w:val="22"/>
                <w:szCs w:val="22"/>
              </w:rPr>
            </w:pPr>
            <w:r w:rsidRPr="006908B5">
              <w:rPr>
                <w:color w:val="000000"/>
                <w:sz w:val="22"/>
                <w:szCs w:val="22"/>
              </w:rPr>
              <w:t>Импорт</w:t>
            </w:r>
            <w:r w:rsidRPr="006908B5">
              <w:rPr>
                <w:color w:val="000000"/>
                <w:sz w:val="22"/>
                <w:szCs w:val="22"/>
                <w:vertAlign w:val="superscript"/>
                <w:lang w:val="ky-KG"/>
              </w:rPr>
              <w:t>3</w:t>
            </w:r>
            <w:r w:rsidRPr="006908B5">
              <w:rPr>
                <w:color w:val="000000"/>
                <w:sz w:val="22"/>
                <w:szCs w:val="22"/>
              </w:rPr>
              <w:t>,</w:t>
            </w:r>
            <w:r w:rsidRPr="006908B5">
              <w:rPr>
                <w:color w:val="000000"/>
                <w:sz w:val="22"/>
                <w:szCs w:val="22"/>
                <w:vertAlign w:val="superscript"/>
              </w:rPr>
              <w:t xml:space="preserve"> </w:t>
            </w:r>
            <w:r w:rsidRPr="006908B5">
              <w:rPr>
                <w:color w:val="000000"/>
                <w:sz w:val="22"/>
                <w:szCs w:val="22"/>
              </w:rPr>
              <w:t xml:space="preserve">млн. </w:t>
            </w:r>
            <w:r w:rsidRPr="006908B5">
              <w:rPr>
                <w:color w:val="000000"/>
                <w:sz w:val="22"/>
                <w:szCs w:val="22"/>
                <w:lang w:val="ky-KG"/>
              </w:rPr>
              <w:t xml:space="preserve">АКШ </w:t>
            </w:r>
            <w:r w:rsidRPr="006908B5">
              <w:rPr>
                <w:color w:val="000000"/>
                <w:sz w:val="22"/>
                <w:szCs w:val="22"/>
              </w:rPr>
              <w:t>доллар</w:t>
            </w:r>
            <w:r w:rsidRPr="006908B5">
              <w:rPr>
                <w:color w:val="000000"/>
                <w:sz w:val="22"/>
                <w:szCs w:val="22"/>
                <w:lang w:val="ky-KG"/>
              </w:rPr>
              <w:t xml:space="preserve">ы </w:t>
            </w:r>
          </w:p>
        </w:tc>
        <w:tc>
          <w:tcPr>
            <w:tcW w:w="1061" w:type="dxa"/>
            <w:tcBorders>
              <w:top w:val="single" w:sz="4" w:space="0" w:color="auto"/>
              <w:bottom w:val="single" w:sz="4" w:space="0" w:color="auto"/>
            </w:tcBorders>
            <w:vAlign w:val="bottom"/>
          </w:tcPr>
          <w:p w14:paraId="09D0E328" w14:textId="64CC38EE" w:rsidR="00003480" w:rsidRPr="004F4981" w:rsidRDefault="004F4981" w:rsidP="00003480">
            <w:pPr>
              <w:pStyle w:val="23"/>
              <w:jc w:val="center"/>
              <w:rPr>
                <w:rFonts w:ascii="Times New Roman UniToktom" w:hAnsi="Times New Roman UniToktom" w:cs="Times New Roman UniToktom"/>
                <w:sz w:val="22"/>
                <w:szCs w:val="22"/>
                <w:lang w:val="ky-KG"/>
              </w:rPr>
            </w:pPr>
            <w:r w:rsidRPr="004F4981">
              <w:rPr>
                <w:rFonts w:ascii="Times New Roman UniToktom" w:hAnsi="Times New Roman UniToktom" w:cs="Times New Roman UniToktom"/>
                <w:sz w:val="22"/>
                <w:szCs w:val="22"/>
                <w:lang w:val="ky-KG"/>
              </w:rPr>
              <w:t>8,3</w:t>
            </w:r>
          </w:p>
        </w:tc>
        <w:tc>
          <w:tcPr>
            <w:tcW w:w="1491" w:type="dxa"/>
            <w:tcBorders>
              <w:top w:val="single" w:sz="4" w:space="0" w:color="auto"/>
              <w:bottom w:val="single" w:sz="4" w:space="0" w:color="auto"/>
            </w:tcBorders>
            <w:vAlign w:val="bottom"/>
          </w:tcPr>
          <w:p w14:paraId="2DA71CCC" w14:textId="271B6B0C" w:rsidR="00003480" w:rsidRPr="004F4981" w:rsidRDefault="004F4981" w:rsidP="00003480">
            <w:pPr>
              <w:pStyle w:val="23"/>
              <w:jc w:val="center"/>
              <w:rPr>
                <w:rFonts w:ascii="Times New Roman UniToktom" w:hAnsi="Times New Roman UniToktom" w:cs="Times New Roman UniToktom"/>
                <w:sz w:val="22"/>
                <w:szCs w:val="22"/>
                <w:lang w:val="ky-KG"/>
              </w:rPr>
            </w:pPr>
            <w:r w:rsidRPr="004F4981">
              <w:rPr>
                <w:rFonts w:ascii="Times New Roman UniToktom" w:hAnsi="Times New Roman UniToktom" w:cs="Times New Roman UniToktom"/>
                <w:sz w:val="22"/>
                <w:szCs w:val="22"/>
                <w:lang w:val="ky-KG"/>
              </w:rPr>
              <w:t>132,8</w:t>
            </w:r>
          </w:p>
        </w:tc>
        <w:tc>
          <w:tcPr>
            <w:tcW w:w="1736" w:type="dxa"/>
            <w:tcBorders>
              <w:top w:val="single" w:sz="4" w:space="0" w:color="auto"/>
              <w:bottom w:val="single" w:sz="4" w:space="0" w:color="auto"/>
            </w:tcBorders>
            <w:vAlign w:val="bottom"/>
          </w:tcPr>
          <w:p w14:paraId="7F08787A" w14:textId="290C575B" w:rsidR="00003480" w:rsidRPr="00991620" w:rsidRDefault="00991620" w:rsidP="00003480">
            <w:pPr>
              <w:pStyle w:val="23"/>
              <w:jc w:val="center"/>
              <w:rPr>
                <w:rFonts w:ascii="Times New Roman UniToktom" w:hAnsi="Times New Roman UniToktom" w:cs="Times New Roman UniToktom"/>
                <w:sz w:val="22"/>
                <w:szCs w:val="22"/>
                <w:lang w:val="ky-KG"/>
              </w:rPr>
            </w:pPr>
            <w:r w:rsidRPr="00991620">
              <w:rPr>
                <w:rFonts w:ascii="Times New Roman UniToktom" w:hAnsi="Times New Roman UniToktom" w:cs="Times New Roman UniToktom"/>
                <w:sz w:val="22"/>
                <w:szCs w:val="22"/>
                <w:lang w:val="ky-KG"/>
              </w:rPr>
              <w:t>91,7</w:t>
            </w:r>
          </w:p>
        </w:tc>
        <w:tc>
          <w:tcPr>
            <w:tcW w:w="2691" w:type="dxa"/>
            <w:tcBorders>
              <w:top w:val="single" w:sz="4" w:space="0" w:color="auto"/>
              <w:bottom w:val="single" w:sz="4" w:space="0" w:color="auto"/>
            </w:tcBorders>
            <w:vAlign w:val="bottom"/>
          </w:tcPr>
          <w:p w14:paraId="0302CD45" w14:textId="36CD6C76" w:rsidR="00003480" w:rsidRPr="006908B5" w:rsidRDefault="00003480" w:rsidP="00003480">
            <w:pPr>
              <w:pStyle w:val="23"/>
              <w:rPr>
                <w:i/>
                <w:iCs/>
                <w:sz w:val="22"/>
                <w:szCs w:val="22"/>
              </w:rPr>
            </w:pPr>
            <w:r w:rsidRPr="006908B5">
              <w:rPr>
                <w:i/>
                <w:iCs/>
                <w:sz w:val="22"/>
                <w:szCs w:val="22"/>
              </w:rPr>
              <w:t>Импорт</w:t>
            </w:r>
            <w:r w:rsidRPr="006908B5">
              <w:rPr>
                <w:i/>
                <w:iCs/>
                <w:sz w:val="22"/>
                <w:szCs w:val="22"/>
                <w:vertAlign w:val="superscript"/>
                <w:lang w:val="ky-KG"/>
              </w:rPr>
              <w:t>3</w:t>
            </w:r>
            <w:r w:rsidRPr="006908B5">
              <w:rPr>
                <w:i/>
                <w:iCs/>
                <w:sz w:val="22"/>
                <w:szCs w:val="22"/>
              </w:rPr>
              <w:t>,</w:t>
            </w:r>
            <w:r w:rsidRPr="006908B5">
              <w:rPr>
                <w:i/>
                <w:iCs/>
                <w:sz w:val="22"/>
                <w:szCs w:val="22"/>
                <w:vertAlign w:val="superscript"/>
              </w:rPr>
              <w:t xml:space="preserve"> </w:t>
            </w:r>
            <w:r w:rsidRPr="006908B5">
              <w:rPr>
                <w:i/>
                <w:iCs/>
                <w:sz w:val="22"/>
                <w:szCs w:val="22"/>
              </w:rPr>
              <w:t>млн. долларов США</w:t>
            </w:r>
          </w:p>
        </w:tc>
      </w:tr>
      <w:tr w:rsidR="00003480" w:rsidRPr="00564E92" w14:paraId="3266C1CF" w14:textId="77777777" w:rsidTr="00B35AC3">
        <w:trPr>
          <w:jc w:val="center"/>
        </w:trPr>
        <w:tc>
          <w:tcPr>
            <w:tcW w:w="2853" w:type="dxa"/>
            <w:tcBorders>
              <w:top w:val="single" w:sz="4" w:space="0" w:color="auto"/>
              <w:bottom w:val="single" w:sz="4" w:space="0" w:color="auto"/>
            </w:tcBorders>
            <w:vAlign w:val="bottom"/>
          </w:tcPr>
          <w:p w14:paraId="436F53F0" w14:textId="2AAAE8FA" w:rsidR="00003480" w:rsidRPr="006908B5" w:rsidRDefault="00003480" w:rsidP="00003480">
            <w:pPr>
              <w:pStyle w:val="23"/>
              <w:rPr>
                <w:color w:val="000000"/>
                <w:sz w:val="22"/>
                <w:szCs w:val="22"/>
              </w:rPr>
            </w:pPr>
            <w:r w:rsidRPr="006908B5">
              <w:rPr>
                <w:color w:val="000000"/>
                <w:sz w:val="22"/>
                <w:szCs w:val="22"/>
              </w:rPr>
              <w:t xml:space="preserve">  </w:t>
            </w:r>
            <w:proofErr w:type="spellStart"/>
            <w:r w:rsidRPr="006908B5">
              <w:rPr>
                <w:color w:val="000000"/>
                <w:sz w:val="22"/>
                <w:szCs w:val="22"/>
              </w:rPr>
              <w:t>анын</w:t>
            </w:r>
            <w:proofErr w:type="spellEnd"/>
            <w:r w:rsidRPr="006908B5">
              <w:rPr>
                <w:color w:val="000000"/>
                <w:sz w:val="22"/>
                <w:szCs w:val="22"/>
              </w:rPr>
              <w:t xml:space="preserve"> </w:t>
            </w:r>
            <w:proofErr w:type="spellStart"/>
            <w:r w:rsidRPr="006908B5">
              <w:rPr>
                <w:color w:val="000000"/>
                <w:sz w:val="22"/>
                <w:szCs w:val="22"/>
              </w:rPr>
              <w:t>ичинде</w:t>
            </w:r>
            <w:proofErr w:type="spellEnd"/>
            <w:r w:rsidRPr="006908B5">
              <w:rPr>
                <w:color w:val="000000"/>
                <w:sz w:val="22"/>
                <w:szCs w:val="22"/>
              </w:rPr>
              <w:t xml:space="preserve"> ЕАЭБ</w:t>
            </w:r>
            <w:r w:rsidRPr="006908B5">
              <w:rPr>
                <w:color w:val="000000"/>
                <w:sz w:val="22"/>
                <w:szCs w:val="22"/>
                <w:lang w:val="ky-KG"/>
              </w:rPr>
              <w:t>ге</w:t>
            </w:r>
            <w:r w:rsidRPr="006908B5">
              <w:rPr>
                <w:color w:val="000000"/>
                <w:sz w:val="22"/>
                <w:szCs w:val="22"/>
              </w:rPr>
              <w:t xml:space="preserve"> </w:t>
            </w:r>
            <w:r w:rsidRPr="006908B5">
              <w:rPr>
                <w:color w:val="000000"/>
                <w:sz w:val="22"/>
                <w:szCs w:val="22"/>
                <w:lang w:val="ky-KG"/>
              </w:rPr>
              <w:t xml:space="preserve">мүчө </w:t>
            </w:r>
            <w:proofErr w:type="spellStart"/>
            <w:r w:rsidRPr="006908B5">
              <w:rPr>
                <w:color w:val="000000"/>
                <w:sz w:val="22"/>
                <w:szCs w:val="22"/>
              </w:rPr>
              <w:t>мамлекеттер</w:t>
            </w:r>
            <w:proofErr w:type="spellEnd"/>
            <w:r w:rsidRPr="006908B5">
              <w:rPr>
                <w:color w:val="000000"/>
                <w:sz w:val="22"/>
                <w:szCs w:val="22"/>
              </w:rPr>
              <w:t xml:space="preserve"> </w:t>
            </w:r>
          </w:p>
        </w:tc>
        <w:tc>
          <w:tcPr>
            <w:tcW w:w="1061" w:type="dxa"/>
            <w:tcBorders>
              <w:top w:val="single" w:sz="4" w:space="0" w:color="auto"/>
              <w:bottom w:val="single" w:sz="4" w:space="0" w:color="auto"/>
            </w:tcBorders>
            <w:vAlign w:val="bottom"/>
          </w:tcPr>
          <w:p w14:paraId="20F3F4A8" w14:textId="12C35EFB" w:rsidR="00003480" w:rsidRPr="004F4981" w:rsidRDefault="004F4981" w:rsidP="00003480">
            <w:pPr>
              <w:pStyle w:val="23"/>
              <w:jc w:val="center"/>
              <w:rPr>
                <w:rFonts w:ascii="Times New Roman UniToktom" w:hAnsi="Times New Roman UniToktom" w:cs="Times New Roman UniToktom"/>
                <w:sz w:val="22"/>
                <w:szCs w:val="22"/>
                <w:lang w:val="ky-KG"/>
              </w:rPr>
            </w:pPr>
            <w:r w:rsidRPr="004F4981">
              <w:rPr>
                <w:rFonts w:ascii="Times New Roman UniToktom" w:hAnsi="Times New Roman UniToktom" w:cs="Times New Roman UniToktom"/>
                <w:sz w:val="22"/>
                <w:szCs w:val="22"/>
                <w:lang w:val="ky-KG"/>
              </w:rPr>
              <w:t>5,9</w:t>
            </w:r>
          </w:p>
        </w:tc>
        <w:tc>
          <w:tcPr>
            <w:tcW w:w="1491" w:type="dxa"/>
            <w:tcBorders>
              <w:top w:val="single" w:sz="4" w:space="0" w:color="auto"/>
              <w:bottom w:val="single" w:sz="4" w:space="0" w:color="auto"/>
            </w:tcBorders>
            <w:vAlign w:val="bottom"/>
          </w:tcPr>
          <w:p w14:paraId="49FD9C09" w14:textId="31DB5AFF" w:rsidR="00003480" w:rsidRPr="004F4981" w:rsidRDefault="004F4981" w:rsidP="00003480">
            <w:pPr>
              <w:pStyle w:val="23"/>
              <w:jc w:val="center"/>
              <w:rPr>
                <w:rFonts w:ascii="Times New Roman UniToktom" w:hAnsi="Times New Roman UniToktom" w:cs="Times New Roman UniToktom"/>
                <w:sz w:val="22"/>
                <w:szCs w:val="22"/>
                <w:lang w:val="ky-KG"/>
              </w:rPr>
            </w:pPr>
            <w:r w:rsidRPr="004F4981">
              <w:rPr>
                <w:rFonts w:ascii="Times New Roman UniToktom" w:hAnsi="Times New Roman UniToktom" w:cs="Times New Roman UniToktom"/>
                <w:sz w:val="22"/>
                <w:szCs w:val="22"/>
                <w:lang w:val="ky-KG"/>
              </w:rPr>
              <w:t>181,6</w:t>
            </w:r>
          </w:p>
        </w:tc>
        <w:tc>
          <w:tcPr>
            <w:tcW w:w="1736" w:type="dxa"/>
            <w:tcBorders>
              <w:top w:val="single" w:sz="4" w:space="0" w:color="auto"/>
              <w:bottom w:val="single" w:sz="4" w:space="0" w:color="auto"/>
            </w:tcBorders>
            <w:vAlign w:val="bottom"/>
          </w:tcPr>
          <w:p w14:paraId="2157D84B" w14:textId="6F0AD5E0" w:rsidR="00003480" w:rsidRPr="00991620" w:rsidRDefault="00991620" w:rsidP="00003480">
            <w:pPr>
              <w:pStyle w:val="23"/>
              <w:jc w:val="center"/>
              <w:rPr>
                <w:rFonts w:ascii="Times New Roman UniToktom" w:hAnsi="Times New Roman UniToktom" w:cs="Times New Roman UniToktom"/>
                <w:sz w:val="22"/>
                <w:szCs w:val="22"/>
                <w:lang w:val="ky-KG"/>
              </w:rPr>
            </w:pPr>
            <w:r w:rsidRPr="00991620">
              <w:rPr>
                <w:rFonts w:ascii="Times New Roman UniToktom" w:hAnsi="Times New Roman UniToktom" w:cs="Times New Roman UniToktom"/>
                <w:sz w:val="22"/>
                <w:szCs w:val="22"/>
                <w:lang w:val="ky-KG"/>
              </w:rPr>
              <w:t>119,</w:t>
            </w:r>
            <w:r w:rsidR="008B68C3" w:rsidRPr="00991620">
              <w:rPr>
                <w:rFonts w:ascii="Times New Roman UniToktom" w:hAnsi="Times New Roman UniToktom" w:cs="Times New Roman UniToktom"/>
                <w:sz w:val="22"/>
                <w:szCs w:val="22"/>
                <w:lang w:val="ky-KG"/>
              </w:rPr>
              <w:t>4</w:t>
            </w:r>
          </w:p>
        </w:tc>
        <w:tc>
          <w:tcPr>
            <w:tcW w:w="2691" w:type="dxa"/>
            <w:tcBorders>
              <w:top w:val="single" w:sz="4" w:space="0" w:color="auto"/>
              <w:bottom w:val="single" w:sz="4" w:space="0" w:color="auto"/>
            </w:tcBorders>
            <w:vAlign w:val="bottom"/>
          </w:tcPr>
          <w:p w14:paraId="4211729D" w14:textId="79B8882C" w:rsidR="00003480" w:rsidRPr="006908B5" w:rsidRDefault="00003480" w:rsidP="00003480">
            <w:pPr>
              <w:pStyle w:val="23"/>
              <w:rPr>
                <w:i/>
                <w:iCs/>
                <w:sz w:val="22"/>
                <w:szCs w:val="22"/>
              </w:rPr>
            </w:pPr>
            <w:r w:rsidRPr="006908B5">
              <w:rPr>
                <w:i/>
                <w:iCs/>
                <w:sz w:val="22"/>
                <w:szCs w:val="22"/>
              </w:rPr>
              <w:t xml:space="preserve">  из него государства-члены ЕАЭС</w:t>
            </w:r>
          </w:p>
        </w:tc>
      </w:tr>
      <w:tr w:rsidR="0029790D" w:rsidRPr="00564E92" w14:paraId="67BFF634" w14:textId="77777777" w:rsidTr="00B35AC3">
        <w:trPr>
          <w:jc w:val="center"/>
        </w:trPr>
        <w:tc>
          <w:tcPr>
            <w:tcW w:w="2853" w:type="dxa"/>
            <w:tcBorders>
              <w:top w:val="single" w:sz="4" w:space="0" w:color="auto"/>
              <w:bottom w:val="single" w:sz="4" w:space="0" w:color="auto"/>
            </w:tcBorders>
            <w:vAlign w:val="bottom"/>
          </w:tcPr>
          <w:p w14:paraId="5644056E" w14:textId="374CF985" w:rsidR="0029790D" w:rsidRPr="006908B5" w:rsidRDefault="0029790D" w:rsidP="0029790D">
            <w:pPr>
              <w:pStyle w:val="23"/>
              <w:rPr>
                <w:color w:val="000000"/>
                <w:sz w:val="22"/>
                <w:szCs w:val="22"/>
              </w:rPr>
            </w:pPr>
            <w:r w:rsidRPr="006908B5">
              <w:rPr>
                <w:color w:val="000000"/>
                <w:sz w:val="22"/>
                <w:szCs w:val="22"/>
                <w:lang w:val="ky-KG"/>
              </w:rPr>
              <w:t>Керектөө бааларынын и</w:t>
            </w:r>
            <w:proofErr w:type="spellStart"/>
            <w:r w:rsidRPr="006908B5">
              <w:rPr>
                <w:color w:val="000000"/>
                <w:sz w:val="22"/>
                <w:szCs w:val="22"/>
              </w:rPr>
              <w:t>ндекс</w:t>
            </w:r>
            <w:proofErr w:type="spellEnd"/>
            <w:r w:rsidRPr="006908B5">
              <w:rPr>
                <w:color w:val="000000"/>
                <w:sz w:val="22"/>
                <w:szCs w:val="22"/>
                <w:lang w:val="ky-KG"/>
              </w:rPr>
              <w:t>и</w:t>
            </w:r>
          </w:p>
        </w:tc>
        <w:tc>
          <w:tcPr>
            <w:tcW w:w="1061" w:type="dxa"/>
            <w:tcBorders>
              <w:top w:val="single" w:sz="4" w:space="0" w:color="auto"/>
              <w:bottom w:val="single" w:sz="4" w:space="0" w:color="auto"/>
            </w:tcBorders>
            <w:vAlign w:val="bottom"/>
          </w:tcPr>
          <w:p w14:paraId="0A913617" w14:textId="77777777" w:rsidR="0029790D" w:rsidRPr="00B340E4" w:rsidRDefault="0029790D" w:rsidP="0029790D">
            <w:pPr>
              <w:pStyle w:val="23"/>
              <w:jc w:val="center"/>
              <w:rPr>
                <w:rFonts w:ascii="Times New Roman UniToktom" w:hAnsi="Times New Roman UniToktom" w:cs="Times New Roman UniToktom"/>
                <w:sz w:val="22"/>
                <w:szCs w:val="22"/>
                <w:highlight w:val="yellow"/>
                <w:lang w:val="ky-KG"/>
              </w:rPr>
            </w:pPr>
          </w:p>
        </w:tc>
        <w:tc>
          <w:tcPr>
            <w:tcW w:w="1491" w:type="dxa"/>
            <w:tcBorders>
              <w:top w:val="single" w:sz="4" w:space="0" w:color="auto"/>
              <w:bottom w:val="single" w:sz="4" w:space="0" w:color="auto"/>
            </w:tcBorders>
            <w:vAlign w:val="bottom"/>
          </w:tcPr>
          <w:p w14:paraId="7FD4BDC2" w14:textId="77777777" w:rsidR="0029790D" w:rsidRPr="00B340E4" w:rsidRDefault="0029790D" w:rsidP="0029790D">
            <w:pPr>
              <w:pStyle w:val="23"/>
              <w:jc w:val="center"/>
              <w:rPr>
                <w:rFonts w:ascii="Times New Roman UniToktom" w:hAnsi="Times New Roman UniToktom" w:cs="Times New Roman UniToktom"/>
                <w:sz w:val="22"/>
                <w:szCs w:val="22"/>
                <w:highlight w:val="yellow"/>
                <w:lang w:val="ky-KG"/>
              </w:rPr>
            </w:pPr>
          </w:p>
        </w:tc>
        <w:tc>
          <w:tcPr>
            <w:tcW w:w="1736" w:type="dxa"/>
            <w:tcBorders>
              <w:top w:val="single" w:sz="4" w:space="0" w:color="auto"/>
              <w:bottom w:val="single" w:sz="4" w:space="0" w:color="auto"/>
            </w:tcBorders>
            <w:vAlign w:val="bottom"/>
          </w:tcPr>
          <w:p w14:paraId="1F80BE87" w14:textId="77777777" w:rsidR="0029790D" w:rsidRPr="00B340E4" w:rsidRDefault="0029790D" w:rsidP="0029790D">
            <w:pPr>
              <w:pStyle w:val="23"/>
              <w:jc w:val="center"/>
              <w:rPr>
                <w:rFonts w:ascii="Times New Roman UniToktom" w:hAnsi="Times New Roman UniToktom" w:cs="Times New Roman UniToktom"/>
                <w:sz w:val="22"/>
                <w:szCs w:val="22"/>
                <w:highlight w:val="yellow"/>
                <w:lang w:val="ky-KG"/>
              </w:rPr>
            </w:pPr>
          </w:p>
        </w:tc>
        <w:tc>
          <w:tcPr>
            <w:tcW w:w="2691" w:type="dxa"/>
            <w:tcBorders>
              <w:top w:val="single" w:sz="4" w:space="0" w:color="auto"/>
              <w:bottom w:val="single" w:sz="4" w:space="0" w:color="auto"/>
            </w:tcBorders>
            <w:vAlign w:val="bottom"/>
          </w:tcPr>
          <w:p w14:paraId="291A0F0C" w14:textId="1F0D2E9F" w:rsidR="0029790D" w:rsidRPr="006908B5" w:rsidRDefault="0029790D" w:rsidP="0029790D">
            <w:pPr>
              <w:pStyle w:val="23"/>
              <w:rPr>
                <w:i/>
                <w:iCs/>
                <w:sz w:val="22"/>
                <w:szCs w:val="22"/>
              </w:rPr>
            </w:pPr>
            <w:r w:rsidRPr="006908B5">
              <w:rPr>
                <w:i/>
                <w:iCs/>
                <w:sz w:val="22"/>
                <w:szCs w:val="22"/>
              </w:rPr>
              <w:t>Индекс потребительских цен</w:t>
            </w:r>
          </w:p>
        </w:tc>
      </w:tr>
      <w:tr w:rsidR="00500A8D" w:rsidRPr="002555C9" w14:paraId="6255A78C" w14:textId="77777777" w:rsidTr="00B35AC3">
        <w:trPr>
          <w:jc w:val="center"/>
        </w:trPr>
        <w:tc>
          <w:tcPr>
            <w:tcW w:w="2853" w:type="dxa"/>
            <w:tcBorders>
              <w:top w:val="single" w:sz="4" w:space="0" w:color="auto"/>
              <w:bottom w:val="single" w:sz="4" w:space="0" w:color="auto"/>
            </w:tcBorders>
            <w:vAlign w:val="bottom"/>
          </w:tcPr>
          <w:p w14:paraId="7A40D244" w14:textId="6C335E00" w:rsidR="00500A8D" w:rsidRPr="00B07099" w:rsidRDefault="00500A8D" w:rsidP="00A83D03">
            <w:pPr>
              <w:pStyle w:val="23"/>
              <w:rPr>
                <w:color w:val="000000"/>
                <w:sz w:val="22"/>
                <w:szCs w:val="22"/>
                <w:lang w:val="ky-KG"/>
              </w:rPr>
            </w:pPr>
            <w:r w:rsidRPr="00B07099">
              <w:rPr>
                <w:color w:val="000000"/>
                <w:sz w:val="22"/>
                <w:szCs w:val="22"/>
              </w:rPr>
              <w:t xml:space="preserve">  - 202</w:t>
            </w:r>
            <w:r w:rsidR="00A83D03" w:rsidRPr="00B07099">
              <w:rPr>
                <w:color w:val="000000"/>
                <w:sz w:val="22"/>
                <w:szCs w:val="22"/>
              </w:rPr>
              <w:t>5</w:t>
            </w:r>
            <w:r w:rsidRPr="00B07099">
              <w:rPr>
                <w:color w:val="000000"/>
                <w:sz w:val="22"/>
                <w:szCs w:val="22"/>
                <w:lang w:val="ky-KG"/>
              </w:rPr>
              <w:t>-ж</w:t>
            </w:r>
            <w:r w:rsidRPr="00B07099">
              <w:rPr>
                <w:color w:val="000000"/>
                <w:sz w:val="22"/>
                <w:szCs w:val="22"/>
              </w:rPr>
              <w:t>.</w:t>
            </w:r>
            <w:r w:rsidRPr="00B07099">
              <w:rPr>
                <w:color w:val="000000"/>
                <w:sz w:val="22"/>
                <w:szCs w:val="22"/>
                <w:lang w:val="ky-KG"/>
              </w:rPr>
              <w:t xml:space="preserve"> </w:t>
            </w:r>
            <w:r w:rsidR="00B340E4">
              <w:rPr>
                <w:color w:val="000000"/>
                <w:sz w:val="22"/>
                <w:szCs w:val="22"/>
                <w:lang w:val="ky-KG"/>
              </w:rPr>
              <w:t>ап</w:t>
            </w:r>
            <w:r w:rsidR="002555C9" w:rsidRPr="00B07099">
              <w:rPr>
                <w:color w:val="000000"/>
                <w:sz w:val="22"/>
                <w:szCs w:val="22"/>
                <w:lang w:val="ky-KG"/>
              </w:rPr>
              <w:t>р</w:t>
            </w:r>
            <w:r w:rsidR="00B340E4">
              <w:rPr>
                <w:color w:val="000000"/>
                <w:sz w:val="22"/>
                <w:szCs w:val="22"/>
                <w:lang w:val="ky-KG"/>
              </w:rPr>
              <w:t>ель</w:t>
            </w:r>
            <w:r w:rsidRPr="00B07099">
              <w:rPr>
                <w:color w:val="000000"/>
                <w:sz w:val="22"/>
                <w:szCs w:val="22"/>
                <w:lang w:val="ky-KG"/>
              </w:rPr>
              <w:t xml:space="preserve"> карата</w:t>
            </w:r>
          </w:p>
        </w:tc>
        <w:tc>
          <w:tcPr>
            <w:tcW w:w="1061" w:type="dxa"/>
            <w:tcBorders>
              <w:top w:val="single" w:sz="4" w:space="0" w:color="auto"/>
              <w:bottom w:val="single" w:sz="4" w:space="0" w:color="auto"/>
            </w:tcBorders>
            <w:vAlign w:val="bottom"/>
          </w:tcPr>
          <w:p w14:paraId="23CF77E9" w14:textId="687D5A42" w:rsidR="00500A8D" w:rsidRPr="00E56AB2" w:rsidRDefault="00500A8D" w:rsidP="00500A8D">
            <w:pPr>
              <w:pStyle w:val="23"/>
              <w:jc w:val="center"/>
              <w:rPr>
                <w:rFonts w:ascii="Times New Roman UniToktom" w:hAnsi="Times New Roman UniToktom" w:cs="Times New Roman UniToktom"/>
                <w:sz w:val="22"/>
                <w:szCs w:val="22"/>
                <w:lang w:val="ky-KG"/>
              </w:rPr>
            </w:pPr>
            <w:r w:rsidRPr="00E56AB2">
              <w:rPr>
                <w:rFonts w:ascii="Times New Roman UniToktom" w:hAnsi="Times New Roman UniToktom" w:cs="Times New Roman UniToktom"/>
                <w:sz w:val="22"/>
                <w:szCs w:val="22"/>
                <w:lang w:val="ky-KG"/>
              </w:rPr>
              <w:t>-</w:t>
            </w:r>
          </w:p>
        </w:tc>
        <w:tc>
          <w:tcPr>
            <w:tcW w:w="1491" w:type="dxa"/>
            <w:tcBorders>
              <w:top w:val="single" w:sz="4" w:space="0" w:color="auto"/>
              <w:bottom w:val="single" w:sz="4" w:space="0" w:color="auto"/>
            </w:tcBorders>
            <w:vAlign w:val="bottom"/>
          </w:tcPr>
          <w:p w14:paraId="6937ED33" w14:textId="49601696" w:rsidR="00500A8D" w:rsidRPr="00E56AB2" w:rsidRDefault="002555C9" w:rsidP="00A83D03">
            <w:pPr>
              <w:pStyle w:val="23"/>
              <w:jc w:val="center"/>
              <w:rPr>
                <w:rFonts w:ascii="Times New Roman UniToktom" w:hAnsi="Times New Roman UniToktom" w:cs="Times New Roman UniToktom"/>
                <w:sz w:val="22"/>
                <w:szCs w:val="22"/>
                <w:lang w:val="ky-KG"/>
              </w:rPr>
            </w:pPr>
            <w:r w:rsidRPr="00E56AB2">
              <w:rPr>
                <w:rFonts w:ascii="Times New Roman UniToktom" w:hAnsi="Times New Roman UniToktom" w:cs="Times New Roman UniToktom"/>
                <w:sz w:val="22"/>
                <w:szCs w:val="22"/>
                <w:lang w:val="ky-KG"/>
              </w:rPr>
              <w:t>100,6</w:t>
            </w:r>
          </w:p>
        </w:tc>
        <w:tc>
          <w:tcPr>
            <w:tcW w:w="1736" w:type="dxa"/>
            <w:tcBorders>
              <w:top w:val="single" w:sz="4" w:space="0" w:color="auto"/>
              <w:bottom w:val="single" w:sz="4" w:space="0" w:color="auto"/>
            </w:tcBorders>
            <w:vAlign w:val="bottom"/>
          </w:tcPr>
          <w:p w14:paraId="2193A947" w14:textId="60937A5D" w:rsidR="00500A8D" w:rsidRPr="00E56AB2" w:rsidRDefault="002555C9" w:rsidP="00A83D03">
            <w:pPr>
              <w:pStyle w:val="23"/>
              <w:jc w:val="center"/>
              <w:rPr>
                <w:rFonts w:ascii="Times New Roman UniToktom" w:hAnsi="Times New Roman UniToktom" w:cs="Times New Roman UniToktom"/>
                <w:sz w:val="22"/>
                <w:szCs w:val="22"/>
                <w:lang w:val="ky-KG"/>
              </w:rPr>
            </w:pPr>
            <w:r w:rsidRPr="00E56AB2">
              <w:rPr>
                <w:rFonts w:ascii="Times New Roman UniToktom" w:hAnsi="Times New Roman UniToktom" w:cs="Times New Roman UniToktom"/>
                <w:sz w:val="22"/>
                <w:szCs w:val="22"/>
                <w:lang w:val="ky-KG"/>
              </w:rPr>
              <w:t>102,8</w:t>
            </w:r>
          </w:p>
        </w:tc>
        <w:tc>
          <w:tcPr>
            <w:tcW w:w="2691" w:type="dxa"/>
            <w:tcBorders>
              <w:top w:val="single" w:sz="4" w:space="0" w:color="auto"/>
              <w:bottom w:val="single" w:sz="4" w:space="0" w:color="auto"/>
            </w:tcBorders>
            <w:vAlign w:val="bottom"/>
          </w:tcPr>
          <w:p w14:paraId="38D1C3EA" w14:textId="312607D5" w:rsidR="00500A8D" w:rsidRPr="00B07099" w:rsidRDefault="00500A8D" w:rsidP="00A83D03">
            <w:pPr>
              <w:pStyle w:val="23"/>
              <w:rPr>
                <w:i/>
                <w:iCs/>
                <w:sz w:val="22"/>
                <w:szCs w:val="22"/>
              </w:rPr>
            </w:pPr>
            <w:r w:rsidRPr="00B07099">
              <w:rPr>
                <w:i/>
                <w:iCs/>
                <w:sz w:val="22"/>
                <w:szCs w:val="22"/>
              </w:rPr>
              <w:t xml:space="preserve">  - к </w:t>
            </w:r>
            <w:r w:rsidR="002555C9" w:rsidRPr="00B07099">
              <w:rPr>
                <w:i/>
                <w:iCs/>
                <w:sz w:val="22"/>
                <w:szCs w:val="22"/>
              </w:rPr>
              <w:t>а</w:t>
            </w:r>
            <w:r w:rsidR="00B340E4">
              <w:rPr>
                <w:i/>
                <w:iCs/>
                <w:sz w:val="22"/>
                <w:szCs w:val="22"/>
                <w:lang w:val="ky-KG"/>
              </w:rPr>
              <w:t>п</w:t>
            </w:r>
            <w:r w:rsidR="002555C9" w:rsidRPr="00B07099">
              <w:rPr>
                <w:i/>
                <w:iCs/>
                <w:sz w:val="22"/>
                <w:szCs w:val="22"/>
              </w:rPr>
              <w:t>р</w:t>
            </w:r>
            <w:r w:rsidR="00B340E4">
              <w:rPr>
                <w:i/>
                <w:iCs/>
                <w:sz w:val="22"/>
                <w:szCs w:val="22"/>
                <w:lang w:val="ky-KG"/>
              </w:rPr>
              <w:t>елю</w:t>
            </w:r>
            <w:r w:rsidRPr="00B07099">
              <w:rPr>
                <w:i/>
                <w:iCs/>
                <w:sz w:val="22"/>
                <w:szCs w:val="22"/>
              </w:rPr>
              <w:t xml:space="preserve"> 202</w:t>
            </w:r>
            <w:r w:rsidR="00A83D03" w:rsidRPr="00B07099">
              <w:rPr>
                <w:i/>
                <w:iCs/>
                <w:sz w:val="22"/>
                <w:szCs w:val="22"/>
              </w:rPr>
              <w:t>5</w:t>
            </w:r>
            <w:r w:rsidRPr="00B07099">
              <w:rPr>
                <w:i/>
                <w:iCs/>
                <w:sz w:val="22"/>
                <w:szCs w:val="22"/>
              </w:rPr>
              <w:t xml:space="preserve">г.   </w:t>
            </w:r>
          </w:p>
        </w:tc>
      </w:tr>
      <w:tr w:rsidR="00500A8D" w:rsidRPr="00564E92" w14:paraId="3A0402A8" w14:textId="77777777" w:rsidTr="00B35AC3">
        <w:trPr>
          <w:jc w:val="center"/>
        </w:trPr>
        <w:tc>
          <w:tcPr>
            <w:tcW w:w="2853" w:type="dxa"/>
            <w:tcBorders>
              <w:top w:val="single" w:sz="4" w:space="0" w:color="auto"/>
              <w:bottom w:val="single" w:sz="4" w:space="0" w:color="auto"/>
            </w:tcBorders>
            <w:vAlign w:val="bottom"/>
          </w:tcPr>
          <w:p w14:paraId="55DCE330" w14:textId="3223791F" w:rsidR="00500A8D" w:rsidRPr="00B07099" w:rsidRDefault="00500A8D" w:rsidP="00A83D03">
            <w:pPr>
              <w:pStyle w:val="23"/>
              <w:rPr>
                <w:color w:val="000000"/>
                <w:sz w:val="22"/>
                <w:szCs w:val="22"/>
                <w:lang w:val="ky-KG"/>
              </w:rPr>
            </w:pPr>
            <w:r w:rsidRPr="00B07099">
              <w:rPr>
                <w:color w:val="000000"/>
                <w:sz w:val="22"/>
                <w:szCs w:val="22"/>
              </w:rPr>
              <w:t xml:space="preserve">  - 202</w:t>
            </w:r>
            <w:r w:rsidR="00A83D03" w:rsidRPr="00B07099">
              <w:rPr>
                <w:color w:val="000000"/>
                <w:sz w:val="22"/>
                <w:szCs w:val="22"/>
              </w:rPr>
              <w:t>5</w:t>
            </w:r>
            <w:r w:rsidRPr="00B07099">
              <w:rPr>
                <w:color w:val="000000"/>
                <w:sz w:val="22"/>
                <w:szCs w:val="22"/>
                <w:lang w:val="ky-KG"/>
              </w:rPr>
              <w:t>-ж</w:t>
            </w:r>
            <w:r w:rsidRPr="00B07099">
              <w:rPr>
                <w:color w:val="000000"/>
                <w:sz w:val="22"/>
                <w:szCs w:val="22"/>
              </w:rPr>
              <w:t>.</w:t>
            </w:r>
            <w:r w:rsidRPr="00B07099">
              <w:rPr>
                <w:color w:val="000000"/>
                <w:sz w:val="22"/>
                <w:szCs w:val="22"/>
                <w:lang w:val="ky-KG"/>
              </w:rPr>
              <w:t xml:space="preserve"> декабрь карата</w:t>
            </w:r>
          </w:p>
        </w:tc>
        <w:tc>
          <w:tcPr>
            <w:tcW w:w="1061" w:type="dxa"/>
            <w:tcBorders>
              <w:top w:val="single" w:sz="4" w:space="0" w:color="auto"/>
              <w:bottom w:val="single" w:sz="4" w:space="0" w:color="auto"/>
            </w:tcBorders>
            <w:vAlign w:val="bottom"/>
          </w:tcPr>
          <w:p w14:paraId="16047E9C" w14:textId="43BB2BC2" w:rsidR="00500A8D" w:rsidRPr="00E56AB2" w:rsidRDefault="00500A8D" w:rsidP="00500A8D">
            <w:pPr>
              <w:pStyle w:val="23"/>
              <w:jc w:val="center"/>
              <w:rPr>
                <w:rFonts w:ascii="Times New Roman UniToktom" w:hAnsi="Times New Roman UniToktom" w:cs="Times New Roman UniToktom"/>
                <w:sz w:val="22"/>
                <w:szCs w:val="22"/>
                <w:lang w:val="ky-KG"/>
              </w:rPr>
            </w:pPr>
            <w:r w:rsidRPr="00E56AB2">
              <w:rPr>
                <w:rFonts w:ascii="Times New Roman UniToktom" w:hAnsi="Times New Roman UniToktom" w:cs="Times New Roman UniToktom"/>
                <w:sz w:val="22"/>
                <w:szCs w:val="22"/>
                <w:lang w:val="ky-KG"/>
              </w:rPr>
              <w:t>-</w:t>
            </w:r>
          </w:p>
        </w:tc>
        <w:tc>
          <w:tcPr>
            <w:tcW w:w="1491" w:type="dxa"/>
            <w:tcBorders>
              <w:top w:val="single" w:sz="4" w:space="0" w:color="auto"/>
              <w:bottom w:val="single" w:sz="4" w:space="0" w:color="auto"/>
            </w:tcBorders>
            <w:vAlign w:val="bottom"/>
          </w:tcPr>
          <w:p w14:paraId="4579D5CD" w14:textId="5385EE4D" w:rsidR="00500A8D" w:rsidRPr="00E56AB2" w:rsidRDefault="002555C9" w:rsidP="00A83D03">
            <w:pPr>
              <w:pStyle w:val="23"/>
              <w:jc w:val="center"/>
              <w:rPr>
                <w:rFonts w:ascii="Times New Roman UniToktom" w:hAnsi="Times New Roman UniToktom" w:cs="Times New Roman UniToktom"/>
                <w:sz w:val="22"/>
                <w:szCs w:val="22"/>
                <w:lang w:val="ky-KG"/>
              </w:rPr>
            </w:pPr>
            <w:r w:rsidRPr="00E56AB2">
              <w:rPr>
                <w:rFonts w:ascii="Times New Roman UniToktom" w:hAnsi="Times New Roman UniToktom" w:cs="Times New Roman UniToktom"/>
                <w:sz w:val="22"/>
                <w:szCs w:val="22"/>
                <w:lang w:val="ky-KG"/>
              </w:rPr>
              <w:t>102,</w:t>
            </w:r>
            <w:r w:rsidR="00E56AB2" w:rsidRPr="00E56AB2">
              <w:rPr>
                <w:rFonts w:ascii="Times New Roman UniToktom" w:hAnsi="Times New Roman UniToktom" w:cs="Times New Roman UniToktom"/>
                <w:sz w:val="22"/>
                <w:szCs w:val="22"/>
                <w:lang w:val="ky-KG"/>
              </w:rPr>
              <w:t>9</w:t>
            </w:r>
          </w:p>
        </w:tc>
        <w:tc>
          <w:tcPr>
            <w:tcW w:w="1736" w:type="dxa"/>
            <w:tcBorders>
              <w:top w:val="single" w:sz="4" w:space="0" w:color="auto"/>
              <w:bottom w:val="single" w:sz="4" w:space="0" w:color="auto"/>
            </w:tcBorders>
            <w:vAlign w:val="bottom"/>
          </w:tcPr>
          <w:p w14:paraId="6E0BFCFA" w14:textId="1E0BC14A" w:rsidR="00500A8D" w:rsidRPr="00E56AB2" w:rsidRDefault="002555C9" w:rsidP="00A83D03">
            <w:pPr>
              <w:pStyle w:val="23"/>
              <w:jc w:val="center"/>
              <w:rPr>
                <w:rFonts w:ascii="Times New Roman UniToktom" w:hAnsi="Times New Roman UniToktom" w:cs="Times New Roman UniToktom"/>
                <w:sz w:val="22"/>
                <w:szCs w:val="22"/>
                <w:lang w:val="ky-KG"/>
              </w:rPr>
            </w:pPr>
            <w:r w:rsidRPr="00E56AB2">
              <w:rPr>
                <w:rFonts w:ascii="Times New Roman UniToktom" w:hAnsi="Times New Roman UniToktom" w:cs="Times New Roman UniToktom"/>
                <w:sz w:val="22"/>
                <w:szCs w:val="22"/>
                <w:lang w:val="ky-KG"/>
              </w:rPr>
              <w:t>101,1</w:t>
            </w:r>
          </w:p>
        </w:tc>
        <w:tc>
          <w:tcPr>
            <w:tcW w:w="2691" w:type="dxa"/>
            <w:tcBorders>
              <w:top w:val="single" w:sz="4" w:space="0" w:color="auto"/>
              <w:bottom w:val="single" w:sz="4" w:space="0" w:color="auto"/>
            </w:tcBorders>
            <w:vAlign w:val="bottom"/>
          </w:tcPr>
          <w:p w14:paraId="5CF4E50D" w14:textId="295E38EE" w:rsidR="00500A8D" w:rsidRPr="00B07099" w:rsidRDefault="00500A8D" w:rsidP="00A83D03">
            <w:pPr>
              <w:pStyle w:val="23"/>
              <w:rPr>
                <w:i/>
                <w:iCs/>
                <w:sz w:val="22"/>
                <w:szCs w:val="22"/>
              </w:rPr>
            </w:pPr>
            <w:r w:rsidRPr="00B07099">
              <w:rPr>
                <w:i/>
                <w:iCs/>
                <w:sz w:val="22"/>
                <w:szCs w:val="22"/>
              </w:rPr>
              <w:t xml:space="preserve">  - к декабрю 202</w:t>
            </w:r>
            <w:r w:rsidR="00A83D03" w:rsidRPr="00B07099">
              <w:rPr>
                <w:i/>
                <w:iCs/>
                <w:sz w:val="22"/>
                <w:szCs w:val="22"/>
              </w:rPr>
              <w:t>5</w:t>
            </w:r>
            <w:r w:rsidRPr="00B07099">
              <w:rPr>
                <w:i/>
                <w:iCs/>
                <w:sz w:val="22"/>
                <w:szCs w:val="22"/>
              </w:rPr>
              <w:t xml:space="preserve">г.   </w:t>
            </w:r>
          </w:p>
        </w:tc>
      </w:tr>
      <w:tr w:rsidR="00E51201" w:rsidRPr="00564E92" w14:paraId="285FADDD" w14:textId="77777777" w:rsidTr="00B35AC3">
        <w:trPr>
          <w:jc w:val="center"/>
        </w:trPr>
        <w:tc>
          <w:tcPr>
            <w:tcW w:w="2853" w:type="dxa"/>
            <w:tcBorders>
              <w:top w:val="single" w:sz="4" w:space="0" w:color="auto"/>
              <w:bottom w:val="single" w:sz="4" w:space="0" w:color="auto"/>
            </w:tcBorders>
            <w:vAlign w:val="bottom"/>
          </w:tcPr>
          <w:p w14:paraId="026A6C3A" w14:textId="4D5D90A4" w:rsidR="00E51201" w:rsidRPr="006908B5" w:rsidRDefault="00E51201" w:rsidP="00E51201">
            <w:pPr>
              <w:pStyle w:val="23"/>
              <w:rPr>
                <w:color w:val="000000"/>
                <w:sz w:val="22"/>
                <w:szCs w:val="22"/>
              </w:rPr>
            </w:pPr>
            <w:r w:rsidRPr="006908B5">
              <w:rPr>
                <w:color w:val="000000"/>
                <w:sz w:val="22"/>
                <w:szCs w:val="22"/>
                <w:lang w:val="ky-KG"/>
              </w:rPr>
              <w:t>Катталган жумушсуздардын саны</w:t>
            </w:r>
            <w:r w:rsidRPr="006908B5">
              <w:rPr>
                <w:color w:val="000000"/>
                <w:sz w:val="22"/>
                <w:szCs w:val="22"/>
              </w:rPr>
              <w:t xml:space="preserve">, </w:t>
            </w:r>
            <w:r>
              <w:rPr>
                <w:color w:val="000000"/>
                <w:sz w:val="22"/>
                <w:szCs w:val="22"/>
              </w:rPr>
              <w:t xml:space="preserve"> </w:t>
            </w:r>
            <w:r w:rsidRPr="006908B5">
              <w:rPr>
                <w:color w:val="000000"/>
                <w:sz w:val="22"/>
                <w:szCs w:val="22"/>
                <w:lang w:val="ky-KG"/>
              </w:rPr>
              <w:t>адам</w:t>
            </w:r>
          </w:p>
        </w:tc>
        <w:tc>
          <w:tcPr>
            <w:tcW w:w="1061" w:type="dxa"/>
            <w:tcBorders>
              <w:top w:val="single" w:sz="4" w:space="0" w:color="auto"/>
              <w:bottom w:val="single" w:sz="4" w:space="0" w:color="auto"/>
            </w:tcBorders>
            <w:vAlign w:val="bottom"/>
          </w:tcPr>
          <w:p w14:paraId="47C6A9C3" w14:textId="3C818E5A" w:rsidR="00E51201" w:rsidRPr="00B340E4" w:rsidRDefault="00E51201" w:rsidP="00E51201">
            <w:pPr>
              <w:pStyle w:val="23"/>
              <w:jc w:val="center"/>
              <w:rPr>
                <w:rFonts w:ascii="Times New Roman UniToktom" w:hAnsi="Times New Roman UniToktom" w:cs="Times New Roman UniToktom"/>
                <w:sz w:val="22"/>
                <w:szCs w:val="22"/>
                <w:highlight w:val="yellow"/>
                <w:lang w:val="ky-KG"/>
              </w:rPr>
            </w:pPr>
            <w:r>
              <w:rPr>
                <w:sz w:val="22"/>
                <w:szCs w:val="22"/>
                <w:lang w:val="ky-KG"/>
              </w:rPr>
              <w:t>2390</w:t>
            </w:r>
          </w:p>
        </w:tc>
        <w:tc>
          <w:tcPr>
            <w:tcW w:w="1491" w:type="dxa"/>
            <w:tcBorders>
              <w:top w:val="single" w:sz="4" w:space="0" w:color="auto"/>
              <w:bottom w:val="single" w:sz="4" w:space="0" w:color="auto"/>
            </w:tcBorders>
            <w:vAlign w:val="bottom"/>
          </w:tcPr>
          <w:p w14:paraId="2B6B8A48" w14:textId="754D1DB7" w:rsidR="00E51201" w:rsidRPr="00B340E4" w:rsidRDefault="00E51201" w:rsidP="00E51201">
            <w:pPr>
              <w:pStyle w:val="23"/>
              <w:jc w:val="center"/>
              <w:rPr>
                <w:rFonts w:ascii="Times New Roman UniToktom" w:hAnsi="Times New Roman UniToktom" w:cs="Times New Roman UniToktom"/>
                <w:sz w:val="22"/>
                <w:szCs w:val="22"/>
                <w:highlight w:val="yellow"/>
                <w:lang w:val="ky-KG"/>
              </w:rPr>
            </w:pPr>
            <w:r>
              <w:rPr>
                <w:sz w:val="22"/>
                <w:szCs w:val="22"/>
                <w:lang w:val="ky-KG"/>
              </w:rPr>
              <w:t>99,2</w:t>
            </w:r>
          </w:p>
        </w:tc>
        <w:tc>
          <w:tcPr>
            <w:tcW w:w="1736" w:type="dxa"/>
            <w:tcBorders>
              <w:top w:val="single" w:sz="4" w:space="0" w:color="auto"/>
              <w:bottom w:val="single" w:sz="4" w:space="0" w:color="auto"/>
            </w:tcBorders>
            <w:vAlign w:val="bottom"/>
          </w:tcPr>
          <w:p w14:paraId="57A4B7C2" w14:textId="4B4B91CD" w:rsidR="00E51201" w:rsidRPr="00B340E4" w:rsidRDefault="00E51201" w:rsidP="00E51201">
            <w:pPr>
              <w:pStyle w:val="23"/>
              <w:jc w:val="center"/>
              <w:rPr>
                <w:rFonts w:ascii="Times New Roman UniToktom" w:hAnsi="Times New Roman UniToktom" w:cs="Times New Roman UniToktom"/>
                <w:sz w:val="22"/>
                <w:szCs w:val="22"/>
                <w:highlight w:val="yellow"/>
                <w:lang w:val="ky-KG"/>
              </w:rPr>
            </w:pPr>
            <w:r w:rsidRPr="006E1674">
              <w:rPr>
                <w:sz w:val="22"/>
                <w:szCs w:val="22"/>
                <w:lang w:val="ky-KG"/>
              </w:rPr>
              <w:t>79,</w:t>
            </w:r>
            <w:r>
              <w:rPr>
                <w:sz w:val="22"/>
                <w:szCs w:val="22"/>
                <w:lang w:val="ky-KG"/>
              </w:rPr>
              <w:t>3</w:t>
            </w:r>
          </w:p>
        </w:tc>
        <w:tc>
          <w:tcPr>
            <w:tcW w:w="2691" w:type="dxa"/>
            <w:tcBorders>
              <w:top w:val="single" w:sz="4" w:space="0" w:color="auto"/>
              <w:bottom w:val="single" w:sz="4" w:space="0" w:color="auto"/>
            </w:tcBorders>
            <w:vAlign w:val="bottom"/>
          </w:tcPr>
          <w:p w14:paraId="652A71E1" w14:textId="39E4A0D2" w:rsidR="00E51201" w:rsidRPr="006908B5" w:rsidRDefault="00E51201" w:rsidP="00E51201">
            <w:pPr>
              <w:pStyle w:val="23"/>
              <w:rPr>
                <w:i/>
                <w:iCs/>
                <w:sz w:val="22"/>
                <w:szCs w:val="22"/>
              </w:rPr>
            </w:pPr>
            <w:r w:rsidRPr="006908B5">
              <w:rPr>
                <w:i/>
                <w:iCs/>
                <w:sz w:val="22"/>
                <w:szCs w:val="22"/>
              </w:rPr>
              <w:t xml:space="preserve">Численность </w:t>
            </w:r>
            <w:r>
              <w:rPr>
                <w:i/>
                <w:iCs/>
                <w:sz w:val="22"/>
                <w:szCs w:val="22"/>
              </w:rPr>
              <w:t xml:space="preserve">официально </w:t>
            </w:r>
            <w:r w:rsidRPr="006908B5">
              <w:rPr>
                <w:i/>
                <w:iCs/>
                <w:sz w:val="22"/>
                <w:szCs w:val="22"/>
              </w:rPr>
              <w:t xml:space="preserve">зарегистрированных </w:t>
            </w:r>
            <w:proofErr w:type="gramStart"/>
            <w:r w:rsidRPr="006908B5">
              <w:rPr>
                <w:i/>
                <w:iCs/>
                <w:sz w:val="22"/>
                <w:szCs w:val="22"/>
              </w:rPr>
              <w:t>безработных,</w:t>
            </w:r>
            <w:r>
              <w:rPr>
                <w:i/>
                <w:iCs/>
                <w:sz w:val="22"/>
                <w:szCs w:val="22"/>
              </w:rPr>
              <w:t xml:space="preserve"> </w:t>
            </w:r>
            <w:r w:rsidRPr="006908B5">
              <w:rPr>
                <w:i/>
                <w:iCs/>
                <w:sz w:val="22"/>
                <w:szCs w:val="22"/>
              </w:rPr>
              <w:t xml:space="preserve"> человек</w:t>
            </w:r>
            <w:proofErr w:type="gramEnd"/>
          </w:p>
        </w:tc>
      </w:tr>
      <w:tr w:rsidR="0029790D" w:rsidRPr="00564E92" w14:paraId="590E3C8B" w14:textId="77777777" w:rsidTr="00B35AC3">
        <w:trPr>
          <w:jc w:val="center"/>
        </w:trPr>
        <w:tc>
          <w:tcPr>
            <w:tcW w:w="2853" w:type="dxa"/>
            <w:tcBorders>
              <w:top w:val="single" w:sz="4" w:space="0" w:color="auto"/>
              <w:bottom w:val="single" w:sz="12" w:space="0" w:color="auto"/>
            </w:tcBorders>
            <w:vAlign w:val="bottom"/>
          </w:tcPr>
          <w:p w14:paraId="22103C76" w14:textId="6EB41998" w:rsidR="0029790D" w:rsidRPr="009846E0" w:rsidRDefault="0029790D" w:rsidP="0029790D">
            <w:pPr>
              <w:pStyle w:val="23"/>
              <w:rPr>
                <w:color w:val="000000"/>
                <w:sz w:val="22"/>
                <w:szCs w:val="22"/>
                <w:lang w:val="ky-KG"/>
              </w:rPr>
            </w:pPr>
            <w:r w:rsidRPr="009846E0">
              <w:rPr>
                <w:color w:val="000000"/>
                <w:sz w:val="22"/>
                <w:szCs w:val="22"/>
                <w:lang w:val="ky-KG"/>
              </w:rPr>
              <w:t xml:space="preserve">Кызматкерлердин </w:t>
            </w:r>
            <w:r w:rsidRPr="009846E0">
              <w:rPr>
                <w:color w:val="000000"/>
                <w:sz w:val="22"/>
                <w:szCs w:val="22"/>
              </w:rPr>
              <w:t>номинал</w:t>
            </w:r>
            <w:r w:rsidRPr="009846E0">
              <w:rPr>
                <w:color w:val="000000"/>
                <w:sz w:val="22"/>
                <w:szCs w:val="22"/>
                <w:lang w:val="ky-KG"/>
              </w:rPr>
              <w:t>дык эсептелген орточо айлык эмгек акысы</w:t>
            </w:r>
            <w:r w:rsidRPr="009846E0">
              <w:rPr>
                <w:color w:val="000000"/>
                <w:sz w:val="22"/>
                <w:szCs w:val="22"/>
                <w:vertAlign w:val="superscript"/>
                <w:lang w:val="ky-KG"/>
              </w:rPr>
              <w:t>6</w:t>
            </w:r>
            <w:r w:rsidRPr="009846E0">
              <w:rPr>
                <w:color w:val="000000"/>
                <w:sz w:val="22"/>
                <w:szCs w:val="22"/>
              </w:rPr>
              <w:t>, сом</w:t>
            </w:r>
          </w:p>
        </w:tc>
        <w:tc>
          <w:tcPr>
            <w:tcW w:w="1061" w:type="dxa"/>
            <w:tcBorders>
              <w:top w:val="single" w:sz="4" w:space="0" w:color="auto"/>
              <w:bottom w:val="single" w:sz="12" w:space="0" w:color="auto"/>
            </w:tcBorders>
            <w:vAlign w:val="bottom"/>
          </w:tcPr>
          <w:p w14:paraId="63EC3F6D" w14:textId="5BCE747C" w:rsidR="0029790D" w:rsidRPr="00E51201" w:rsidRDefault="00BF6701" w:rsidP="0029790D">
            <w:pPr>
              <w:pStyle w:val="23"/>
              <w:jc w:val="center"/>
              <w:rPr>
                <w:rFonts w:ascii="Times New Roman UniToktom" w:hAnsi="Times New Roman UniToktom" w:cs="Times New Roman UniToktom"/>
                <w:sz w:val="22"/>
                <w:szCs w:val="22"/>
                <w:lang w:val="ky-KG"/>
              </w:rPr>
            </w:pPr>
            <w:r w:rsidRPr="00E51201">
              <w:rPr>
                <w:sz w:val="22"/>
                <w:szCs w:val="22"/>
                <w:lang w:val="ky-KG"/>
              </w:rPr>
              <w:t>4</w:t>
            </w:r>
            <w:r w:rsidR="00E51201" w:rsidRPr="00E51201">
              <w:rPr>
                <w:sz w:val="22"/>
                <w:szCs w:val="22"/>
                <w:lang w:val="ky-KG"/>
              </w:rPr>
              <w:t>7110</w:t>
            </w:r>
            <w:r w:rsidR="0029790D" w:rsidRPr="00E51201">
              <w:rPr>
                <w:sz w:val="22"/>
                <w:szCs w:val="22"/>
                <w:vertAlign w:val="superscript"/>
                <w:lang w:val="ky-KG"/>
              </w:rPr>
              <w:t>3</w:t>
            </w:r>
          </w:p>
        </w:tc>
        <w:tc>
          <w:tcPr>
            <w:tcW w:w="1491" w:type="dxa"/>
            <w:tcBorders>
              <w:top w:val="single" w:sz="4" w:space="0" w:color="auto"/>
              <w:bottom w:val="single" w:sz="12" w:space="0" w:color="auto"/>
            </w:tcBorders>
            <w:vAlign w:val="bottom"/>
          </w:tcPr>
          <w:p w14:paraId="794A1A27" w14:textId="6A8DA8D5" w:rsidR="0029790D" w:rsidRPr="00E51201" w:rsidRDefault="009846E0" w:rsidP="0029790D">
            <w:pPr>
              <w:pStyle w:val="23"/>
              <w:jc w:val="center"/>
              <w:rPr>
                <w:rFonts w:ascii="Times New Roman UniToktom" w:hAnsi="Times New Roman UniToktom" w:cs="Times New Roman UniToktom"/>
                <w:sz w:val="22"/>
                <w:szCs w:val="22"/>
                <w:lang w:val="ky-KG"/>
              </w:rPr>
            </w:pPr>
            <w:r w:rsidRPr="00E51201">
              <w:rPr>
                <w:sz w:val="22"/>
                <w:szCs w:val="22"/>
                <w:lang w:val="ky-KG"/>
              </w:rPr>
              <w:t>1</w:t>
            </w:r>
            <w:r w:rsidR="00E51201" w:rsidRPr="00E51201">
              <w:rPr>
                <w:sz w:val="22"/>
                <w:szCs w:val="22"/>
                <w:lang w:val="ky-KG"/>
              </w:rPr>
              <w:t>20,8</w:t>
            </w:r>
            <w:r w:rsidR="0029790D" w:rsidRPr="00E51201">
              <w:rPr>
                <w:sz w:val="22"/>
                <w:szCs w:val="22"/>
                <w:vertAlign w:val="superscript"/>
                <w:lang w:val="ky-KG"/>
              </w:rPr>
              <w:t>4</w:t>
            </w:r>
          </w:p>
        </w:tc>
        <w:tc>
          <w:tcPr>
            <w:tcW w:w="1736" w:type="dxa"/>
            <w:tcBorders>
              <w:top w:val="single" w:sz="4" w:space="0" w:color="auto"/>
              <w:bottom w:val="single" w:sz="12" w:space="0" w:color="auto"/>
            </w:tcBorders>
            <w:vAlign w:val="bottom"/>
          </w:tcPr>
          <w:p w14:paraId="2ADA370A" w14:textId="3B63AF21" w:rsidR="0029790D" w:rsidRPr="00E51201" w:rsidRDefault="0029790D" w:rsidP="0029790D">
            <w:pPr>
              <w:pStyle w:val="23"/>
              <w:jc w:val="center"/>
              <w:rPr>
                <w:rFonts w:ascii="Times New Roman UniToktom" w:hAnsi="Times New Roman UniToktom" w:cs="Times New Roman UniToktom"/>
                <w:sz w:val="22"/>
                <w:szCs w:val="22"/>
                <w:lang w:val="ky-KG"/>
              </w:rPr>
            </w:pPr>
            <w:r w:rsidRPr="00E51201">
              <w:rPr>
                <w:sz w:val="22"/>
                <w:szCs w:val="22"/>
                <w:lang w:val="ky-KG"/>
              </w:rPr>
              <w:t>1</w:t>
            </w:r>
            <w:r w:rsidR="00067158" w:rsidRPr="00E51201">
              <w:rPr>
                <w:sz w:val="22"/>
                <w:szCs w:val="22"/>
                <w:lang w:val="ky-KG"/>
              </w:rPr>
              <w:t>1</w:t>
            </w:r>
            <w:r w:rsidR="00211CED" w:rsidRPr="00E51201">
              <w:rPr>
                <w:sz w:val="22"/>
                <w:szCs w:val="22"/>
                <w:lang w:val="ky-KG"/>
              </w:rPr>
              <w:t>3</w:t>
            </w:r>
            <w:r w:rsidRPr="00E51201">
              <w:rPr>
                <w:sz w:val="22"/>
                <w:szCs w:val="22"/>
                <w:lang w:val="ky-KG"/>
              </w:rPr>
              <w:t>,</w:t>
            </w:r>
            <w:r w:rsidR="00E51201" w:rsidRPr="00E51201">
              <w:rPr>
                <w:sz w:val="22"/>
                <w:szCs w:val="22"/>
                <w:lang w:val="ky-KG"/>
              </w:rPr>
              <w:t>5</w:t>
            </w:r>
            <w:r w:rsidRPr="00E51201">
              <w:rPr>
                <w:sz w:val="22"/>
                <w:szCs w:val="22"/>
                <w:vertAlign w:val="superscript"/>
                <w:lang w:val="ky-KG"/>
              </w:rPr>
              <w:t>5</w:t>
            </w:r>
          </w:p>
        </w:tc>
        <w:tc>
          <w:tcPr>
            <w:tcW w:w="2691" w:type="dxa"/>
            <w:tcBorders>
              <w:top w:val="single" w:sz="4" w:space="0" w:color="auto"/>
              <w:bottom w:val="single" w:sz="12" w:space="0" w:color="auto"/>
            </w:tcBorders>
            <w:vAlign w:val="bottom"/>
          </w:tcPr>
          <w:p w14:paraId="107E51A1" w14:textId="0E46CEF0" w:rsidR="0029790D" w:rsidRPr="009846E0" w:rsidRDefault="0029790D" w:rsidP="0029790D">
            <w:pPr>
              <w:pStyle w:val="23"/>
              <w:rPr>
                <w:i/>
                <w:iCs/>
                <w:sz w:val="22"/>
                <w:szCs w:val="22"/>
              </w:rPr>
            </w:pPr>
            <w:r w:rsidRPr="009846E0">
              <w:rPr>
                <w:i/>
                <w:iCs/>
                <w:sz w:val="22"/>
                <w:szCs w:val="22"/>
              </w:rPr>
              <w:t>Среднемесячная номинальная начисленная заработная плата работников</w:t>
            </w:r>
            <w:r w:rsidRPr="009846E0">
              <w:rPr>
                <w:i/>
                <w:iCs/>
                <w:sz w:val="22"/>
                <w:szCs w:val="22"/>
                <w:vertAlign w:val="superscript"/>
                <w:lang w:val="ky-KG"/>
              </w:rPr>
              <w:t>6</w:t>
            </w:r>
            <w:r w:rsidRPr="009846E0">
              <w:rPr>
                <w:i/>
                <w:iCs/>
                <w:sz w:val="22"/>
                <w:szCs w:val="22"/>
              </w:rPr>
              <w:t>, сомов</w:t>
            </w:r>
          </w:p>
        </w:tc>
      </w:tr>
    </w:tbl>
    <w:p w14:paraId="0C9AE63C" w14:textId="77777777" w:rsidR="00C62E9F" w:rsidRPr="00C62E9F" w:rsidRDefault="00C62E9F" w:rsidP="003F1C3F">
      <w:pPr>
        <w:pStyle w:val="23"/>
        <w:ind w:left="993" w:hanging="567"/>
        <w:rPr>
          <w:sz w:val="10"/>
          <w:szCs w:val="10"/>
          <w:highlight w:val="yellow"/>
          <w:vertAlign w:val="superscript"/>
          <w:lang w:val="ky-KG"/>
        </w:rPr>
      </w:pPr>
    </w:p>
    <w:tbl>
      <w:tblPr>
        <w:tblStyle w:val="af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8"/>
      </w:tblGrid>
      <w:tr w:rsidR="00C62E9F" w14:paraId="59203F1F" w14:textId="77777777" w:rsidTr="007C17F3">
        <w:tc>
          <w:tcPr>
            <w:tcW w:w="5245" w:type="dxa"/>
          </w:tcPr>
          <w:p w14:paraId="2D9D157D" w14:textId="77777777" w:rsidR="00C62E9F" w:rsidRPr="00C62E9F" w:rsidRDefault="00C62E9F" w:rsidP="003F1C3F">
            <w:pPr>
              <w:tabs>
                <w:tab w:val="left" w:pos="7594"/>
              </w:tabs>
              <w:rPr>
                <w:sz w:val="18"/>
                <w:szCs w:val="18"/>
                <w:lang w:val="ky-KG"/>
              </w:rPr>
            </w:pPr>
            <w:r w:rsidRPr="00C62E9F">
              <w:rPr>
                <w:sz w:val="18"/>
                <w:szCs w:val="18"/>
                <w:vertAlign w:val="superscript"/>
                <w:lang w:val="ky-KG"/>
              </w:rPr>
              <w:t xml:space="preserve">1 </w:t>
            </w:r>
            <w:r w:rsidRPr="00C62E9F">
              <w:rPr>
                <w:sz w:val="18"/>
                <w:szCs w:val="18"/>
                <w:lang w:val="ky-KG"/>
              </w:rPr>
              <w:t>Айрым көрсөткүчтөр такталды.</w:t>
            </w:r>
          </w:p>
          <w:p w14:paraId="7E4E180D" w14:textId="77777777" w:rsidR="00C62E9F" w:rsidRPr="00C62E9F" w:rsidRDefault="00C62E9F" w:rsidP="003F1C3F">
            <w:pPr>
              <w:pStyle w:val="affff"/>
              <w:rPr>
                <w:sz w:val="18"/>
                <w:szCs w:val="18"/>
                <w:lang w:val="ky-KG"/>
              </w:rPr>
            </w:pPr>
            <w:r w:rsidRPr="00C62E9F">
              <w:rPr>
                <w:sz w:val="18"/>
                <w:szCs w:val="18"/>
                <w:vertAlign w:val="superscript"/>
                <w:lang w:val="ky-KG"/>
              </w:rPr>
              <w:t xml:space="preserve">2 </w:t>
            </w:r>
            <w:r w:rsidRPr="00C62E9F">
              <w:rPr>
                <w:sz w:val="18"/>
                <w:szCs w:val="18"/>
                <w:lang w:val="ky-KG"/>
              </w:rPr>
              <w:t>Физикалык көлөмдүн индекси.</w:t>
            </w:r>
          </w:p>
          <w:p w14:paraId="14FD9B0B" w14:textId="4E3E55EC" w:rsidR="00C62E9F" w:rsidRPr="00C62E9F" w:rsidRDefault="00C62E9F" w:rsidP="003F1C3F">
            <w:pPr>
              <w:pStyle w:val="affff"/>
              <w:rPr>
                <w:sz w:val="18"/>
                <w:szCs w:val="18"/>
                <w:lang w:val="ky-KG"/>
              </w:rPr>
            </w:pPr>
            <w:r w:rsidRPr="00C62E9F">
              <w:rPr>
                <w:sz w:val="18"/>
                <w:szCs w:val="18"/>
                <w:vertAlign w:val="superscript"/>
                <w:lang w:val="ky-KG"/>
              </w:rPr>
              <w:t xml:space="preserve">3 </w:t>
            </w:r>
            <w:r w:rsidRPr="00C62E9F">
              <w:rPr>
                <w:sz w:val="18"/>
                <w:szCs w:val="18"/>
                <w:lang w:val="ky-KG"/>
              </w:rPr>
              <w:t>202</w:t>
            </w:r>
            <w:r w:rsidR="00F062E0">
              <w:rPr>
                <w:sz w:val="18"/>
                <w:szCs w:val="18"/>
                <w:lang w:val="ky-KG"/>
              </w:rPr>
              <w:t>6</w:t>
            </w:r>
            <w:r w:rsidRPr="00C62E9F">
              <w:rPr>
                <w:sz w:val="18"/>
                <w:szCs w:val="18"/>
                <w:lang w:val="ky-KG"/>
              </w:rPr>
              <w:t>-ж. январь</w:t>
            </w:r>
            <w:r w:rsidR="004551B3">
              <w:rPr>
                <w:sz w:val="18"/>
                <w:szCs w:val="18"/>
                <w:lang w:val="ky-KG"/>
              </w:rPr>
              <w:t>-</w:t>
            </w:r>
            <w:r w:rsidR="007C17F3">
              <w:rPr>
                <w:sz w:val="18"/>
                <w:szCs w:val="18"/>
                <w:lang w:val="ky-KG"/>
              </w:rPr>
              <w:t>а</w:t>
            </w:r>
            <w:r w:rsidR="00B340E4">
              <w:rPr>
                <w:sz w:val="18"/>
                <w:szCs w:val="18"/>
                <w:lang w:val="ky-KG"/>
              </w:rPr>
              <w:t>п</w:t>
            </w:r>
            <w:r w:rsidR="004551B3">
              <w:rPr>
                <w:sz w:val="18"/>
                <w:szCs w:val="18"/>
                <w:lang w:val="ky-KG"/>
              </w:rPr>
              <w:t>р</w:t>
            </w:r>
            <w:r w:rsidR="00B340E4">
              <w:rPr>
                <w:sz w:val="18"/>
                <w:szCs w:val="18"/>
                <w:lang w:val="ky-KG"/>
              </w:rPr>
              <w:t>ель</w:t>
            </w:r>
            <w:r w:rsidRPr="00C62E9F">
              <w:rPr>
                <w:sz w:val="18"/>
                <w:szCs w:val="18"/>
                <w:lang w:val="ky-KG"/>
              </w:rPr>
              <w:t>.</w:t>
            </w:r>
          </w:p>
          <w:p w14:paraId="6031B343" w14:textId="48DAB905" w:rsidR="00C62E9F" w:rsidRPr="00C62E9F" w:rsidRDefault="00C62E9F" w:rsidP="003F1C3F">
            <w:pPr>
              <w:pStyle w:val="affff"/>
              <w:rPr>
                <w:sz w:val="18"/>
                <w:szCs w:val="18"/>
              </w:rPr>
            </w:pPr>
            <w:r w:rsidRPr="00C62E9F">
              <w:rPr>
                <w:sz w:val="18"/>
                <w:szCs w:val="18"/>
                <w:vertAlign w:val="superscript"/>
                <w:lang w:val="ky-KG"/>
              </w:rPr>
              <w:t xml:space="preserve">4 </w:t>
            </w:r>
            <w:r w:rsidRPr="00C62E9F">
              <w:rPr>
                <w:sz w:val="18"/>
                <w:szCs w:val="18"/>
              </w:rPr>
              <w:t>202</w:t>
            </w:r>
            <w:r w:rsidR="00F062E0">
              <w:rPr>
                <w:sz w:val="18"/>
                <w:szCs w:val="18"/>
              </w:rPr>
              <w:t>6</w:t>
            </w:r>
            <w:r w:rsidRPr="00C62E9F">
              <w:rPr>
                <w:sz w:val="18"/>
                <w:szCs w:val="18"/>
                <w:lang w:val="ky-KG"/>
              </w:rPr>
              <w:t>-</w:t>
            </w:r>
            <w:r w:rsidRPr="00C62E9F">
              <w:rPr>
                <w:sz w:val="18"/>
                <w:szCs w:val="18"/>
              </w:rPr>
              <w:t xml:space="preserve">ж. </w:t>
            </w:r>
            <w:r w:rsidRPr="00C62E9F">
              <w:rPr>
                <w:sz w:val="18"/>
                <w:szCs w:val="18"/>
                <w:lang w:val="ky-KG"/>
              </w:rPr>
              <w:t>я</w:t>
            </w:r>
            <w:proofErr w:type="spellStart"/>
            <w:r w:rsidRPr="00C62E9F">
              <w:rPr>
                <w:sz w:val="18"/>
                <w:szCs w:val="18"/>
              </w:rPr>
              <w:t>нвар</w:t>
            </w:r>
            <w:proofErr w:type="spellEnd"/>
            <w:r w:rsidRPr="00C62E9F">
              <w:rPr>
                <w:sz w:val="18"/>
                <w:szCs w:val="18"/>
                <w:lang w:val="ky-KG"/>
              </w:rPr>
              <w:t>ь</w:t>
            </w:r>
            <w:r w:rsidR="004551B3">
              <w:rPr>
                <w:sz w:val="18"/>
                <w:szCs w:val="18"/>
                <w:lang w:val="ky-KG"/>
              </w:rPr>
              <w:t>-</w:t>
            </w:r>
            <w:r w:rsidR="007C17F3">
              <w:rPr>
                <w:sz w:val="18"/>
                <w:szCs w:val="18"/>
                <w:lang w:val="ky-KG"/>
              </w:rPr>
              <w:t>а</w:t>
            </w:r>
            <w:r w:rsidR="00B340E4">
              <w:rPr>
                <w:sz w:val="18"/>
                <w:szCs w:val="18"/>
                <w:lang w:val="ky-KG"/>
              </w:rPr>
              <w:t>п</w:t>
            </w:r>
            <w:r w:rsidR="007C17F3">
              <w:rPr>
                <w:sz w:val="18"/>
                <w:szCs w:val="18"/>
                <w:lang w:val="ky-KG"/>
              </w:rPr>
              <w:t>р</w:t>
            </w:r>
            <w:r w:rsidR="00B340E4">
              <w:rPr>
                <w:sz w:val="18"/>
                <w:szCs w:val="18"/>
                <w:lang w:val="ky-KG"/>
              </w:rPr>
              <w:t>ель</w:t>
            </w:r>
            <w:r w:rsidRPr="00C62E9F">
              <w:rPr>
                <w:sz w:val="18"/>
                <w:szCs w:val="18"/>
                <w:lang w:val="ky-KG"/>
              </w:rPr>
              <w:t xml:space="preserve"> </w:t>
            </w:r>
            <w:r w:rsidRPr="00C62E9F">
              <w:rPr>
                <w:sz w:val="18"/>
                <w:szCs w:val="18"/>
              </w:rPr>
              <w:t>202</w:t>
            </w:r>
            <w:r w:rsidR="00F062E0">
              <w:rPr>
                <w:sz w:val="18"/>
                <w:szCs w:val="18"/>
              </w:rPr>
              <w:t>5</w:t>
            </w:r>
            <w:r w:rsidRPr="00C62E9F">
              <w:rPr>
                <w:sz w:val="18"/>
                <w:szCs w:val="18"/>
              </w:rPr>
              <w:t xml:space="preserve">-ж. </w:t>
            </w:r>
            <w:r w:rsidRPr="00C62E9F">
              <w:rPr>
                <w:sz w:val="18"/>
                <w:szCs w:val="18"/>
                <w:lang w:val="ky-KG"/>
              </w:rPr>
              <w:t>я</w:t>
            </w:r>
            <w:proofErr w:type="spellStart"/>
            <w:r w:rsidRPr="00C62E9F">
              <w:rPr>
                <w:sz w:val="18"/>
                <w:szCs w:val="18"/>
              </w:rPr>
              <w:t>нвар</w:t>
            </w:r>
            <w:proofErr w:type="spellEnd"/>
            <w:r w:rsidRPr="00C62E9F">
              <w:rPr>
                <w:sz w:val="18"/>
                <w:szCs w:val="18"/>
                <w:lang w:val="ky-KG"/>
              </w:rPr>
              <w:t>ь</w:t>
            </w:r>
            <w:r w:rsidR="004551B3">
              <w:rPr>
                <w:sz w:val="18"/>
                <w:szCs w:val="18"/>
                <w:lang w:val="ky-KG"/>
              </w:rPr>
              <w:t>-</w:t>
            </w:r>
            <w:r w:rsidR="007C17F3">
              <w:rPr>
                <w:sz w:val="18"/>
                <w:szCs w:val="18"/>
                <w:lang w:val="ky-KG"/>
              </w:rPr>
              <w:t>а</w:t>
            </w:r>
            <w:r w:rsidR="00B340E4">
              <w:rPr>
                <w:sz w:val="18"/>
                <w:szCs w:val="18"/>
                <w:lang w:val="ky-KG"/>
              </w:rPr>
              <w:t>п</w:t>
            </w:r>
            <w:r w:rsidR="007C17F3">
              <w:rPr>
                <w:sz w:val="18"/>
                <w:szCs w:val="18"/>
                <w:lang w:val="ky-KG"/>
              </w:rPr>
              <w:t>р</w:t>
            </w:r>
            <w:r w:rsidR="00B340E4">
              <w:rPr>
                <w:sz w:val="18"/>
                <w:szCs w:val="18"/>
                <w:lang w:val="ky-KG"/>
              </w:rPr>
              <w:t>ель</w:t>
            </w:r>
            <w:r w:rsidR="00F062E0">
              <w:rPr>
                <w:sz w:val="18"/>
                <w:szCs w:val="18"/>
                <w:lang w:val="ky-KG"/>
              </w:rPr>
              <w:t xml:space="preserve"> </w:t>
            </w:r>
            <w:r w:rsidRPr="00C62E9F">
              <w:rPr>
                <w:sz w:val="18"/>
                <w:szCs w:val="18"/>
              </w:rPr>
              <w:t xml:space="preserve">карата </w:t>
            </w:r>
            <w:proofErr w:type="spellStart"/>
            <w:r w:rsidRPr="00C62E9F">
              <w:rPr>
                <w:sz w:val="18"/>
                <w:szCs w:val="18"/>
              </w:rPr>
              <w:t>пайыз</w:t>
            </w:r>
            <w:proofErr w:type="spellEnd"/>
            <w:r w:rsidRPr="00C62E9F">
              <w:rPr>
                <w:sz w:val="18"/>
                <w:szCs w:val="18"/>
              </w:rPr>
              <w:t xml:space="preserve"> </w:t>
            </w:r>
            <w:proofErr w:type="spellStart"/>
            <w:r w:rsidRPr="00C62E9F">
              <w:rPr>
                <w:sz w:val="18"/>
                <w:szCs w:val="18"/>
              </w:rPr>
              <w:t>менен</w:t>
            </w:r>
            <w:proofErr w:type="spellEnd"/>
            <w:r w:rsidRPr="00C62E9F">
              <w:rPr>
                <w:sz w:val="18"/>
                <w:szCs w:val="18"/>
              </w:rPr>
              <w:t>.</w:t>
            </w:r>
          </w:p>
          <w:p w14:paraId="6DB6E901" w14:textId="76B7269C" w:rsidR="00C62E9F" w:rsidRPr="00C62E9F" w:rsidRDefault="00C62E9F" w:rsidP="003F1C3F">
            <w:pPr>
              <w:pStyle w:val="affff"/>
              <w:rPr>
                <w:sz w:val="18"/>
                <w:szCs w:val="18"/>
              </w:rPr>
            </w:pPr>
            <w:r w:rsidRPr="00C62E9F">
              <w:rPr>
                <w:sz w:val="18"/>
                <w:szCs w:val="18"/>
                <w:vertAlign w:val="superscript"/>
                <w:lang w:val="ky-KG"/>
              </w:rPr>
              <w:t>5</w:t>
            </w:r>
            <w:r w:rsidRPr="00C62E9F">
              <w:rPr>
                <w:sz w:val="18"/>
                <w:szCs w:val="18"/>
                <w:vertAlign w:val="superscript"/>
              </w:rPr>
              <w:t xml:space="preserve"> </w:t>
            </w:r>
            <w:r w:rsidRPr="00C62E9F">
              <w:rPr>
                <w:sz w:val="18"/>
                <w:szCs w:val="18"/>
              </w:rPr>
              <w:t>202</w:t>
            </w:r>
            <w:r w:rsidR="00F062E0">
              <w:rPr>
                <w:sz w:val="18"/>
                <w:szCs w:val="18"/>
              </w:rPr>
              <w:t>5</w:t>
            </w:r>
            <w:r w:rsidRPr="00C62E9F">
              <w:rPr>
                <w:sz w:val="18"/>
                <w:szCs w:val="18"/>
              </w:rPr>
              <w:t>-ж</w:t>
            </w:r>
            <w:r w:rsidRPr="00C62E9F">
              <w:rPr>
                <w:sz w:val="18"/>
                <w:szCs w:val="18"/>
                <w:lang w:val="ky-KG"/>
              </w:rPr>
              <w:t>.</w:t>
            </w:r>
            <w:r w:rsidRPr="00C62E9F">
              <w:rPr>
                <w:sz w:val="18"/>
                <w:szCs w:val="18"/>
              </w:rPr>
              <w:t xml:space="preserve"> </w:t>
            </w:r>
            <w:r w:rsidRPr="00C62E9F">
              <w:rPr>
                <w:sz w:val="18"/>
                <w:szCs w:val="18"/>
                <w:lang w:val="ky-KG"/>
              </w:rPr>
              <w:t>я</w:t>
            </w:r>
            <w:proofErr w:type="spellStart"/>
            <w:r w:rsidRPr="00C62E9F">
              <w:rPr>
                <w:sz w:val="18"/>
                <w:szCs w:val="18"/>
              </w:rPr>
              <w:t>нвар</w:t>
            </w:r>
            <w:proofErr w:type="spellEnd"/>
            <w:r w:rsidRPr="00C62E9F">
              <w:rPr>
                <w:sz w:val="18"/>
                <w:szCs w:val="18"/>
                <w:lang w:val="ky-KG"/>
              </w:rPr>
              <w:t>ь</w:t>
            </w:r>
            <w:r w:rsidR="004551B3">
              <w:rPr>
                <w:sz w:val="18"/>
                <w:szCs w:val="18"/>
                <w:lang w:val="ky-KG"/>
              </w:rPr>
              <w:t>-</w:t>
            </w:r>
            <w:r w:rsidR="007C17F3">
              <w:rPr>
                <w:sz w:val="18"/>
                <w:szCs w:val="18"/>
                <w:lang w:val="ky-KG"/>
              </w:rPr>
              <w:t>а</w:t>
            </w:r>
            <w:r w:rsidR="00B340E4">
              <w:rPr>
                <w:sz w:val="18"/>
                <w:szCs w:val="18"/>
                <w:lang w:val="ky-KG"/>
              </w:rPr>
              <w:t>п</w:t>
            </w:r>
            <w:r w:rsidR="007C17F3">
              <w:rPr>
                <w:sz w:val="18"/>
                <w:szCs w:val="18"/>
                <w:lang w:val="ky-KG"/>
              </w:rPr>
              <w:t>р</w:t>
            </w:r>
            <w:r w:rsidR="00B340E4">
              <w:rPr>
                <w:sz w:val="18"/>
                <w:szCs w:val="18"/>
                <w:lang w:val="ky-KG"/>
              </w:rPr>
              <w:t>ель</w:t>
            </w:r>
            <w:r w:rsidRPr="00C62E9F">
              <w:rPr>
                <w:sz w:val="18"/>
                <w:szCs w:val="18"/>
              </w:rPr>
              <w:t xml:space="preserve"> 202</w:t>
            </w:r>
            <w:r w:rsidR="00F062E0">
              <w:rPr>
                <w:sz w:val="18"/>
                <w:szCs w:val="18"/>
              </w:rPr>
              <w:t>4</w:t>
            </w:r>
            <w:r w:rsidRPr="00C62E9F">
              <w:rPr>
                <w:sz w:val="18"/>
                <w:szCs w:val="18"/>
              </w:rPr>
              <w:t xml:space="preserve">-ж. </w:t>
            </w:r>
            <w:r w:rsidRPr="00C62E9F">
              <w:rPr>
                <w:sz w:val="18"/>
                <w:szCs w:val="18"/>
                <w:lang w:val="ky-KG"/>
              </w:rPr>
              <w:t>я</w:t>
            </w:r>
            <w:proofErr w:type="spellStart"/>
            <w:r w:rsidRPr="00C62E9F">
              <w:rPr>
                <w:sz w:val="18"/>
                <w:szCs w:val="18"/>
              </w:rPr>
              <w:t>нвар</w:t>
            </w:r>
            <w:proofErr w:type="spellEnd"/>
            <w:r w:rsidRPr="00C62E9F">
              <w:rPr>
                <w:sz w:val="18"/>
                <w:szCs w:val="18"/>
                <w:lang w:val="ky-KG"/>
              </w:rPr>
              <w:t>ь</w:t>
            </w:r>
            <w:r w:rsidR="004551B3">
              <w:rPr>
                <w:sz w:val="18"/>
                <w:szCs w:val="18"/>
                <w:lang w:val="ky-KG"/>
              </w:rPr>
              <w:t>-</w:t>
            </w:r>
            <w:r w:rsidR="007C17F3">
              <w:rPr>
                <w:sz w:val="18"/>
                <w:szCs w:val="18"/>
                <w:lang w:val="ky-KG"/>
              </w:rPr>
              <w:t>а</w:t>
            </w:r>
            <w:r w:rsidR="00B340E4">
              <w:rPr>
                <w:sz w:val="18"/>
                <w:szCs w:val="18"/>
                <w:lang w:val="ky-KG"/>
              </w:rPr>
              <w:t>п</w:t>
            </w:r>
            <w:r w:rsidR="007C17F3">
              <w:rPr>
                <w:sz w:val="18"/>
                <w:szCs w:val="18"/>
                <w:lang w:val="ky-KG"/>
              </w:rPr>
              <w:t>р</w:t>
            </w:r>
            <w:r w:rsidR="00B340E4">
              <w:rPr>
                <w:sz w:val="18"/>
                <w:szCs w:val="18"/>
                <w:lang w:val="ky-KG"/>
              </w:rPr>
              <w:t>ель</w:t>
            </w:r>
            <w:r w:rsidRPr="00C62E9F">
              <w:rPr>
                <w:sz w:val="18"/>
                <w:szCs w:val="18"/>
              </w:rPr>
              <w:t xml:space="preserve"> карата </w:t>
            </w:r>
            <w:proofErr w:type="spellStart"/>
            <w:r w:rsidRPr="00C62E9F">
              <w:rPr>
                <w:sz w:val="18"/>
                <w:szCs w:val="18"/>
              </w:rPr>
              <w:t>пайыз</w:t>
            </w:r>
            <w:proofErr w:type="spellEnd"/>
            <w:r w:rsidRPr="00C62E9F">
              <w:rPr>
                <w:sz w:val="18"/>
                <w:szCs w:val="18"/>
              </w:rPr>
              <w:t xml:space="preserve"> </w:t>
            </w:r>
            <w:proofErr w:type="spellStart"/>
            <w:r w:rsidRPr="00C62E9F">
              <w:rPr>
                <w:sz w:val="18"/>
                <w:szCs w:val="18"/>
              </w:rPr>
              <w:t>менен</w:t>
            </w:r>
            <w:proofErr w:type="spellEnd"/>
            <w:r w:rsidRPr="00C62E9F">
              <w:rPr>
                <w:sz w:val="18"/>
                <w:szCs w:val="18"/>
              </w:rPr>
              <w:t>.</w:t>
            </w:r>
          </w:p>
          <w:p w14:paraId="497DFD9D" w14:textId="603859CD" w:rsidR="00C62E9F" w:rsidRPr="00C62E9F" w:rsidRDefault="00C62E9F" w:rsidP="003F1C3F">
            <w:pPr>
              <w:pStyle w:val="affff"/>
              <w:rPr>
                <w:sz w:val="18"/>
                <w:szCs w:val="18"/>
                <w:highlight w:val="yellow"/>
                <w:vertAlign w:val="superscript"/>
                <w:lang w:val="ky-KG"/>
              </w:rPr>
            </w:pPr>
            <w:r w:rsidRPr="00C62E9F">
              <w:rPr>
                <w:sz w:val="18"/>
                <w:szCs w:val="18"/>
                <w:vertAlign w:val="superscript"/>
                <w:lang w:val="ky-KG"/>
              </w:rPr>
              <w:t>6</w:t>
            </w:r>
            <w:r w:rsidRPr="00C62E9F">
              <w:rPr>
                <w:sz w:val="18"/>
                <w:szCs w:val="18"/>
              </w:rPr>
              <w:t xml:space="preserve"> 202</w:t>
            </w:r>
            <w:r w:rsidR="00F062E0">
              <w:rPr>
                <w:sz w:val="18"/>
                <w:szCs w:val="18"/>
              </w:rPr>
              <w:t>6</w:t>
            </w:r>
            <w:r w:rsidRPr="00C62E9F">
              <w:rPr>
                <w:sz w:val="18"/>
                <w:szCs w:val="18"/>
                <w:lang w:val="ky-KG"/>
              </w:rPr>
              <w:t>-</w:t>
            </w:r>
            <w:r w:rsidRPr="00C62E9F">
              <w:rPr>
                <w:sz w:val="18"/>
                <w:szCs w:val="18"/>
              </w:rPr>
              <w:t xml:space="preserve">ж. </w:t>
            </w:r>
            <w:r w:rsidRPr="00C62E9F">
              <w:rPr>
                <w:sz w:val="18"/>
                <w:szCs w:val="18"/>
                <w:lang w:val="ky-KG"/>
              </w:rPr>
              <w:t>я</w:t>
            </w:r>
            <w:proofErr w:type="spellStart"/>
            <w:r w:rsidRPr="00C62E9F">
              <w:rPr>
                <w:sz w:val="18"/>
                <w:szCs w:val="18"/>
              </w:rPr>
              <w:t>нвар</w:t>
            </w:r>
            <w:proofErr w:type="spellEnd"/>
            <w:r w:rsidRPr="00C62E9F">
              <w:rPr>
                <w:sz w:val="18"/>
                <w:szCs w:val="18"/>
                <w:lang w:val="ky-KG"/>
              </w:rPr>
              <w:t>ь</w:t>
            </w:r>
            <w:r w:rsidR="004551B3">
              <w:rPr>
                <w:sz w:val="18"/>
                <w:szCs w:val="18"/>
                <w:lang w:val="ky-KG"/>
              </w:rPr>
              <w:t>-</w:t>
            </w:r>
            <w:r w:rsidR="007C17F3">
              <w:rPr>
                <w:sz w:val="18"/>
                <w:szCs w:val="18"/>
                <w:lang w:val="ky-KG"/>
              </w:rPr>
              <w:t>а</w:t>
            </w:r>
            <w:r w:rsidR="00B340E4">
              <w:rPr>
                <w:sz w:val="18"/>
                <w:szCs w:val="18"/>
                <w:lang w:val="ky-KG"/>
              </w:rPr>
              <w:t>п</w:t>
            </w:r>
            <w:r w:rsidR="007C17F3">
              <w:rPr>
                <w:sz w:val="18"/>
                <w:szCs w:val="18"/>
                <w:lang w:val="ky-KG"/>
              </w:rPr>
              <w:t>р</w:t>
            </w:r>
            <w:r w:rsidR="00B340E4">
              <w:rPr>
                <w:sz w:val="18"/>
                <w:szCs w:val="18"/>
                <w:lang w:val="ky-KG"/>
              </w:rPr>
              <w:t>ель</w:t>
            </w:r>
            <w:r w:rsidRPr="00C62E9F">
              <w:rPr>
                <w:sz w:val="18"/>
                <w:szCs w:val="18"/>
                <w:lang w:val="ky-KG"/>
              </w:rPr>
              <w:t xml:space="preserve"> (чакан ишканаларды эсепке албаганда).</w:t>
            </w:r>
          </w:p>
        </w:tc>
        <w:tc>
          <w:tcPr>
            <w:tcW w:w="4678" w:type="dxa"/>
          </w:tcPr>
          <w:p w14:paraId="56946BF2" w14:textId="77777777" w:rsidR="00C62E9F" w:rsidRPr="00C62E9F" w:rsidRDefault="00C62E9F" w:rsidP="003F1C3F">
            <w:pPr>
              <w:tabs>
                <w:tab w:val="left" w:pos="7594"/>
              </w:tabs>
              <w:rPr>
                <w:sz w:val="18"/>
                <w:szCs w:val="18"/>
              </w:rPr>
            </w:pPr>
            <w:r w:rsidRPr="00C62E9F">
              <w:rPr>
                <w:sz w:val="18"/>
                <w:szCs w:val="18"/>
                <w:vertAlign w:val="superscript"/>
              </w:rPr>
              <w:t xml:space="preserve">1 </w:t>
            </w:r>
            <w:r w:rsidRPr="00C62E9F">
              <w:rPr>
                <w:sz w:val="18"/>
                <w:szCs w:val="18"/>
              </w:rPr>
              <w:t>Отдельные показатели уточнены.</w:t>
            </w:r>
          </w:p>
          <w:p w14:paraId="16FDF8C9" w14:textId="77777777" w:rsidR="00C62E9F" w:rsidRPr="00C62E9F" w:rsidRDefault="00C62E9F" w:rsidP="003F1C3F">
            <w:pPr>
              <w:rPr>
                <w:sz w:val="18"/>
                <w:szCs w:val="18"/>
              </w:rPr>
            </w:pPr>
            <w:r w:rsidRPr="00C62E9F">
              <w:rPr>
                <w:sz w:val="18"/>
                <w:szCs w:val="18"/>
                <w:vertAlign w:val="superscript"/>
              </w:rPr>
              <w:t xml:space="preserve">2 </w:t>
            </w:r>
            <w:r w:rsidRPr="00C62E9F">
              <w:rPr>
                <w:sz w:val="18"/>
                <w:szCs w:val="18"/>
              </w:rPr>
              <w:t>Индекс физического объема.</w:t>
            </w:r>
          </w:p>
          <w:p w14:paraId="283DF0A4" w14:textId="2C3AD16F" w:rsidR="00C62E9F" w:rsidRPr="00C62E9F" w:rsidRDefault="00C62E9F" w:rsidP="003F1C3F">
            <w:pPr>
              <w:rPr>
                <w:sz w:val="18"/>
                <w:szCs w:val="18"/>
              </w:rPr>
            </w:pPr>
            <w:r w:rsidRPr="00C62E9F">
              <w:rPr>
                <w:sz w:val="18"/>
                <w:szCs w:val="18"/>
                <w:vertAlign w:val="superscript"/>
                <w:lang w:val="ky-KG"/>
              </w:rPr>
              <w:t>3</w:t>
            </w:r>
            <w:r w:rsidRPr="00C62E9F">
              <w:rPr>
                <w:sz w:val="18"/>
                <w:szCs w:val="18"/>
                <w:vertAlign w:val="superscript"/>
              </w:rPr>
              <w:t xml:space="preserve"> </w:t>
            </w:r>
            <w:r w:rsidR="00637606">
              <w:rPr>
                <w:sz w:val="18"/>
                <w:szCs w:val="18"/>
              </w:rPr>
              <w:t>я</w:t>
            </w:r>
            <w:r w:rsidRPr="00C62E9F">
              <w:rPr>
                <w:sz w:val="18"/>
                <w:szCs w:val="18"/>
              </w:rPr>
              <w:t>нварь</w:t>
            </w:r>
            <w:r w:rsidR="004551B3">
              <w:rPr>
                <w:sz w:val="18"/>
                <w:szCs w:val="18"/>
              </w:rPr>
              <w:t>-</w:t>
            </w:r>
            <w:r w:rsidR="007C17F3">
              <w:rPr>
                <w:sz w:val="18"/>
                <w:szCs w:val="18"/>
                <w:lang w:val="ky-KG"/>
              </w:rPr>
              <w:t>а</w:t>
            </w:r>
            <w:r w:rsidR="00B340E4">
              <w:rPr>
                <w:sz w:val="18"/>
                <w:szCs w:val="18"/>
                <w:lang w:val="ky-KG"/>
              </w:rPr>
              <w:t>п</w:t>
            </w:r>
            <w:r w:rsidR="007C17F3">
              <w:rPr>
                <w:sz w:val="18"/>
                <w:szCs w:val="18"/>
                <w:lang w:val="ky-KG"/>
              </w:rPr>
              <w:t>р</w:t>
            </w:r>
            <w:r w:rsidR="00B340E4">
              <w:rPr>
                <w:sz w:val="18"/>
                <w:szCs w:val="18"/>
                <w:lang w:val="ky-KG"/>
              </w:rPr>
              <w:t>ель</w:t>
            </w:r>
            <w:r w:rsidR="00984D85">
              <w:rPr>
                <w:sz w:val="18"/>
                <w:szCs w:val="18"/>
              </w:rPr>
              <w:t xml:space="preserve"> </w:t>
            </w:r>
            <w:r w:rsidRPr="00C62E9F">
              <w:rPr>
                <w:sz w:val="18"/>
                <w:szCs w:val="18"/>
              </w:rPr>
              <w:t>202</w:t>
            </w:r>
            <w:r w:rsidR="00C97F26">
              <w:rPr>
                <w:sz w:val="18"/>
                <w:szCs w:val="18"/>
              </w:rPr>
              <w:t>6</w:t>
            </w:r>
            <w:r w:rsidRPr="00C62E9F">
              <w:rPr>
                <w:sz w:val="18"/>
                <w:szCs w:val="18"/>
              </w:rPr>
              <w:t xml:space="preserve">г. </w:t>
            </w:r>
          </w:p>
          <w:p w14:paraId="6B459134" w14:textId="3CF41640" w:rsidR="00C62E9F" w:rsidRPr="00C62E9F" w:rsidRDefault="00C62E9F" w:rsidP="003F1C3F">
            <w:pPr>
              <w:rPr>
                <w:sz w:val="18"/>
                <w:szCs w:val="18"/>
              </w:rPr>
            </w:pPr>
            <w:r w:rsidRPr="00C62E9F">
              <w:rPr>
                <w:sz w:val="18"/>
                <w:szCs w:val="18"/>
                <w:vertAlign w:val="superscript"/>
                <w:lang w:val="ky-KG"/>
              </w:rPr>
              <w:t>4</w:t>
            </w:r>
            <w:r w:rsidR="00637606">
              <w:rPr>
                <w:sz w:val="18"/>
                <w:szCs w:val="18"/>
              </w:rPr>
              <w:t xml:space="preserve"> я</w:t>
            </w:r>
            <w:r w:rsidRPr="00C62E9F">
              <w:rPr>
                <w:sz w:val="18"/>
                <w:szCs w:val="18"/>
              </w:rPr>
              <w:t>нварь</w:t>
            </w:r>
            <w:r w:rsidR="004551B3">
              <w:rPr>
                <w:sz w:val="18"/>
                <w:szCs w:val="18"/>
              </w:rPr>
              <w:t>-</w:t>
            </w:r>
            <w:r w:rsidR="007C17F3">
              <w:rPr>
                <w:sz w:val="18"/>
                <w:szCs w:val="18"/>
                <w:lang w:val="ky-KG"/>
              </w:rPr>
              <w:t>а</w:t>
            </w:r>
            <w:r w:rsidR="00B340E4">
              <w:rPr>
                <w:sz w:val="18"/>
                <w:szCs w:val="18"/>
                <w:lang w:val="ky-KG"/>
              </w:rPr>
              <w:t>п</w:t>
            </w:r>
            <w:r w:rsidR="007C17F3">
              <w:rPr>
                <w:sz w:val="18"/>
                <w:szCs w:val="18"/>
                <w:lang w:val="ky-KG"/>
              </w:rPr>
              <w:t>р</w:t>
            </w:r>
            <w:r w:rsidR="00B340E4">
              <w:rPr>
                <w:sz w:val="18"/>
                <w:szCs w:val="18"/>
                <w:lang w:val="ky-KG"/>
              </w:rPr>
              <w:t>ель</w:t>
            </w:r>
            <w:r w:rsidR="00984D85" w:rsidRPr="00C62E9F">
              <w:rPr>
                <w:sz w:val="18"/>
                <w:szCs w:val="18"/>
              </w:rPr>
              <w:t xml:space="preserve"> </w:t>
            </w:r>
            <w:r w:rsidRPr="00C62E9F">
              <w:rPr>
                <w:sz w:val="18"/>
                <w:szCs w:val="18"/>
              </w:rPr>
              <w:t>202</w:t>
            </w:r>
            <w:r w:rsidR="00C97F26">
              <w:rPr>
                <w:sz w:val="18"/>
                <w:szCs w:val="18"/>
              </w:rPr>
              <w:t>6</w:t>
            </w:r>
            <w:r w:rsidRPr="00C62E9F">
              <w:rPr>
                <w:sz w:val="18"/>
                <w:szCs w:val="18"/>
              </w:rPr>
              <w:t>г. в процентах к январю</w:t>
            </w:r>
            <w:r w:rsidR="004551B3">
              <w:rPr>
                <w:sz w:val="18"/>
                <w:szCs w:val="18"/>
              </w:rPr>
              <w:t>-</w:t>
            </w:r>
            <w:r w:rsidR="00B340E4">
              <w:rPr>
                <w:sz w:val="18"/>
                <w:szCs w:val="18"/>
                <w:lang w:val="ky-KG"/>
              </w:rPr>
              <w:t>апрелю</w:t>
            </w:r>
            <w:r w:rsidR="00984D85" w:rsidRPr="00C62E9F">
              <w:rPr>
                <w:sz w:val="18"/>
                <w:szCs w:val="18"/>
                <w:lang w:val="ky-KG"/>
              </w:rPr>
              <w:t xml:space="preserve"> </w:t>
            </w:r>
            <w:r w:rsidRPr="00C62E9F">
              <w:rPr>
                <w:sz w:val="18"/>
                <w:szCs w:val="18"/>
              </w:rPr>
              <w:t>202</w:t>
            </w:r>
            <w:r w:rsidR="00C97F26">
              <w:rPr>
                <w:sz w:val="18"/>
                <w:szCs w:val="18"/>
              </w:rPr>
              <w:t>5</w:t>
            </w:r>
            <w:r w:rsidRPr="00C62E9F">
              <w:rPr>
                <w:sz w:val="18"/>
                <w:szCs w:val="18"/>
              </w:rPr>
              <w:t>г.</w:t>
            </w:r>
          </w:p>
          <w:p w14:paraId="66E0589F" w14:textId="2B58CBBE" w:rsidR="00C62E9F" w:rsidRPr="00C62E9F" w:rsidRDefault="00C62E9F" w:rsidP="003F1C3F">
            <w:pPr>
              <w:rPr>
                <w:sz w:val="18"/>
                <w:szCs w:val="18"/>
              </w:rPr>
            </w:pPr>
            <w:r w:rsidRPr="00C62E9F">
              <w:rPr>
                <w:sz w:val="18"/>
                <w:szCs w:val="18"/>
                <w:vertAlign w:val="superscript"/>
                <w:lang w:val="ky-KG"/>
              </w:rPr>
              <w:t>5</w:t>
            </w:r>
            <w:r w:rsidR="00637606">
              <w:rPr>
                <w:sz w:val="18"/>
                <w:szCs w:val="18"/>
              </w:rPr>
              <w:t xml:space="preserve"> я</w:t>
            </w:r>
            <w:r w:rsidRPr="00C62E9F">
              <w:rPr>
                <w:sz w:val="18"/>
                <w:szCs w:val="18"/>
              </w:rPr>
              <w:t>нварь</w:t>
            </w:r>
            <w:r w:rsidR="004551B3">
              <w:rPr>
                <w:sz w:val="18"/>
                <w:szCs w:val="18"/>
              </w:rPr>
              <w:t>-</w:t>
            </w:r>
            <w:r w:rsidR="007C17F3">
              <w:rPr>
                <w:sz w:val="18"/>
                <w:szCs w:val="18"/>
                <w:lang w:val="ky-KG"/>
              </w:rPr>
              <w:t>а</w:t>
            </w:r>
            <w:r w:rsidR="00B340E4">
              <w:rPr>
                <w:sz w:val="18"/>
                <w:szCs w:val="18"/>
                <w:lang w:val="ky-KG"/>
              </w:rPr>
              <w:t>п</w:t>
            </w:r>
            <w:r w:rsidR="007C17F3">
              <w:rPr>
                <w:sz w:val="18"/>
                <w:szCs w:val="18"/>
                <w:lang w:val="ky-KG"/>
              </w:rPr>
              <w:t>р</w:t>
            </w:r>
            <w:r w:rsidR="00B340E4">
              <w:rPr>
                <w:sz w:val="18"/>
                <w:szCs w:val="18"/>
                <w:lang w:val="ky-KG"/>
              </w:rPr>
              <w:t>ель</w:t>
            </w:r>
            <w:r w:rsidR="00984D85" w:rsidRPr="00C62E9F">
              <w:rPr>
                <w:sz w:val="18"/>
                <w:szCs w:val="18"/>
              </w:rPr>
              <w:t xml:space="preserve"> </w:t>
            </w:r>
            <w:r w:rsidRPr="00C62E9F">
              <w:rPr>
                <w:sz w:val="18"/>
                <w:szCs w:val="18"/>
              </w:rPr>
              <w:t>202</w:t>
            </w:r>
            <w:r w:rsidR="00C97F26">
              <w:rPr>
                <w:sz w:val="18"/>
                <w:szCs w:val="18"/>
              </w:rPr>
              <w:t>5</w:t>
            </w:r>
            <w:r w:rsidRPr="00C62E9F">
              <w:rPr>
                <w:sz w:val="18"/>
                <w:szCs w:val="18"/>
              </w:rPr>
              <w:t>г. в процентах к январю</w:t>
            </w:r>
            <w:r w:rsidR="004551B3">
              <w:rPr>
                <w:sz w:val="18"/>
                <w:szCs w:val="18"/>
              </w:rPr>
              <w:t>-</w:t>
            </w:r>
            <w:r w:rsidR="007C17F3">
              <w:rPr>
                <w:sz w:val="18"/>
                <w:szCs w:val="18"/>
                <w:lang w:val="ky-KG"/>
              </w:rPr>
              <w:t>а</w:t>
            </w:r>
            <w:r w:rsidR="00B340E4">
              <w:rPr>
                <w:sz w:val="18"/>
                <w:szCs w:val="18"/>
                <w:lang w:val="ky-KG"/>
              </w:rPr>
              <w:t>прелю</w:t>
            </w:r>
            <w:r w:rsidR="00984D85" w:rsidRPr="00C62E9F">
              <w:rPr>
                <w:sz w:val="18"/>
                <w:szCs w:val="18"/>
              </w:rPr>
              <w:t xml:space="preserve"> </w:t>
            </w:r>
            <w:r w:rsidRPr="00C62E9F">
              <w:rPr>
                <w:sz w:val="18"/>
                <w:szCs w:val="18"/>
              </w:rPr>
              <w:t>202</w:t>
            </w:r>
            <w:r w:rsidR="00C97F26">
              <w:rPr>
                <w:sz w:val="18"/>
                <w:szCs w:val="18"/>
              </w:rPr>
              <w:t>4</w:t>
            </w:r>
            <w:r w:rsidRPr="00C62E9F">
              <w:rPr>
                <w:sz w:val="18"/>
                <w:szCs w:val="18"/>
              </w:rPr>
              <w:t>г.</w:t>
            </w:r>
          </w:p>
          <w:p w14:paraId="47B4B8C8" w14:textId="4E778B7A" w:rsidR="00C62E9F" w:rsidRPr="00C62E9F" w:rsidRDefault="00C62E9F" w:rsidP="003F1C3F">
            <w:pPr>
              <w:rPr>
                <w:sz w:val="18"/>
                <w:szCs w:val="18"/>
              </w:rPr>
            </w:pPr>
            <w:r w:rsidRPr="00C62E9F">
              <w:rPr>
                <w:sz w:val="18"/>
                <w:szCs w:val="18"/>
                <w:vertAlign w:val="superscript"/>
                <w:lang w:val="ky-KG"/>
              </w:rPr>
              <w:t>6</w:t>
            </w:r>
            <w:r w:rsidR="00637606">
              <w:rPr>
                <w:sz w:val="18"/>
                <w:szCs w:val="18"/>
              </w:rPr>
              <w:t xml:space="preserve"> я</w:t>
            </w:r>
            <w:r w:rsidRPr="00C62E9F">
              <w:rPr>
                <w:sz w:val="18"/>
                <w:szCs w:val="18"/>
              </w:rPr>
              <w:t>нварь</w:t>
            </w:r>
            <w:r w:rsidR="004551B3">
              <w:rPr>
                <w:sz w:val="18"/>
                <w:szCs w:val="18"/>
              </w:rPr>
              <w:t>-</w:t>
            </w:r>
            <w:r w:rsidR="007C17F3">
              <w:rPr>
                <w:sz w:val="18"/>
                <w:szCs w:val="18"/>
                <w:lang w:val="ky-KG"/>
              </w:rPr>
              <w:t>а</w:t>
            </w:r>
            <w:r w:rsidR="00B340E4">
              <w:rPr>
                <w:sz w:val="18"/>
                <w:szCs w:val="18"/>
                <w:lang w:val="ky-KG"/>
              </w:rPr>
              <w:t>п</w:t>
            </w:r>
            <w:r w:rsidR="007C17F3">
              <w:rPr>
                <w:sz w:val="18"/>
                <w:szCs w:val="18"/>
                <w:lang w:val="ky-KG"/>
              </w:rPr>
              <w:t>р</w:t>
            </w:r>
            <w:r w:rsidR="00B340E4">
              <w:rPr>
                <w:sz w:val="18"/>
                <w:szCs w:val="18"/>
                <w:lang w:val="ky-KG"/>
              </w:rPr>
              <w:t>ель</w:t>
            </w:r>
            <w:r w:rsidR="00984D85" w:rsidRPr="00C62E9F">
              <w:rPr>
                <w:sz w:val="18"/>
                <w:szCs w:val="18"/>
                <w:lang w:val="ky-KG"/>
              </w:rPr>
              <w:t xml:space="preserve"> </w:t>
            </w:r>
            <w:r w:rsidRPr="00C62E9F">
              <w:rPr>
                <w:sz w:val="18"/>
                <w:szCs w:val="18"/>
              </w:rPr>
              <w:t>202</w:t>
            </w:r>
            <w:r w:rsidR="00C97F26">
              <w:rPr>
                <w:sz w:val="18"/>
                <w:szCs w:val="18"/>
              </w:rPr>
              <w:t>6</w:t>
            </w:r>
            <w:r w:rsidRPr="00C62E9F">
              <w:rPr>
                <w:sz w:val="18"/>
                <w:szCs w:val="18"/>
              </w:rPr>
              <w:t>г. (без учета малых предприятий).</w:t>
            </w:r>
          </w:p>
          <w:p w14:paraId="01774F0C" w14:textId="77777777" w:rsidR="00C62E9F" w:rsidRPr="00C62E9F" w:rsidRDefault="00C62E9F" w:rsidP="003F1C3F">
            <w:pPr>
              <w:pStyle w:val="23"/>
              <w:rPr>
                <w:sz w:val="18"/>
                <w:szCs w:val="18"/>
                <w:highlight w:val="yellow"/>
                <w:vertAlign w:val="superscript"/>
                <w:lang w:val="ky-KG"/>
              </w:rPr>
            </w:pPr>
          </w:p>
        </w:tc>
      </w:tr>
    </w:tbl>
    <w:p w14:paraId="3F80B738" w14:textId="77777777" w:rsidR="00C62E9F" w:rsidRPr="00C74F7E" w:rsidRDefault="00C62E9F" w:rsidP="003F1C3F">
      <w:pPr>
        <w:pStyle w:val="23"/>
        <w:ind w:left="993" w:hanging="567"/>
        <w:rPr>
          <w:sz w:val="24"/>
          <w:szCs w:val="24"/>
          <w:highlight w:val="yellow"/>
          <w:vertAlign w:val="superscript"/>
          <w:lang w:val="ky-KG"/>
        </w:rPr>
      </w:pPr>
    </w:p>
    <w:p w14:paraId="7CE60351" w14:textId="77777777" w:rsidR="00C62E9F" w:rsidRPr="00A61740" w:rsidRDefault="00C62E9F" w:rsidP="003F1C3F">
      <w:pPr>
        <w:pStyle w:val="1"/>
        <w:ind w:left="720"/>
        <w:jc w:val="left"/>
        <w:rPr>
          <w:b/>
          <w:sz w:val="32"/>
          <w:szCs w:val="32"/>
        </w:rPr>
      </w:pPr>
    </w:p>
    <w:p w14:paraId="2940FAE7" w14:textId="77777777" w:rsidR="00C918DF" w:rsidRPr="00564E92" w:rsidRDefault="00C918DF" w:rsidP="003F1C3F">
      <w:pPr>
        <w:widowControl/>
        <w:autoSpaceDE/>
        <w:autoSpaceDN/>
        <w:rPr>
          <w:b/>
          <w:snapToGrid w:val="0"/>
          <w:sz w:val="24"/>
          <w:szCs w:val="24"/>
          <w:lang w:val="ky-KG"/>
        </w:rPr>
      </w:pPr>
      <w:r w:rsidRPr="00564E92">
        <w:rPr>
          <w:b/>
          <w:szCs w:val="24"/>
          <w:lang w:val="ky-KG"/>
        </w:rPr>
        <w:br w:type="page"/>
      </w:r>
    </w:p>
    <w:p w14:paraId="3FE553F9" w14:textId="77777777" w:rsidR="00D81F14" w:rsidRDefault="00D81F14" w:rsidP="002E23A8">
      <w:pPr>
        <w:pStyle w:val="1"/>
        <w:jc w:val="left"/>
        <w:rPr>
          <w:b/>
          <w:szCs w:val="24"/>
          <w:lang w:val="ky-KG"/>
        </w:rPr>
      </w:pPr>
    </w:p>
    <w:p w14:paraId="6EB3EFEE" w14:textId="7F6AD11D" w:rsidR="002E23A8" w:rsidRPr="007765BF" w:rsidRDefault="00990822" w:rsidP="002E23A8">
      <w:pPr>
        <w:pStyle w:val="1"/>
        <w:jc w:val="left"/>
        <w:rPr>
          <w:b/>
          <w:i/>
          <w:sz w:val="32"/>
        </w:rPr>
      </w:pPr>
      <w:r w:rsidRPr="00564E92">
        <w:rPr>
          <w:b/>
          <w:szCs w:val="24"/>
          <w:lang w:val="ky-KG"/>
        </w:rPr>
        <w:tab/>
      </w:r>
      <w:r w:rsidR="002E23A8" w:rsidRPr="007765BF">
        <w:rPr>
          <w:b/>
          <w:sz w:val="32"/>
          <w:szCs w:val="32"/>
          <w:lang w:val="ky-KG"/>
        </w:rPr>
        <w:t xml:space="preserve">ТУРУКТУУ СЕКТОР </w:t>
      </w:r>
      <w:bookmarkStart w:id="0" w:name="_Toc511526387"/>
      <w:bookmarkStart w:id="1" w:name="_Toc511526994"/>
      <w:bookmarkStart w:id="2" w:name="_Toc69790750"/>
      <w:r w:rsidR="002E23A8" w:rsidRPr="007765BF">
        <w:rPr>
          <w:b/>
          <w:sz w:val="32"/>
          <w:szCs w:val="32"/>
          <w:lang w:val="ky-KG"/>
        </w:rPr>
        <w:t xml:space="preserve">                          </w:t>
      </w:r>
      <w:r w:rsidR="002E23A8" w:rsidRPr="007765BF">
        <w:rPr>
          <w:b/>
          <w:i/>
          <w:sz w:val="32"/>
        </w:rPr>
        <w:t>РЕАЛЬНЫЙ СЕКТОР</w:t>
      </w:r>
      <w:bookmarkEnd w:id="0"/>
      <w:bookmarkEnd w:id="1"/>
      <w:bookmarkEnd w:id="2"/>
    </w:p>
    <w:p w14:paraId="293A8335" w14:textId="77777777" w:rsidR="00B664DE" w:rsidRPr="007765BF" w:rsidRDefault="00B664DE" w:rsidP="00B664DE">
      <w:pPr>
        <w:rPr>
          <w:lang w:val="ky-KG"/>
        </w:rPr>
      </w:pPr>
    </w:p>
    <w:p w14:paraId="1C981B68" w14:textId="77777777" w:rsidR="00C95FBE" w:rsidRPr="00B340E4" w:rsidRDefault="00C95FBE" w:rsidP="00B664DE">
      <w:pPr>
        <w:rPr>
          <w:highlight w:val="yellow"/>
          <w:lang w:val="ky-KG"/>
        </w:rPr>
      </w:pPr>
    </w:p>
    <w:p w14:paraId="0D80B747" w14:textId="77777777" w:rsidR="00C95FBE" w:rsidRPr="00B340E4" w:rsidRDefault="00C95FBE" w:rsidP="00B664DE">
      <w:pPr>
        <w:rPr>
          <w:highlight w:val="yellow"/>
          <w:lang w:val="ky-KG"/>
        </w:rPr>
      </w:pPr>
    </w:p>
    <w:p w14:paraId="15F977F8" w14:textId="77777777" w:rsidR="00C95FBE" w:rsidRPr="00B340E4" w:rsidRDefault="00C95FBE" w:rsidP="00B664DE">
      <w:pPr>
        <w:rPr>
          <w:highlight w:val="yellow"/>
          <w:lang w:val="ky-KG"/>
        </w:rPr>
      </w:pPr>
    </w:p>
    <w:p w14:paraId="584E6F8F" w14:textId="77777777" w:rsidR="000F3A2C" w:rsidRPr="00B340E4" w:rsidRDefault="000F3A2C" w:rsidP="000F3A2C">
      <w:pPr>
        <w:rPr>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61"/>
      </w:tblGrid>
      <w:tr w:rsidR="007765BF" w:rsidRPr="00B340E4" w14:paraId="320D17F9" w14:textId="77777777" w:rsidTr="00A374A2">
        <w:tc>
          <w:tcPr>
            <w:tcW w:w="4628" w:type="dxa"/>
          </w:tcPr>
          <w:p w14:paraId="541AB47D" w14:textId="4A70D6A6" w:rsidR="007765BF" w:rsidRPr="00B340E4" w:rsidRDefault="007765BF" w:rsidP="007765BF">
            <w:pPr>
              <w:ind w:firstLine="708"/>
              <w:jc w:val="both"/>
              <w:rPr>
                <w:rFonts w:ascii="Times New Roman UniToktom" w:hAnsi="Times New Roman UniToktom" w:cs="Times New Roman UniToktom"/>
                <w:sz w:val="18"/>
                <w:szCs w:val="18"/>
                <w:highlight w:val="yellow"/>
                <w:lang w:val="ky-KG"/>
              </w:rPr>
            </w:pPr>
            <w:r w:rsidRPr="00B02B69">
              <w:rPr>
                <w:rFonts w:ascii="Times New Roman UniToktom" w:hAnsi="Times New Roman UniToktom" w:cs="Times New Roman UniToktom"/>
                <w:b/>
                <w:sz w:val="24"/>
                <w:szCs w:val="24"/>
                <w:lang w:val="ky-KG"/>
              </w:rPr>
              <w:t>ӨНӨР ЖАЙ.</w:t>
            </w:r>
            <w:r w:rsidRPr="00B02B69">
              <w:rPr>
                <w:rFonts w:ascii="Times New Roman UniToktom" w:hAnsi="Times New Roman UniToktom" w:cs="Times New Roman UniToktom"/>
                <w:sz w:val="24"/>
                <w:szCs w:val="24"/>
                <w:lang w:val="ky-KG"/>
              </w:rPr>
              <w:t xml:space="preserve">  </w:t>
            </w:r>
            <w:r>
              <w:rPr>
                <w:rFonts w:ascii="Times New Roman UniToktom" w:hAnsi="Times New Roman UniToktom" w:cs="Times New Roman UniToktom"/>
                <w:sz w:val="24"/>
                <w:szCs w:val="24"/>
                <w:lang w:val="ky-KG"/>
              </w:rPr>
              <w:t>Талас облусунун ө</w:t>
            </w:r>
            <w:r w:rsidRPr="00B02B69">
              <w:rPr>
                <w:rFonts w:ascii="Times New Roman UniToktom" w:hAnsi="Times New Roman UniToktom" w:cs="Times New Roman UniToktom"/>
                <w:sz w:val="24"/>
                <w:szCs w:val="24"/>
                <w:lang w:val="ky-KG"/>
              </w:rPr>
              <w:t xml:space="preserve">нөр жай ишканалары тарабынан </w:t>
            </w:r>
            <w:r>
              <w:rPr>
                <w:rFonts w:ascii="Times New Roman UniToktom" w:hAnsi="Times New Roman UniToktom" w:cs="Times New Roman UniToktom"/>
                <w:sz w:val="24"/>
                <w:szCs w:val="24"/>
                <w:lang w:val="ky-KG"/>
              </w:rPr>
              <w:t xml:space="preserve">2026-жылдын январь-май айларында 28866,4 </w:t>
            </w:r>
            <w:r w:rsidRPr="00304121">
              <w:rPr>
                <w:rFonts w:ascii="Times New Roman UniToktom" w:hAnsi="Times New Roman UniToktom" w:cs="Times New Roman UniToktom"/>
                <w:sz w:val="24"/>
                <w:szCs w:val="24"/>
                <w:lang w:val="ky-KG"/>
              </w:rPr>
              <w:t xml:space="preserve">млн сомдук продукция өндүрүлдү,  физикалык көлөмдүн индекси – </w:t>
            </w:r>
            <w:r>
              <w:rPr>
                <w:rFonts w:ascii="Times New Roman UniToktom" w:hAnsi="Times New Roman UniToktom" w:cs="Times New Roman UniToktom"/>
                <w:sz w:val="24"/>
                <w:szCs w:val="24"/>
                <w:lang w:val="ky-KG"/>
              </w:rPr>
              <w:t>106,3</w:t>
            </w:r>
            <w:r w:rsidRPr="00304121">
              <w:rPr>
                <w:rFonts w:ascii="Times New Roman UniToktom" w:hAnsi="Times New Roman UniToktom" w:cs="Times New Roman UniToktom"/>
                <w:sz w:val="24"/>
                <w:szCs w:val="24"/>
                <w:lang w:val="ky-KG"/>
              </w:rPr>
              <w:t xml:space="preserve"> пайызды түзүп, отун-энергетикалык ишканаларын эсепке албаганда – </w:t>
            </w:r>
            <w:r>
              <w:rPr>
                <w:rFonts w:ascii="Times New Roman UniToktom" w:hAnsi="Times New Roman UniToktom" w:cs="Times New Roman UniToktom"/>
                <w:sz w:val="24"/>
                <w:szCs w:val="24"/>
                <w:lang w:val="ky-KG"/>
              </w:rPr>
              <w:t>28057,3</w:t>
            </w:r>
            <w:r w:rsidRPr="00304121">
              <w:rPr>
                <w:rFonts w:ascii="Times New Roman UniToktom" w:hAnsi="Times New Roman UniToktom" w:cs="Times New Roman UniToktom"/>
                <w:i/>
                <w:sz w:val="24"/>
                <w:lang w:val="ky-KG"/>
              </w:rPr>
              <w:t xml:space="preserve"> </w:t>
            </w:r>
            <w:r w:rsidRPr="00304121">
              <w:rPr>
                <w:rFonts w:ascii="Times New Roman UniToktom" w:hAnsi="Times New Roman UniToktom" w:cs="Times New Roman UniToktom"/>
                <w:sz w:val="24"/>
                <w:szCs w:val="24"/>
                <w:lang w:val="ky-KG"/>
              </w:rPr>
              <w:t xml:space="preserve">млн сомду же </w:t>
            </w:r>
            <w:r>
              <w:rPr>
                <w:rFonts w:ascii="Times New Roman UniToktom" w:hAnsi="Times New Roman UniToktom" w:cs="Times New Roman UniToktom"/>
                <w:sz w:val="24"/>
                <w:szCs w:val="24"/>
                <w:lang w:val="ky-KG"/>
              </w:rPr>
              <w:t xml:space="preserve">106,2 </w:t>
            </w:r>
            <w:r w:rsidRPr="00B02B69">
              <w:rPr>
                <w:rFonts w:ascii="Times New Roman UniToktom" w:hAnsi="Times New Roman UniToktom" w:cs="Times New Roman UniToktom"/>
                <w:sz w:val="24"/>
                <w:szCs w:val="24"/>
                <w:lang w:val="ky-KG"/>
              </w:rPr>
              <w:t>пайызды түздү.</w:t>
            </w:r>
          </w:p>
        </w:tc>
        <w:tc>
          <w:tcPr>
            <w:tcW w:w="4761" w:type="dxa"/>
          </w:tcPr>
          <w:p w14:paraId="1F8AFCB3" w14:textId="7E8857A0" w:rsidR="007765BF" w:rsidRPr="00B340E4" w:rsidRDefault="007765BF" w:rsidP="007765BF">
            <w:pPr>
              <w:pStyle w:val="23"/>
              <w:ind w:firstLine="708"/>
              <w:jc w:val="both"/>
              <w:rPr>
                <w:rFonts w:ascii="Times New Roman UniToktom" w:hAnsi="Times New Roman UniToktom" w:cs="Times New Roman UniToktom"/>
                <w:i/>
                <w:sz w:val="18"/>
                <w:szCs w:val="18"/>
                <w:highlight w:val="yellow"/>
              </w:rPr>
            </w:pPr>
            <w:r w:rsidRPr="00B02B69">
              <w:rPr>
                <w:rFonts w:ascii="Times New Roman UniToktom" w:hAnsi="Times New Roman UniToktom" w:cs="Times New Roman UniToktom"/>
                <w:b/>
                <w:i/>
                <w:sz w:val="24"/>
              </w:rPr>
              <w:t>ПРОМЫШЛЕННОСТЬ.</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 xml:space="preserve">За </w:t>
            </w:r>
            <w:r>
              <w:rPr>
                <w:rFonts w:ascii="Times New Roman UniToktom" w:hAnsi="Times New Roman UniToktom" w:cs="Times New Roman UniToktom"/>
                <w:i/>
                <w:sz w:val="24"/>
              </w:rPr>
              <w:t>январь-май 2026</w:t>
            </w:r>
            <w:r w:rsidRPr="00B02B69">
              <w:rPr>
                <w:rFonts w:ascii="Times New Roman UniToktom" w:hAnsi="Times New Roman UniToktom" w:cs="Times New Roman UniToktom"/>
                <w:i/>
                <w:sz w:val="24"/>
              </w:rPr>
              <w:t xml:space="preserve"> года промышленными предприятиями </w:t>
            </w:r>
            <w:r>
              <w:rPr>
                <w:rFonts w:ascii="Times New Roman UniToktom" w:hAnsi="Times New Roman UniToktom" w:cs="Times New Roman UniToktom"/>
                <w:i/>
                <w:sz w:val="24"/>
                <w:lang w:val="ky-KG"/>
              </w:rPr>
              <w:t xml:space="preserve">Таласской области </w:t>
            </w:r>
            <w:r w:rsidRPr="00B02B69">
              <w:rPr>
                <w:rFonts w:ascii="Times New Roman UniToktom" w:hAnsi="Times New Roman UniToktom" w:cs="Times New Roman UniToktom"/>
                <w:i/>
                <w:sz w:val="24"/>
              </w:rPr>
              <w:t>произведено продукции в действующих ценах на</w:t>
            </w:r>
            <w:r>
              <w:rPr>
                <w:rFonts w:ascii="Times New Roman UniToktom" w:hAnsi="Times New Roman UniToktom" w:cs="Times New Roman UniToktom"/>
                <w:i/>
                <w:sz w:val="24"/>
                <w:lang w:val="ky-KG"/>
              </w:rPr>
              <w:t xml:space="preserve"> сумму</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rPr>
              <w:t>28866,4</w:t>
            </w:r>
            <w:r>
              <w:rPr>
                <w:rFonts w:ascii="Times New Roman UniToktom" w:hAnsi="Times New Roman UniToktom" w:cs="Times New Roman UniToktom"/>
                <w:b/>
                <w:bCs/>
                <w:i/>
                <w:sz w:val="24"/>
                <w:lang w:val="ky-KG"/>
              </w:rPr>
              <w:t xml:space="preserve"> </w:t>
            </w:r>
            <w:r w:rsidRPr="00B02B69">
              <w:rPr>
                <w:rFonts w:ascii="Times New Roman UniToktom" w:hAnsi="Times New Roman UniToktom" w:cs="Times New Roman UniToktom"/>
                <w:i/>
                <w:sz w:val="24"/>
              </w:rPr>
              <w:t>млн сомов, индекс физического объема промышленной</w:t>
            </w:r>
            <w:r>
              <w:rPr>
                <w:rFonts w:ascii="Times New Roman UniToktom" w:hAnsi="Times New Roman UniToktom" w:cs="Times New Roman UniToktom"/>
                <w:i/>
                <w:sz w:val="24"/>
                <w:lang w:val="ky-KG"/>
              </w:rPr>
              <w:t xml:space="preserve"> продукции составил 106,3</w:t>
            </w:r>
            <w:r>
              <w:rPr>
                <w:rFonts w:ascii="Times New Roman UniToktom" w:hAnsi="Times New Roman UniToktom" w:cs="Times New Roman UniToktom"/>
                <w:b/>
                <w:i/>
                <w:sz w:val="24"/>
                <w:lang w:val="ky-KG"/>
              </w:rPr>
              <w:t xml:space="preserve"> </w:t>
            </w:r>
            <w:r w:rsidRPr="00B02B69">
              <w:rPr>
                <w:rFonts w:ascii="Times New Roman UniToktom" w:hAnsi="Times New Roman UniToktom" w:cs="Times New Roman UniToktom"/>
                <w:i/>
                <w:sz w:val="24"/>
              </w:rPr>
              <w:t xml:space="preserve">процента, без учета предприятий электроэнергетики </w:t>
            </w:r>
            <w:r>
              <w:rPr>
                <w:rFonts w:ascii="Times New Roman UniToktom" w:hAnsi="Times New Roman UniToktom" w:cs="Times New Roman UniToktom"/>
                <w:i/>
                <w:sz w:val="24"/>
              </w:rPr>
              <w:t>28057,3</w:t>
            </w:r>
            <w:r>
              <w:rPr>
                <w:rFonts w:ascii="Times New Roman UniToktom" w:hAnsi="Times New Roman UniToktom" w:cs="Times New Roman UniToktom"/>
                <w:b/>
                <w:bCs/>
                <w:i/>
                <w:sz w:val="24"/>
              </w:rPr>
              <w:t xml:space="preserve"> </w:t>
            </w:r>
            <w:r>
              <w:rPr>
                <w:rFonts w:ascii="Times New Roman UniToktom" w:hAnsi="Times New Roman UniToktom" w:cs="Times New Roman UniToktom"/>
                <w:i/>
                <w:sz w:val="24"/>
              </w:rPr>
              <w:t>млн</w:t>
            </w:r>
            <w:r w:rsidRPr="00B02B69">
              <w:rPr>
                <w:rFonts w:ascii="Times New Roman UniToktom" w:hAnsi="Times New Roman UniToktom" w:cs="Times New Roman UniToktom"/>
                <w:i/>
                <w:sz w:val="24"/>
              </w:rPr>
              <w:t xml:space="preserve"> сомов и </w:t>
            </w:r>
            <w:r>
              <w:rPr>
                <w:rFonts w:ascii="Times New Roman UniToktom" w:hAnsi="Times New Roman UniToktom" w:cs="Times New Roman UniToktom"/>
                <w:i/>
                <w:sz w:val="24"/>
              </w:rPr>
              <w:t>106,2</w:t>
            </w:r>
            <w:r w:rsidRPr="00B02B69">
              <w:rPr>
                <w:rFonts w:ascii="Times New Roman UniToktom" w:hAnsi="Times New Roman UniToktom" w:cs="Times New Roman UniToktom"/>
                <w:i/>
                <w:sz w:val="24"/>
              </w:rPr>
              <w:t xml:space="preserve"> процента.</w:t>
            </w:r>
          </w:p>
        </w:tc>
      </w:tr>
      <w:tr w:rsidR="007765BF" w:rsidRPr="00B340E4" w14:paraId="43F93EEC" w14:textId="77777777" w:rsidTr="00A374A2">
        <w:tc>
          <w:tcPr>
            <w:tcW w:w="4628" w:type="dxa"/>
          </w:tcPr>
          <w:p w14:paraId="3B5D8718" w14:textId="2AD8122F" w:rsidR="007765BF" w:rsidRPr="00B340E4" w:rsidRDefault="007765BF" w:rsidP="007765BF">
            <w:pPr>
              <w:ind w:firstLine="737"/>
              <w:jc w:val="both"/>
              <w:rPr>
                <w:rFonts w:ascii="Times New Roman UniToktom" w:hAnsi="Times New Roman UniToktom" w:cs="Times New Roman UniToktom"/>
                <w:b/>
                <w:sz w:val="24"/>
                <w:szCs w:val="24"/>
                <w:highlight w:val="yellow"/>
              </w:rPr>
            </w:pPr>
            <w:r>
              <w:rPr>
                <w:sz w:val="24"/>
                <w:szCs w:val="24"/>
              </w:rPr>
              <w:t>2026-жылдын январь-май ай</w:t>
            </w:r>
            <w:r>
              <w:rPr>
                <w:sz w:val="24"/>
                <w:szCs w:val="24"/>
                <w:lang w:val="ky-KG"/>
              </w:rPr>
              <w:t>лар</w:t>
            </w:r>
            <w:proofErr w:type="spellStart"/>
            <w:r>
              <w:rPr>
                <w:sz w:val="24"/>
                <w:szCs w:val="24"/>
              </w:rPr>
              <w:t>ында</w:t>
            </w:r>
            <w:proofErr w:type="spellEnd"/>
            <w:r w:rsidRPr="0001540C">
              <w:rPr>
                <w:sz w:val="24"/>
                <w:szCs w:val="24"/>
              </w:rPr>
              <w:t xml:space="preserve"> </w:t>
            </w:r>
            <w:proofErr w:type="spellStart"/>
            <w:r w:rsidRPr="0001540C">
              <w:rPr>
                <w:sz w:val="24"/>
                <w:szCs w:val="24"/>
              </w:rPr>
              <w:t>өнөр-жай</w:t>
            </w:r>
            <w:proofErr w:type="spellEnd"/>
            <w:r w:rsidRPr="0001540C">
              <w:rPr>
                <w:sz w:val="24"/>
                <w:szCs w:val="24"/>
              </w:rPr>
              <w:t xml:space="preserve"> </w:t>
            </w:r>
            <w:proofErr w:type="spellStart"/>
            <w:r w:rsidRPr="0001540C">
              <w:rPr>
                <w:sz w:val="24"/>
                <w:szCs w:val="24"/>
              </w:rPr>
              <w:t>өндүрүшүнүн</w:t>
            </w:r>
            <w:proofErr w:type="spellEnd"/>
            <w:r w:rsidRPr="0001540C">
              <w:rPr>
                <w:sz w:val="24"/>
                <w:szCs w:val="24"/>
              </w:rPr>
              <w:t xml:space="preserve"> </w:t>
            </w:r>
            <w:proofErr w:type="spellStart"/>
            <w:r w:rsidRPr="0001540C">
              <w:rPr>
                <w:sz w:val="24"/>
                <w:szCs w:val="24"/>
              </w:rPr>
              <w:t>жалпы</w:t>
            </w:r>
            <w:proofErr w:type="spellEnd"/>
            <w:r w:rsidRPr="0001540C">
              <w:rPr>
                <w:sz w:val="24"/>
                <w:szCs w:val="24"/>
              </w:rPr>
              <w:t xml:space="preserve"> </w:t>
            </w:r>
            <w:proofErr w:type="spellStart"/>
            <w:r w:rsidRPr="0001540C">
              <w:rPr>
                <w:sz w:val="24"/>
                <w:szCs w:val="24"/>
              </w:rPr>
              <w:t>көлөмүндө</w:t>
            </w:r>
            <w:proofErr w:type="spellEnd"/>
            <w:r w:rsidRPr="0001540C">
              <w:rPr>
                <w:sz w:val="24"/>
                <w:szCs w:val="24"/>
              </w:rPr>
              <w:t xml:space="preserve"> </w:t>
            </w:r>
            <w:proofErr w:type="spellStart"/>
            <w:r w:rsidRPr="00B87C1D">
              <w:rPr>
                <w:sz w:val="24"/>
                <w:szCs w:val="24"/>
              </w:rPr>
              <w:t>иштетүү</w:t>
            </w:r>
            <w:proofErr w:type="spellEnd"/>
            <w:r w:rsidRPr="00B87C1D">
              <w:rPr>
                <w:sz w:val="24"/>
                <w:szCs w:val="24"/>
              </w:rPr>
              <w:t xml:space="preserve"> </w:t>
            </w:r>
            <w:proofErr w:type="spellStart"/>
            <w:r w:rsidRPr="00B87C1D">
              <w:rPr>
                <w:sz w:val="24"/>
                <w:szCs w:val="24"/>
              </w:rPr>
              <w:t>өндүрүшүнүн</w:t>
            </w:r>
            <w:proofErr w:type="spellEnd"/>
            <w:r w:rsidRPr="0001540C">
              <w:rPr>
                <w:sz w:val="24"/>
                <w:szCs w:val="24"/>
              </w:rPr>
              <w:t xml:space="preserve"> </w:t>
            </w:r>
            <w:proofErr w:type="spellStart"/>
            <w:r w:rsidRPr="0001540C">
              <w:rPr>
                <w:sz w:val="24"/>
                <w:szCs w:val="24"/>
              </w:rPr>
              <w:t>үлүшү</w:t>
            </w:r>
            <w:proofErr w:type="spellEnd"/>
            <w:r w:rsidRPr="0001540C">
              <w:rPr>
                <w:sz w:val="24"/>
                <w:szCs w:val="24"/>
              </w:rPr>
              <w:t xml:space="preserve"> </w:t>
            </w:r>
            <w:r>
              <w:rPr>
                <w:sz w:val="24"/>
                <w:szCs w:val="24"/>
              </w:rPr>
              <w:t>9</w:t>
            </w:r>
            <w:r>
              <w:rPr>
                <w:sz w:val="24"/>
                <w:szCs w:val="24"/>
                <w:lang w:val="ky-KG"/>
              </w:rPr>
              <w:t>6,1 п</w:t>
            </w:r>
            <w:proofErr w:type="spellStart"/>
            <w:r w:rsidRPr="0001540C">
              <w:rPr>
                <w:sz w:val="24"/>
                <w:szCs w:val="24"/>
              </w:rPr>
              <w:t>айызды</w:t>
            </w:r>
            <w:proofErr w:type="spellEnd"/>
            <w:r w:rsidRPr="0001540C">
              <w:rPr>
                <w:sz w:val="24"/>
                <w:szCs w:val="24"/>
              </w:rPr>
              <w:t xml:space="preserve">, </w:t>
            </w:r>
            <w:proofErr w:type="spellStart"/>
            <w:r w:rsidRPr="0001540C">
              <w:rPr>
                <w:sz w:val="24"/>
                <w:szCs w:val="24"/>
              </w:rPr>
              <w:t>электр</w:t>
            </w:r>
            <w:proofErr w:type="spellEnd"/>
            <w:r w:rsidRPr="0001540C">
              <w:rPr>
                <w:sz w:val="24"/>
                <w:szCs w:val="24"/>
              </w:rPr>
              <w:t xml:space="preserve"> </w:t>
            </w:r>
            <w:proofErr w:type="spellStart"/>
            <w:r w:rsidRPr="0001540C">
              <w:rPr>
                <w:sz w:val="24"/>
                <w:szCs w:val="24"/>
              </w:rPr>
              <w:t>энергиясы</w:t>
            </w:r>
            <w:proofErr w:type="spellEnd"/>
            <w:r w:rsidRPr="0001540C">
              <w:rPr>
                <w:sz w:val="24"/>
                <w:szCs w:val="24"/>
              </w:rPr>
              <w:t xml:space="preserve">, газ, буу </w:t>
            </w:r>
            <w:proofErr w:type="spellStart"/>
            <w:r w:rsidRPr="0001540C">
              <w:rPr>
                <w:sz w:val="24"/>
                <w:szCs w:val="24"/>
              </w:rPr>
              <w:t>жана</w:t>
            </w:r>
            <w:proofErr w:type="spellEnd"/>
            <w:r w:rsidRPr="0001540C">
              <w:rPr>
                <w:sz w:val="24"/>
                <w:szCs w:val="24"/>
              </w:rPr>
              <w:t xml:space="preserve"> </w:t>
            </w:r>
            <w:proofErr w:type="spellStart"/>
            <w:r w:rsidRPr="0001540C">
              <w:rPr>
                <w:sz w:val="24"/>
                <w:szCs w:val="24"/>
              </w:rPr>
              <w:t>кондицияланган</w:t>
            </w:r>
            <w:proofErr w:type="spellEnd"/>
            <w:r w:rsidRPr="0001540C">
              <w:rPr>
                <w:sz w:val="24"/>
                <w:szCs w:val="24"/>
              </w:rPr>
              <w:t xml:space="preserve"> </w:t>
            </w:r>
            <w:proofErr w:type="spellStart"/>
            <w:r w:rsidRPr="0001540C">
              <w:rPr>
                <w:sz w:val="24"/>
                <w:szCs w:val="24"/>
              </w:rPr>
              <w:t>аба</w:t>
            </w:r>
            <w:proofErr w:type="spellEnd"/>
            <w:r w:rsidRPr="0001540C">
              <w:rPr>
                <w:sz w:val="24"/>
                <w:szCs w:val="24"/>
              </w:rPr>
              <w:t xml:space="preserve"> </w:t>
            </w:r>
            <w:proofErr w:type="spellStart"/>
            <w:r w:rsidRPr="0001540C">
              <w:rPr>
                <w:sz w:val="24"/>
                <w:szCs w:val="24"/>
              </w:rPr>
              <w:t>менен</w:t>
            </w:r>
            <w:proofErr w:type="spellEnd"/>
            <w:r w:rsidRPr="0001540C">
              <w:rPr>
                <w:sz w:val="24"/>
                <w:szCs w:val="24"/>
              </w:rPr>
              <w:t xml:space="preserve"> </w:t>
            </w:r>
            <w:proofErr w:type="spellStart"/>
            <w:r w:rsidRPr="0001540C">
              <w:rPr>
                <w:sz w:val="24"/>
                <w:szCs w:val="24"/>
              </w:rPr>
              <w:t>камсыздоонун</w:t>
            </w:r>
            <w:proofErr w:type="spellEnd"/>
            <w:r w:rsidRPr="0001540C">
              <w:rPr>
                <w:sz w:val="24"/>
                <w:szCs w:val="24"/>
              </w:rPr>
              <w:t xml:space="preserve"> (</w:t>
            </w:r>
            <w:proofErr w:type="spellStart"/>
            <w:r w:rsidRPr="0001540C">
              <w:rPr>
                <w:sz w:val="24"/>
                <w:szCs w:val="24"/>
              </w:rPr>
              <w:t>жабдуу</w:t>
            </w:r>
            <w:proofErr w:type="spellEnd"/>
            <w:r w:rsidRPr="0001540C">
              <w:rPr>
                <w:sz w:val="24"/>
                <w:szCs w:val="24"/>
              </w:rPr>
              <w:t xml:space="preserve">) </w:t>
            </w:r>
            <w:r>
              <w:rPr>
                <w:sz w:val="24"/>
                <w:szCs w:val="24"/>
              </w:rPr>
              <w:t xml:space="preserve">– </w:t>
            </w:r>
            <w:r>
              <w:rPr>
                <w:sz w:val="24"/>
                <w:szCs w:val="24"/>
                <w:lang w:val="ky-KG"/>
              </w:rPr>
              <w:t>3,1</w:t>
            </w:r>
            <w:r w:rsidRPr="0001540C">
              <w:rPr>
                <w:sz w:val="24"/>
                <w:szCs w:val="24"/>
              </w:rPr>
              <w:t xml:space="preserve"> </w:t>
            </w:r>
            <w:proofErr w:type="spellStart"/>
            <w:r w:rsidRPr="0001540C">
              <w:rPr>
                <w:sz w:val="24"/>
                <w:szCs w:val="24"/>
              </w:rPr>
              <w:t>пайызды</w:t>
            </w:r>
            <w:proofErr w:type="spellEnd"/>
            <w:r>
              <w:rPr>
                <w:sz w:val="24"/>
                <w:szCs w:val="24"/>
              </w:rPr>
              <w:t xml:space="preserve">, </w:t>
            </w:r>
            <w:proofErr w:type="spellStart"/>
            <w:r>
              <w:rPr>
                <w:sz w:val="24"/>
                <w:szCs w:val="24"/>
              </w:rPr>
              <w:t>пайдалуу</w:t>
            </w:r>
            <w:proofErr w:type="spellEnd"/>
            <w:r>
              <w:rPr>
                <w:sz w:val="24"/>
                <w:szCs w:val="24"/>
              </w:rPr>
              <w:t xml:space="preserve"> </w:t>
            </w:r>
            <w:proofErr w:type="spellStart"/>
            <w:r>
              <w:rPr>
                <w:sz w:val="24"/>
                <w:szCs w:val="24"/>
              </w:rPr>
              <w:t>кендерди</w:t>
            </w:r>
            <w:proofErr w:type="spellEnd"/>
            <w:r>
              <w:rPr>
                <w:sz w:val="24"/>
                <w:szCs w:val="24"/>
              </w:rPr>
              <w:t xml:space="preserve"> </w:t>
            </w:r>
            <w:proofErr w:type="spellStart"/>
            <w:r>
              <w:rPr>
                <w:sz w:val="24"/>
                <w:szCs w:val="24"/>
              </w:rPr>
              <w:t>казуунун</w:t>
            </w:r>
            <w:proofErr w:type="spellEnd"/>
            <w:r>
              <w:rPr>
                <w:sz w:val="24"/>
                <w:szCs w:val="24"/>
              </w:rPr>
              <w:t xml:space="preserve"> </w:t>
            </w:r>
            <w:proofErr w:type="spellStart"/>
            <w:r w:rsidRPr="0001540C">
              <w:rPr>
                <w:sz w:val="24"/>
                <w:szCs w:val="24"/>
              </w:rPr>
              <w:t>үлүшү</w:t>
            </w:r>
            <w:proofErr w:type="spellEnd"/>
            <w:r>
              <w:rPr>
                <w:sz w:val="24"/>
                <w:szCs w:val="24"/>
                <w:lang w:val="ky-KG"/>
              </w:rPr>
              <w:t xml:space="preserve"> - </w:t>
            </w:r>
            <w:r>
              <w:rPr>
                <w:sz w:val="24"/>
                <w:szCs w:val="24"/>
              </w:rPr>
              <w:t>0,</w:t>
            </w:r>
            <w:r>
              <w:rPr>
                <w:sz w:val="24"/>
                <w:szCs w:val="24"/>
                <w:lang w:val="ky-KG"/>
              </w:rPr>
              <w:t>7</w:t>
            </w:r>
            <w:r>
              <w:rPr>
                <w:sz w:val="24"/>
                <w:szCs w:val="24"/>
              </w:rPr>
              <w:t xml:space="preserve"> </w:t>
            </w:r>
            <w:proofErr w:type="spellStart"/>
            <w:r>
              <w:rPr>
                <w:sz w:val="24"/>
                <w:szCs w:val="24"/>
              </w:rPr>
              <w:t>пайызды</w:t>
            </w:r>
            <w:proofErr w:type="spellEnd"/>
            <w:r>
              <w:rPr>
                <w:sz w:val="24"/>
                <w:szCs w:val="24"/>
              </w:rPr>
              <w:t xml:space="preserve"> </w:t>
            </w:r>
            <w:proofErr w:type="spellStart"/>
            <w:r>
              <w:rPr>
                <w:sz w:val="24"/>
                <w:szCs w:val="24"/>
              </w:rPr>
              <w:t>жана</w:t>
            </w:r>
            <w:proofErr w:type="spellEnd"/>
            <w:r>
              <w:rPr>
                <w:sz w:val="24"/>
                <w:szCs w:val="24"/>
              </w:rPr>
              <w:t xml:space="preserve"> </w:t>
            </w:r>
            <w:proofErr w:type="spellStart"/>
            <w:r w:rsidRPr="0001540C">
              <w:rPr>
                <w:sz w:val="24"/>
                <w:szCs w:val="24"/>
              </w:rPr>
              <w:t>суу</w:t>
            </w:r>
            <w:proofErr w:type="spellEnd"/>
            <w:r w:rsidRPr="0001540C">
              <w:rPr>
                <w:sz w:val="24"/>
                <w:szCs w:val="24"/>
              </w:rPr>
              <w:t xml:space="preserve"> </w:t>
            </w:r>
            <w:proofErr w:type="spellStart"/>
            <w:r w:rsidRPr="0001540C">
              <w:rPr>
                <w:sz w:val="24"/>
                <w:szCs w:val="24"/>
              </w:rPr>
              <w:t>менен</w:t>
            </w:r>
            <w:proofErr w:type="spellEnd"/>
            <w:r w:rsidRPr="0001540C">
              <w:rPr>
                <w:sz w:val="24"/>
                <w:szCs w:val="24"/>
              </w:rPr>
              <w:t xml:space="preserve"> </w:t>
            </w:r>
            <w:proofErr w:type="spellStart"/>
            <w:r w:rsidRPr="0001540C">
              <w:rPr>
                <w:sz w:val="24"/>
                <w:szCs w:val="24"/>
              </w:rPr>
              <w:t>камсыздоо</w:t>
            </w:r>
            <w:proofErr w:type="spellEnd"/>
            <w:r w:rsidRPr="0001540C">
              <w:rPr>
                <w:sz w:val="24"/>
                <w:szCs w:val="24"/>
              </w:rPr>
              <w:t xml:space="preserve">, </w:t>
            </w:r>
            <w:proofErr w:type="spellStart"/>
            <w:r w:rsidRPr="0001540C">
              <w:rPr>
                <w:sz w:val="24"/>
                <w:szCs w:val="24"/>
              </w:rPr>
              <w:t>тазалоо</w:t>
            </w:r>
            <w:proofErr w:type="spellEnd"/>
            <w:r w:rsidRPr="0001540C">
              <w:rPr>
                <w:sz w:val="24"/>
                <w:szCs w:val="24"/>
              </w:rPr>
              <w:t xml:space="preserve">, </w:t>
            </w:r>
            <w:proofErr w:type="spellStart"/>
            <w:r w:rsidRPr="0001540C">
              <w:rPr>
                <w:sz w:val="24"/>
                <w:szCs w:val="24"/>
              </w:rPr>
              <w:t>калдыктарды</w:t>
            </w:r>
            <w:proofErr w:type="spellEnd"/>
            <w:r w:rsidRPr="0001540C">
              <w:rPr>
                <w:sz w:val="24"/>
                <w:szCs w:val="24"/>
              </w:rPr>
              <w:t xml:space="preserve"> </w:t>
            </w:r>
            <w:proofErr w:type="spellStart"/>
            <w:r w:rsidRPr="0001540C">
              <w:rPr>
                <w:sz w:val="24"/>
                <w:szCs w:val="24"/>
              </w:rPr>
              <w:t>иштетүү</w:t>
            </w:r>
            <w:proofErr w:type="spellEnd"/>
            <w:r>
              <w:rPr>
                <w:sz w:val="24"/>
                <w:szCs w:val="24"/>
              </w:rPr>
              <w:t xml:space="preserve">, </w:t>
            </w:r>
            <w:r w:rsidRPr="0001540C">
              <w:rPr>
                <w:sz w:val="24"/>
                <w:szCs w:val="24"/>
              </w:rPr>
              <w:t xml:space="preserve">кайра </w:t>
            </w:r>
            <w:proofErr w:type="spellStart"/>
            <w:r w:rsidRPr="0001540C">
              <w:rPr>
                <w:sz w:val="24"/>
                <w:szCs w:val="24"/>
              </w:rPr>
              <w:t>пайдалануучу</w:t>
            </w:r>
            <w:proofErr w:type="spellEnd"/>
            <w:r w:rsidRPr="0001540C">
              <w:rPr>
                <w:sz w:val="24"/>
                <w:szCs w:val="24"/>
              </w:rPr>
              <w:t xml:space="preserve"> </w:t>
            </w:r>
            <w:proofErr w:type="spellStart"/>
            <w:r w:rsidRPr="0001540C">
              <w:rPr>
                <w:sz w:val="24"/>
                <w:szCs w:val="24"/>
              </w:rPr>
              <w:t>чийки</w:t>
            </w:r>
            <w:proofErr w:type="spellEnd"/>
            <w:r w:rsidRPr="0001540C">
              <w:rPr>
                <w:sz w:val="24"/>
                <w:szCs w:val="24"/>
              </w:rPr>
              <w:t xml:space="preserve"> </w:t>
            </w:r>
            <w:proofErr w:type="spellStart"/>
            <w:r w:rsidRPr="0001540C">
              <w:rPr>
                <w:sz w:val="24"/>
                <w:szCs w:val="24"/>
              </w:rPr>
              <w:t>затты</w:t>
            </w:r>
            <w:proofErr w:type="spellEnd"/>
            <w:r w:rsidRPr="0001540C">
              <w:rPr>
                <w:sz w:val="24"/>
                <w:szCs w:val="24"/>
              </w:rPr>
              <w:t xml:space="preserve"> </w:t>
            </w:r>
            <w:proofErr w:type="spellStart"/>
            <w:r w:rsidRPr="0001540C">
              <w:rPr>
                <w:sz w:val="24"/>
                <w:szCs w:val="24"/>
              </w:rPr>
              <w:t>алуу</w:t>
            </w:r>
            <w:proofErr w:type="spellEnd"/>
            <w:r>
              <w:rPr>
                <w:sz w:val="24"/>
                <w:szCs w:val="24"/>
                <w:lang w:val="ky-KG"/>
              </w:rPr>
              <w:t>да – 0,1 пайызды</w:t>
            </w:r>
            <w:r>
              <w:rPr>
                <w:sz w:val="24"/>
                <w:szCs w:val="24"/>
              </w:rPr>
              <w:t xml:space="preserve"> </w:t>
            </w:r>
            <w:proofErr w:type="spellStart"/>
            <w:r w:rsidRPr="0001540C">
              <w:rPr>
                <w:sz w:val="24"/>
                <w:szCs w:val="24"/>
              </w:rPr>
              <w:t>түздү</w:t>
            </w:r>
            <w:proofErr w:type="spellEnd"/>
            <w:r w:rsidRPr="0001540C">
              <w:rPr>
                <w:sz w:val="24"/>
                <w:szCs w:val="24"/>
              </w:rPr>
              <w:t>.</w:t>
            </w:r>
          </w:p>
        </w:tc>
        <w:tc>
          <w:tcPr>
            <w:tcW w:w="4761" w:type="dxa"/>
          </w:tcPr>
          <w:p w14:paraId="0E14832E" w14:textId="3AA91C3E" w:rsidR="007765BF" w:rsidRPr="00B340E4" w:rsidRDefault="007765BF" w:rsidP="007765BF">
            <w:pPr>
              <w:contextualSpacing/>
              <w:jc w:val="both"/>
              <w:rPr>
                <w:rFonts w:ascii="Times New Roman UniToktom" w:hAnsi="Times New Roman UniToktom" w:cs="Times New Roman UniToktom"/>
                <w:b/>
                <w:i/>
                <w:sz w:val="24"/>
                <w:highlight w:val="yellow"/>
              </w:rPr>
            </w:pPr>
            <w:r w:rsidRPr="00E429F4">
              <w:rPr>
                <w:i/>
                <w:sz w:val="24"/>
                <w:szCs w:val="24"/>
              </w:rPr>
              <w:t xml:space="preserve">              В </w:t>
            </w:r>
            <w:r>
              <w:rPr>
                <w:i/>
                <w:sz w:val="24"/>
                <w:szCs w:val="24"/>
              </w:rPr>
              <w:t>январе-</w:t>
            </w:r>
            <w:r>
              <w:rPr>
                <w:i/>
                <w:sz w:val="24"/>
                <w:szCs w:val="24"/>
                <w:lang w:val="ky-KG"/>
              </w:rPr>
              <w:t>мае</w:t>
            </w:r>
            <w:r>
              <w:rPr>
                <w:i/>
                <w:sz w:val="24"/>
                <w:szCs w:val="24"/>
              </w:rPr>
              <w:t xml:space="preserve"> 2026г.</w:t>
            </w:r>
            <w:r w:rsidRPr="00E429F4">
              <w:rPr>
                <w:i/>
                <w:sz w:val="24"/>
                <w:szCs w:val="24"/>
              </w:rPr>
              <w:t xml:space="preserve"> в общем объеме промышленного производства доля обрабатывающих производств составила</w:t>
            </w:r>
            <w:r>
              <w:rPr>
                <w:i/>
                <w:sz w:val="24"/>
                <w:szCs w:val="24"/>
              </w:rPr>
              <w:t xml:space="preserve"> 96,</w:t>
            </w:r>
            <w:r>
              <w:rPr>
                <w:i/>
                <w:sz w:val="24"/>
                <w:szCs w:val="24"/>
                <w:lang w:val="ky-KG"/>
              </w:rPr>
              <w:t>1</w:t>
            </w:r>
            <w:r>
              <w:rPr>
                <w:i/>
                <w:sz w:val="24"/>
                <w:szCs w:val="24"/>
              </w:rPr>
              <w:t xml:space="preserve"> </w:t>
            </w:r>
            <w:r w:rsidRPr="00E429F4">
              <w:rPr>
                <w:i/>
                <w:sz w:val="24"/>
                <w:szCs w:val="24"/>
              </w:rPr>
              <w:t xml:space="preserve">процента, обеспечения (снабжения) электроэнергией, газом, паром – </w:t>
            </w:r>
            <w:r>
              <w:rPr>
                <w:i/>
                <w:sz w:val="24"/>
                <w:szCs w:val="24"/>
                <w:lang w:val="ky-KG"/>
              </w:rPr>
              <w:t xml:space="preserve">3,1 </w:t>
            </w:r>
            <w:r w:rsidRPr="00E429F4">
              <w:rPr>
                <w:i/>
                <w:sz w:val="24"/>
                <w:szCs w:val="24"/>
              </w:rPr>
              <w:t xml:space="preserve">процента, </w:t>
            </w:r>
            <w:r>
              <w:rPr>
                <w:i/>
                <w:sz w:val="24"/>
                <w:szCs w:val="24"/>
                <w:lang w:val="ky-KG"/>
              </w:rPr>
              <w:t>доля</w:t>
            </w:r>
            <w:r>
              <w:rPr>
                <w:i/>
                <w:sz w:val="24"/>
                <w:szCs w:val="24"/>
              </w:rPr>
              <w:t xml:space="preserve"> добычи полезных ископаемых</w:t>
            </w:r>
            <w:r>
              <w:rPr>
                <w:i/>
                <w:sz w:val="24"/>
                <w:szCs w:val="24"/>
                <w:lang w:val="ky-KG"/>
              </w:rPr>
              <w:t xml:space="preserve"> – 0,7 процента</w:t>
            </w:r>
            <w:r>
              <w:rPr>
                <w:i/>
                <w:sz w:val="24"/>
                <w:szCs w:val="24"/>
              </w:rPr>
              <w:t xml:space="preserve"> и доля </w:t>
            </w:r>
            <w:r w:rsidRPr="00E429F4">
              <w:rPr>
                <w:i/>
                <w:sz w:val="24"/>
                <w:szCs w:val="24"/>
              </w:rPr>
              <w:t>водоснабжения, очистки, обработки отходов</w:t>
            </w:r>
            <w:r>
              <w:rPr>
                <w:i/>
                <w:sz w:val="24"/>
                <w:szCs w:val="24"/>
              </w:rPr>
              <w:t>,</w:t>
            </w:r>
            <w:r w:rsidRPr="00E429F4">
              <w:rPr>
                <w:i/>
                <w:sz w:val="24"/>
                <w:szCs w:val="24"/>
              </w:rPr>
              <w:t xml:space="preserve"> получения вторичного сырья</w:t>
            </w:r>
            <w:r>
              <w:rPr>
                <w:i/>
                <w:sz w:val="24"/>
                <w:szCs w:val="24"/>
              </w:rPr>
              <w:t>– 0,</w:t>
            </w:r>
            <w:r>
              <w:rPr>
                <w:i/>
                <w:sz w:val="24"/>
                <w:szCs w:val="24"/>
                <w:lang w:val="ky-KG"/>
              </w:rPr>
              <w:t>1</w:t>
            </w:r>
            <w:r>
              <w:rPr>
                <w:i/>
                <w:sz w:val="24"/>
                <w:szCs w:val="24"/>
              </w:rPr>
              <w:t xml:space="preserve"> процента</w:t>
            </w:r>
            <w:r w:rsidRPr="00E429F4">
              <w:rPr>
                <w:i/>
                <w:sz w:val="24"/>
                <w:szCs w:val="24"/>
              </w:rPr>
              <w:t xml:space="preserve">. </w:t>
            </w:r>
          </w:p>
        </w:tc>
      </w:tr>
      <w:tr w:rsidR="007765BF" w:rsidRPr="00B340E4" w14:paraId="7036C6CB" w14:textId="77777777" w:rsidTr="00A374A2">
        <w:tc>
          <w:tcPr>
            <w:tcW w:w="4628" w:type="dxa"/>
          </w:tcPr>
          <w:p w14:paraId="379D2549" w14:textId="77777777" w:rsidR="007765BF" w:rsidRDefault="007765BF" w:rsidP="007765BF">
            <w:pPr>
              <w:ind w:firstLine="737"/>
              <w:jc w:val="both"/>
              <w:rPr>
                <w:sz w:val="24"/>
                <w:szCs w:val="24"/>
                <w:lang w:val="ky-KG"/>
              </w:rPr>
            </w:pPr>
            <w:r w:rsidRPr="007552C5">
              <w:rPr>
                <w:sz w:val="24"/>
                <w:szCs w:val="24"/>
                <w:lang w:val="ky-KG"/>
              </w:rPr>
              <w:t xml:space="preserve">Өнөр жай өндүрүшүнүн көлөмдөрүнүн өсүшү суу менен камсыздоо, тазалоо, калдыктарды иштетүү жана кайра пайдалануучу чийки затты алууда өткөн жылдын ушул мезгилине салыштырмалуу </w:t>
            </w:r>
            <w:r>
              <w:rPr>
                <w:sz w:val="24"/>
                <w:szCs w:val="24"/>
                <w:lang w:val="ky-KG"/>
              </w:rPr>
              <w:t>29,1</w:t>
            </w:r>
            <w:r w:rsidRPr="007552C5">
              <w:rPr>
                <w:sz w:val="24"/>
                <w:szCs w:val="24"/>
                <w:lang w:val="ky-KG"/>
              </w:rPr>
              <w:t xml:space="preserve"> пайызга</w:t>
            </w:r>
            <w:r>
              <w:rPr>
                <w:sz w:val="24"/>
                <w:szCs w:val="24"/>
                <w:lang w:val="ky-KG"/>
              </w:rPr>
              <w:t>, э</w:t>
            </w:r>
            <w:r w:rsidRPr="007552C5">
              <w:rPr>
                <w:sz w:val="24"/>
                <w:szCs w:val="24"/>
                <w:lang w:val="ky-KG"/>
              </w:rPr>
              <w:t xml:space="preserve">лектр энергиясы, газ, буу жана кондицияланган аба менен камсыздоодо физикалык көлөмдүн индекси </w:t>
            </w:r>
            <w:r>
              <w:rPr>
                <w:sz w:val="24"/>
                <w:szCs w:val="24"/>
                <w:lang w:val="ky-KG"/>
              </w:rPr>
              <w:t>22,5</w:t>
            </w:r>
            <w:r w:rsidRPr="007552C5">
              <w:rPr>
                <w:sz w:val="24"/>
                <w:szCs w:val="24"/>
                <w:lang w:val="ky-KG"/>
              </w:rPr>
              <w:t xml:space="preserve"> пайызга</w:t>
            </w:r>
            <w:r>
              <w:rPr>
                <w:sz w:val="24"/>
                <w:szCs w:val="24"/>
                <w:lang w:val="ky-KG"/>
              </w:rPr>
              <w:t>, к</w:t>
            </w:r>
            <w:r w:rsidRPr="007552C5">
              <w:rPr>
                <w:sz w:val="24"/>
                <w:szCs w:val="24"/>
                <w:lang w:val="ky-KG"/>
              </w:rPr>
              <w:t xml:space="preserve">айра иштетүү өнөр жай өндүрүшүндө жалпысынан </w:t>
            </w:r>
            <w:r>
              <w:rPr>
                <w:sz w:val="24"/>
                <w:szCs w:val="24"/>
                <w:lang w:val="ky-KG"/>
              </w:rPr>
              <w:t>6,2</w:t>
            </w:r>
            <w:r w:rsidRPr="007552C5">
              <w:rPr>
                <w:sz w:val="24"/>
                <w:szCs w:val="24"/>
                <w:lang w:val="ky-KG"/>
              </w:rPr>
              <w:t xml:space="preserve"> пайызга</w:t>
            </w:r>
            <w:r>
              <w:rPr>
                <w:sz w:val="24"/>
                <w:szCs w:val="24"/>
                <w:lang w:val="ky-KG"/>
              </w:rPr>
              <w:t xml:space="preserve"> жана </w:t>
            </w:r>
            <w:r w:rsidRPr="007552C5">
              <w:rPr>
                <w:sz w:val="24"/>
                <w:szCs w:val="24"/>
                <w:lang w:val="ky-KG"/>
              </w:rPr>
              <w:t xml:space="preserve"> пайдалуу кендерди казууда</w:t>
            </w:r>
            <w:r>
              <w:rPr>
                <w:sz w:val="24"/>
                <w:szCs w:val="24"/>
                <w:lang w:val="ky-KG"/>
              </w:rPr>
              <w:t xml:space="preserve"> физикалык көлөмдүн индекси 12,1 пайызга </w:t>
            </w:r>
            <w:r w:rsidRPr="007552C5">
              <w:rPr>
                <w:sz w:val="24"/>
                <w:szCs w:val="24"/>
                <w:lang w:val="ky-KG"/>
              </w:rPr>
              <w:t>көбөйдү</w:t>
            </w:r>
            <w:r>
              <w:rPr>
                <w:sz w:val="24"/>
                <w:szCs w:val="24"/>
                <w:lang w:val="ky-KG"/>
              </w:rPr>
              <w:t xml:space="preserve">. </w:t>
            </w:r>
            <w:r w:rsidRPr="007552C5">
              <w:rPr>
                <w:sz w:val="24"/>
                <w:szCs w:val="24"/>
                <w:lang w:val="ky-KG"/>
              </w:rPr>
              <w:t xml:space="preserve"> </w:t>
            </w:r>
          </w:p>
          <w:p w14:paraId="46E3E69A" w14:textId="674405BE" w:rsidR="007765BF" w:rsidRPr="00B340E4" w:rsidRDefault="007765BF" w:rsidP="007765BF">
            <w:pPr>
              <w:ind w:firstLine="737"/>
              <w:jc w:val="both"/>
              <w:rPr>
                <w:rFonts w:ascii="Times New Roman UniToktom" w:hAnsi="Times New Roman UniToktom" w:cs="Times New Roman UniToktom"/>
                <w:sz w:val="24"/>
                <w:szCs w:val="24"/>
                <w:highlight w:val="yellow"/>
                <w:lang w:val="ky-KG"/>
              </w:rPr>
            </w:pPr>
          </w:p>
        </w:tc>
        <w:tc>
          <w:tcPr>
            <w:tcW w:w="4761" w:type="dxa"/>
          </w:tcPr>
          <w:p w14:paraId="4EB0D060" w14:textId="1CF96BD4" w:rsidR="007765BF" w:rsidRPr="00B340E4" w:rsidRDefault="007765BF" w:rsidP="007765BF">
            <w:pPr>
              <w:pStyle w:val="23"/>
              <w:ind w:firstLine="708"/>
              <w:jc w:val="both"/>
              <w:rPr>
                <w:rFonts w:ascii="Times New Roman UniToktom" w:hAnsi="Times New Roman UniToktom" w:cs="Times New Roman UniToktom"/>
                <w:i/>
                <w:sz w:val="24"/>
                <w:highlight w:val="yellow"/>
                <w:lang w:val="ky-KG"/>
              </w:rPr>
            </w:pPr>
            <w:r w:rsidRPr="007552C5">
              <w:rPr>
                <w:i/>
                <w:sz w:val="24"/>
                <w:szCs w:val="24"/>
              </w:rPr>
              <w:t xml:space="preserve">Увеличение объемов </w:t>
            </w:r>
            <w:r w:rsidRPr="007552C5">
              <w:rPr>
                <w:i/>
                <w:sz w:val="24"/>
                <w:szCs w:val="24"/>
                <w:lang w:val="ky-KG"/>
              </w:rPr>
              <w:t xml:space="preserve">промышленного производства отмечается </w:t>
            </w:r>
            <w:r w:rsidRPr="007552C5">
              <w:rPr>
                <w:i/>
                <w:sz w:val="24"/>
                <w:szCs w:val="24"/>
              </w:rPr>
              <w:t>в водоснабжении, очистке, обработке отходов и получении вторичного сырья</w:t>
            </w:r>
            <w:r w:rsidRPr="007552C5">
              <w:rPr>
                <w:i/>
                <w:sz w:val="24"/>
                <w:szCs w:val="24"/>
                <w:lang w:val="ky-KG"/>
              </w:rPr>
              <w:t xml:space="preserve"> индекс физического объема увеличилась на </w:t>
            </w:r>
            <w:r>
              <w:rPr>
                <w:i/>
                <w:sz w:val="24"/>
                <w:szCs w:val="24"/>
                <w:lang w:val="ky-KG"/>
              </w:rPr>
              <w:t>29,1</w:t>
            </w:r>
            <w:r w:rsidRPr="007552C5">
              <w:rPr>
                <w:i/>
                <w:sz w:val="24"/>
                <w:szCs w:val="24"/>
                <w:lang w:val="ky-KG"/>
              </w:rPr>
              <w:t xml:space="preserve"> процента, в </w:t>
            </w:r>
            <w:r w:rsidRPr="007552C5">
              <w:rPr>
                <w:i/>
                <w:sz w:val="24"/>
                <w:szCs w:val="24"/>
              </w:rPr>
              <w:t>обеспечении (снабжения) электроэнергией, газом, паром</w:t>
            </w:r>
            <w:r w:rsidRPr="007552C5">
              <w:rPr>
                <w:i/>
                <w:sz w:val="24"/>
                <w:szCs w:val="24"/>
                <w:lang w:val="ky-KG"/>
              </w:rPr>
              <w:t xml:space="preserve"> индекс физического объема увеличилась </w:t>
            </w:r>
            <w:r>
              <w:rPr>
                <w:i/>
                <w:sz w:val="24"/>
                <w:szCs w:val="24"/>
                <w:lang w:val="ky-KG"/>
              </w:rPr>
              <w:t xml:space="preserve">на 22,5 </w:t>
            </w:r>
            <w:r w:rsidRPr="007552C5">
              <w:rPr>
                <w:i/>
                <w:sz w:val="24"/>
                <w:szCs w:val="24"/>
                <w:lang w:val="ky-KG"/>
              </w:rPr>
              <w:t>процента</w:t>
            </w:r>
            <w:r>
              <w:rPr>
                <w:i/>
                <w:sz w:val="24"/>
                <w:szCs w:val="24"/>
                <w:lang w:val="ky-KG"/>
              </w:rPr>
              <w:t xml:space="preserve">, в обрабатывающих производствах индекс увеличилась на 6,2 процента и </w:t>
            </w:r>
            <w:r w:rsidRPr="007552C5">
              <w:rPr>
                <w:i/>
                <w:sz w:val="24"/>
                <w:szCs w:val="24"/>
                <w:lang w:val="ky-KG"/>
              </w:rPr>
              <w:t xml:space="preserve">в добыче полезных ископаемых </w:t>
            </w:r>
            <w:r>
              <w:rPr>
                <w:i/>
                <w:sz w:val="24"/>
                <w:szCs w:val="24"/>
                <w:lang w:val="ky-KG"/>
              </w:rPr>
              <w:t>на 12,1 процента</w:t>
            </w:r>
            <w:r w:rsidRPr="007552C5">
              <w:rPr>
                <w:i/>
                <w:sz w:val="24"/>
                <w:szCs w:val="24"/>
                <w:lang w:val="ky-KG"/>
              </w:rPr>
              <w:t xml:space="preserve">. </w:t>
            </w:r>
          </w:p>
        </w:tc>
      </w:tr>
    </w:tbl>
    <w:p w14:paraId="48499268" w14:textId="64FE6466" w:rsidR="000F3A2C" w:rsidRPr="00B340E4" w:rsidRDefault="000F3A2C">
      <w:pPr>
        <w:rPr>
          <w:highlight w:val="yellow"/>
        </w:rPr>
      </w:pPr>
    </w:p>
    <w:p w14:paraId="0E5E9624" w14:textId="77777777" w:rsidR="000F3A2C" w:rsidRPr="00B340E4" w:rsidRDefault="000F3A2C">
      <w:pPr>
        <w:widowControl/>
        <w:autoSpaceDE/>
        <w:autoSpaceDN/>
        <w:rPr>
          <w:highlight w:val="yellow"/>
        </w:rPr>
      </w:pPr>
      <w:r w:rsidRPr="00B340E4">
        <w:rPr>
          <w:highlight w:val="yellow"/>
        </w:rPr>
        <w:br w:type="page"/>
      </w:r>
    </w:p>
    <w:p w14:paraId="2DA318E2" w14:textId="77777777" w:rsidR="000F3A2C" w:rsidRPr="00B340E4" w:rsidRDefault="000F3A2C">
      <w:pPr>
        <w:rPr>
          <w:highlight w:val="yellow"/>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4346"/>
      </w:tblGrid>
      <w:tr w:rsidR="007765BF" w:rsidRPr="00B340E4" w14:paraId="21795308" w14:textId="77777777" w:rsidTr="00A374A2">
        <w:tc>
          <w:tcPr>
            <w:tcW w:w="5043" w:type="dxa"/>
          </w:tcPr>
          <w:p w14:paraId="00754460" w14:textId="666CC8DB" w:rsidR="007765BF" w:rsidRPr="00B340E4" w:rsidRDefault="007765BF" w:rsidP="007765BF">
            <w:pPr>
              <w:pStyle w:val="23"/>
              <w:jc w:val="both"/>
              <w:rPr>
                <w:rFonts w:ascii="Times New Roman UniToktom" w:hAnsi="Times New Roman UniToktom" w:cs="Times New Roman UniToktom"/>
                <w:b/>
                <w:sz w:val="18"/>
                <w:szCs w:val="18"/>
                <w:highlight w:val="yellow"/>
                <w:lang w:val="ky-KG"/>
              </w:rPr>
            </w:pPr>
            <w:r w:rsidRPr="004C047A">
              <w:rPr>
                <w:sz w:val="10"/>
                <w:szCs w:val="10"/>
                <w:lang w:val="ky-KG"/>
              </w:rPr>
              <w:br w:type="page"/>
            </w:r>
            <w:r w:rsidRPr="00620823">
              <w:rPr>
                <w:rFonts w:ascii="Times New Roman UniToktom" w:hAnsi="Times New Roman UniToktom" w:cs="Times New Roman UniToktom"/>
                <w:sz w:val="24"/>
                <w:szCs w:val="24"/>
                <w:lang w:val="ky-KG"/>
              </w:rPr>
              <w:br w:type="page"/>
            </w:r>
            <w:r w:rsidRPr="00DA006B">
              <w:rPr>
                <w:rFonts w:ascii="Times New Roman UniToktom" w:hAnsi="Times New Roman UniToktom" w:cs="Times New Roman UniToktom"/>
                <w:b/>
                <w:bCs/>
                <w:sz w:val="24"/>
                <w:szCs w:val="24"/>
                <w:lang w:val="ky-KG"/>
              </w:rPr>
              <w:t>2</w:t>
            </w:r>
            <w:r w:rsidRPr="00620823">
              <w:rPr>
                <w:rFonts w:ascii="Times New Roman UniToktom" w:hAnsi="Times New Roman UniToktom" w:cs="Times New Roman UniToktom"/>
                <w:b/>
                <w:sz w:val="24"/>
                <w:szCs w:val="24"/>
                <w:lang w:val="ky-KG"/>
              </w:rPr>
              <w:t xml:space="preserve">-таблица: </w:t>
            </w:r>
            <w:r>
              <w:rPr>
                <w:rFonts w:ascii="Times New Roman UniToktom" w:hAnsi="Times New Roman UniToktom" w:cs="Times New Roman UniToktom"/>
                <w:b/>
                <w:sz w:val="24"/>
                <w:szCs w:val="24"/>
                <w:lang w:val="ky-KG"/>
              </w:rPr>
              <w:t>2026-жылдын январь-май айларында</w:t>
            </w:r>
            <w:r w:rsidRPr="00620823">
              <w:rPr>
                <w:rFonts w:ascii="Times New Roman UniToktom" w:hAnsi="Times New Roman UniToktom" w:cs="Times New Roman UniToktom"/>
                <w:b/>
                <w:sz w:val="24"/>
                <w:szCs w:val="24"/>
                <w:lang w:val="ky-KG"/>
              </w:rPr>
              <w:t xml:space="preserve"> Талас облусунун  экономикалык ишмердиктин түрлөрү боюнча өнөр жай продукцияларынын өндүрүү көлөмү </w:t>
            </w:r>
          </w:p>
        </w:tc>
        <w:tc>
          <w:tcPr>
            <w:tcW w:w="4346" w:type="dxa"/>
          </w:tcPr>
          <w:p w14:paraId="2DCCB645" w14:textId="35A1DC2B" w:rsidR="007765BF" w:rsidRPr="00B340E4" w:rsidRDefault="007765BF" w:rsidP="007765BF">
            <w:pPr>
              <w:pStyle w:val="23"/>
              <w:jc w:val="both"/>
              <w:rPr>
                <w:rFonts w:ascii="Times New Roman UniToktom" w:hAnsi="Times New Roman UniToktom" w:cs="Times New Roman UniToktom"/>
                <w:i/>
                <w:sz w:val="18"/>
                <w:szCs w:val="18"/>
                <w:highlight w:val="yellow"/>
              </w:rPr>
            </w:pPr>
            <w:r w:rsidRPr="00620823">
              <w:rPr>
                <w:rFonts w:ascii="Times New Roman UniToktom" w:hAnsi="Times New Roman UniToktom" w:cs="Times New Roman UniToktom"/>
                <w:b/>
                <w:i/>
                <w:sz w:val="24"/>
                <w:szCs w:val="24"/>
                <w:lang w:val="ky-KG"/>
              </w:rPr>
              <w:t xml:space="preserve">Таблица </w:t>
            </w:r>
            <w:r>
              <w:rPr>
                <w:rFonts w:ascii="Times New Roman UniToktom" w:hAnsi="Times New Roman UniToktom" w:cs="Times New Roman UniToktom"/>
                <w:b/>
                <w:i/>
                <w:sz w:val="24"/>
                <w:szCs w:val="24"/>
                <w:lang w:val="ky-KG"/>
              </w:rPr>
              <w:t>2</w:t>
            </w:r>
            <w:r w:rsidRPr="00620823">
              <w:rPr>
                <w:rFonts w:ascii="Times New Roman UniToktom" w:hAnsi="Times New Roman UniToktom" w:cs="Times New Roman UniToktom"/>
                <w:b/>
                <w:i/>
                <w:sz w:val="24"/>
                <w:szCs w:val="24"/>
                <w:lang w:val="ky-KG"/>
              </w:rPr>
              <w:t>: Объем промышленной продукции по видам экономической деятельности</w:t>
            </w:r>
            <w:r w:rsidRPr="00620823">
              <w:rPr>
                <w:rFonts w:ascii="Times New Roman UniToktom" w:hAnsi="Times New Roman UniToktom" w:cs="Times New Roman UniToktom"/>
                <w:b/>
                <w:i/>
                <w:sz w:val="24"/>
                <w:lang w:val="ky-KG"/>
              </w:rPr>
              <w:t xml:space="preserve"> </w:t>
            </w:r>
            <w:r>
              <w:rPr>
                <w:rFonts w:ascii="Times New Roman UniToktom" w:hAnsi="Times New Roman UniToktom" w:cs="Times New Roman UniToktom"/>
                <w:b/>
                <w:i/>
                <w:sz w:val="24"/>
                <w:lang w:val="ky-KG"/>
              </w:rPr>
              <w:t xml:space="preserve">по </w:t>
            </w:r>
            <w:r w:rsidRPr="00620823">
              <w:rPr>
                <w:rFonts w:ascii="Times New Roman UniToktom" w:hAnsi="Times New Roman UniToktom" w:cs="Times New Roman UniToktom"/>
                <w:b/>
                <w:i/>
                <w:sz w:val="24"/>
              </w:rPr>
              <w:t xml:space="preserve">Таласской области  за </w:t>
            </w:r>
            <w:r>
              <w:rPr>
                <w:rFonts w:ascii="Times New Roman UniToktom" w:hAnsi="Times New Roman UniToktom" w:cs="Times New Roman UniToktom"/>
                <w:b/>
                <w:i/>
                <w:sz w:val="24"/>
              </w:rPr>
              <w:t>январь-май 2026 года</w:t>
            </w:r>
          </w:p>
        </w:tc>
      </w:tr>
    </w:tbl>
    <w:p w14:paraId="46731057" w14:textId="77777777" w:rsidR="000F3A2C" w:rsidRDefault="000F3A2C" w:rsidP="000F3A2C">
      <w:pPr>
        <w:pStyle w:val="23"/>
        <w:ind w:firstLine="708"/>
        <w:rPr>
          <w:rFonts w:ascii="Times New Roman UniToktom" w:hAnsi="Times New Roman UniToktom" w:cs="Times New Roman UniToktom"/>
          <w:b/>
          <w:i/>
          <w:sz w:val="10"/>
          <w:szCs w:val="10"/>
          <w:highlight w:val="yellow"/>
          <w:lang w:val="ky-KG"/>
        </w:rPr>
      </w:pPr>
    </w:p>
    <w:tbl>
      <w:tblPr>
        <w:tblW w:w="9389" w:type="dxa"/>
        <w:tblInd w:w="250" w:type="dxa"/>
        <w:tblLayout w:type="fixed"/>
        <w:tblLook w:val="04A0" w:firstRow="1" w:lastRow="0" w:firstColumn="1" w:lastColumn="0" w:noHBand="0" w:noVBand="1"/>
      </w:tblPr>
      <w:tblGrid>
        <w:gridCol w:w="2727"/>
        <w:gridCol w:w="1418"/>
        <w:gridCol w:w="1275"/>
        <w:gridCol w:w="1276"/>
        <w:gridCol w:w="2693"/>
      </w:tblGrid>
      <w:tr w:rsidR="007765BF" w:rsidRPr="00620823" w14:paraId="4B563F3F" w14:textId="77777777" w:rsidTr="00717581">
        <w:trPr>
          <w:trHeight w:val="255"/>
          <w:tblHeader/>
        </w:trPr>
        <w:tc>
          <w:tcPr>
            <w:tcW w:w="2727" w:type="dxa"/>
            <w:vMerge w:val="restart"/>
            <w:tcBorders>
              <w:top w:val="single" w:sz="12" w:space="0" w:color="auto"/>
              <w:left w:val="nil"/>
              <w:bottom w:val="single" w:sz="12" w:space="0" w:color="auto"/>
              <w:right w:val="nil"/>
            </w:tcBorders>
            <w:vAlign w:val="center"/>
            <w:hideMark/>
          </w:tcPr>
          <w:p w14:paraId="0D046049" w14:textId="77777777" w:rsidR="007765BF" w:rsidRPr="00620823" w:rsidRDefault="007765BF" w:rsidP="00717581">
            <w:pPr>
              <w:jc w:val="center"/>
              <w:rPr>
                <w:rFonts w:ascii="Times New Roman UniToktom" w:hAnsi="Times New Roman UniToktom" w:cs="Times New Roman UniToktom"/>
                <w:sz w:val="18"/>
                <w:szCs w:val="18"/>
                <w:lang w:val="ky-KG"/>
              </w:rPr>
            </w:pPr>
          </w:p>
        </w:tc>
        <w:tc>
          <w:tcPr>
            <w:tcW w:w="2693" w:type="dxa"/>
            <w:gridSpan w:val="2"/>
            <w:tcBorders>
              <w:top w:val="single" w:sz="12" w:space="0" w:color="auto"/>
              <w:left w:val="nil"/>
              <w:bottom w:val="single" w:sz="12" w:space="0" w:color="auto"/>
              <w:right w:val="nil"/>
            </w:tcBorders>
            <w:vAlign w:val="center"/>
          </w:tcPr>
          <w:p w14:paraId="7BEE826B" w14:textId="41AEC68B" w:rsidR="007765BF" w:rsidRDefault="007765BF" w:rsidP="007765BF">
            <w:pPr>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Өндүрүлг</w:t>
            </w:r>
            <w:r>
              <w:rPr>
                <w:rFonts w:ascii="Times New Roman UniToktom" w:hAnsi="Times New Roman UniToktom" w:cs="Times New Roman UniToktom"/>
                <w:sz w:val="18"/>
                <w:szCs w:val="18"/>
                <w:lang w:val="ky-KG"/>
              </w:rPr>
              <w:t>өнү</w:t>
            </w:r>
            <w:r w:rsidRPr="00620823">
              <w:rPr>
                <w:rFonts w:ascii="Times New Roman UniToktom" w:hAnsi="Times New Roman UniToktom" w:cs="Times New Roman UniToktom"/>
                <w:sz w:val="18"/>
                <w:szCs w:val="18"/>
                <w:lang w:val="ky-KG"/>
              </w:rPr>
              <w:t>, мин. сом.</w:t>
            </w:r>
          </w:p>
          <w:p w14:paraId="080E4207" w14:textId="77777777" w:rsidR="007765BF" w:rsidRPr="00620823" w:rsidRDefault="007765BF" w:rsidP="007765BF">
            <w:pPr>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xml:space="preserve">/ </w:t>
            </w:r>
            <w:r w:rsidRPr="00620823">
              <w:rPr>
                <w:rFonts w:ascii="Times New Roman UniToktom" w:hAnsi="Times New Roman UniToktom" w:cs="Times New Roman UniToktom"/>
                <w:i/>
                <w:sz w:val="18"/>
                <w:szCs w:val="18"/>
              </w:rPr>
              <w:t>Ф</w:t>
            </w:r>
            <w:r>
              <w:rPr>
                <w:rFonts w:ascii="Times New Roman UniToktom" w:hAnsi="Times New Roman UniToktom" w:cs="Times New Roman UniToktom"/>
                <w:i/>
                <w:sz w:val="18"/>
                <w:szCs w:val="18"/>
              </w:rPr>
              <w:t>актически произведено, тыс. сом</w:t>
            </w:r>
          </w:p>
        </w:tc>
        <w:tc>
          <w:tcPr>
            <w:tcW w:w="1276" w:type="dxa"/>
            <w:vMerge w:val="restart"/>
            <w:tcBorders>
              <w:top w:val="single" w:sz="12" w:space="0" w:color="auto"/>
              <w:left w:val="nil"/>
              <w:right w:val="nil"/>
            </w:tcBorders>
            <w:vAlign w:val="center"/>
          </w:tcPr>
          <w:p w14:paraId="2607C376" w14:textId="6903AA92" w:rsidR="007765BF" w:rsidRDefault="007765BF" w:rsidP="007765BF">
            <w:pPr>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202</w:t>
            </w:r>
            <w:r>
              <w:rPr>
                <w:rFonts w:ascii="Times New Roman UniToktom" w:hAnsi="Times New Roman UniToktom" w:cs="Times New Roman UniToktom"/>
                <w:sz w:val="18"/>
                <w:szCs w:val="18"/>
                <w:lang w:val="ky-KG"/>
              </w:rPr>
              <w:t>6</w:t>
            </w:r>
            <w:r w:rsidRPr="00620823">
              <w:rPr>
                <w:rFonts w:ascii="Times New Roman UniToktom" w:hAnsi="Times New Roman UniToktom" w:cs="Times New Roman UniToktom"/>
                <w:sz w:val="18"/>
                <w:szCs w:val="18"/>
                <w:lang w:val="ky-KG"/>
              </w:rPr>
              <w:t>-ж. физ. индекстин көлөмү</w:t>
            </w:r>
            <w:r>
              <w:rPr>
                <w:rFonts w:ascii="Times New Roman UniToktom" w:hAnsi="Times New Roman UniToktom" w:cs="Times New Roman UniToktom"/>
                <w:sz w:val="18"/>
                <w:szCs w:val="18"/>
                <w:lang w:val="ky-KG"/>
              </w:rPr>
              <w:t xml:space="preserve"> 2025-ж. карата</w:t>
            </w:r>
          </w:p>
          <w:p w14:paraId="12E25332" w14:textId="77777777" w:rsidR="007765BF" w:rsidRPr="00620823" w:rsidRDefault="007765BF" w:rsidP="007765BF">
            <w:pPr>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xml:space="preserve">/ </w:t>
            </w:r>
            <w:r w:rsidRPr="00620823">
              <w:rPr>
                <w:rFonts w:ascii="Times New Roman UniToktom" w:hAnsi="Times New Roman UniToktom" w:cs="Times New Roman UniToktom"/>
                <w:i/>
                <w:sz w:val="18"/>
                <w:szCs w:val="18"/>
              </w:rPr>
              <w:t>Индекс физ. объема за</w:t>
            </w:r>
            <w:r>
              <w:rPr>
                <w:rFonts w:ascii="Times New Roman UniToktom" w:hAnsi="Times New Roman UniToktom" w:cs="Times New Roman UniToktom"/>
                <w:i/>
                <w:sz w:val="18"/>
                <w:szCs w:val="18"/>
                <w:lang w:val="ky-KG"/>
              </w:rPr>
              <w:t xml:space="preserve"> 2026г. к</w:t>
            </w:r>
            <w:r w:rsidRPr="00620823">
              <w:rPr>
                <w:rFonts w:ascii="Times New Roman UniToktom" w:hAnsi="Times New Roman UniToktom" w:cs="Times New Roman UniToktom"/>
                <w:i/>
                <w:sz w:val="18"/>
                <w:szCs w:val="18"/>
              </w:rPr>
              <w:t xml:space="preserve"> </w:t>
            </w:r>
            <w:r>
              <w:rPr>
                <w:rFonts w:ascii="Times New Roman UniToktom" w:hAnsi="Times New Roman UniToktom" w:cs="Times New Roman UniToktom"/>
                <w:i/>
                <w:sz w:val="18"/>
                <w:szCs w:val="18"/>
                <w:lang w:val="ky-KG"/>
              </w:rPr>
              <w:t>соответствующему периоду прошлого</w:t>
            </w:r>
            <w:r w:rsidRPr="00620823">
              <w:rPr>
                <w:rFonts w:ascii="Times New Roman UniToktom" w:hAnsi="Times New Roman UniToktom" w:cs="Times New Roman UniToktom"/>
                <w:i/>
                <w:sz w:val="18"/>
                <w:szCs w:val="18"/>
              </w:rPr>
              <w:t xml:space="preserve"> года, %</w:t>
            </w:r>
          </w:p>
        </w:tc>
        <w:tc>
          <w:tcPr>
            <w:tcW w:w="2693" w:type="dxa"/>
            <w:vMerge w:val="restart"/>
            <w:tcBorders>
              <w:top w:val="single" w:sz="12" w:space="0" w:color="auto"/>
              <w:bottom w:val="single" w:sz="12" w:space="0" w:color="auto"/>
            </w:tcBorders>
          </w:tcPr>
          <w:p w14:paraId="0F9E6A07" w14:textId="77777777" w:rsidR="007765BF" w:rsidRPr="00620823" w:rsidRDefault="007765BF" w:rsidP="00717581">
            <w:pPr>
              <w:widowControl/>
              <w:autoSpaceDE/>
              <w:autoSpaceDN/>
            </w:pPr>
          </w:p>
        </w:tc>
      </w:tr>
      <w:tr w:rsidR="007765BF" w:rsidRPr="00620823" w14:paraId="1C9F24AA" w14:textId="77777777" w:rsidTr="00717581">
        <w:trPr>
          <w:trHeight w:val="900"/>
          <w:tblHeader/>
        </w:trPr>
        <w:tc>
          <w:tcPr>
            <w:tcW w:w="2727" w:type="dxa"/>
            <w:vMerge/>
            <w:tcBorders>
              <w:top w:val="single" w:sz="12" w:space="0" w:color="auto"/>
              <w:left w:val="nil"/>
              <w:bottom w:val="single" w:sz="12" w:space="0" w:color="auto"/>
              <w:right w:val="nil"/>
            </w:tcBorders>
            <w:vAlign w:val="center"/>
            <w:hideMark/>
          </w:tcPr>
          <w:p w14:paraId="46C53046" w14:textId="77777777" w:rsidR="007765BF" w:rsidRPr="00620823" w:rsidRDefault="007765BF" w:rsidP="00717581">
            <w:pPr>
              <w:widowControl/>
              <w:rPr>
                <w:rFonts w:ascii="Times New Roman UniToktom" w:hAnsi="Times New Roman UniToktom" w:cs="Times New Roman UniToktom"/>
                <w:sz w:val="18"/>
                <w:szCs w:val="18"/>
                <w:lang w:val="ky-KG"/>
              </w:rPr>
            </w:pPr>
          </w:p>
        </w:tc>
        <w:tc>
          <w:tcPr>
            <w:tcW w:w="1418" w:type="dxa"/>
            <w:tcBorders>
              <w:top w:val="single" w:sz="12" w:space="0" w:color="auto"/>
              <w:left w:val="nil"/>
              <w:bottom w:val="single" w:sz="12" w:space="0" w:color="auto"/>
              <w:right w:val="nil"/>
            </w:tcBorders>
            <w:vAlign w:val="center"/>
            <w:hideMark/>
          </w:tcPr>
          <w:p w14:paraId="15D9C5D9" w14:textId="77777777" w:rsidR="007765BF" w:rsidRPr="003A7A71" w:rsidRDefault="007765BF" w:rsidP="007765BF">
            <w:pPr>
              <w:jc w:val="center"/>
              <w:rPr>
                <w:rFonts w:ascii="Times New Roman UniToktom" w:hAnsi="Times New Roman UniToktom" w:cs="Times New Roman UniToktom"/>
                <w:sz w:val="18"/>
                <w:szCs w:val="18"/>
                <w:lang w:val="ky-KG"/>
              </w:rPr>
            </w:pPr>
            <w:r>
              <w:rPr>
                <w:rFonts w:ascii="Times New Roman UniToktom" w:hAnsi="Times New Roman UniToktom" w:cs="Times New Roman UniToktom"/>
                <w:sz w:val="18"/>
                <w:szCs w:val="18"/>
                <w:lang w:val="ky-KG"/>
              </w:rPr>
              <w:t>2026-ж. о</w:t>
            </w:r>
            <w:proofErr w:type="spellStart"/>
            <w:r w:rsidRPr="00620823">
              <w:rPr>
                <w:rFonts w:ascii="Times New Roman UniToktom" w:hAnsi="Times New Roman UniToktom" w:cs="Times New Roman UniToktom"/>
                <w:sz w:val="18"/>
                <w:szCs w:val="18"/>
              </w:rPr>
              <w:t>тчеттук</w:t>
            </w:r>
            <w:proofErr w:type="spellEnd"/>
            <w:r w:rsidRPr="00620823">
              <w:rPr>
                <w:rFonts w:ascii="Times New Roman UniToktom" w:hAnsi="Times New Roman UniToktom" w:cs="Times New Roman UniToktom"/>
                <w:sz w:val="18"/>
                <w:szCs w:val="18"/>
              </w:rPr>
              <w:t xml:space="preserve"> ай</w:t>
            </w:r>
            <w:r>
              <w:rPr>
                <w:rFonts w:ascii="Times New Roman UniToktom" w:hAnsi="Times New Roman UniToktom" w:cs="Times New Roman UniToktom"/>
                <w:sz w:val="18"/>
                <w:szCs w:val="18"/>
                <w:lang w:val="ky-KG"/>
              </w:rPr>
              <w:t>д</w:t>
            </w:r>
            <w:r w:rsidRPr="00620823">
              <w:rPr>
                <w:rFonts w:ascii="Times New Roman UniToktom" w:hAnsi="Times New Roman UniToktom" w:cs="Times New Roman UniToktom"/>
                <w:sz w:val="18"/>
                <w:szCs w:val="18"/>
              </w:rPr>
              <w:t xml:space="preserve">а </w:t>
            </w:r>
            <w:r w:rsidRPr="00620823">
              <w:rPr>
                <w:rFonts w:ascii="Times New Roman UniToktom" w:hAnsi="Times New Roman UniToktom" w:cs="Times New Roman UniToktom"/>
                <w:sz w:val="18"/>
                <w:szCs w:val="18"/>
                <w:lang w:val="ky-KG"/>
              </w:rPr>
              <w:t>/</w:t>
            </w:r>
            <w:r w:rsidRPr="00620823">
              <w:rPr>
                <w:rFonts w:ascii="Times New Roman UniToktom" w:hAnsi="Times New Roman UniToktom" w:cs="Times New Roman UniToktom"/>
                <w:i/>
                <w:sz w:val="18"/>
                <w:szCs w:val="18"/>
              </w:rPr>
              <w:t xml:space="preserve"> За  отчетный месяц</w:t>
            </w:r>
            <w:r>
              <w:rPr>
                <w:rFonts w:ascii="Times New Roman UniToktom" w:hAnsi="Times New Roman UniToktom" w:cs="Times New Roman UniToktom"/>
                <w:i/>
                <w:sz w:val="18"/>
                <w:szCs w:val="18"/>
                <w:lang w:val="ky-KG"/>
              </w:rPr>
              <w:t xml:space="preserve"> 2026г.</w:t>
            </w:r>
          </w:p>
        </w:tc>
        <w:tc>
          <w:tcPr>
            <w:tcW w:w="1275" w:type="dxa"/>
            <w:tcBorders>
              <w:top w:val="single" w:sz="12" w:space="0" w:color="auto"/>
              <w:left w:val="nil"/>
              <w:bottom w:val="single" w:sz="12" w:space="0" w:color="auto"/>
              <w:right w:val="nil"/>
            </w:tcBorders>
            <w:vAlign w:val="center"/>
            <w:hideMark/>
          </w:tcPr>
          <w:p w14:paraId="5E87D632" w14:textId="4CB38857" w:rsidR="007765BF" w:rsidRDefault="007765BF" w:rsidP="007765BF">
            <w:pPr>
              <w:widowControl/>
              <w:jc w:val="center"/>
              <w:rPr>
                <w:rFonts w:ascii="Times New Roman UniToktom" w:hAnsi="Times New Roman UniToktom" w:cs="Times New Roman UniToktom"/>
                <w:sz w:val="18"/>
                <w:szCs w:val="18"/>
                <w:lang w:val="ky-KG"/>
              </w:rPr>
            </w:pPr>
            <w:r>
              <w:rPr>
                <w:rFonts w:ascii="Times New Roman UniToktom" w:hAnsi="Times New Roman UniToktom" w:cs="Times New Roman UniToktom"/>
                <w:sz w:val="18"/>
                <w:szCs w:val="18"/>
                <w:lang w:val="ky-KG"/>
              </w:rPr>
              <w:t>2026-ж. башынан</w:t>
            </w:r>
          </w:p>
          <w:p w14:paraId="1C311721" w14:textId="77777777" w:rsidR="007765BF" w:rsidRPr="003A7A71" w:rsidRDefault="007765BF" w:rsidP="007765BF">
            <w:pPr>
              <w:widowControl/>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w:t>
            </w:r>
            <w:r w:rsidRPr="00620823">
              <w:rPr>
                <w:rFonts w:ascii="Times New Roman UniToktom" w:hAnsi="Times New Roman UniToktom" w:cs="Times New Roman UniToktom"/>
                <w:i/>
                <w:sz w:val="18"/>
                <w:szCs w:val="18"/>
              </w:rPr>
              <w:t xml:space="preserve"> За  </w:t>
            </w:r>
            <w:r>
              <w:rPr>
                <w:rFonts w:ascii="Times New Roman UniToktom" w:hAnsi="Times New Roman UniToktom" w:cs="Times New Roman UniToktom"/>
                <w:i/>
                <w:sz w:val="18"/>
                <w:szCs w:val="18"/>
                <w:lang w:val="ky-KG"/>
              </w:rPr>
              <w:t>период с начало 2026г.</w:t>
            </w:r>
          </w:p>
        </w:tc>
        <w:tc>
          <w:tcPr>
            <w:tcW w:w="1276" w:type="dxa"/>
            <w:vMerge/>
            <w:tcBorders>
              <w:left w:val="nil"/>
              <w:bottom w:val="single" w:sz="12" w:space="0" w:color="auto"/>
            </w:tcBorders>
            <w:vAlign w:val="center"/>
            <w:hideMark/>
          </w:tcPr>
          <w:p w14:paraId="22511419" w14:textId="77777777" w:rsidR="007765BF" w:rsidRPr="00620823" w:rsidRDefault="007765BF" w:rsidP="007765BF">
            <w:pPr>
              <w:widowControl/>
              <w:jc w:val="center"/>
              <w:rPr>
                <w:rFonts w:ascii="Times New Roman UniToktom" w:hAnsi="Times New Roman UniToktom" w:cs="Times New Roman UniToktom"/>
                <w:sz w:val="18"/>
                <w:szCs w:val="18"/>
              </w:rPr>
            </w:pPr>
          </w:p>
        </w:tc>
        <w:tc>
          <w:tcPr>
            <w:tcW w:w="2693" w:type="dxa"/>
            <w:vMerge/>
            <w:tcBorders>
              <w:bottom w:val="single" w:sz="12" w:space="0" w:color="auto"/>
            </w:tcBorders>
          </w:tcPr>
          <w:p w14:paraId="1B7CC506" w14:textId="77777777" w:rsidR="007765BF" w:rsidRPr="00620823" w:rsidRDefault="007765BF" w:rsidP="00717581">
            <w:pPr>
              <w:widowControl/>
              <w:rPr>
                <w:rFonts w:ascii="Times New Roman UniToktom" w:hAnsi="Times New Roman UniToktom" w:cs="Times New Roman UniToktom"/>
                <w:sz w:val="18"/>
                <w:szCs w:val="18"/>
              </w:rPr>
            </w:pPr>
          </w:p>
        </w:tc>
      </w:tr>
      <w:tr w:rsidR="007765BF" w:rsidRPr="00DE3E84" w14:paraId="5CD2A64B" w14:textId="77777777" w:rsidTr="00717581">
        <w:trPr>
          <w:trHeight w:val="255"/>
        </w:trPr>
        <w:tc>
          <w:tcPr>
            <w:tcW w:w="2727" w:type="dxa"/>
            <w:tcBorders>
              <w:top w:val="single" w:sz="12" w:space="0" w:color="auto"/>
              <w:left w:val="nil"/>
              <w:bottom w:val="nil"/>
              <w:right w:val="nil"/>
            </w:tcBorders>
            <w:vAlign w:val="bottom"/>
            <w:hideMark/>
          </w:tcPr>
          <w:p w14:paraId="204E4B0D" w14:textId="77777777" w:rsidR="007765BF" w:rsidRPr="00620823" w:rsidRDefault="007765BF" w:rsidP="00717581">
            <w:pPr>
              <w:rPr>
                <w:b/>
                <w:sz w:val="22"/>
                <w:szCs w:val="22"/>
              </w:rPr>
            </w:pPr>
            <w:r w:rsidRPr="00620823">
              <w:rPr>
                <w:b/>
                <w:sz w:val="22"/>
                <w:szCs w:val="22"/>
              </w:rPr>
              <w:t>Б</w:t>
            </w:r>
            <w:r w:rsidRPr="00620823">
              <w:rPr>
                <w:b/>
                <w:sz w:val="22"/>
                <w:szCs w:val="22"/>
                <w:lang w:val="ky-KG"/>
              </w:rPr>
              <w:t>а</w:t>
            </w:r>
            <w:proofErr w:type="spellStart"/>
            <w:r w:rsidRPr="00620823">
              <w:rPr>
                <w:b/>
                <w:sz w:val="22"/>
                <w:szCs w:val="22"/>
              </w:rPr>
              <w:t>рдыгы</w:t>
            </w:r>
            <w:proofErr w:type="spellEnd"/>
          </w:p>
        </w:tc>
        <w:tc>
          <w:tcPr>
            <w:tcW w:w="1418" w:type="dxa"/>
            <w:tcBorders>
              <w:top w:val="single" w:sz="12" w:space="0" w:color="auto"/>
            </w:tcBorders>
            <w:noWrap/>
            <w:vAlign w:val="bottom"/>
          </w:tcPr>
          <w:p w14:paraId="76A1FB86" w14:textId="77777777" w:rsidR="007765BF" w:rsidRPr="008E0996" w:rsidRDefault="007765BF" w:rsidP="00717581">
            <w:pPr>
              <w:jc w:val="center"/>
              <w:rPr>
                <w:b/>
                <w:sz w:val="22"/>
                <w:szCs w:val="22"/>
                <w:lang w:val="ky-KG"/>
              </w:rPr>
            </w:pPr>
            <w:r>
              <w:rPr>
                <w:b/>
                <w:sz w:val="22"/>
                <w:szCs w:val="22"/>
                <w:lang w:val="ky-KG"/>
              </w:rPr>
              <w:t>6004291,5</w:t>
            </w:r>
          </w:p>
        </w:tc>
        <w:tc>
          <w:tcPr>
            <w:tcW w:w="1275" w:type="dxa"/>
            <w:tcBorders>
              <w:top w:val="single" w:sz="12" w:space="0" w:color="auto"/>
            </w:tcBorders>
            <w:noWrap/>
            <w:vAlign w:val="bottom"/>
          </w:tcPr>
          <w:p w14:paraId="3F3B40A9" w14:textId="77777777" w:rsidR="007765BF" w:rsidRPr="008E0996" w:rsidRDefault="007765BF" w:rsidP="00717581">
            <w:pPr>
              <w:jc w:val="center"/>
              <w:rPr>
                <w:b/>
                <w:sz w:val="22"/>
                <w:szCs w:val="22"/>
                <w:lang w:val="ky-KG"/>
              </w:rPr>
            </w:pPr>
            <w:r>
              <w:rPr>
                <w:b/>
                <w:sz w:val="22"/>
                <w:szCs w:val="22"/>
                <w:lang w:val="ky-KG"/>
              </w:rPr>
              <w:t>28866436,2</w:t>
            </w:r>
          </w:p>
        </w:tc>
        <w:tc>
          <w:tcPr>
            <w:tcW w:w="1276" w:type="dxa"/>
            <w:tcBorders>
              <w:top w:val="single" w:sz="12" w:space="0" w:color="auto"/>
            </w:tcBorders>
            <w:noWrap/>
            <w:vAlign w:val="bottom"/>
          </w:tcPr>
          <w:p w14:paraId="5F2C6C55" w14:textId="77777777" w:rsidR="007765BF" w:rsidRPr="008E0996" w:rsidRDefault="007765BF" w:rsidP="00717581">
            <w:pPr>
              <w:jc w:val="center"/>
              <w:rPr>
                <w:b/>
                <w:sz w:val="22"/>
                <w:szCs w:val="22"/>
                <w:lang w:val="ky-KG"/>
              </w:rPr>
            </w:pPr>
            <w:r>
              <w:rPr>
                <w:b/>
                <w:sz w:val="22"/>
                <w:szCs w:val="22"/>
                <w:lang w:val="ky-KG"/>
              </w:rPr>
              <w:t>106,3</w:t>
            </w:r>
          </w:p>
        </w:tc>
        <w:tc>
          <w:tcPr>
            <w:tcW w:w="2693" w:type="dxa"/>
            <w:tcBorders>
              <w:top w:val="single" w:sz="12" w:space="0" w:color="auto"/>
              <w:left w:val="nil"/>
              <w:bottom w:val="nil"/>
              <w:right w:val="nil"/>
            </w:tcBorders>
            <w:vAlign w:val="bottom"/>
          </w:tcPr>
          <w:p w14:paraId="4644EA05" w14:textId="77777777" w:rsidR="007765BF" w:rsidRPr="00DE3E84" w:rsidRDefault="007765BF" w:rsidP="00717581">
            <w:pPr>
              <w:rPr>
                <w:b/>
                <w:i/>
                <w:sz w:val="22"/>
                <w:szCs w:val="22"/>
              </w:rPr>
            </w:pPr>
            <w:r w:rsidRPr="00DE3E84">
              <w:rPr>
                <w:b/>
                <w:i/>
                <w:sz w:val="22"/>
                <w:szCs w:val="22"/>
              </w:rPr>
              <w:t>П</w:t>
            </w:r>
            <w:r w:rsidRPr="00DE3E84">
              <w:rPr>
                <w:b/>
                <w:i/>
                <w:sz w:val="22"/>
                <w:szCs w:val="22"/>
                <w:lang w:val="ky-KG"/>
              </w:rPr>
              <w:t>ромышленность всего</w:t>
            </w:r>
          </w:p>
        </w:tc>
      </w:tr>
      <w:tr w:rsidR="007765BF" w:rsidRPr="00620823" w14:paraId="5EA75195" w14:textId="77777777" w:rsidTr="00717581">
        <w:trPr>
          <w:trHeight w:val="311"/>
        </w:trPr>
        <w:tc>
          <w:tcPr>
            <w:tcW w:w="2727" w:type="dxa"/>
            <w:vAlign w:val="bottom"/>
            <w:hideMark/>
          </w:tcPr>
          <w:p w14:paraId="18427B57" w14:textId="77777777" w:rsidR="007765BF" w:rsidRPr="00620823" w:rsidRDefault="007765BF" w:rsidP="00717581">
            <w:pPr>
              <w:rPr>
                <w:b/>
                <w:sz w:val="22"/>
                <w:szCs w:val="22"/>
              </w:rPr>
            </w:pPr>
            <w:proofErr w:type="spellStart"/>
            <w:r w:rsidRPr="00620823">
              <w:rPr>
                <w:b/>
                <w:sz w:val="22"/>
                <w:szCs w:val="22"/>
              </w:rPr>
              <w:t>Тоо</w:t>
            </w:r>
            <w:proofErr w:type="spellEnd"/>
            <w:r w:rsidRPr="00620823">
              <w:rPr>
                <w:b/>
                <w:sz w:val="22"/>
                <w:szCs w:val="22"/>
              </w:rPr>
              <w:t xml:space="preserve"> кен </w:t>
            </w:r>
            <w:proofErr w:type="spellStart"/>
            <w:r w:rsidRPr="00620823">
              <w:rPr>
                <w:b/>
                <w:sz w:val="22"/>
                <w:szCs w:val="22"/>
              </w:rPr>
              <w:t>казуу</w:t>
            </w:r>
            <w:proofErr w:type="spellEnd"/>
            <w:r w:rsidRPr="00620823">
              <w:rPr>
                <w:b/>
                <w:sz w:val="22"/>
                <w:szCs w:val="22"/>
              </w:rPr>
              <w:t xml:space="preserve"> </w:t>
            </w:r>
            <w:r w:rsidRPr="00620823">
              <w:rPr>
                <w:b/>
                <w:sz w:val="22"/>
                <w:szCs w:val="22"/>
                <w:lang w:val="ky-KG"/>
              </w:rPr>
              <w:t>өнөр</w:t>
            </w:r>
            <w:r w:rsidRPr="00620823">
              <w:rPr>
                <w:b/>
                <w:sz w:val="22"/>
                <w:szCs w:val="22"/>
              </w:rPr>
              <w:t xml:space="preserve">  </w:t>
            </w:r>
            <w:proofErr w:type="spellStart"/>
            <w:r w:rsidRPr="00620823">
              <w:rPr>
                <w:b/>
                <w:sz w:val="22"/>
                <w:szCs w:val="22"/>
              </w:rPr>
              <w:t>жайы</w:t>
            </w:r>
            <w:proofErr w:type="spellEnd"/>
          </w:p>
        </w:tc>
        <w:tc>
          <w:tcPr>
            <w:tcW w:w="1418" w:type="dxa"/>
            <w:noWrap/>
            <w:vAlign w:val="bottom"/>
          </w:tcPr>
          <w:p w14:paraId="49828841" w14:textId="77777777" w:rsidR="007765BF" w:rsidRPr="008E0996" w:rsidRDefault="007765BF" w:rsidP="00717581">
            <w:pPr>
              <w:jc w:val="center"/>
              <w:rPr>
                <w:b/>
                <w:sz w:val="22"/>
                <w:szCs w:val="22"/>
                <w:lang w:val="ky-KG"/>
              </w:rPr>
            </w:pPr>
            <w:r>
              <w:rPr>
                <w:b/>
                <w:sz w:val="22"/>
                <w:szCs w:val="22"/>
                <w:lang w:val="ky-KG"/>
              </w:rPr>
              <w:t>75504,7</w:t>
            </w:r>
          </w:p>
        </w:tc>
        <w:tc>
          <w:tcPr>
            <w:tcW w:w="1275" w:type="dxa"/>
            <w:noWrap/>
            <w:vAlign w:val="bottom"/>
          </w:tcPr>
          <w:p w14:paraId="2FB202AD" w14:textId="77777777" w:rsidR="007765BF" w:rsidRPr="008E0996" w:rsidRDefault="007765BF" w:rsidP="00717581">
            <w:pPr>
              <w:jc w:val="center"/>
              <w:rPr>
                <w:b/>
                <w:sz w:val="22"/>
                <w:szCs w:val="22"/>
                <w:lang w:val="ky-KG"/>
              </w:rPr>
            </w:pPr>
            <w:r>
              <w:rPr>
                <w:b/>
                <w:sz w:val="22"/>
                <w:szCs w:val="22"/>
                <w:lang w:val="ky-KG"/>
              </w:rPr>
              <w:t>196423,3</w:t>
            </w:r>
          </w:p>
        </w:tc>
        <w:tc>
          <w:tcPr>
            <w:tcW w:w="1276" w:type="dxa"/>
            <w:noWrap/>
            <w:vAlign w:val="bottom"/>
          </w:tcPr>
          <w:p w14:paraId="5B1D7140" w14:textId="77777777" w:rsidR="007765BF" w:rsidRPr="008E0996" w:rsidRDefault="007765BF" w:rsidP="00717581">
            <w:pPr>
              <w:jc w:val="center"/>
              <w:rPr>
                <w:b/>
                <w:sz w:val="22"/>
                <w:szCs w:val="22"/>
                <w:lang w:val="ky-KG"/>
              </w:rPr>
            </w:pPr>
            <w:r>
              <w:rPr>
                <w:b/>
                <w:sz w:val="22"/>
                <w:szCs w:val="22"/>
                <w:lang w:val="ky-KG"/>
              </w:rPr>
              <w:t>112,1</w:t>
            </w:r>
          </w:p>
        </w:tc>
        <w:tc>
          <w:tcPr>
            <w:tcW w:w="2693" w:type="dxa"/>
            <w:vAlign w:val="bottom"/>
          </w:tcPr>
          <w:p w14:paraId="138E8C41" w14:textId="77777777" w:rsidR="007765BF" w:rsidRPr="00620823" w:rsidRDefault="007765BF" w:rsidP="00717581">
            <w:pPr>
              <w:rPr>
                <w:b/>
                <w:i/>
                <w:sz w:val="22"/>
                <w:szCs w:val="22"/>
              </w:rPr>
            </w:pPr>
            <w:r>
              <w:rPr>
                <w:b/>
                <w:i/>
                <w:sz w:val="22"/>
                <w:szCs w:val="22"/>
                <w:lang w:val="ky-KG"/>
              </w:rPr>
              <w:t>Добыча полезных ископаемых</w:t>
            </w:r>
          </w:p>
        </w:tc>
      </w:tr>
      <w:tr w:rsidR="007765BF" w:rsidRPr="00620823" w14:paraId="129C48C3" w14:textId="77777777" w:rsidTr="00717581">
        <w:trPr>
          <w:trHeight w:val="313"/>
        </w:trPr>
        <w:tc>
          <w:tcPr>
            <w:tcW w:w="2727" w:type="dxa"/>
            <w:vAlign w:val="bottom"/>
            <w:hideMark/>
          </w:tcPr>
          <w:p w14:paraId="53F1B544" w14:textId="77777777" w:rsidR="007765BF" w:rsidRPr="00620823" w:rsidRDefault="007765BF" w:rsidP="00717581">
            <w:pPr>
              <w:rPr>
                <w:b/>
                <w:sz w:val="22"/>
                <w:szCs w:val="22"/>
              </w:rPr>
            </w:pPr>
            <w:proofErr w:type="spellStart"/>
            <w:r w:rsidRPr="00620823">
              <w:rPr>
                <w:b/>
                <w:sz w:val="22"/>
                <w:szCs w:val="22"/>
              </w:rPr>
              <w:t>Иштет</w:t>
            </w:r>
            <w:proofErr w:type="spellEnd"/>
            <w:r w:rsidRPr="00620823">
              <w:rPr>
                <w:b/>
                <w:sz w:val="22"/>
                <w:szCs w:val="22"/>
                <w:lang w:val="ky-KG"/>
              </w:rPr>
              <w:t>үү өнөр</w:t>
            </w:r>
            <w:r w:rsidRPr="00620823">
              <w:rPr>
                <w:b/>
                <w:sz w:val="22"/>
                <w:szCs w:val="22"/>
              </w:rPr>
              <w:t xml:space="preserve"> </w:t>
            </w:r>
            <w:proofErr w:type="spellStart"/>
            <w:r w:rsidRPr="00620823">
              <w:rPr>
                <w:b/>
                <w:sz w:val="22"/>
                <w:szCs w:val="22"/>
              </w:rPr>
              <w:t>жайы</w:t>
            </w:r>
            <w:proofErr w:type="spellEnd"/>
          </w:p>
        </w:tc>
        <w:tc>
          <w:tcPr>
            <w:tcW w:w="1418" w:type="dxa"/>
            <w:noWrap/>
            <w:vAlign w:val="bottom"/>
          </w:tcPr>
          <w:p w14:paraId="7AC3E05E" w14:textId="77777777" w:rsidR="007765BF" w:rsidRPr="008E0996" w:rsidRDefault="007765BF" w:rsidP="00717581">
            <w:pPr>
              <w:jc w:val="center"/>
              <w:rPr>
                <w:b/>
                <w:sz w:val="22"/>
                <w:szCs w:val="22"/>
                <w:lang w:val="ky-KG"/>
              </w:rPr>
            </w:pPr>
            <w:r>
              <w:rPr>
                <w:b/>
                <w:sz w:val="22"/>
                <w:szCs w:val="22"/>
                <w:lang w:val="ky-KG"/>
              </w:rPr>
              <w:t>5708553,9</w:t>
            </w:r>
          </w:p>
        </w:tc>
        <w:tc>
          <w:tcPr>
            <w:tcW w:w="1275" w:type="dxa"/>
            <w:noWrap/>
            <w:vAlign w:val="bottom"/>
          </w:tcPr>
          <w:p w14:paraId="47838137" w14:textId="77777777" w:rsidR="007765BF" w:rsidRPr="008E0996" w:rsidRDefault="007765BF" w:rsidP="00717581">
            <w:pPr>
              <w:jc w:val="center"/>
              <w:rPr>
                <w:b/>
                <w:sz w:val="22"/>
                <w:szCs w:val="22"/>
                <w:lang w:val="ky-KG"/>
              </w:rPr>
            </w:pPr>
            <w:r>
              <w:rPr>
                <w:b/>
                <w:sz w:val="22"/>
                <w:szCs w:val="22"/>
                <w:lang w:val="ky-KG"/>
              </w:rPr>
              <w:t>27732991,2</w:t>
            </w:r>
          </w:p>
        </w:tc>
        <w:tc>
          <w:tcPr>
            <w:tcW w:w="1276" w:type="dxa"/>
            <w:noWrap/>
            <w:vAlign w:val="bottom"/>
          </w:tcPr>
          <w:p w14:paraId="1B00F99E" w14:textId="77777777" w:rsidR="007765BF" w:rsidRPr="008E0996" w:rsidRDefault="007765BF" w:rsidP="00717581">
            <w:pPr>
              <w:jc w:val="center"/>
              <w:rPr>
                <w:b/>
                <w:sz w:val="22"/>
                <w:szCs w:val="22"/>
                <w:lang w:val="ky-KG"/>
              </w:rPr>
            </w:pPr>
            <w:r>
              <w:rPr>
                <w:b/>
                <w:sz w:val="22"/>
                <w:szCs w:val="22"/>
                <w:lang w:val="ky-KG"/>
              </w:rPr>
              <w:t>106,2</w:t>
            </w:r>
          </w:p>
        </w:tc>
        <w:tc>
          <w:tcPr>
            <w:tcW w:w="2693" w:type="dxa"/>
            <w:vAlign w:val="bottom"/>
          </w:tcPr>
          <w:p w14:paraId="0F74E5B0" w14:textId="77777777" w:rsidR="007765BF" w:rsidRPr="00620823" w:rsidRDefault="007765BF" w:rsidP="00717581">
            <w:pPr>
              <w:rPr>
                <w:b/>
                <w:i/>
                <w:sz w:val="22"/>
                <w:szCs w:val="22"/>
              </w:rPr>
            </w:pPr>
            <w:r w:rsidRPr="00620823">
              <w:rPr>
                <w:b/>
                <w:i/>
                <w:sz w:val="22"/>
                <w:szCs w:val="22"/>
                <w:lang w:val="ky-KG"/>
              </w:rPr>
              <w:t>Обрабатывающая промышленность</w:t>
            </w:r>
          </w:p>
        </w:tc>
      </w:tr>
      <w:tr w:rsidR="007765BF" w:rsidRPr="00513359" w14:paraId="5A715F8E" w14:textId="77777777" w:rsidTr="00717581">
        <w:trPr>
          <w:trHeight w:val="569"/>
        </w:trPr>
        <w:tc>
          <w:tcPr>
            <w:tcW w:w="2727" w:type="dxa"/>
            <w:vAlign w:val="bottom"/>
            <w:hideMark/>
          </w:tcPr>
          <w:p w14:paraId="10A020AF" w14:textId="77777777" w:rsidR="007765BF" w:rsidRPr="00513359" w:rsidRDefault="007765BF" w:rsidP="00717581">
            <w:pPr>
              <w:rPr>
                <w:i/>
                <w:sz w:val="22"/>
                <w:szCs w:val="22"/>
              </w:rPr>
            </w:pPr>
            <w:r w:rsidRPr="00513359">
              <w:rPr>
                <w:i/>
                <w:sz w:val="22"/>
                <w:szCs w:val="22"/>
              </w:rPr>
              <w:t xml:space="preserve">Тамак </w:t>
            </w:r>
            <w:proofErr w:type="spellStart"/>
            <w:r w:rsidRPr="00513359">
              <w:rPr>
                <w:i/>
                <w:sz w:val="22"/>
                <w:szCs w:val="22"/>
              </w:rPr>
              <w:t>аш</w:t>
            </w:r>
            <w:proofErr w:type="spellEnd"/>
            <w:r w:rsidRPr="00513359">
              <w:rPr>
                <w:i/>
                <w:sz w:val="22"/>
                <w:szCs w:val="22"/>
              </w:rPr>
              <w:t xml:space="preserve"> </w:t>
            </w:r>
            <w:proofErr w:type="spellStart"/>
            <w:r w:rsidRPr="00513359">
              <w:rPr>
                <w:i/>
                <w:sz w:val="22"/>
                <w:szCs w:val="22"/>
              </w:rPr>
              <w:t>азык</w:t>
            </w:r>
            <w:proofErr w:type="spellEnd"/>
            <w:r>
              <w:rPr>
                <w:i/>
                <w:sz w:val="22"/>
                <w:szCs w:val="22"/>
              </w:rPr>
              <w:t>-</w:t>
            </w:r>
            <w:r w:rsidRPr="00513359">
              <w:rPr>
                <w:i/>
                <w:sz w:val="22"/>
                <w:szCs w:val="22"/>
              </w:rPr>
              <w:t xml:space="preserve">тарын </w:t>
            </w:r>
            <w:r w:rsidRPr="00513359">
              <w:rPr>
                <w:i/>
                <w:sz w:val="22"/>
                <w:szCs w:val="22"/>
                <w:lang w:val="ky-KG"/>
              </w:rPr>
              <w:t>ө</w:t>
            </w:r>
            <w:proofErr w:type="spellStart"/>
            <w:r w:rsidRPr="00513359">
              <w:rPr>
                <w:i/>
                <w:sz w:val="22"/>
                <w:szCs w:val="22"/>
              </w:rPr>
              <w:t>нд</w:t>
            </w:r>
            <w:proofErr w:type="spellEnd"/>
            <w:r w:rsidRPr="00513359">
              <w:rPr>
                <w:i/>
                <w:sz w:val="22"/>
                <w:szCs w:val="22"/>
                <w:lang w:val="ky-KG"/>
              </w:rPr>
              <w:t>ү</w:t>
            </w:r>
            <w:r w:rsidRPr="00513359">
              <w:rPr>
                <w:i/>
                <w:sz w:val="22"/>
                <w:szCs w:val="22"/>
              </w:rPr>
              <w:t>р</w:t>
            </w:r>
            <w:r w:rsidRPr="00513359">
              <w:rPr>
                <w:i/>
                <w:sz w:val="22"/>
                <w:szCs w:val="22"/>
                <w:lang w:val="ky-KG"/>
              </w:rPr>
              <w:t>үү</w:t>
            </w:r>
            <w:r w:rsidRPr="00513359">
              <w:rPr>
                <w:i/>
                <w:sz w:val="22"/>
                <w:szCs w:val="22"/>
              </w:rPr>
              <w:t xml:space="preserve">, </w:t>
            </w:r>
            <w:proofErr w:type="spellStart"/>
            <w:r w:rsidRPr="00513359">
              <w:rPr>
                <w:i/>
                <w:sz w:val="22"/>
                <w:szCs w:val="22"/>
              </w:rPr>
              <w:t>ичимдиктер</w:t>
            </w:r>
            <w:proofErr w:type="spellEnd"/>
            <w:r w:rsidRPr="00513359">
              <w:rPr>
                <w:i/>
                <w:sz w:val="22"/>
                <w:szCs w:val="22"/>
              </w:rPr>
              <w:t xml:space="preserve"> </w:t>
            </w:r>
            <w:proofErr w:type="spellStart"/>
            <w:r w:rsidRPr="00513359">
              <w:rPr>
                <w:i/>
                <w:sz w:val="22"/>
                <w:szCs w:val="22"/>
              </w:rPr>
              <w:t>менен</w:t>
            </w:r>
            <w:proofErr w:type="spellEnd"/>
            <w:r w:rsidRPr="00513359">
              <w:rPr>
                <w:i/>
                <w:sz w:val="22"/>
                <w:szCs w:val="22"/>
              </w:rPr>
              <w:t xml:space="preserve">, </w:t>
            </w:r>
            <w:proofErr w:type="spellStart"/>
            <w:r w:rsidRPr="00513359">
              <w:rPr>
                <w:i/>
                <w:sz w:val="22"/>
                <w:szCs w:val="22"/>
              </w:rPr>
              <w:t>тамеки</w:t>
            </w:r>
            <w:proofErr w:type="spellEnd"/>
            <w:r w:rsidRPr="00513359">
              <w:rPr>
                <w:i/>
                <w:sz w:val="22"/>
                <w:szCs w:val="22"/>
                <w:lang w:val="ky-KG"/>
              </w:rPr>
              <w:t>ни</w:t>
            </w:r>
            <w:r w:rsidRPr="00513359">
              <w:rPr>
                <w:i/>
                <w:sz w:val="22"/>
                <w:szCs w:val="22"/>
              </w:rPr>
              <w:t xml:space="preserve"> кош</w:t>
            </w:r>
            <w:r w:rsidRPr="00513359">
              <w:rPr>
                <w:i/>
                <w:sz w:val="22"/>
                <w:szCs w:val="22"/>
                <w:lang w:val="ky-KG"/>
              </w:rPr>
              <w:t>конд</w:t>
            </w:r>
            <w:r w:rsidRPr="00513359">
              <w:rPr>
                <w:i/>
                <w:sz w:val="22"/>
                <w:szCs w:val="22"/>
              </w:rPr>
              <w:t>о</w:t>
            </w:r>
          </w:p>
        </w:tc>
        <w:tc>
          <w:tcPr>
            <w:tcW w:w="1418" w:type="dxa"/>
            <w:noWrap/>
            <w:vAlign w:val="bottom"/>
          </w:tcPr>
          <w:p w14:paraId="6A1283C2" w14:textId="77777777" w:rsidR="007765BF" w:rsidRPr="008E0996" w:rsidRDefault="007765BF" w:rsidP="00717581">
            <w:pPr>
              <w:jc w:val="center"/>
              <w:rPr>
                <w:sz w:val="22"/>
                <w:szCs w:val="22"/>
                <w:lang w:val="ky-KG"/>
              </w:rPr>
            </w:pPr>
            <w:r>
              <w:rPr>
                <w:sz w:val="22"/>
                <w:szCs w:val="22"/>
                <w:lang w:val="ky-KG"/>
              </w:rPr>
              <w:t>279023,8</w:t>
            </w:r>
          </w:p>
        </w:tc>
        <w:tc>
          <w:tcPr>
            <w:tcW w:w="1275" w:type="dxa"/>
            <w:noWrap/>
            <w:vAlign w:val="bottom"/>
          </w:tcPr>
          <w:p w14:paraId="63558D6E" w14:textId="77777777" w:rsidR="007765BF" w:rsidRPr="008E0996" w:rsidRDefault="007765BF" w:rsidP="00717581">
            <w:pPr>
              <w:jc w:val="center"/>
              <w:rPr>
                <w:sz w:val="22"/>
                <w:szCs w:val="22"/>
                <w:lang w:val="ky-KG"/>
              </w:rPr>
            </w:pPr>
            <w:r>
              <w:rPr>
                <w:sz w:val="22"/>
                <w:szCs w:val="22"/>
                <w:lang w:val="ky-KG"/>
              </w:rPr>
              <w:t>974327,0</w:t>
            </w:r>
          </w:p>
        </w:tc>
        <w:tc>
          <w:tcPr>
            <w:tcW w:w="1276" w:type="dxa"/>
            <w:noWrap/>
            <w:vAlign w:val="bottom"/>
          </w:tcPr>
          <w:p w14:paraId="641F9AA3" w14:textId="77777777" w:rsidR="007765BF" w:rsidRPr="008E0996" w:rsidRDefault="007765BF" w:rsidP="00717581">
            <w:pPr>
              <w:jc w:val="center"/>
              <w:rPr>
                <w:sz w:val="22"/>
                <w:szCs w:val="22"/>
                <w:lang w:val="ky-KG"/>
              </w:rPr>
            </w:pPr>
            <w:r>
              <w:rPr>
                <w:sz w:val="22"/>
                <w:szCs w:val="22"/>
                <w:lang w:val="ky-KG"/>
              </w:rPr>
              <w:t>109,5</w:t>
            </w:r>
          </w:p>
        </w:tc>
        <w:tc>
          <w:tcPr>
            <w:tcW w:w="2693" w:type="dxa"/>
            <w:vAlign w:val="bottom"/>
          </w:tcPr>
          <w:p w14:paraId="2B7C4BB6" w14:textId="77777777" w:rsidR="007765BF" w:rsidRPr="00513359" w:rsidRDefault="007765BF" w:rsidP="00717581">
            <w:pPr>
              <w:rPr>
                <w:i/>
                <w:sz w:val="22"/>
                <w:szCs w:val="22"/>
              </w:rPr>
            </w:pPr>
            <w:r w:rsidRPr="00513359">
              <w:rPr>
                <w:i/>
                <w:sz w:val="22"/>
                <w:szCs w:val="22"/>
              </w:rPr>
              <w:t>Производство пищевых продуктов, включая напитки и табака</w:t>
            </w:r>
          </w:p>
        </w:tc>
      </w:tr>
      <w:tr w:rsidR="007765BF" w:rsidRPr="00513359" w14:paraId="07FB5F69" w14:textId="77777777" w:rsidTr="00717581">
        <w:trPr>
          <w:trHeight w:val="279"/>
        </w:trPr>
        <w:tc>
          <w:tcPr>
            <w:tcW w:w="2727" w:type="dxa"/>
            <w:vAlign w:val="bottom"/>
            <w:hideMark/>
          </w:tcPr>
          <w:p w14:paraId="4A6BADA4" w14:textId="77777777" w:rsidR="007765BF" w:rsidRPr="00513359" w:rsidRDefault="007765BF" w:rsidP="00717581">
            <w:pPr>
              <w:rPr>
                <w:i/>
                <w:sz w:val="22"/>
                <w:szCs w:val="22"/>
              </w:rPr>
            </w:pPr>
            <w:r w:rsidRPr="00513359">
              <w:rPr>
                <w:i/>
                <w:sz w:val="22"/>
                <w:szCs w:val="22"/>
              </w:rPr>
              <w:t xml:space="preserve">Текстиль </w:t>
            </w:r>
            <w:proofErr w:type="spellStart"/>
            <w:r w:rsidRPr="00513359">
              <w:rPr>
                <w:i/>
                <w:sz w:val="22"/>
                <w:szCs w:val="22"/>
              </w:rPr>
              <w:t>жана</w:t>
            </w:r>
            <w:proofErr w:type="spellEnd"/>
            <w:r w:rsidRPr="00513359">
              <w:rPr>
                <w:i/>
                <w:sz w:val="22"/>
                <w:szCs w:val="22"/>
              </w:rPr>
              <w:t xml:space="preserve"> </w:t>
            </w:r>
            <w:proofErr w:type="spellStart"/>
            <w:r w:rsidRPr="00513359">
              <w:rPr>
                <w:i/>
                <w:sz w:val="22"/>
                <w:szCs w:val="22"/>
              </w:rPr>
              <w:t>тиг</w:t>
            </w:r>
            <w:proofErr w:type="spellEnd"/>
            <w:r w:rsidRPr="00513359">
              <w:rPr>
                <w:i/>
                <w:sz w:val="22"/>
                <w:szCs w:val="22"/>
                <w:lang w:val="ky-KG"/>
              </w:rPr>
              <w:t>үү өнөр</w:t>
            </w:r>
            <w:r w:rsidRPr="00513359">
              <w:rPr>
                <w:i/>
                <w:sz w:val="22"/>
                <w:szCs w:val="22"/>
              </w:rPr>
              <w:t xml:space="preserve"> </w:t>
            </w:r>
            <w:proofErr w:type="spellStart"/>
            <w:r w:rsidRPr="00513359">
              <w:rPr>
                <w:i/>
                <w:sz w:val="22"/>
                <w:szCs w:val="22"/>
              </w:rPr>
              <w:t>жайы</w:t>
            </w:r>
            <w:proofErr w:type="spellEnd"/>
          </w:p>
        </w:tc>
        <w:tc>
          <w:tcPr>
            <w:tcW w:w="1418" w:type="dxa"/>
            <w:noWrap/>
            <w:vAlign w:val="bottom"/>
          </w:tcPr>
          <w:p w14:paraId="1FF14B5D" w14:textId="77777777" w:rsidR="007765BF" w:rsidRPr="008E0996" w:rsidRDefault="007765BF" w:rsidP="00717581">
            <w:pPr>
              <w:jc w:val="center"/>
              <w:rPr>
                <w:sz w:val="22"/>
                <w:szCs w:val="22"/>
                <w:lang w:val="ky-KG"/>
              </w:rPr>
            </w:pPr>
            <w:r>
              <w:rPr>
                <w:sz w:val="22"/>
                <w:szCs w:val="22"/>
                <w:lang w:val="ky-KG"/>
              </w:rPr>
              <w:t>1931,6</w:t>
            </w:r>
          </w:p>
        </w:tc>
        <w:tc>
          <w:tcPr>
            <w:tcW w:w="1275" w:type="dxa"/>
            <w:noWrap/>
            <w:vAlign w:val="bottom"/>
          </w:tcPr>
          <w:p w14:paraId="06E50003" w14:textId="77777777" w:rsidR="007765BF" w:rsidRPr="008E0996" w:rsidRDefault="007765BF" w:rsidP="00717581">
            <w:pPr>
              <w:jc w:val="center"/>
              <w:rPr>
                <w:sz w:val="22"/>
                <w:szCs w:val="22"/>
                <w:lang w:val="ky-KG"/>
              </w:rPr>
            </w:pPr>
            <w:r>
              <w:rPr>
                <w:sz w:val="22"/>
                <w:szCs w:val="22"/>
                <w:lang w:val="ky-KG"/>
              </w:rPr>
              <w:t>8794,5</w:t>
            </w:r>
          </w:p>
        </w:tc>
        <w:tc>
          <w:tcPr>
            <w:tcW w:w="1276" w:type="dxa"/>
            <w:noWrap/>
            <w:vAlign w:val="bottom"/>
          </w:tcPr>
          <w:p w14:paraId="1A3E22AC" w14:textId="77777777" w:rsidR="007765BF" w:rsidRPr="008E0996" w:rsidRDefault="007765BF" w:rsidP="00717581">
            <w:pPr>
              <w:jc w:val="center"/>
              <w:rPr>
                <w:sz w:val="22"/>
                <w:szCs w:val="22"/>
                <w:lang w:val="ky-KG"/>
              </w:rPr>
            </w:pPr>
            <w:r>
              <w:rPr>
                <w:sz w:val="22"/>
                <w:szCs w:val="22"/>
                <w:lang w:val="ky-KG"/>
              </w:rPr>
              <w:t>108,5</w:t>
            </w:r>
          </w:p>
        </w:tc>
        <w:tc>
          <w:tcPr>
            <w:tcW w:w="2693" w:type="dxa"/>
            <w:vAlign w:val="bottom"/>
          </w:tcPr>
          <w:p w14:paraId="5CC4E112" w14:textId="77777777" w:rsidR="007765BF" w:rsidRPr="00513359" w:rsidRDefault="007765BF" w:rsidP="00717581">
            <w:pPr>
              <w:rPr>
                <w:i/>
                <w:sz w:val="22"/>
                <w:szCs w:val="22"/>
              </w:rPr>
            </w:pPr>
            <w:r w:rsidRPr="00513359">
              <w:rPr>
                <w:i/>
                <w:sz w:val="22"/>
                <w:szCs w:val="22"/>
                <w:lang w:val="ky-KG"/>
              </w:rPr>
              <w:t>Текстильное швейное производство</w:t>
            </w:r>
          </w:p>
        </w:tc>
      </w:tr>
      <w:tr w:rsidR="007765BF" w:rsidRPr="003F0F6E" w14:paraId="6435B020" w14:textId="77777777" w:rsidTr="00717581">
        <w:trPr>
          <w:trHeight w:val="621"/>
        </w:trPr>
        <w:tc>
          <w:tcPr>
            <w:tcW w:w="2727" w:type="dxa"/>
            <w:vAlign w:val="bottom"/>
            <w:hideMark/>
          </w:tcPr>
          <w:p w14:paraId="5187F9E3" w14:textId="77777777" w:rsidR="007765BF" w:rsidRPr="003F0F6E" w:rsidRDefault="007765BF" w:rsidP="00717581">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sz w:val="22"/>
                <w:szCs w:val="22"/>
                <w:lang w:val="ky-KG"/>
              </w:rPr>
            </w:pPr>
            <w:r w:rsidRPr="003F0F6E">
              <w:rPr>
                <w:i/>
                <w:color w:val="202124"/>
                <w:sz w:val="22"/>
                <w:szCs w:val="22"/>
                <w:lang w:val="ky-KG"/>
              </w:rPr>
              <w:t>Жыгач жана кагаз буюмдарын өндүрүү, полиграфиялык ишмердүүлүк</w:t>
            </w:r>
          </w:p>
        </w:tc>
        <w:tc>
          <w:tcPr>
            <w:tcW w:w="1418" w:type="dxa"/>
            <w:noWrap/>
            <w:vAlign w:val="bottom"/>
          </w:tcPr>
          <w:p w14:paraId="688A62E3" w14:textId="77777777" w:rsidR="007765BF" w:rsidRPr="008E0996" w:rsidRDefault="007765BF" w:rsidP="00717581">
            <w:pPr>
              <w:jc w:val="center"/>
              <w:rPr>
                <w:sz w:val="22"/>
                <w:szCs w:val="22"/>
                <w:lang w:val="ky-KG"/>
              </w:rPr>
            </w:pPr>
            <w:r>
              <w:rPr>
                <w:sz w:val="22"/>
                <w:szCs w:val="22"/>
                <w:lang w:val="ky-KG"/>
              </w:rPr>
              <w:t>1019,7</w:t>
            </w:r>
          </w:p>
        </w:tc>
        <w:tc>
          <w:tcPr>
            <w:tcW w:w="1275" w:type="dxa"/>
            <w:noWrap/>
            <w:vAlign w:val="bottom"/>
          </w:tcPr>
          <w:p w14:paraId="20008E1C" w14:textId="77777777" w:rsidR="007765BF" w:rsidRPr="008E0996" w:rsidRDefault="007765BF" w:rsidP="00717581">
            <w:pPr>
              <w:jc w:val="center"/>
              <w:rPr>
                <w:sz w:val="22"/>
                <w:szCs w:val="22"/>
                <w:lang w:val="ky-KG"/>
              </w:rPr>
            </w:pPr>
            <w:r>
              <w:rPr>
                <w:sz w:val="22"/>
                <w:szCs w:val="22"/>
                <w:lang w:val="ky-KG"/>
              </w:rPr>
              <w:t>3837,9</w:t>
            </w:r>
          </w:p>
        </w:tc>
        <w:tc>
          <w:tcPr>
            <w:tcW w:w="1276" w:type="dxa"/>
            <w:noWrap/>
            <w:vAlign w:val="bottom"/>
          </w:tcPr>
          <w:p w14:paraId="50589460" w14:textId="77777777" w:rsidR="007765BF" w:rsidRPr="008E0996" w:rsidRDefault="007765BF" w:rsidP="00717581">
            <w:pPr>
              <w:jc w:val="center"/>
              <w:rPr>
                <w:sz w:val="22"/>
                <w:szCs w:val="22"/>
                <w:lang w:val="ky-KG"/>
              </w:rPr>
            </w:pPr>
            <w:r>
              <w:rPr>
                <w:sz w:val="22"/>
                <w:szCs w:val="22"/>
                <w:lang w:val="ky-KG"/>
              </w:rPr>
              <w:t>106,3</w:t>
            </w:r>
          </w:p>
        </w:tc>
        <w:tc>
          <w:tcPr>
            <w:tcW w:w="2693" w:type="dxa"/>
            <w:vAlign w:val="bottom"/>
          </w:tcPr>
          <w:p w14:paraId="7140F64C" w14:textId="77777777" w:rsidR="007765BF" w:rsidRPr="003F0F6E" w:rsidRDefault="007765BF" w:rsidP="00717581">
            <w:pPr>
              <w:rPr>
                <w:i/>
                <w:sz w:val="22"/>
                <w:szCs w:val="22"/>
              </w:rPr>
            </w:pPr>
            <w:r w:rsidRPr="003F0F6E">
              <w:rPr>
                <w:i/>
                <w:sz w:val="22"/>
                <w:szCs w:val="22"/>
                <w:lang w:val="ky-KG"/>
              </w:rPr>
              <w:t>Производство деревянных и бумажных изделий, полиграфическая деятельность</w:t>
            </w:r>
          </w:p>
        </w:tc>
      </w:tr>
      <w:tr w:rsidR="007765BF" w:rsidRPr="00513359" w14:paraId="6B79B46A" w14:textId="77777777" w:rsidTr="00717581">
        <w:trPr>
          <w:trHeight w:val="573"/>
        </w:trPr>
        <w:tc>
          <w:tcPr>
            <w:tcW w:w="2727" w:type="dxa"/>
            <w:vAlign w:val="bottom"/>
            <w:hideMark/>
          </w:tcPr>
          <w:p w14:paraId="7AB2B8D4" w14:textId="77777777" w:rsidR="007765BF" w:rsidRPr="00513359" w:rsidRDefault="007765BF" w:rsidP="00717581">
            <w:pPr>
              <w:rPr>
                <w:i/>
                <w:sz w:val="22"/>
                <w:szCs w:val="22"/>
              </w:rPr>
            </w:pPr>
            <w:r w:rsidRPr="00513359">
              <w:rPr>
                <w:i/>
                <w:sz w:val="22"/>
                <w:szCs w:val="22"/>
              </w:rPr>
              <w:t xml:space="preserve">Резина </w:t>
            </w:r>
            <w:proofErr w:type="spellStart"/>
            <w:r w:rsidRPr="00513359">
              <w:rPr>
                <w:i/>
                <w:sz w:val="22"/>
                <w:szCs w:val="22"/>
              </w:rPr>
              <w:t>жана</w:t>
            </w:r>
            <w:proofErr w:type="spellEnd"/>
            <w:r w:rsidRPr="00513359">
              <w:rPr>
                <w:i/>
                <w:sz w:val="22"/>
                <w:szCs w:val="22"/>
              </w:rPr>
              <w:t xml:space="preserve"> пластмасса </w:t>
            </w:r>
            <w:proofErr w:type="spellStart"/>
            <w:r w:rsidRPr="00513359">
              <w:rPr>
                <w:i/>
                <w:sz w:val="22"/>
                <w:szCs w:val="22"/>
              </w:rPr>
              <w:t>буюмдарын</w:t>
            </w:r>
            <w:proofErr w:type="spellEnd"/>
            <w:r w:rsidRPr="00513359">
              <w:rPr>
                <w:i/>
                <w:sz w:val="22"/>
                <w:szCs w:val="22"/>
              </w:rPr>
              <w:t xml:space="preserve"> </w:t>
            </w:r>
            <w:proofErr w:type="spellStart"/>
            <w:r w:rsidRPr="00513359">
              <w:rPr>
                <w:i/>
                <w:sz w:val="22"/>
                <w:szCs w:val="22"/>
              </w:rPr>
              <w:t>өндүрүү</w:t>
            </w:r>
            <w:proofErr w:type="spellEnd"/>
            <w:r w:rsidRPr="00513359">
              <w:rPr>
                <w:i/>
                <w:sz w:val="22"/>
                <w:szCs w:val="22"/>
              </w:rPr>
              <w:t xml:space="preserve"> </w:t>
            </w:r>
          </w:p>
        </w:tc>
        <w:tc>
          <w:tcPr>
            <w:tcW w:w="1418" w:type="dxa"/>
            <w:noWrap/>
            <w:vAlign w:val="bottom"/>
          </w:tcPr>
          <w:p w14:paraId="35698ADD" w14:textId="77777777" w:rsidR="007765BF" w:rsidRPr="008E0996" w:rsidRDefault="007765BF" w:rsidP="00717581">
            <w:pPr>
              <w:jc w:val="center"/>
              <w:rPr>
                <w:sz w:val="22"/>
                <w:szCs w:val="22"/>
                <w:lang w:val="ky-KG"/>
              </w:rPr>
            </w:pPr>
            <w:r>
              <w:rPr>
                <w:sz w:val="22"/>
                <w:szCs w:val="22"/>
                <w:lang w:val="ky-KG"/>
              </w:rPr>
              <w:t>17557,1</w:t>
            </w:r>
          </w:p>
        </w:tc>
        <w:tc>
          <w:tcPr>
            <w:tcW w:w="1275" w:type="dxa"/>
            <w:noWrap/>
            <w:vAlign w:val="bottom"/>
          </w:tcPr>
          <w:p w14:paraId="2D00FEDA" w14:textId="77777777" w:rsidR="007765BF" w:rsidRPr="008E0996" w:rsidRDefault="007765BF" w:rsidP="00717581">
            <w:pPr>
              <w:jc w:val="center"/>
              <w:rPr>
                <w:sz w:val="22"/>
                <w:szCs w:val="22"/>
                <w:lang w:val="ky-KG"/>
              </w:rPr>
            </w:pPr>
            <w:r>
              <w:rPr>
                <w:sz w:val="22"/>
                <w:szCs w:val="22"/>
                <w:lang w:val="ky-KG"/>
              </w:rPr>
              <w:t>30524,2</w:t>
            </w:r>
          </w:p>
        </w:tc>
        <w:tc>
          <w:tcPr>
            <w:tcW w:w="1276" w:type="dxa"/>
            <w:noWrap/>
            <w:vAlign w:val="bottom"/>
          </w:tcPr>
          <w:p w14:paraId="1A3DBE60" w14:textId="77777777" w:rsidR="007765BF" w:rsidRPr="008E0996" w:rsidRDefault="007765BF" w:rsidP="00717581">
            <w:pPr>
              <w:jc w:val="center"/>
              <w:rPr>
                <w:sz w:val="22"/>
                <w:szCs w:val="22"/>
                <w:lang w:val="ky-KG"/>
              </w:rPr>
            </w:pPr>
            <w:r>
              <w:rPr>
                <w:sz w:val="22"/>
                <w:szCs w:val="22"/>
                <w:lang w:val="ky-KG"/>
              </w:rPr>
              <w:t>102,0</w:t>
            </w:r>
          </w:p>
        </w:tc>
        <w:tc>
          <w:tcPr>
            <w:tcW w:w="2693" w:type="dxa"/>
            <w:vAlign w:val="bottom"/>
          </w:tcPr>
          <w:p w14:paraId="4DBD1FCC" w14:textId="77777777" w:rsidR="007765BF" w:rsidRPr="00513359" w:rsidRDefault="007765BF" w:rsidP="00717581">
            <w:pPr>
              <w:rPr>
                <w:i/>
                <w:sz w:val="22"/>
                <w:szCs w:val="22"/>
              </w:rPr>
            </w:pPr>
            <w:r w:rsidRPr="00513359">
              <w:rPr>
                <w:i/>
                <w:sz w:val="22"/>
                <w:szCs w:val="22"/>
              </w:rPr>
              <w:t>Производство резиновых и пластмассовых изделий</w:t>
            </w:r>
          </w:p>
        </w:tc>
      </w:tr>
      <w:tr w:rsidR="007765BF" w:rsidRPr="00513359" w14:paraId="30A5309F" w14:textId="77777777" w:rsidTr="00717581">
        <w:trPr>
          <w:trHeight w:val="255"/>
        </w:trPr>
        <w:tc>
          <w:tcPr>
            <w:tcW w:w="2727" w:type="dxa"/>
            <w:vAlign w:val="bottom"/>
          </w:tcPr>
          <w:p w14:paraId="370B4882" w14:textId="77777777" w:rsidR="007765BF" w:rsidRPr="00513359" w:rsidRDefault="007765BF" w:rsidP="00717581">
            <w:pPr>
              <w:rPr>
                <w:i/>
                <w:sz w:val="22"/>
                <w:szCs w:val="22"/>
                <w:lang w:val="ky-KG"/>
              </w:rPr>
            </w:pPr>
            <w:r w:rsidRPr="00513359">
              <w:rPr>
                <w:i/>
                <w:sz w:val="22"/>
                <w:szCs w:val="22"/>
                <w:lang w:val="ky-KG"/>
              </w:rPr>
              <w:t>Негизги металлдарды жана даяр металл продукцияларын өндүрүү</w:t>
            </w:r>
          </w:p>
        </w:tc>
        <w:tc>
          <w:tcPr>
            <w:tcW w:w="1418" w:type="dxa"/>
            <w:noWrap/>
            <w:vAlign w:val="bottom"/>
          </w:tcPr>
          <w:p w14:paraId="46E982C3" w14:textId="77777777" w:rsidR="007765BF" w:rsidRPr="008E0996" w:rsidRDefault="007765BF" w:rsidP="00717581">
            <w:pPr>
              <w:jc w:val="center"/>
              <w:rPr>
                <w:sz w:val="22"/>
                <w:szCs w:val="22"/>
                <w:lang w:val="ky-KG"/>
              </w:rPr>
            </w:pPr>
            <w:r>
              <w:rPr>
                <w:sz w:val="22"/>
                <w:szCs w:val="22"/>
                <w:lang w:val="ky-KG"/>
              </w:rPr>
              <w:t>5407095,3</w:t>
            </w:r>
          </w:p>
        </w:tc>
        <w:tc>
          <w:tcPr>
            <w:tcW w:w="1275" w:type="dxa"/>
            <w:noWrap/>
            <w:vAlign w:val="bottom"/>
          </w:tcPr>
          <w:p w14:paraId="074A3D06" w14:textId="77777777" w:rsidR="007765BF" w:rsidRPr="008E0996" w:rsidRDefault="007765BF" w:rsidP="00717581">
            <w:pPr>
              <w:jc w:val="center"/>
              <w:rPr>
                <w:sz w:val="22"/>
                <w:szCs w:val="22"/>
                <w:lang w:val="ky-KG"/>
              </w:rPr>
            </w:pPr>
            <w:r>
              <w:rPr>
                <w:sz w:val="22"/>
                <w:szCs w:val="22"/>
                <w:lang w:val="ky-KG"/>
              </w:rPr>
              <w:t>26708302,8</w:t>
            </w:r>
          </w:p>
        </w:tc>
        <w:tc>
          <w:tcPr>
            <w:tcW w:w="1276" w:type="dxa"/>
            <w:noWrap/>
            <w:vAlign w:val="bottom"/>
          </w:tcPr>
          <w:p w14:paraId="4613BBE9" w14:textId="77777777" w:rsidR="007765BF" w:rsidRPr="008E0996" w:rsidRDefault="007765BF" w:rsidP="00717581">
            <w:pPr>
              <w:jc w:val="center"/>
              <w:rPr>
                <w:sz w:val="22"/>
                <w:szCs w:val="22"/>
                <w:lang w:val="ky-KG"/>
              </w:rPr>
            </w:pPr>
            <w:r>
              <w:rPr>
                <w:sz w:val="22"/>
                <w:szCs w:val="22"/>
                <w:lang w:val="ky-KG"/>
              </w:rPr>
              <w:t>106,1</w:t>
            </w:r>
          </w:p>
        </w:tc>
        <w:tc>
          <w:tcPr>
            <w:tcW w:w="2693" w:type="dxa"/>
            <w:vAlign w:val="bottom"/>
          </w:tcPr>
          <w:p w14:paraId="7E1CC457" w14:textId="77777777" w:rsidR="007765BF" w:rsidRPr="00513359" w:rsidRDefault="007765BF" w:rsidP="00717581">
            <w:pPr>
              <w:rPr>
                <w:i/>
                <w:sz w:val="22"/>
                <w:szCs w:val="22"/>
              </w:rPr>
            </w:pPr>
            <w:r w:rsidRPr="00513359">
              <w:rPr>
                <w:i/>
                <w:color w:val="202124"/>
                <w:sz w:val="22"/>
                <w:szCs w:val="22"/>
                <w:lang w:val="ky-KG"/>
              </w:rPr>
              <w:t>Производство основных металлов и готовых металлических изделий</w:t>
            </w:r>
          </w:p>
        </w:tc>
      </w:tr>
      <w:tr w:rsidR="007765BF" w:rsidRPr="00513359" w14:paraId="68DB692E" w14:textId="77777777" w:rsidTr="00717581">
        <w:trPr>
          <w:trHeight w:val="499"/>
        </w:trPr>
        <w:tc>
          <w:tcPr>
            <w:tcW w:w="2727" w:type="dxa"/>
            <w:vAlign w:val="bottom"/>
            <w:hideMark/>
          </w:tcPr>
          <w:p w14:paraId="4C4716B5" w14:textId="77777777" w:rsidR="007765BF" w:rsidRPr="00513359" w:rsidRDefault="007765BF" w:rsidP="00717581">
            <w:pPr>
              <w:rPr>
                <w:i/>
                <w:sz w:val="22"/>
                <w:szCs w:val="22"/>
              </w:rPr>
            </w:pPr>
            <w:r w:rsidRPr="00513359">
              <w:rPr>
                <w:i/>
                <w:sz w:val="22"/>
                <w:szCs w:val="22"/>
                <w:lang w:val="ky-KG"/>
              </w:rPr>
              <w:t>Ө</w:t>
            </w:r>
            <w:r w:rsidRPr="00513359">
              <w:rPr>
                <w:i/>
                <w:sz w:val="22"/>
                <w:szCs w:val="22"/>
              </w:rPr>
              <w:t>н</w:t>
            </w:r>
            <w:r w:rsidRPr="00513359">
              <w:rPr>
                <w:i/>
                <w:sz w:val="22"/>
                <w:szCs w:val="22"/>
                <w:lang w:val="ky-KG"/>
              </w:rPr>
              <w:t>ө</w:t>
            </w:r>
            <w:r w:rsidRPr="00513359">
              <w:rPr>
                <w:i/>
                <w:sz w:val="22"/>
                <w:szCs w:val="22"/>
              </w:rPr>
              <w:t xml:space="preserve">р </w:t>
            </w:r>
            <w:proofErr w:type="spellStart"/>
            <w:r w:rsidRPr="00513359">
              <w:rPr>
                <w:i/>
                <w:sz w:val="22"/>
                <w:szCs w:val="22"/>
              </w:rPr>
              <w:t>жайдын</w:t>
            </w:r>
            <w:proofErr w:type="spellEnd"/>
            <w:r w:rsidRPr="00513359">
              <w:rPr>
                <w:i/>
                <w:sz w:val="22"/>
                <w:szCs w:val="22"/>
              </w:rPr>
              <w:t xml:space="preserve"> калган </w:t>
            </w:r>
            <w:proofErr w:type="spellStart"/>
            <w:r w:rsidRPr="00513359">
              <w:rPr>
                <w:i/>
                <w:sz w:val="22"/>
                <w:szCs w:val="22"/>
              </w:rPr>
              <w:t>тармактары</w:t>
            </w:r>
            <w:proofErr w:type="spellEnd"/>
          </w:p>
        </w:tc>
        <w:tc>
          <w:tcPr>
            <w:tcW w:w="1418" w:type="dxa"/>
            <w:tcBorders>
              <w:top w:val="nil"/>
              <w:left w:val="nil"/>
              <w:bottom w:val="nil"/>
              <w:right w:val="nil"/>
            </w:tcBorders>
            <w:noWrap/>
            <w:vAlign w:val="bottom"/>
          </w:tcPr>
          <w:p w14:paraId="5E3EFA83" w14:textId="77777777" w:rsidR="007765BF" w:rsidRPr="008E0996" w:rsidRDefault="007765BF" w:rsidP="00717581">
            <w:pPr>
              <w:jc w:val="center"/>
              <w:rPr>
                <w:sz w:val="22"/>
                <w:szCs w:val="22"/>
                <w:lang w:val="ky-KG"/>
              </w:rPr>
            </w:pPr>
            <w:r>
              <w:rPr>
                <w:sz w:val="22"/>
                <w:szCs w:val="22"/>
                <w:lang w:val="ky-KG"/>
              </w:rPr>
              <w:t>1926,4</w:t>
            </w:r>
          </w:p>
        </w:tc>
        <w:tc>
          <w:tcPr>
            <w:tcW w:w="1275" w:type="dxa"/>
            <w:tcBorders>
              <w:top w:val="nil"/>
              <w:left w:val="nil"/>
              <w:bottom w:val="nil"/>
              <w:right w:val="nil"/>
            </w:tcBorders>
            <w:noWrap/>
            <w:vAlign w:val="bottom"/>
          </w:tcPr>
          <w:p w14:paraId="311D6ED9" w14:textId="77777777" w:rsidR="007765BF" w:rsidRPr="008E0996" w:rsidRDefault="007765BF" w:rsidP="00717581">
            <w:pPr>
              <w:jc w:val="center"/>
              <w:rPr>
                <w:sz w:val="22"/>
                <w:szCs w:val="22"/>
                <w:lang w:val="ky-KG"/>
              </w:rPr>
            </w:pPr>
            <w:r>
              <w:rPr>
                <w:sz w:val="22"/>
                <w:szCs w:val="22"/>
                <w:lang w:val="ky-KG"/>
              </w:rPr>
              <w:t>7204,8</w:t>
            </w:r>
          </w:p>
        </w:tc>
        <w:tc>
          <w:tcPr>
            <w:tcW w:w="1276" w:type="dxa"/>
            <w:tcBorders>
              <w:top w:val="nil"/>
              <w:left w:val="nil"/>
              <w:bottom w:val="nil"/>
              <w:right w:val="nil"/>
            </w:tcBorders>
            <w:noWrap/>
            <w:vAlign w:val="bottom"/>
          </w:tcPr>
          <w:p w14:paraId="51324CF4" w14:textId="77777777" w:rsidR="007765BF" w:rsidRPr="008E0996" w:rsidRDefault="007765BF" w:rsidP="00717581">
            <w:pPr>
              <w:jc w:val="center"/>
              <w:rPr>
                <w:sz w:val="22"/>
                <w:szCs w:val="22"/>
                <w:lang w:val="ky-KG"/>
              </w:rPr>
            </w:pPr>
            <w:r>
              <w:rPr>
                <w:sz w:val="22"/>
                <w:szCs w:val="22"/>
                <w:lang w:val="ky-KG"/>
              </w:rPr>
              <w:t>109,4</w:t>
            </w:r>
          </w:p>
        </w:tc>
        <w:tc>
          <w:tcPr>
            <w:tcW w:w="2693" w:type="dxa"/>
            <w:vAlign w:val="bottom"/>
          </w:tcPr>
          <w:p w14:paraId="11BF097B" w14:textId="77777777" w:rsidR="007765BF" w:rsidRPr="00513359" w:rsidRDefault="007765BF" w:rsidP="00717581">
            <w:pPr>
              <w:rPr>
                <w:i/>
                <w:sz w:val="22"/>
                <w:szCs w:val="22"/>
              </w:rPr>
            </w:pPr>
            <w:r w:rsidRPr="00513359">
              <w:rPr>
                <w:i/>
                <w:sz w:val="22"/>
                <w:szCs w:val="22"/>
              </w:rPr>
              <w:t>П</w:t>
            </w:r>
            <w:r w:rsidRPr="00513359">
              <w:rPr>
                <w:i/>
                <w:sz w:val="22"/>
                <w:szCs w:val="22"/>
                <w:lang w:val="ky-KG"/>
              </w:rPr>
              <w:t>рочие отрасли производства</w:t>
            </w:r>
          </w:p>
        </w:tc>
      </w:tr>
      <w:tr w:rsidR="007765BF" w:rsidRPr="00573FF3" w14:paraId="6C8EAF6B" w14:textId="77777777" w:rsidTr="00717581">
        <w:trPr>
          <w:trHeight w:val="510"/>
        </w:trPr>
        <w:tc>
          <w:tcPr>
            <w:tcW w:w="2727" w:type="dxa"/>
            <w:tcBorders>
              <w:top w:val="nil"/>
              <w:left w:val="nil"/>
              <w:bottom w:val="nil"/>
              <w:right w:val="nil"/>
            </w:tcBorders>
            <w:vAlign w:val="bottom"/>
            <w:hideMark/>
          </w:tcPr>
          <w:p w14:paraId="445EFE13" w14:textId="77777777" w:rsidR="007765BF" w:rsidRPr="00573FF3" w:rsidRDefault="007765BF" w:rsidP="00717581">
            <w:pPr>
              <w:rPr>
                <w:b/>
                <w:sz w:val="22"/>
                <w:szCs w:val="22"/>
              </w:rPr>
            </w:pPr>
            <w:r w:rsidRPr="00573FF3">
              <w:rPr>
                <w:b/>
                <w:sz w:val="22"/>
                <w:szCs w:val="22"/>
              </w:rPr>
              <w:t xml:space="preserve">Электр </w:t>
            </w:r>
            <w:proofErr w:type="spellStart"/>
            <w:r w:rsidRPr="00573FF3">
              <w:rPr>
                <w:b/>
                <w:sz w:val="22"/>
                <w:szCs w:val="22"/>
              </w:rPr>
              <w:t>энергиясы</w:t>
            </w:r>
            <w:proofErr w:type="spellEnd"/>
            <w:r w:rsidRPr="00573FF3">
              <w:rPr>
                <w:b/>
                <w:sz w:val="22"/>
                <w:szCs w:val="22"/>
              </w:rPr>
              <w:t xml:space="preserve">, газ, буу </w:t>
            </w:r>
            <w:proofErr w:type="spellStart"/>
            <w:r w:rsidRPr="00573FF3">
              <w:rPr>
                <w:b/>
                <w:sz w:val="22"/>
                <w:szCs w:val="22"/>
              </w:rPr>
              <w:t>жана</w:t>
            </w:r>
            <w:proofErr w:type="spellEnd"/>
            <w:r w:rsidRPr="00573FF3">
              <w:rPr>
                <w:b/>
                <w:sz w:val="22"/>
                <w:szCs w:val="22"/>
              </w:rPr>
              <w:t xml:space="preserve"> </w:t>
            </w:r>
            <w:proofErr w:type="spellStart"/>
            <w:r w:rsidRPr="00573FF3">
              <w:rPr>
                <w:b/>
                <w:sz w:val="22"/>
                <w:szCs w:val="22"/>
              </w:rPr>
              <w:t>кондицияланган</w:t>
            </w:r>
            <w:proofErr w:type="spellEnd"/>
            <w:r w:rsidRPr="00573FF3">
              <w:rPr>
                <w:b/>
                <w:sz w:val="22"/>
                <w:szCs w:val="22"/>
              </w:rPr>
              <w:t xml:space="preserve"> </w:t>
            </w:r>
            <w:proofErr w:type="spellStart"/>
            <w:r w:rsidRPr="00573FF3">
              <w:rPr>
                <w:b/>
                <w:sz w:val="22"/>
                <w:szCs w:val="22"/>
              </w:rPr>
              <w:t>аба</w:t>
            </w:r>
            <w:proofErr w:type="spellEnd"/>
            <w:r w:rsidRPr="00573FF3">
              <w:rPr>
                <w:b/>
                <w:sz w:val="22"/>
                <w:szCs w:val="22"/>
              </w:rPr>
              <w:t xml:space="preserve"> </w:t>
            </w:r>
            <w:proofErr w:type="spellStart"/>
            <w:r w:rsidRPr="00573FF3">
              <w:rPr>
                <w:b/>
                <w:sz w:val="22"/>
                <w:szCs w:val="22"/>
              </w:rPr>
              <w:t>менен</w:t>
            </w:r>
            <w:proofErr w:type="spellEnd"/>
            <w:r w:rsidRPr="00573FF3">
              <w:rPr>
                <w:b/>
                <w:sz w:val="22"/>
                <w:szCs w:val="22"/>
              </w:rPr>
              <w:t xml:space="preserve"> </w:t>
            </w:r>
            <w:proofErr w:type="spellStart"/>
            <w:r w:rsidRPr="00573FF3">
              <w:rPr>
                <w:b/>
                <w:sz w:val="22"/>
                <w:szCs w:val="22"/>
              </w:rPr>
              <w:t>камсыздоо</w:t>
            </w:r>
            <w:proofErr w:type="spellEnd"/>
            <w:r w:rsidRPr="00573FF3">
              <w:rPr>
                <w:b/>
                <w:sz w:val="22"/>
                <w:szCs w:val="22"/>
              </w:rPr>
              <w:t xml:space="preserve"> (</w:t>
            </w:r>
            <w:proofErr w:type="spellStart"/>
            <w:r w:rsidRPr="00573FF3">
              <w:rPr>
                <w:b/>
                <w:sz w:val="22"/>
                <w:szCs w:val="22"/>
              </w:rPr>
              <w:t>жабдуу</w:t>
            </w:r>
            <w:proofErr w:type="spellEnd"/>
            <w:r w:rsidRPr="00573FF3">
              <w:rPr>
                <w:b/>
                <w:sz w:val="22"/>
                <w:szCs w:val="22"/>
              </w:rPr>
              <w:t>)</w:t>
            </w:r>
          </w:p>
        </w:tc>
        <w:tc>
          <w:tcPr>
            <w:tcW w:w="1418" w:type="dxa"/>
            <w:tcBorders>
              <w:top w:val="nil"/>
              <w:left w:val="nil"/>
              <w:right w:val="nil"/>
            </w:tcBorders>
            <w:noWrap/>
            <w:vAlign w:val="bottom"/>
          </w:tcPr>
          <w:p w14:paraId="0B45FC1E" w14:textId="77777777" w:rsidR="007765BF" w:rsidRPr="00573FF3" w:rsidRDefault="007765BF" w:rsidP="00717581">
            <w:pPr>
              <w:jc w:val="center"/>
              <w:rPr>
                <w:b/>
                <w:sz w:val="22"/>
                <w:szCs w:val="22"/>
                <w:lang w:val="ky-KG"/>
              </w:rPr>
            </w:pPr>
            <w:r>
              <w:rPr>
                <w:b/>
                <w:sz w:val="22"/>
                <w:szCs w:val="22"/>
                <w:lang w:val="ky-KG"/>
              </w:rPr>
              <w:t>214508,1</w:t>
            </w:r>
          </w:p>
        </w:tc>
        <w:tc>
          <w:tcPr>
            <w:tcW w:w="1275" w:type="dxa"/>
            <w:tcBorders>
              <w:top w:val="nil"/>
              <w:left w:val="nil"/>
              <w:right w:val="nil"/>
            </w:tcBorders>
            <w:noWrap/>
            <w:vAlign w:val="bottom"/>
          </w:tcPr>
          <w:p w14:paraId="16E5BCE1" w14:textId="77777777" w:rsidR="007765BF" w:rsidRPr="00573FF3" w:rsidRDefault="007765BF" w:rsidP="00717581">
            <w:pPr>
              <w:jc w:val="center"/>
              <w:rPr>
                <w:b/>
                <w:sz w:val="22"/>
                <w:szCs w:val="22"/>
                <w:lang w:val="ky-KG"/>
              </w:rPr>
            </w:pPr>
            <w:r>
              <w:rPr>
                <w:b/>
                <w:sz w:val="22"/>
                <w:szCs w:val="22"/>
                <w:lang w:val="ky-KG"/>
              </w:rPr>
              <w:t>909761,8</w:t>
            </w:r>
          </w:p>
        </w:tc>
        <w:tc>
          <w:tcPr>
            <w:tcW w:w="1276" w:type="dxa"/>
            <w:tcBorders>
              <w:top w:val="nil"/>
              <w:left w:val="nil"/>
              <w:right w:val="nil"/>
            </w:tcBorders>
            <w:noWrap/>
            <w:vAlign w:val="bottom"/>
          </w:tcPr>
          <w:p w14:paraId="068BBD23" w14:textId="77777777" w:rsidR="007765BF" w:rsidRPr="00573FF3" w:rsidRDefault="007765BF" w:rsidP="00717581">
            <w:pPr>
              <w:jc w:val="center"/>
              <w:rPr>
                <w:b/>
                <w:sz w:val="22"/>
                <w:szCs w:val="22"/>
                <w:lang w:val="ky-KG"/>
              </w:rPr>
            </w:pPr>
            <w:r>
              <w:rPr>
                <w:b/>
                <w:sz w:val="22"/>
                <w:szCs w:val="22"/>
                <w:lang w:val="ky-KG"/>
              </w:rPr>
              <w:t>122,5</w:t>
            </w:r>
          </w:p>
        </w:tc>
        <w:tc>
          <w:tcPr>
            <w:tcW w:w="2693" w:type="dxa"/>
            <w:tcBorders>
              <w:top w:val="nil"/>
              <w:left w:val="nil"/>
              <w:bottom w:val="nil"/>
              <w:right w:val="nil"/>
            </w:tcBorders>
            <w:vAlign w:val="bottom"/>
          </w:tcPr>
          <w:p w14:paraId="39E3A070" w14:textId="77777777" w:rsidR="007765BF" w:rsidRPr="00573FF3" w:rsidRDefault="007765BF" w:rsidP="00717581">
            <w:pPr>
              <w:rPr>
                <w:b/>
                <w:i/>
                <w:sz w:val="22"/>
                <w:szCs w:val="22"/>
              </w:rPr>
            </w:pPr>
            <w:r w:rsidRPr="00573FF3">
              <w:rPr>
                <w:b/>
                <w:bCs/>
                <w:i/>
                <w:sz w:val="22"/>
                <w:szCs w:val="22"/>
              </w:rPr>
              <w:t xml:space="preserve">Обеспечение (снабжении) </w:t>
            </w:r>
            <w:r w:rsidRPr="00573FF3">
              <w:rPr>
                <w:b/>
                <w:i/>
                <w:sz w:val="22"/>
                <w:szCs w:val="22"/>
              </w:rPr>
              <w:t>электроэнергией, газом, паром и кондиционированным воздухом</w:t>
            </w:r>
          </w:p>
        </w:tc>
      </w:tr>
      <w:tr w:rsidR="007765BF" w:rsidRPr="00573FF3" w14:paraId="54EA2769" w14:textId="77777777" w:rsidTr="00717581">
        <w:trPr>
          <w:trHeight w:val="510"/>
        </w:trPr>
        <w:tc>
          <w:tcPr>
            <w:tcW w:w="2727" w:type="dxa"/>
            <w:tcBorders>
              <w:top w:val="nil"/>
              <w:left w:val="nil"/>
              <w:bottom w:val="nil"/>
              <w:right w:val="nil"/>
            </w:tcBorders>
            <w:vAlign w:val="bottom"/>
          </w:tcPr>
          <w:p w14:paraId="38EC87B2" w14:textId="77777777" w:rsidR="007765BF" w:rsidRPr="00573FF3" w:rsidRDefault="007765BF" w:rsidP="00717581">
            <w:pPr>
              <w:rPr>
                <w:b/>
                <w:sz w:val="22"/>
                <w:szCs w:val="22"/>
                <w:lang w:val="ky-KG"/>
              </w:rPr>
            </w:pPr>
            <w:r>
              <w:rPr>
                <w:b/>
                <w:sz w:val="22"/>
                <w:szCs w:val="22"/>
              </w:rPr>
              <w:t>С</w:t>
            </w:r>
            <w:r w:rsidRPr="00573FF3">
              <w:rPr>
                <w:b/>
                <w:sz w:val="22"/>
                <w:szCs w:val="22"/>
                <w:lang w:val="ky-KG"/>
              </w:rPr>
              <w:t>уу менен</w:t>
            </w:r>
            <w:r>
              <w:rPr>
                <w:b/>
                <w:sz w:val="22"/>
                <w:szCs w:val="22"/>
                <w:lang w:val="ky-KG"/>
              </w:rPr>
              <w:t xml:space="preserve"> </w:t>
            </w:r>
            <w:r w:rsidRPr="00573FF3">
              <w:rPr>
                <w:b/>
                <w:sz w:val="22"/>
                <w:szCs w:val="22"/>
                <w:lang w:val="ky-KG"/>
              </w:rPr>
              <w:t xml:space="preserve">камсыздоо, тазалоо, калдыктарды иштетүү </w:t>
            </w:r>
          </w:p>
        </w:tc>
        <w:tc>
          <w:tcPr>
            <w:tcW w:w="1418" w:type="dxa"/>
            <w:tcBorders>
              <w:top w:val="nil"/>
              <w:left w:val="nil"/>
              <w:right w:val="nil"/>
            </w:tcBorders>
            <w:noWrap/>
            <w:vAlign w:val="bottom"/>
          </w:tcPr>
          <w:p w14:paraId="651E79D3" w14:textId="77777777" w:rsidR="007765BF" w:rsidRPr="00573FF3" w:rsidRDefault="007765BF" w:rsidP="00717581">
            <w:pPr>
              <w:jc w:val="center"/>
              <w:rPr>
                <w:b/>
                <w:sz w:val="22"/>
                <w:szCs w:val="22"/>
                <w:lang w:val="ky-KG"/>
              </w:rPr>
            </w:pPr>
            <w:r>
              <w:rPr>
                <w:b/>
                <w:sz w:val="22"/>
                <w:szCs w:val="22"/>
                <w:lang w:val="ky-KG"/>
              </w:rPr>
              <w:t>5724,8</w:t>
            </w:r>
          </w:p>
        </w:tc>
        <w:tc>
          <w:tcPr>
            <w:tcW w:w="1275" w:type="dxa"/>
            <w:tcBorders>
              <w:top w:val="nil"/>
              <w:left w:val="nil"/>
              <w:right w:val="nil"/>
            </w:tcBorders>
            <w:noWrap/>
            <w:vAlign w:val="bottom"/>
          </w:tcPr>
          <w:p w14:paraId="5D347C67" w14:textId="77777777" w:rsidR="007765BF" w:rsidRPr="00573FF3" w:rsidRDefault="007765BF" w:rsidP="00717581">
            <w:pPr>
              <w:jc w:val="center"/>
              <w:rPr>
                <w:b/>
                <w:sz w:val="22"/>
                <w:szCs w:val="22"/>
                <w:lang w:val="ky-KG"/>
              </w:rPr>
            </w:pPr>
            <w:r>
              <w:rPr>
                <w:b/>
                <w:sz w:val="22"/>
                <w:szCs w:val="22"/>
                <w:lang w:val="ky-KG"/>
              </w:rPr>
              <w:t>27259,9</w:t>
            </w:r>
          </w:p>
        </w:tc>
        <w:tc>
          <w:tcPr>
            <w:tcW w:w="1276" w:type="dxa"/>
            <w:tcBorders>
              <w:top w:val="nil"/>
              <w:left w:val="nil"/>
              <w:right w:val="nil"/>
            </w:tcBorders>
            <w:noWrap/>
            <w:vAlign w:val="bottom"/>
          </w:tcPr>
          <w:p w14:paraId="419552B6" w14:textId="77777777" w:rsidR="007765BF" w:rsidRPr="00573FF3" w:rsidRDefault="007765BF" w:rsidP="00717581">
            <w:pPr>
              <w:jc w:val="center"/>
              <w:rPr>
                <w:b/>
                <w:sz w:val="22"/>
                <w:szCs w:val="22"/>
                <w:lang w:val="ky-KG"/>
              </w:rPr>
            </w:pPr>
            <w:r>
              <w:rPr>
                <w:b/>
                <w:sz w:val="22"/>
                <w:szCs w:val="22"/>
                <w:lang w:val="ky-KG"/>
              </w:rPr>
              <w:t>129,1</w:t>
            </w:r>
          </w:p>
        </w:tc>
        <w:tc>
          <w:tcPr>
            <w:tcW w:w="2693" w:type="dxa"/>
            <w:tcBorders>
              <w:top w:val="nil"/>
              <w:left w:val="nil"/>
              <w:bottom w:val="nil"/>
              <w:right w:val="nil"/>
            </w:tcBorders>
          </w:tcPr>
          <w:p w14:paraId="1892DB0C" w14:textId="77777777" w:rsidR="007765BF" w:rsidRPr="00573FF3" w:rsidRDefault="007765BF" w:rsidP="00717581">
            <w:pPr>
              <w:rPr>
                <w:b/>
                <w:bCs/>
                <w:i/>
                <w:sz w:val="22"/>
                <w:szCs w:val="22"/>
              </w:rPr>
            </w:pPr>
            <w:r>
              <w:rPr>
                <w:b/>
                <w:i/>
                <w:sz w:val="22"/>
                <w:szCs w:val="22"/>
              </w:rPr>
              <w:t>Водоснабжение, очистка</w:t>
            </w:r>
            <w:r w:rsidRPr="00573FF3">
              <w:rPr>
                <w:b/>
                <w:i/>
                <w:sz w:val="22"/>
                <w:szCs w:val="22"/>
              </w:rPr>
              <w:t>, обработк</w:t>
            </w:r>
            <w:r>
              <w:rPr>
                <w:b/>
                <w:i/>
                <w:sz w:val="22"/>
                <w:szCs w:val="22"/>
              </w:rPr>
              <w:t>а</w:t>
            </w:r>
            <w:r w:rsidRPr="00573FF3">
              <w:rPr>
                <w:b/>
                <w:i/>
                <w:sz w:val="22"/>
                <w:szCs w:val="22"/>
              </w:rPr>
              <w:t xml:space="preserve"> отходов и получени</w:t>
            </w:r>
            <w:r>
              <w:rPr>
                <w:b/>
                <w:i/>
                <w:sz w:val="22"/>
                <w:szCs w:val="22"/>
              </w:rPr>
              <w:t>е</w:t>
            </w:r>
            <w:r w:rsidRPr="00573FF3">
              <w:rPr>
                <w:b/>
                <w:i/>
                <w:sz w:val="22"/>
                <w:szCs w:val="22"/>
              </w:rPr>
              <w:t xml:space="preserve"> вторичного сырья</w:t>
            </w:r>
          </w:p>
        </w:tc>
      </w:tr>
      <w:tr w:rsidR="007765BF" w:rsidRPr="00620823" w14:paraId="12808DF5" w14:textId="77777777" w:rsidTr="00717581">
        <w:trPr>
          <w:trHeight w:val="196"/>
        </w:trPr>
        <w:tc>
          <w:tcPr>
            <w:tcW w:w="2727" w:type="dxa"/>
            <w:tcBorders>
              <w:top w:val="nil"/>
              <w:left w:val="nil"/>
              <w:bottom w:val="single" w:sz="4" w:space="0" w:color="auto"/>
              <w:right w:val="nil"/>
            </w:tcBorders>
            <w:vAlign w:val="bottom"/>
          </w:tcPr>
          <w:p w14:paraId="35F6CEFF" w14:textId="77777777" w:rsidR="007765BF" w:rsidRPr="006E1CD5" w:rsidRDefault="007765BF" w:rsidP="00717581">
            <w:pPr>
              <w:rPr>
                <w:b/>
                <w:sz w:val="12"/>
                <w:szCs w:val="12"/>
              </w:rPr>
            </w:pPr>
          </w:p>
        </w:tc>
        <w:tc>
          <w:tcPr>
            <w:tcW w:w="1418" w:type="dxa"/>
            <w:tcBorders>
              <w:left w:val="nil"/>
              <w:bottom w:val="single" w:sz="4" w:space="0" w:color="auto"/>
              <w:right w:val="nil"/>
            </w:tcBorders>
            <w:noWrap/>
            <w:vAlign w:val="bottom"/>
          </w:tcPr>
          <w:p w14:paraId="586FDD09" w14:textId="77777777" w:rsidR="007765BF" w:rsidRDefault="007765BF" w:rsidP="00717581">
            <w:pPr>
              <w:jc w:val="center"/>
              <w:rPr>
                <w:b/>
                <w:sz w:val="22"/>
                <w:szCs w:val="22"/>
                <w:lang w:val="ky-KG"/>
              </w:rPr>
            </w:pPr>
          </w:p>
        </w:tc>
        <w:tc>
          <w:tcPr>
            <w:tcW w:w="1275" w:type="dxa"/>
            <w:tcBorders>
              <w:left w:val="nil"/>
              <w:bottom w:val="single" w:sz="4" w:space="0" w:color="auto"/>
              <w:right w:val="nil"/>
            </w:tcBorders>
            <w:noWrap/>
            <w:vAlign w:val="bottom"/>
          </w:tcPr>
          <w:p w14:paraId="567F7849" w14:textId="77777777" w:rsidR="007765BF" w:rsidRDefault="007765BF" w:rsidP="00717581">
            <w:pPr>
              <w:jc w:val="center"/>
              <w:rPr>
                <w:b/>
                <w:sz w:val="22"/>
                <w:szCs w:val="22"/>
                <w:lang w:val="ky-KG"/>
              </w:rPr>
            </w:pPr>
          </w:p>
        </w:tc>
        <w:tc>
          <w:tcPr>
            <w:tcW w:w="1276" w:type="dxa"/>
            <w:tcBorders>
              <w:left w:val="nil"/>
              <w:bottom w:val="single" w:sz="4" w:space="0" w:color="auto"/>
              <w:right w:val="nil"/>
            </w:tcBorders>
            <w:noWrap/>
            <w:vAlign w:val="bottom"/>
          </w:tcPr>
          <w:p w14:paraId="73367670" w14:textId="77777777" w:rsidR="007765BF" w:rsidRDefault="007765BF" w:rsidP="00717581">
            <w:pPr>
              <w:jc w:val="center"/>
              <w:rPr>
                <w:b/>
                <w:sz w:val="22"/>
                <w:szCs w:val="22"/>
                <w:lang w:val="ky-KG"/>
              </w:rPr>
            </w:pPr>
          </w:p>
        </w:tc>
        <w:tc>
          <w:tcPr>
            <w:tcW w:w="2693" w:type="dxa"/>
            <w:tcBorders>
              <w:top w:val="nil"/>
              <w:left w:val="nil"/>
              <w:bottom w:val="single" w:sz="4" w:space="0" w:color="auto"/>
              <w:right w:val="nil"/>
            </w:tcBorders>
            <w:vAlign w:val="bottom"/>
          </w:tcPr>
          <w:p w14:paraId="0B6A9270" w14:textId="77777777" w:rsidR="007765BF" w:rsidRPr="00620823" w:rsidRDefault="007765BF" w:rsidP="00717581">
            <w:pPr>
              <w:rPr>
                <w:b/>
                <w:i/>
                <w:sz w:val="22"/>
                <w:szCs w:val="22"/>
              </w:rPr>
            </w:pPr>
          </w:p>
        </w:tc>
      </w:tr>
    </w:tbl>
    <w:p w14:paraId="20E30B07" w14:textId="77777777" w:rsidR="007765BF" w:rsidRPr="007765BF" w:rsidRDefault="007765BF" w:rsidP="000F3A2C">
      <w:pPr>
        <w:pStyle w:val="23"/>
        <w:ind w:firstLine="708"/>
        <w:rPr>
          <w:rFonts w:ascii="Times New Roman UniToktom" w:hAnsi="Times New Roman UniToktom" w:cs="Times New Roman UniToktom"/>
          <w:b/>
          <w:i/>
          <w:sz w:val="10"/>
          <w:szCs w:val="10"/>
          <w:highlight w:val="yellow"/>
        </w:rPr>
      </w:pPr>
    </w:p>
    <w:p w14:paraId="23AF094C" w14:textId="77777777" w:rsidR="007765BF" w:rsidRPr="00B340E4" w:rsidRDefault="007765BF" w:rsidP="000F3A2C">
      <w:pPr>
        <w:pStyle w:val="23"/>
        <w:ind w:firstLine="708"/>
        <w:rPr>
          <w:rFonts w:ascii="Times New Roman UniToktom" w:hAnsi="Times New Roman UniToktom" w:cs="Times New Roman UniToktom"/>
          <w:b/>
          <w:i/>
          <w:sz w:val="10"/>
          <w:szCs w:val="10"/>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8"/>
        <w:gridCol w:w="4761"/>
      </w:tblGrid>
      <w:tr w:rsidR="007765BF" w:rsidRPr="00B340E4" w14:paraId="335F8F67" w14:textId="77777777" w:rsidTr="00A374A2">
        <w:trPr>
          <w:trHeight w:val="3403"/>
        </w:trPr>
        <w:tc>
          <w:tcPr>
            <w:tcW w:w="4628" w:type="dxa"/>
          </w:tcPr>
          <w:p w14:paraId="16774D4C" w14:textId="7A80BF59" w:rsidR="007765BF" w:rsidRPr="00B340E4" w:rsidRDefault="007765BF" w:rsidP="007765BF">
            <w:pPr>
              <w:ind w:firstLine="708"/>
              <w:jc w:val="both"/>
              <w:rPr>
                <w:rFonts w:ascii="Times New Roman UniToktom" w:hAnsi="Times New Roman UniToktom" w:cs="Times New Roman UniToktom"/>
                <w:sz w:val="24"/>
                <w:szCs w:val="24"/>
                <w:highlight w:val="yellow"/>
                <w:lang w:val="ky-KG"/>
              </w:rPr>
            </w:pPr>
            <w:r>
              <w:rPr>
                <w:rFonts w:ascii="Times New Roman UniToktom" w:hAnsi="Times New Roman UniToktom" w:cs="Times New Roman UniToktom"/>
                <w:sz w:val="24"/>
                <w:szCs w:val="24"/>
                <w:lang w:val="ky-KG"/>
              </w:rPr>
              <w:lastRenderedPageBreak/>
              <w:t>2026-жылдын январь-май айларында</w:t>
            </w:r>
            <w:r w:rsidRPr="00B02B69">
              <w:rPr>
                <w:rFonts w:ascii="Times New Roman UniToktom" w:hAnsi="Times New Roman UniToktom" w:cs="Times New Roman UniToktom"/>
                <w:sz w:val="24"/>
                <w:szCs w:val="24"/>
                <w:lang w:val="ky-KG"/>
              </w:rPr>
              <w:t xml:space="preserve"> өнөр  жай өндүрүшүнүн физикалык көлөмүн</w:t>
            </w:r>
            <w:r>
              <w:rPr>
                <w:rFonts w:ascii="Times New Roman UniToktom" w:hAnsi="Times New Roman UniToktom" w:cs="Times New Roman UniToktom"/>
                <w:sz w:val="24"/>
                <w:szCs w:val="24"/>
                <w:lang w:val="ky-KG"/>
              </w:rPr>
              <w:t>үн индексин райондор боюнча караганда:</w:t>
            </w:r>
            <w:r w:rsidRPr="00B02B69">
              <w:rPr>
                <w:rFonts w:ascii="Times New Roman UniToktom" w:hAnsi="Times New Roman UniToktom" w:cs="Times New Roman UniToktom"/>
                <w:sz w:val="24"/>
                <w:szCs w:val="24"/>
                <w:lang w:val="ky-KG"/>
              </w:rPr>
              <w:t xml:space="preserve"> </w:t>
            </w:r>
            <w:r>
              <w:rPr>
                <w:rFonts w:ascii="Times New Roman UniToktom" w:hAnsi="Times New Roman UniToktom" w:cs="Times New Roman UniToktom"/>
                <w:sz w:val="24"/>
                <w:szCs w:val="24"/>
                <w:lang w:val="ky-KG"/>
              </w:rPr>
              <w:t xml:space="preserve">Талас районунун чарба жүргүзүүчү субъектилеринде – 106,1 пайызды, </w:t>
            </w:r>
            <w:r w:rsidRPr="00B02B69">
              <w:rPr>
                <w:rFonts w:ascii="Times New Roman UniToktom" w:hAnsi="Times New Roman UniToktom" w:cs="Times New Roman UniToktom"/>
                <w:sz w:val="24"/>
                <w:szCs w:val="24"/>
                <w:lang w:val="ky-KG"/>
              </w:rPr>
              <w:t xml:space="preserve">Бакай-Ата   районунда – </w:t>
            </w:r>
            <w:r>
              <w:rPr>
                <w:rFonts w:ascii="Times New Roman UniToktom" w:hAnsi="Times New Roman UniToktom" w:cs="Times New Roman UniToktom"/>
                <w:sz w:val="24"/>
                <w:szCs w:val="24"/>
                <w:lang w:val="ky-KG"/>
              </w:rPr>
              <w:t>138,2 пайыз, Айтматов</w:t>
            </w:r>
            <w:r w:rsidRPr="00B02B69">
              <w:rPr>
                <w:rFonts w:ascii="Times New Roman UniToktom" w:hAnsi="Times New Roman UniToktom" w:cs="Times New Roman UniToktom"/>
                <w:sz w:val="24"/>
                <w:szCs w:val="24"/>
                <w:lang w:val="ky-KG"/>
              </w:rPr>
              <w:t xml:space="preserve"> районунда – </w:t>
            </w:r>
            <w:r>
              <w:rPr>
                <w:rFonts w:ascii="Times New Roman UniToktom" w:hAnsi="Times New Roman UniToktom" w:cs="Times New Roman UniToktom"/>
                <w:sz w:val="24"/>
                <w:szCs w:val="24"/>
                <w:lang w:val="ky-KG"/>
              </w:rPr>
              <w:t xml:space="preserve">96,8 </w:t>
            </w:r>
            <w:r w:rsidRPr="00B02B69">
              <w:rPr>
                <w:rFonts w:ascii="Times New Roman UniToktom" w:hAnsi="Times New Roman UniToktom" w:cs="Times New Roman UniToktom"/>
                <w:sz w:val="24"/>
                <w:szCs w:val="24"/>
                <w:lang w:val="ky-KG"/>
              </w:rPr>
              <w:t xml:space="preserve">пайызды, Манас районунда – </w:t>
            </w:r>
            <w:r>
              <w:rPr>
                <w:rFonts w:ascii="Times New Roman UniToktom" w:hAnsi="Times New Roman UniToktom" w:cs="Times New Roman UniToktom"/>
                <w:sz w:val="24"/>
                <w:szCs w:val="24"/>
                <w:lang w:val="ky-KG"/>
              </w:rPr>
              <w:t>57,5 пайызды  жана Талас шаары</w:t>
            </w:r>
            <w:r w:rsidRPr="00B02B69">
              <w:rPr>
                <w:rFonts w:ascii="Times New Roman UniToktom" w:hAnsi="Times New Roman UniToktom" w:cs="Times New Roman UniToktom"/>
                <w:sz w:val="24"/>
                <w:szCs w:val="24"/>
                <w:lang w:val="ky-KG"/>
              </w:rPr>
              <w:t xml:space="preserve"> электр энергиясын эсепке алуу менен –</w:t>
            </w:r>
            <w:r>
              <w:rPr>
                <w:rFonts w:ascii="Times New Roman UniToktom" w:hAnsi="Times New Roman UniToktom" w:cs="Times New Roman UniToktom"/>
                <w:sz w:val="24"/>
                <w:szCs w:val="24"/>
                <w:lang w:val="ky-KG"/>
              </w:rPr>
              <w:t xml:space="preserve"> 109,6</w:t>
            </w:r>
            <w:r w:rsidRPr="00B02B69">
              <w:rPr>
                <w:rFonts w:ascii="Times New Roman UniToktom" w:hAnsi="Times New Roman UniToktom" w:cs="Times New Roman UniToktom"/>
                <w:sz w:val="24"/>
                <w:szCs w:val="24"/>
                <w:lang w:val="ky-KG"/>
              </w:rPr>
              <w:t xml:space="preserve"> пайызды түздү (электр энергиясын эсепке албаганда – </w:t>
            </w:r>
            <w:r>
              <w:rPr>
                <w:rFonts w:ascii="Times New Roman UniToktom" w:hAnsi="Times New Roman UniToktom" w:cs="Times New Roman UniToktom"/>
                <w:sz w:val="24"/>
                <w:szCs w:val="24"/>
                <w:lang w:val="ky-KG"/>
              </w:rPr>
              <w:t xml:space="preserve">94,8 </w:t>
            </w:r>
            <w:r w:rsidRPr="00B02B69">
              <w:rPr>
                <w:rFonts w:ascii="Times New Roman UniToktom" w:hAnsi="Times New Roman UniToktom" w:cs="Times New Roman UniToktom"/>
                <w:sz w:val="24"/>
                <w:szCs w:val="24"/>
                <w:lang w:val="ky-KG"/>
              </w:rPr>
              <w:t>пайыз).</w:t>
            </w:r>
          </w:p>
        </w:tc>
        <w:tc>
          <w:tcPr>
            <w:tcW w:w="4761" w:type="dxa"/>
          </w:tcPr>
          <w:p w14:paraId="79DD219D" w14:textId="169E7067" w:rsidR="007765BF" w:rsidRPr="00B340E4" w:rsidRDefault="007765BF" w:rsidP="007765BF">
            <w:pPr>
              <w:pStyle w:val="23"/>
              <w:ind w:firstLine="720"/>
              <w:jc w:val="both"/>
              <w:rPr>
                <w:rFonts w:ascii="Times New Roman UniToktom" w:hAnsi="Times New Roman UniToktom" w:cs="Times New Roman UniToktom"/>
                <w:i/>
                <w:sz w:val="18"/>
                <w:szCs w:val="18"/>
                <w:highlight w:val="yellow"/>
              </w:rPr>
            </w:pPr>
            <w:r>
              <w:rPr>
                <w:rFonts w:ascii="Times New Roman UniToktom" w:hAnsi="Times New Roman UniToktom" w:cs="Times New Roman UniToktom"/>
                <w:i/>
                <w:sz w:val="24"/>
                <w:lang w:val="ky-KG"/>
              </w:rPr>
              <w:t>О</w:t>
            </w:r>
            <w:proofErr w:type="spellStart"/>
            <w:r w:rsidRPr="00B02B69">
              <w:rPr>
                <w:rFonts w:ascii="Times New Roman UniToktom" w:hAnsi="Times New Roman UniToktom" w:cs="Times New Roman UniToktom"/>
                <w:i/>
                <w:sz w:val="24"/>
              </w:rPr>
              <w:t>бъем</w:t>
            </w:r>
            <w:proofErr w:type="spellEnd"/>
            <w:r>
              <w:rPr>
                <w:rFonts w:ascii="Times New Roman UniToktom" w:hAnsi="Times New Roman UniToktom" w:cs="Times New Roman UniToktom"/>
                <w:i/>
                <w:sz w:val="24"/>
              </w:rPr>
              <w:t xml:space="preserve"> </w:t>
            </w:r>
            <w:r w:rsidRPr="00B02B69">
              <w:rPr>
                <w:rFonts w:ascii="Times New Roman UniToktom" w:hAnsi="Times New Roman UniToktom" w:cs="Times New Roman UniToktom"/>
                <w:i/>
                <w:sz w:val="24"/>
              </w:rPr>
              <w:t xml:space="preserve"> промышленного производства (по индексу физического объема) в </w:t>
            </w:r>
            <w:r>
              <w:rPr>
                <w:rFonts w:ascii="Times New Roman UniToktom" w:hAnsi="Times New Roman UniToktom" w:cs="Times New Roman UniToktom"/>
                <w:i/>
                <w:sz w:val="24"/>
              </w:rPr>
              <w:t>январе-</w:t>
            </w:r>
            <w:r>
              <w:rPr>
                <w:rFonts w:ascii="Times New Roman UniToktom" w:hAnsi="Times New Roman UniToktom" w:cs="Times New Roman UniToktom"/>
                <w:i/>
                <w:sz w:val="24"/>
                <w:lang w:val="ky-KG"/>
              </w:rPr>
              <w:t xml:space="preserve">мае </w:t>
            </w:r>
            <w:r>
              <w:rPr>
                <w:rFonts w:ascii="Times New Roman UniToktom" w:hAnsi="Times New Roman UniToktom" w:cs="Times New Roman UniToktom"/>
                <w:i/>
                <w:sz w:val="24"/>
              </w:rPr>
              <w:t>202</w:t>
            </w:r>
            <w:r>
              <w:rPr>
                <w:rFonts w:ascii="Times New Roman UniToktom" w:hAnsi="Times New Roman UniToktom" w:cs="Times New Roman UniToktom"/>
                <w:i/>
                <w:sz w:val="24"/>
                <w:lang w:val="ky-KG"/>
              </w:rPr>
              <w:t>6</w:t>
            </w:r>
            <w:r w:rsidRPr="00B02B69">
              <w:rPr>
                <w:rFonts w:ascii="Times New Roman UniToktom" w:hAnsi="Times New Roman UniToktom" w:cs="Times New Roman UniToktom"/>
                <w:i/>
                <w:sz w:val="24"/>
              </w:rPr>
              <w:t xml:space="preserve"> года </w:t>
            </w:r>
            <w:r>
              <w:rPr>
                <w:rFonts w:ascii="Times New Roman UniToktom" w:hAnsi="Times New Roman UniToktom" w:cs="Times New Roman UniToktom"/>
                <w:i/>
                <w:sz w:val="24"/>
              </w:rPr>
              <w:t xml:space="preserve"> по районам области составил:</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 xml:space="preserve">в </w:t>
            </w:r>
            <w:r w:rsidRPr="00B02B69">
              <w:rPr>
                <w:rFonts w:ascii="Times New Roman UniToktom" w:hAnsi="Times New Roman UniToktom" w:cs="Times New Roman UniToktom"/>
                <w:i/>
                <w:sz w:val="24"/>
              </w:rPr>
              <w:t>хозяйствующих субъекта</w:t>
            </w:r>
            <w:r>
              <w:rPr>
                <w:rFonts w:ascii="Times New Roman UniToktom" w:hAnsi="Times New Roman UniToktom" w:cs="Times New Roman UniToktom"/>
                <w:i/>
                <w:sz w:val="24"/>
                <w:lang w:val="ky-KG"/>
              </w:rPr>
              <w:t>х</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 xml:space="preserve">Таласского района – 106,1 процента, в </w:t>
            </w:r>
            <w:r w:rsidRPr="00B02B69">
              <w:rPr>
                <w:rFonts w:ascii="Times New Roman UniToktom" w:hAnsi="Times New Roman UniToktom" w:cs="Times New Roman UniToktom"/>
                <w:i/>
                <w:sz w:val="24"/>
              </w:rPr>
              <w:t>Бакай-Атинск</w:t>
            </w:r>
            <w:r>
              <w:rPr>
                <w:rFonts w:ascii="Times New Roman UniToktom" w:hAnsi="Times New Roman UniToktom" w:cs="Times New Roman UniToktom"/>
                <w:i/>
                <w:sz w:val="24"/>
              </w:rPr>
              <w:t>ом</w:t>
            </w:r>
            <w:r w:rsidRPr="00B02B69">
              <w:rPr>
                <w:rFonts w:ascii="Times New Roman UniToktom" w:hAnsi="Times New Roman UniToktom" w:cs="Times New Roman UniToktom"/>
                <w:i/>
                <w:sz w:val="24"/>
              </w:rPr>
              <w:t xml:space="preserve"> район</w:t>
            </w:r>
            <w:r>
              <w:rPr>
                <w:rFonts w:ascii="Times New Roman UniToktom" w:hAnsi="Times New Roman UniToktom" w:cs="Times New Roman UniToktom"/>
                <w:i/>
                <w:sz w:val="24"/>
              </w:rPr>
              <w:t>е</w:t>
            </w:r>
            <w:r w:rsidRPr="00B02B69">
              <w:rPr>
                <w:rFonts w:ascii="Times New Roman UniToktom" w:hAnsi="Times New Roman UniToktom" w:cs="Times New Roman UniToktom"/>
                <w:i/>
                <w:sz w:val="24"/>
              </w:rPr>
              <w:t xml:space="preserve"> – </w:t>
            </w:r>
            <w:r>
              <w:rPr>
                <w:rFonts w:ascii="Times New Roman UniToktom" w:hAnsi="Times New Roman UniToktom" w:cs="Times New Roman UniToktom"/>
                <w:i/>
                <w:sz w:val="24"/>
              </w:rPr>
              <w:t>13</w:t>
            </w:r>
            <w:r>
              <w:rPr>
                <w:rFonts w:ascii="Times New Roman UniToktom" w:hAnsi="Times New Roman UniToktom" w:cs="Times New Roman UniToktom"/>
                <w:i/>
                <w:sz w:val="24"/>
                <w:lang w:val="ky-KG"/>
              </w:rPr>
              <w:t xml:space="preserve">8,2 </w:t>
            </w:r>
            <w:r w:rsidRPr="00B02B69">
              <w:rPr>
                <w:rFonts w:ascii="Times New Roman UniToktom" w:hAnsi="Times New Roman UniToktom" w:cs="Times New Roman UniToktom"/>
                <w:i/>
                <w:sz w:val="24"/>
              </w:rPr>
              <w:t>процента</w:t>
            </w:r>
            <w:r>
              <w:rPr>
                <w:rFonts w:ascii="Times New Roman UniToktom" w:hAnsi="Times New Roman UniToktom" w:cs="Times New Roman UniToktom"/>
                <w:i/>
                <w:sz w:val="24"/>
              </w:rPr>
              <w:t xml:space="preserve">, в </w:t>
            </w:r>
            <w:proofErr w:type="spellStart"/>
            <w:r>
              <w:rPr>
                <w:rFonts w:ascii="Times New Roman UniToktom" w:hAnsi="Times New Roman UniToktom" w:cs="Times New Roman UniToktom"/>
                <w:i/>
                <w:sz w:val="24"/>
              </w:rPr>
              <w:t>Айтматовском</w:t>
            </w:r>
            <w:proofErr w:type="spellEnd"/>
            <w:r w:rsidRPr="00B02B69">
              <w:rPr>
                <w:rFonts w:ascii="Times New Roman UniToktom" w:hAnsi="Times New Roman UniToktom" w:cs="Times New Roman UniToktom"/>
                <w:i/>
                <w:sz w:val="24"/>
              </w:rPr>
              <w:t xml:space="preserve"> район</w:t>
            </w:r>
            <w:r>
              <w:rPr>
                <w:rFonts w:ascii="Times New Roman UniToktom" w:hAnsi="Times New Roman UniToktom" w:cs="Times New Roman UniToktom"/>
                <w:i/>
                <w:sz w:val="24"/>
              </w:rPr>
              <w:t>е</w:t>
            </w:r>
            <w:r w:rsidRPr="00B02B69">
              <w:rPr>
                <w:rFonts w:ascii="Times New Roman UniToktom" w:hAnsi="Times New Roman UniToktom" w:cs="Times New Roman UniToktom"/>
                <w:i/>
                <w:sz w:val="24"/>
              </w:rPr>
              <w:t xml:space="preserve"> – </w:t>
            </w:r>
            <w:r>
              <w:rPr>
                <w:rFonts w:ascii="Times New Roman UniToktom" w:hAnsi="Times New Roman UniToktom" w:cs="Times New Roman UniToktom"/>
                <w:i/>
                <w:sz w:val="24"/>
                <w:lang w:val="ky-KG"/>
              </w:rPr>
              <w:t>96,8</w:t>
            </w:r>
            <w:r>
              <w:rPr>
                <w:rFonts w:ascii="Times New Roman UniToktom" w:hAnsi="Times New Roman UniToktom" w:cs="Times New Roman UniToktom"/>
                <w:i/>
                <w:sz w:val="24"/>
              </w:rPr>
              <w:t xml:space="preserve"> </w:t>
            </w:r>
            <w:r w:rsidRPr="00B02B69">
              <w:rPr>
                <w:rFonts w:ascii="Times New Roman UniToktom" w:hAnsi="Times New Roman UniToktom" w:cs="Times New Roman UniToktom"/>
                <w:i/>
                <w:sz w:val="24"/>
              </w:rPr>
              <w:t>процента</w:t>
            </w:r>
            <w:r w:rsidRPr="00B02B69">
              <w:rPr>
                <w:rFonts w:ascii="Times New Roman UniToktom" w:hAnsi="Times New Roman UniToktom" w:cs="Times New Roman UniToktom"/>
                <w:i/>
                <w:sz w:val="24"/>
                <w:lang w:val="ky-KG"/>
              </w:rPr>
              <w:t>,</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rPr>
              <w:t xml:space="preserve">в </w:t>
            </w:r>
            <w:r>
              <w:rPr>
                <w:rFonts w:ascii="Times New Roman UniToktom" w:hAnsi="Times New Roman UniToktom" w:cs="Times New Roman UniToktom"/>
                <w:i/>
                <w:sz w:val="24"/>
                <w:lang w:val="ky-KG"/>
              </w:rPr>
              <w:t>Манасском районе</w:t>
            </w:r>
            <w:r w:rsidRPr="00B02B69">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 57,5 процента, в го</w:t>
            </w:r>
            <w:r w:rsidRPr="00B02B69">
              <w:rPr>
                <w:rFonts w:ascii="Times New Roman UniToktom" w:hAnsi="Times New Roman UniToktom" w:cs="Times New Roman UniToktom"/>
                <w:i/>
                <w:sz w:val="24"/>
              </w:rPr>
              <w:t>род</w:t>
            </w:r>
            <w:r>
              <w:rPr>
                <w:rFonts w:ascii="Times New Roman UniToktom" w:hAnsi="Times New Roman UniToktom" w:cs="Times New Roman UniToktom"/>
                <w:i/>
                <w:sz w:val="24"/>
              </w:rPr>
              <w:t>е</w:t>
            </w:r>
            <w:r w:rsidRPr="00B02B69">
              <w:rPr>
                <w:rFonts w:ascii="Times New Roman UniToktom" w:hAnsi="Times New Roman UniToktom" w:cs="Times New Roman UniToktom"/>
                <w:i/>
                <w:sz w:val="24"/>
              </w:rPr>
              <w:t xml:space="preserve"> Талас с учетом энергетики</w:t>
            </w:r>
            <w:r>
              <w:rPr>
                <w:rFonts w:ascii="Times New Roman UniToktom" w:hAnsi="Times New Roman UniToktom" w:cs="Times New Roman UniToktom"/>
                <w:i/>
                <w:sz w:val="24"/>
              </w:rPr>
              <w:t xml:space="preserve"> составил</w:t>
            </w:r>
            <w:r w:rsidRPr="00B02B69">
              <w:rPr>
                <w:rFonts w:ascii="Times New Roman UniToktom" w:hAnsi="Times New Roman UniToktom" w:cs="Times New Roman UniToktom"/>
                <w:i/>
                <w:sz w:val="24"/>
              </w:rPr>
              <w:t xml:space="preserve"> – </w:t>
            </w:r>
            <w:r>
              <w:rPr>
                <w:rFonts w:ascii="Times New Roman UniToktom" w:hAnsi="Times New Roman UniToktom" w:cs="Times New Roman UniToktom"/>
                <w:i/>
                <w:sz w:val="24"/>
                <w:lang w:val="ky-KG"/>
              </w:rPr>
              <w:t>109,6</w:t>
            </w:r>
            <w:r w:rsidRPr="00B02B69">
              <w:rPr>
                <w:rFonts w:ascii="Times New Roman UniToktom" w:hAnsi="Times New Roman UniToktom" w:cs="Times New Roman UniToktom"/>
                <w:i/>
                <w:sz w:val="24"/>
              </w:rPr>
              <w:t xml:space="preserve"> процента (без учета энергетики –  </w:t>
            </w:r>
            <w:r>
              <w:rPr>
                <w:rFonts w:ascii="Times New Roman UniToktom" w:hAnsi="Times New Roman UniToktom" w:cs="Times New Roman UniToktom"/>
                <w:i/>
                <w:sz w:val="24"/>
                <w:lang w:val="ky-KG"/>
              </w:rPr>
              <w:t xml:space="preserve">94,8 </w:t>
            </w:r>
            <w:r w:rsidRPr="00B02B69">
              <w:rPr>
                <w:rFonts w:ascii="Times New Roman UniToktom" w:hAnsi="Times New Roman UniToktom" w:cs="Times New Roman UniToktom"/>
                <w:i/>
                <w:sz w:val="24"/>
              </w:rPr>
              <w:t xml:space="preserve">процента). </w:t>
            </w:r>
          </w:p>
        </w:tc>
      </w:tr>
    </w:tbl>
    <w:p w14:paraId="740D368F" w14:textId="77777777" w:rsidR="000F3A2C" w:rsidRPr="00B340E4" w:rsidRDefault="000F3A2C" w:rsidP="000F3A2C">
      <w:pPr>
        <w:rPr>
          <w:highlight w:val="yellow"/>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449"/>
      </w:tblGrid>
      <w:tr w:rsidR="007765BF" w:rsidRPr="00B340E4" w14:paraId="44F5F99F" w14:textId="77777777" w:rsidTr="007765BF">
        <w:tc>
          <w:tcPr>
            <w:tcW w:w="4853" w:type="dxa"/>
          </w:tcPr>
          <w:p w14:paraId="3C0C2727" w14:textId="7B80733E" w:rsidR="007765BF" w:rsidRPr="00B340E4" w:rsidRDefault="007765BF" w:rsidP="007765BF">
            <w:pPr>
              <w:pStyle w:val="23"/>
              <w:rPr>
                <w:rFonts w:ascii="Times New Roman UniToktom" w:hAnsi="Times New Roman UniToktom" w:cs="Times New Roman UniToktom"/>
                <w:sz w:val="24"/>
                <w:highlight w:val="yellow"/>
                <w:lang w:val="ky-KG"/>
              </w:rPr>
            </w:pPr>
            <w:r w:rsidRPr="00620823">
              <w:br w:type="page"/>
            </w:r>
            <w:r>
              <w:rPr>
                <w:rFonts w:ascii="Times New Roman UniToktom" w:hAnsi="Times New Roman UniToktom" w:cs="Times New Roman UniToktom"/>
                <w:b/>
                <w:sz w:val="24"/>
                <w:szCs w:val="24"/>
              </w:rPr>
              <w:t>3</w:t>
            </w:r>
            <w:r w:rsidRPr="00620823">
              <w:rPr>
                <w:rFonts w:ascii="Times New Roman UniToktom" w:hAnsi="Times New Roman UniToktom" w:cs="Times New Roman UniToktom"/>
                <w:b/>
                <w:sz w:val="24"/>
                <w:szCs w:val="24"/>
                <w:lang w:val="ky-KG"/>
              </w:rPr>
              <w:t xml:space="preserve">-таблица: </w:t>
            </w:r>
            <w:r>
              <w:rPr>
                <w:rFonts w:ascii="Times New Roman UniToktom" w:hAnsi="Times New Roman UniToktom" w:cs="Times New Roman UniToktom"/>
                <w:b/>
                <w:sz w:val="24"/>
                <w:lang w:val="ky-KG"/>
              </w:rPr>
              <w:t>2026-жылдын январь-май айларында</w:t>
            </w:r>
            <w:r w:rsidRPr="00620823">
              <w:rPr>
                <w:rFonts w:ascii="Times New Roman UniToktom" w:hAnsi="Times New Roman UniToktom" w:cs="Times New Roman UniToktom"/>
                <w:b/>
                <w:sz w:val="24"/>
                <w:szCs w:val="24"/>
                <w:lang w:val="ky-KG"/>
              </w:rPr>
              <w:t xml:space="preserve"> өндүрүлгөн өнөр жай </w:t>
            </w:r>
            <w:proofErr w:type="gramStart"/>
            <w:r w:rsidRPr="00620823">
              <w:rPr>
                <w:rFonts w:ascii="Times New Roman UniToktom" w:hAnsi="Times New Roman UniToktom" w:cs="Times New Roman UniToktom"/>
                <w:b/>
                <w:sz w:val="24"/>
                <w:szCs w:val="24"/>
                <w:lang w:val="ky-KG"/>
              </w:rPr>
              <w:t xml:space="preserve">продукциясы  </w:t>
            </w:r>
            <w:r w:rsidRPr="00620823">
              <w:rPr>
                <w:rFonts w:ascii="Times New Roman UniToktom" w:hAnsi="Times New Roman UniToktom" w:cs="Times New Roman UniToktom"/>
                <w:b/>
                <w:sz w:val="24"/>
                <w:lang w:val="ky-KG"/>
              </w:rPr>
              <w:t>Талас</w:t>
            </w:r>
            <w:proofErr w:type="gramEnd"/>
            <w:r>
              <w:rPr>
                <w:rFonts w:ascii="Times New Roman UniToktom" w:hAnsi="Times New Roman UniToktom" w:cs="Times New Roman UniToktom"/>
                <w:b/>
                <w:sz w:val="24"/>
                <w:lang w:val="ky-KG"/>
              </w:rPr>
              <w:t xml:space="preserve"> облусунун аймактары боюнча     </w:t>
            </w:r>
            <w:r>
              <w:rPr>
                <w:rFonts w:ascii="Times New Roman UniToktom" w:hAnsi="Times New Roman UniToktom" w:cs="Times New Roman UniToktom"/>
                <w:sz w:val="24"/>
                <w:lang w:val="ky-KG"/>
              </w:rPr>
              <w:t xml:space="preserve">               </w:t>
            </w:r>
            <w:proofErr w:type="gramStart"/>
            <w:r>
              <w:rPr>
                <w:rFonts w:ascii="Times New Roman UniToktom" w:hAnsi="Times New Roman UniToktom" w:cs="Times New Roman UniToktom"/>
                <w:sz w:val="24"/>
                <w:lang w:val="ky-KG"/>
              </w:rPr>
              <w:t xml:space="preserve">   </w:t>
            </w:r>
            <w:r w:rsidRPr="00B02B69">
              <w:rPr>
                <w:rFonts w:ascii="Times New Roman UniToktom" w:hAnsi="Times New Roman UniToktom" w:cs="Times New Roman UniToktom"/>
                <w:sz w:val="24"/>
                <w:lang w:val="ky-KG"/>
              </w:rPr>
              <w:t>(</w:t>
            </w:r>
            <w:proofErr w:type="gramEnd"/>
            <w:r w:rsidRPr="00B02B69">
              <w:rPr>
                <w:rFonts w:ascii="Times New Roman UniToktom" w:hAnsi="Times New Roman UniToktom" w:cs="Times New Roman UniToktom"/>
                <w:sz w:val="24"/>
                <w:lang w:val="ky-KG"/>
              </w:rPr>
              <w:t>миң сом)</w:t>
            </w:r>
            <w:r>
              <w:rPr>
                <w:rFonts w:ascii="Times New Roman UniToktom" w:hAnsi="Times New Roman UniToktom" w:cs="Times New Roman UniToktom"/>
                <w:sz w:val="24"/>
                <w:lang w:val="ky-KG"/>
              </w:rPr>
              <w:t xml:space="preserve"> </w:t>
            </w:r>
          </w:p>
        </w:tc>
        <w:tc>
          <w:tcPr>
            <w:tcW w:w="4449" w:type="dxa"/>
          </w:tcPr>
          <w:p w14:paraId="706DF251" w14:textId="17A40BC2" w:rsidR="007765BF" w:rsidRPr="00B340E4" w:rsidRDefault="007765BF" w:rsidP="007765BF">
            <w:pPr>
              <w:pStyle w:val="23"/>
              <w:outlineLvl w:val="0"/>
              <w:rPr>
                <w:rFonts w:ascii="Times New Roman UniToktom" w:hAnsi="Times New Roman UniToktom" w:cs="Times New Roman UniToktom"/>
                <w:i/>
                <w:sz w:val="24"/>
                <w:szCs w:val="24"/>
                <w:highlight w:val="yellow"/>
                <w:lang w:val="ky-KG"/>
              </w:rPr>
            </w:pPr>
            <w:r w:rsidRPr="00620823">
              <w:rPr>
                <w:rFonts w:ascii="Times New Roman UniToktom" w:hAnsi="Times New Roman UniToktom" w:cs="Times New Roman UniToktom"/>
                <w:b/>
                <w:i/>
                <w:sz w:val="24"/>
              </w:rPr>
              <w:t>Таблица</w:t>
            </w:r>
            <w:r>
              <w:rPr>
                <w:rFonts w:ascii="Times New Roman UniToktom" w:hAnsi="Times New Roman UniToktom" w:cs="Times New Roman UniToktom"/>
                <w:b/>
                <w:i/>
                <w:sz w:val="24"/>
                <w:lang w:val="ky-KG"/>
              </w:rPr>
              <w:t xml:space="preserve"> 3</w:t>
            </w:r>
            <w:r w:rsidRPr="00620823">
              <w:rPr>
                <w:rFonts w:ascii="Times New Roman UniToktom" w:hAnsi="Times New Roman UniToktom" w:cs="Times New Roman UniToktom"/>
                <w:b/>
                <w:i/>
                <w:sz w:val="24"/>
                <w:lang w:val="ky-KG"/>
              </w:rPr>
              <w:t>: Объем производства пр</w:t>
            </w:r>
            <w:r>
              <w:rPr>
                <w:rFonts w:ascii="Times New Roman UniToktom" w:hAnsi="Times New Roman UniToktom" w:cs="Times New Roman UniToktom"/>
                <w:b/>
                <w:i/>
                <w:sz w:val="24"/>
                <w:lang w:val="ky-KG"/>
              </w:rPr>
              <w:t xml:space="preserve">омышленной продукции в январе-мае </w:t>
            </w:r>
            <w:r w:rsidRPr="00620823">
              <w:rPr>
                <w:rFonts w:ascii="Times New Roman UniToktom" w:hAnsi="Times New Roman UniToktom" w:cs="Times New Roman UniToktom"/>
                <w:b/>
                <w:i/>
                <w:sz w:val="24"/>
                <w:lang w:val="ky-KG"/>
              </w:rPr>
              <w:t>202</w:t>
            </w:r>
            <w:r>
              <w:rPr>
                <w:rFonts w:ascii="Times New Roman UniToktom" w:hAnsi="Times New Roman UniToktom" w:cs="Times New Roman UniToktom"/>
                <w:b/>
                <w:i/>
                <w:sz w:val="24"/>
                <w:lang w:val="ky-KG"/>
              </w:rPr>
              <w:t>6</w:t>
            </w:r>
            <w:r w:rsidRPr="00620823">
              <w:rPr>
                <w:rFonts w:ascii="Times New Roman UniToktom" w:hAnsi="Times New Roman UniToktom" w:cs="Times New Roman UniToktom"/>
                <w:b/>
                <w:i/>
                <w:sz w:val="24"/>
                <w:lang w:val="ky-KG"/>
              </w:rPr>
              <w:t xml:space="preserve"> года </w:t>
            </w:r>
            <w:r w:rsidRPr="00620823">
              <w:rPr>
                <w:rFonts w:ascii="Times New Roman UniToktom" w:hAnsi="Times New Roman UniToktom" w:cs="Times New Roman UniToktom"/>
                <w:b/>
                <w:i/>
                <w:sz w:val="24"/>
                <w:szCs w:val="24"/>
              </w:rPr>
              <w:t xml:space="preserve">по </w:t>
            </w:r>
            <w:r>
              <w:rPr>
                <w:rFonts w:ascii="Times New Roman UniToktom" w:hAnsi="Times New Roman UniToktom" w:cs="Times New Roman UniToktom"/>
                <w:b/>
                <w:i/>
                <w:sz w:val="24"/>
                <w:szCs w:val="24"/>
              </w:rPr>
              <w:t xml:space="preserve">районам </w:t>
            </w:r>
            <w:r w:rsidRPr="00620823">
              <w:rPr>
                <w:rFonts w:ascii="Times New Roman UniToktom" w:hAnsi="Times New Roman UniToktom" w:cs="Times New Roman UniToktom"/>
                <w:b/>
                <w:i/>
                <w:sz w:val="24"/>
                <w:szCs w:val="24"/>
                <w:lang w:val="ky-KG"/>
              </w:rPr>
              <w:t>Таласской области</w:t>
            </w:r>
            <w:r>
              <w:rPr>
                <w:rFonts w:ascii="Times New Roman UniToktom" w:hAnsi="Times New Roman UniToktom" w:cs="Times New Roman UniToktom"/>
                <w:i/>
                <w:sz w:val="24"/>
                <w:szCs w:val="24"/>
                <w:lang w:val="ky-KG"/>
              </w:rPr>
              <w:t xml:space="preserve">                          </w:t>
            </w:r>
            <w:proofErr w:type="gramStart"/>
            <w:r>
              <w:rPr>
                <w:rFonts w:ascii="Times New Roman UniToktom" w:hAnsi="Times New Roman UniToktom" w:cs="Times New Roman UniToktom"/>
                <w:i/>
                <w:sz w:val="24"/>
                <w:szCs w:val="24"/>
                <w:lang w:val="ky-KG"/>
              </w:rPr>
              <w:t xml:space="preserve">   </w:t>
            </w:r>
            <w:r w:rsidRPr="00B02B69">
              <w:rPr>
                <w:rFonts w:ascii="Times New Roman UniToktom" w:hAnsi="Times New Roman UniToktom" w:cs="Times New Roman UniToktom"/>
                <w:i/>
                <w:sz w:val="24"/>
                <w:szCs w:val="24"/>
                <w:lang w:val="ky-KG"/>
              </w:rPr>
              <w:t>(</w:t>
            </w:r>
            <w:proofErr w:type="gramEnd"/>
            <w:r w:rsidRPr="00B02B69">
              <w:rPr>
                <w:rFonts w:ascii="Times New Roman UniToktom" w:hAnsi="Times New Roman UniToktom" w:cs="Times New Roman UniToktom"/>
                <w:i/>
                <w:sz w:val="24"/>
                <w:szCs w:val="24"/>
                <w:lang w:val="ky-KG"/>
              </w:rPr>
              <w:t>тыс. сом)</w:t>
            </w:r>
            <w:r w:rsidRPr="00B02B69">
              <w:rPr>
                <w:rFonts w:ascii="Times New Roman UniToktom" w:hAnsi="Times New Roman UniToktom" w:cs="Times New Roman UniToktom"/>
                <w:i/>
                <w:sz w:val="24"/>
                <w:szCs w:val="24"/>
              </w:rPr>
              <w:t xml:space="preserve"> </w:t>
            </w:r>
          </w:p>
        </w:tc>
      </w:tr>
    </w:tbl>
    <w:p w14:paraId="2B762DB1" w14:textId="77777777" w:rsidR="000F3A2C" w:rsidRPr="00B340E4" w:rsidRDefault="000F3A2C" w:rsidP="000F3A2C">
      <w:pPr>
        <w:rPr>
          <w:sz w:val="10"/>
          <w:szCs w:val="10"/>
          <w:highlight w:val="yellow"/>
        </w:rPr>
      </w:pPr>
    </w:p>
    <w:tbl>
      <w:tblPr>
        <w:tblW w:w="9497"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0"/>
        <w:gridCol w:w="1276"/>
        <w:gridCol w:w="1275"/>
        <w:gridCol w:w="1844"/>
        <w:gridCol w:w="2692"/>
      </w:tblGrid>
      <w:tr w:rsidR="007765BF" w:rsidRPr="00620823" w14:paraId="33E765DB" w14:textId="77777777" w:rsidTr="00717581">
        <w:tc>
          <w:tcPr>
            <w:tcW w:w="2410" w:type="dxa"/>
            <w:vMerge w:val="restart"/>
            <w:tcBorders>
              <w:top w:val="single" w:sz="12" w:space="0" w:color="auto"/>
              <w:left w:val="nil"/>
              <w:right w:val="nil"/>
            </w:tcBorders>
            <w:hideMark/>
          </w:tcPr>
          <w:p w14:paraId="4AEF0D25" w14:textId="77777777" w:rsidR="007765BF" w:rsidRPr="00620823" w:rsidRDefault="007765BF" w:rsidP="00717581">
            <w:pPr>
              <w:pStyle w:val="23"/>
              <w:rPr>
                <w:rFonts w:ascii="Times New Roman UniToktom" w:hAnsi="Times New Roman UniToktom" w:cs="Times New Roman UniToktom"/>
                <w:lang w:val="ky-KG"/>
              </w:rPr>
            </w:pPr>
          </w:p>
        </w:tc>
        <w:tc>
          <w:tcPr>
            <w:tcW w:w="2551" w:type="dxa"/>
            <w:gridSpan w:val="2"/>
            <w:tcBorders>
              <w:top w:val="single" w:sz="12" w:space="0" w:color="auto"/>
              <w:left w:val="nil"/>
              <w:bottom w:val="single" w:sz="12" w:space="0" w:color="auto"/>
              <w:right w:val="nil"/>
            </w:tcBorders>
            <w:vAlign w:val="center"/>
            <w:hideMark/>
          </w:tcPr>
          <w:p w14:paraId="4FD82D57" w14:textId="77777777" w:rsidR="007765BF" w:rsidRPr="00620823" w:rsidRDefault="007765BF" w:rsidP="00717581">
            <w:pPr>
              <w:pStyle w:val="23"/>
              <w:jc w:val="center"/>
              <w:rPr>
                <w:rFonts w:ascii="Times New Roman UniToktom" w:hAnsi="Times New Roman UniToktom" w:cs="Times New Roman UniToktom"/>
                <w:lang w:val="ky-KG"/>
              </w:rPr>
            </w:pPr>
            <w:r>
              <w:rPr>
                <w:rFonts w:ascii="Times New Roman UniToktom" w:hAnsi="Times New Roman UniToktom" w:cs="Times New Roman UniToktom"/>
                <w:lang w:val="ky-KG"/>
              </w:rPr>
              <w:t>Январь-май</w:t>
            </w:r>
          </w:p>
          <w:p w14:paraId="335047D6" w14:textId="77777777" w:rsidR="007765BF" w:rsidRPr="00461F31" w:rsidRDefault="007765BF" w:rsidP="00717581">
            <w:pPr>
              <w:pStyle w:val="23"/>
              <w:jc w:val="center"/>
              <w:rPr>
                <w:rFonts w:ascii="Times New Roman UniToktom" w:hAnsi="Times New Roman UniToktom" w:cs="Times New Roman UniToktom"/>
                <w:i/>
                <w:lang w:val="ky-KG"/>
              </w:rPr>
            </w:pPr>
            <w:r w:rsidRPr="00461F31">
              <w:rPr>
                <w:rFonts w:ascii="Times New Roman UniToktom" w:hAnsi="Times New Roman UniToktom" w:cs="Times New Roman UniToktom"/>
                <w:i/>
                <w:lang w:val="ky-KG"/>
              </w:rPr>
              <w:t>/</w:t>
            </w:r>
            <w:r>
              <w:rPr>
                <w:rFonts w:ascii="Times New Roman UniToktom" w:hAnsi="Times New Roman UniToktom" w:cs="Times New Roman UniToktom"/>
                <w:i/>
                <w:lang w:val="ky-KG"/>
              </w:rPr>
              <w:t>январь-май</w:t>
            </w:r>
          </w:p>
        </w:tc>
        <w:tc>
          <w:tcPr>
            <w:tcW w:w="1844" w:type="dxa"/>
            <w:vMerge w:val="restart"/>
            <w:tcBorders>
              <w:top w:val="single" w:sz="12" w:space="0" w:color="auto"/>
              <w:left w:val="nil"/>
              <w:right w:val="nil"/>
            </w:tcBorders>
            <w:vAlign w:val="center"/>
            <w:hideMark/>
          </w:tcPr>
          <w:p w14:paraId="29E09F6E" w14:textId="77777777" w:rsidR="007765BF" w:rsidRPr="00982073" w:rsidRDefault="007765BF" w:rsidP="00717581">
            <w:pPr>
              <w:pStyle w:val="23"/>
              <w:jc w:val="center"/>
              <w:rPr>
                <w:rFonts w:ascii="Times New Roman UniToktom" w:hAnsi="Times New Roman UniToktom" w:cs="Times New Roman UniToktom"/>
                <w:lang w:val="ky-KG"/>
              </w:rPr>
            </w:pPr>
            <w:r w:rsidRPr="00620823">
              <w:rPr>
                <w:rFonts w:ascii="Times New Roman UniToktom" w:hAnsi="Times New Roman UniToktom" w:cs="Times New Roman UniToktom"/>
                <w:lang w:val="ky-KG"/>
              </w:rPr>
              <w:t>202</w:t>
            </w:r>
            <w:r>
              <w:rPr>
                <w:rFonts w:ascii="Times New Roman UniToktom" w:hAnsi="Times New Roman UniToktom" w:cs="Times New Roman UniToktom"/>
                <w:lang w:val="ky-KG"/>
              </w:rPr>
              <w:t>6-</w:t>
            </w:r>
            <w:r w:rsidRPr="00620823">
              <w:rPr>
                <w:rFonts w:ascii="Times New Roman UniToktom" w:hAnsi="Times New Roman UniToktom" w:cs="Times New Roman UniToktom"/>
                <w:lang w:val="ky-KG"/>
              </w:rPr>
              <w:t xml:space="preserve">ж. </w:t>
            </w:r>
            <w:r>
              <w:rPr>
                <w:rFonts w:ascii="Times New Roman UniToktom" w:hAnsi="Times New Roman UniToktom" w:cs="Times New Roman UniToktom"/>
                <w:lang w:val="ky-KG"/>
              </w:rPr>
              <w:t xml:space="preserve">январь-май айлары - </w:t>
            </w:r>
            <w:r w:rsidRPr="00620823">
              <w:rPr>
                <w:rFonts w:ascii="Times New Roman UniToktom" w:hAnsi="Times New Roman UniToktom" w:cs="Times New Roman UniToktom"/>
                <w:lang w:val="ky-KG"/>
              </w:rPr>
              <w:t>20</w:t>
            </w:r>
            <w:r>
              <w:rPr>
                <w:rFonts w:ascii="Times New Roman UniToktom" w:hAnsi="Times New Roman UniToktom" w:cs="Times New Roman UniToktom"/>
                <w:lang w:val="ky-KG"/>
              </w:rPr>
              <w:t>25-</w:t>
            </w:r>
            <w:r w:rsidRPr="00620823">
              <w:rPr>
                <w:rFonts w:ascii="Times New Roman UniToktom" w:hAnsi="Times New Roman UniToktom" w:cs="Times New Roman UniToktom"/>
                <w:lang w:val="ky-KG"/>
              </w:rPr>
              <w:t>ж.</w:t>
            </w:r>
            <w:r>
              <w:rPr>
                <w:rFonts w:ascii="Times New Roman UniToktom" w:hAnsi="Times New Roman UniToktom" w:cs="Times New Roman UniToktom"/>
                <w:lang w:val="ky-KG"/>
              </w:rPr>
              <w:t xml:space="preserve"> январь-май айларын</w:t>
            </w:r>
            <w:r w:rsidRPr="00620823">
              <w:rPr>
                <w:rFonts w:ascii="Times New Roman UniToktom" w:hAnsi="Times New Roman UniToktom" w:cs="Times New Roman UniToktom"/>
                <w:lang w:val="ky-KG"/>
              </w:rPr>
              <w:t xml:space="preserve">а </w:t>
            </w:r>
            <w:r>
              <w:rPr>
                <w:rFonts w:ascii="Times New Roman UniToktom" w:hAnsi="Times New Roman UniToktom" w:cs="Times New Roman UniToktom"/>
                <w:lang w:val="ky-KG"/>
              </w:rPr>
              <w:t xml:space="preserve">(физикалык көлөмдүн индекси </w:t>
            </w:r>
            <w:r w:rsidRPr="00733F85">
              <w:rPr>
                <w:rFonts w:ascii="Times New Roman UniToktom" w:hAnsi="Times New Roman UniToktom" w:cs="Times New Roman UniToktom"/>
                <w:lang w:val="ky-KG"/>
              </w:rPr>
              <w:t>% менен</w:t>
            </w:r>
            <w:r>
              <w:rPr>
                <w:rFonts w:ascii="Times New Roman UniToktom" w:hAnsi="Times New Roman UniToktom" w:cs="Times New Roman UniToktom"/>
                <w:lang w:val="ky-KG"/>
              </w:rPr>
              <w:t>)</w:t>
            </w:r>
          </w:p>
          <w:p w14:paraId="29510BC4" w14:textId="77777777" w:rsidR="007765BF" w:rsidRPr="00620823" w:rsidRDefault="007765BF" w:rsidP="00717581">
            <w:pPr>
              <w:pStyle w:val="23"/>
              <w:jc w:val="center"/>
              <w:rPr>
                <w:rFonts w:ascii="Times New Roman UniToktom" w:hAnsi="Times New Roman UniToktom" w:cs="Times New Roman UniToktom"/>
              </w:rPr>
            </w:pPr>
            <w:r w:rsidRPr="00620823">
              <w:rPr>
                <w:rFonts w:ascii="Times New Roman UniToktom" w:hAnsi="Times New Roman UniToktom" w:cs="Times New Roman UniToktom"/>
                <w:lang w:val="ky-KG"/>
              </w:rPr>
              <w:t xml:space="preserve">/ </w:t>
            </w:r>
            <w:r w:rsidRPr="00620823">
              <w:rPr>
                <w:rFonts w:ascii="Times New Roman UniToktom" w:hAnsi="Times New Roman UniToktom" w:cs="Times New Roman UniToktom"/>
                <w:i/>
              </w:rPr>
              <w:t>202</w:t>
            </w:r>
            <w:r>
              <w:rPr>
                <w:rFonts w:ascii="Times New Roman UniToktom" w:hAnsi="Times New Roman UniToktom" w:cs="Times New Roman UniToktom"/>
                <w:i/>
                <w:lang w:val="ky-KG"/>
              </w:rPr>
              <w:t>6</w:t>
            </w:r>
            <w:r>
              <w:rPr>
                <w:rFonts w:ascii="Times New Roman UniToktom" w:hAnsi="Times New Roman UniToktom" w:cs="Times New Roman UniToktom"/>
                <w:i/>
              </w:rPr>
              <w:t xml:space="preserve">  г. в </w:t>
            </w:r>
            <w:proofErr w:type="gramStart"/>
            <w:r>
              <w:rPr>
                <w:rFonts w:ascii="Times New Roman UniToktom" w:hAnsi="Times New Roman UniToktom" w:cs="Times New Roman UniToktom"/>
                <w:i/>
              </w:rPr>
              <w:t>%  к</w:t>
            </w:r>
            <w:proofErr w:type="gramEnd"/>
            <w:r>
              <w:rPr>
                <w:rFonts w:ascii="Times New Roman UniToktom" w:hAnsi="Times New Roman UniToktom" w:cs="Times New Roman UniToktom"/>
                <w:i/>
              </w:rPr>
              <w:t xml:space="preserve"> 202</w:t>
            </w:r>
            <w:r>
              <w:rPr>
                <w:rFonts w:ascii="Times New Roman UniToktom" w:hAnsi="Times New Roman UniToktom" w:cs="Times New Roman UniToktom"/>
                <w:i/>
                <w:lang w:val="ky-KG"/>
              </w:rPr>
              <w:t>5</w:t>
            </w:r>
            <w:r w:rsidRPr="00620823">
              <w:rPr>
                <w:rFonts w:ascii="Times New Roman UniToktom" w:hAnsi="Times New Roman UniToktom" w:cs="Times New Roman UniToktom"/>
                <w:i/>
              </w:rPr>
              <w:t xml:space="preserve">г. (индекс физического объема, в </w:t>
            </w:r>
            <w:r>
              <w:rPr>
                <w:rFonts w:ascii="Times New Roman UniToktom" w:hAnsi="Times New Roman UniToktom" w:cs="Times New Roman UniToktom"/>
                <w:i/>
                <w:lang w:val="ky-KG"/>
              </w:rPr>
              <w:t>%</w:t>
            </w:r>
            <w:r w:rsidRPr="00620823">
              <w:rPr>
                <w:rFonts w:ascii="Times New Roman UniToktom" w:hAnsi="Times New Roman UniToktom" w:cs="Times New Roman UniToktom"/>
                <w:i/>
              </w:rPr>
              <w:t>)</w:t>
            </w:r>
          </w:p>
        </w:tc>
        <w:tc>
          <w:tcPr>
            <w:tcW w:w="2692" w:type="dxa"/>
            <w:vMerge w:val="restart"/>
            <w:tcBorders>
              <w:top w:val="single" w:sz="12" w:space="0" w:color="auto"/>
              <w:left w:val="nil"/>
              <w:right w:val="nil"/>
            </w:tcBorders>
          </w:tcPr>
          <w:p w14:paraId="253D18A6" w14:textId="77777777" w:rsidR="007765BF" w:rsidRPr="00620823" w:rsidRDefault="007765BF" w:rsidP="00717581">
            <w:pPr>
              <w:pStyle w:val="23"/>
              <w:jc w:val="center"/>
              <w:rPr>
                <w:rFonts w:ascii="Times New Roman UniToktom" w:hAnsi="Times New Roman UniToktom" w:cs="Times New Roman UniToktom"/>
                <w:lang w:val="ky-KG"/>
              </w:rPr>
            </w:pPr>
          </w:p>
        </w:tc>
      </w:tr>
      <w:tr w:rsidR="007765BF" w:rsidRPr="00620823" w14:paraId="3A192487" w14:textId="77777777" w:rsidTr="00717581">
        <w:trPr>
          <w:trHeight w:val="2054"/>
        </w:trPr>
        <w:tc>
          <w:tcPr>
            <w:tcW w:w="2410" w:type="dxa"/>
            <w:vMerge/>
            <w:tcBorders>
              <w:left w:val="nil"/>
              <w:bottom w:val="single" w:sz="12" w:space="0" w:color="auto"/>
              <w:right w:val="nil"/>
            </w:tcBorders>
          </w:tcPr>
          <w:p w14:paraId="4F3B5C52" w14:textId="77777777" w:rsidR="007765BF" w:rsidRPr="00620823" w:rsidRDefault="007765BF" w:rsidP="00717581">
            <w:pPr>
              <w:pStyle w:val="23"/>
              <w:rPr>
                <w:rFonts w:ascii="Times New Roman UniToktom" w:hAnsi="Times New Roman UniToktom" w:cs="Times New Roman UniToktom"/>
                <w:b/>
                <w:sz w:val="24"/>
                <w:lang w:val="ky-KG"/>
              </w:rPr>
            </w:pPr>
          </w:p>
        </w:tc>
        <w:tc>
          <w:tcPr>
            <w:tcW w:w="1276" w:type="dxa"/>
            <w:tcBorders>
              <w:top w:val="single" w:sz="12" w:space="0" w:color="auto"/>
              <w:left w:val="nil"/>
              <w:bottom w:val="single" w:sz="12" w:space="0" w:color="auto"/>
              <w:right w:val="nil"/>
            </w:tcBorders>
            <w:vAlign w:val="center"/>
          </w:tcPr>
          <w:p w14:paraId="3351A6DB" w14:textId="77777777" w:rsidR="007765BF" w:rsidRPr="00620823" w:rsidRDefault="007765BF" w:rsidP="00717581">
            <w:pPr>
              <w:pStyle w:val="23"/>
              <w:jc w:val="center"/>
              <w:rPr>
                <w:rFonts w:ascii="Times New Roman UniToktom" w:hAnsi="Times New Roman UniToktom" w:cs="Times New Roman UniToktom"/>
                <w:lang w:val="ky-KG"/>
              </w:rPr>
            </w:pPr>
            <w:r w:rsidRPr="00620823">
              <w:rPr>
                <w:rFonts w:ascii="Times New Roman UniToktom" w:hAnsi="Times New Roman UniToktom" w:cs="Times New Roman UniToktom"/>
                <w:lang w:val="ky-KG"/>
              </w:rPr>
              <w:t>202</w:t>
            </w:r>
            <w:r>
              <w:rPr>
                <w:rFonts w:ascii="Times New Roman UniToktom" w:hAnsi="Times New Roman UniToktom" w:cs="Times New Roman UniToktom"/>
                <w:lang w:val="ky-KG"/>
              </w:rPr>
              <w:t>6</w:t>
            </w:r>
          </w:p>
        </w:tc>
        <w:tc>
          <w:tcPr>
            <w:tcW w:w="1275" w:type="dxa"/>
            <w:tcBorders>
              <w:top w:val="single" w:sz="12" w:space="0" w:color="auto"/>
              <w:left w:val="nil"/>
              <w:bottom w:val="single" w:sz="12" w:space="0" w:color="auto"/>
              <w:right w:val="nil"/>
            </w:tcBorders>
            <w:vAlign w:val="center"/>
          </w:tcPr>
          <w:p w14:paraId="5E7AFD11" w14:textId="77777777" w:rsidR="007765BF" w:rsidRPr="00620823" w:rsidRDefault="007765BF" w:rsidP="00717581">
            <w:pPr>
              <w:pStyle w:val="23"/>
              <w:jc w:val="center"/>
              <w:rPr>
                <w:rFonts w:ascii="Times New Roman UniToktom" w:hAnsi="Times New Roman UniToktom" w:cs="Times New Roman UniToktom"/>
                <w:lang w:val="ky-KG"/>
              </w:rPr>
            </w:pPr>
            <w:r w:rsidRPr="00620823">
              <w:rPr>
                <w:rFonts w:ascii="Times New Roman UniToktom" w:hAnsi="Times New Roman UniToktom" w:cs="Times New Roman UniToktom"/>
                <w:lang w:val="ky-KG"/>
              </w:rPr>
              <w:t>2</w:t>
            </w:r>
            <w:r>
              <w:rPr>
                <w:rFonts w:ascii="Times New Roman UniToktom" w:hAnsi="Times New Roman UniToktom" w:cs="Times New Roman UniToktom"/>
                <w:lang w:val="ky-KG"/>
              </w:rPr>
              <w:t>025</w:t>
            </w:r>
          </w:p>
        </w:tc>
        <w:tc>
          <w:tcPr>
            <w:tcW w:w="1844" w:type="dxa"/>
            <w:vMerge/>
            <w:tcBorders>
              <w:left w:val="nil"/>
              <w:bottom w:val="single" w:sz="12" w:space="0" w:color="auto"/>
              <w:right w:val="nil"/>
            </w:tcBorders>
            <w:vAlign w:val="center"/>
          </w:tcPr>
          <w:p w14:paraId="2F4B6964" w14:textId="77777777" w:rsidR="007765BF" w:rsidRPr="00620823" w:rsidRDefault="007765BF" w:rsidP="00717581">
            <w:pPr>
              <w:pStyle w:val="23"/>
              <w:jc w:val="center"/>
              <w:rPr>
                <w:rFonts w:ascii="Times New Roman UniToktom" w:hAnsi="Times New Roman UniToktom" w:cs="Times New Roman UniToktom"/>
                <w:lang w:val="ky-KG"/>
              </w:rPr>
            </w:pPr>
          </w:p>
        </w:tc>
        <w:tc>
          <w:tcPr>
            <w:tcW w:w="2692" w:type="dxa"/>
            <w:vMerge/>
            <w:tcBorders>
              <w:left w:val="nil"/>
              <w:bottom w:val="single" w:sz="12" w:space="0" w:color="auto"/>
              <w:right w:val="nil"/>
            </w:tcBorders>
          </w:tcPr>
          <w:p w14:paraId="7B16F099" w14:textId="77777777" w:rsidR="007765BF" w:rsidRPr="00620823" w:rsidRDefault="007765BF" w:rsidP="00717581">
            <w:pPr>
              <w:pStyle w:val="23"/>
              <w:jc w:val="center"/>
              <w:rPr>
                <w:rFonts w:ascii="Times New Roman UniToktom" w:hAnsi="Times New Roman UniToktom" w:cs="Times New Roman UniToktom"/>
                <w:lang w:val="ky-KG"/>
              </w:rPr>
            </w:pPr>
          </w:p>
        </w:tc>
      </w:tr>
      <w:tr w:rsidR="007765BF" w:rsidRPr="00620823" w14:paraId="739911C1" w14:textId="77777777" w:rsidTr="00717581">
        <w:tc>
          <w:tcPr>
            <w:tcW w:w="2410" w:type="dxa"/>
            <w:tcBorders>
              <w:top w:val="nil"/>
              <w:left w:val="nil"/>
              <w:bottom w:val="nil"/>
              <w:right w:val="nil"/>
            </w:tcBorders>
          </w:tcPr>
          <w:p w14:paraId="719B2E20" w14:textId="77777777" w:rsidR="007765BF" w:rsidRPr="00620823" w:rsidRDefault="007765BF" w:rsidP="00717581">
            <w:pPr>
              <w:pStyle w:val="23"/>
              <w:jc w:val="both"/>
              <w:rPr>
                <w:rFonts w:ascii="Times New Roman UniToktom" w:hAnsi="Times New Roman UniToktom" w:cs="Times New Roman UniToktom"/>
                <w:b/>
                <w:sz w:val="22"/>
                <w:szCs w:val="22"/>
              </w:rPr>
            </w:pPr>
            <w:r w:rsidRPr="00620823">
              <w:rPr>
                <w:rFonts w:ascii="Times New Roman UniToktom" w:hAnsi="Times New Roman UniToktom" w:cs="Times New Roman UniToktom"/>
                <w:b/>
                <w:sz w:val="22"/>
                <w:szCs w:val="22"/>
              </w:rPr>
              <w:t xml:space="preserve">Талас </w:t>
            </w:r>
            <w:proofErr w:type="spellStart"/>
            <w:r w:rsidRPr="00620823">
              <w:rPr>
                <w:rFonts w:ascii="Times New Roman UniToktom" w:hAnsi="Times New Roman UniToktom" w:cs="Times New Roman UniToktom"/>
                <w:b/>
                <w:sz w:val="22"/>
                <w:szCs w:val="22"/>
              </w:rPr>
              <w:t>обл</w:t>
            </w:r>
            <w:proofErr w:type="spellEnd"/>
            <w:r w:rsidRPr="00620823">
              <w:rPr>
                <w:rFonts w:ascii="Times New Roman UniToktom" w:hAnsi="Times New Roman UniToktom" w:cs="Times New Roman UniToktom"/>
                <w:b/>
                <w:sz w:val="22"/>
                <w:szCs w:val="22"/>
                <w:lang w:val="ky-KG"/>
              </w:rPr>
              <w:t>усу*</w:t>
            </w:r>
          </w:p>
        </w:tc>
        <w:tc>
          <w:tcPr>
            <w:tcW w:w="1276" w:type="dxa"/>
            <w:tcBorders>
              <w:top w:val="nil"/>
              <w:left w:val="nil"/>
              <w:bottom w:val="nil"/>
              <w:right w:val="nil"/>
            </w:tcBorders>
            <w:vAlign w:val="center"/>
          </w:tcPr>
          <w:p w14:paraId="69456EB8" w14:textId="77777777" w:rsidR="007765BF" w:rsidRPr="00620823" w:rsidRDefault="007765BF" w:rsidP="00717581">
            <w:pPr>
              <w:pStyle w:val="23"/>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28866436,2</w:t>
            </w:r>
          </w:p>
        </w:tc>
        <w:tc>
          <w:tcPr>
            <w:tcW w:w="1275" w:type="dxa"/>
            <w:tcBorders>
              <w:top w:val="nil"/>
              <w:left w:val="nil"/>
              <w:bottom w:val="nil"/>
              <w:right w:val="nil"/>
            </w:tcBorders>
            <w:vAlign w:val="center"/>
          </w:tcPr>
          <w:p w14:paraId="27B574AB" w14:textId="77777777" w:rsidR="007765BF" w:rsidRPr="00620823" w:rsidRDefault="007765BF" w:rsidP="00717581">
            <w:pPr>
              <w:pStyle w:val="23"/>
              <w:jc w:val="center"/>
              <w:rPr>
                <w:b/>
                <w:sz w:val="22"/>
                <w:szCs w:val="22"/>
                <w:lang w:val="ky-KG"/>
              </w:rPr>
            </w:pPr>
            <w:r>
              <w:rPr>
                <w:b/>
                <w:sz w:val="22"/>
                <w:szCs w:val="22"/>
                <w:lang w:val="ky-KG"/>
              </w:rPr>
              <w:t>18273407,7</w:t>
            </w:r>
          </w:p>
        </w:tc>
        <w:tc>
          <w:tcPr>
            <w:tcW w:w="1844" w:type="dxa"/>
            <w:tcBorders>
              <w:top w:val="nil"/>
              <w:left w:val="nil"/>
              <w:bottom w:val="nil"/>
              <w:right w:val="nil"/>
            </w:tcBorders>
            <w:vAlign w:val="center"/>
          </w:tcPr>
          <w:p w14:paraId="77498634" w14:textId="77777777" w:rsidR="007765BF" w:rsidRPr="006F2C15" w:rsidRDefault="007765BF" w:rsidP="00717581">
            <w:pPr>
              <w:pStyle w:val="23"/>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106,3</w:t>
            </w:r>
          </w:p>
        </w:tc>
        <w:tc>
          <w:tcPr>
            <w:tcW w:w="2692" w:type="dxa"/>
            <w:tcBorders>
              <w:top w:val="nil"/>
              <w:left w:val="nil"/>
              <w:bottom w:val="nil"/>
              <w:right w:val="nil"/>
            </w:tcBorders>
          </w:tcPr>
          <w:p w14:paraId="5AAE8109" w14:textId="77777777" w:rsidR="007765BF" w:rsidRPr="00620823" w:rsidRDefault="007765BF" w:rsidP="00717581">
            <w:pPr>
              <w:pStyle w:val="23"/>
              <w:rPr>
                <w:rFonts w:ascii="Times New Roman UniToktom" w:hAnsi="Times New Roman UniToktom" w:cs="Times New Roman UniToktom"/>
                <w:b/>
                <w:i/>
                <w:sz w:val="22"/>
                <w:szCs w:val="22"/>
                <w:lang w:val="ky-KG"/>
              </w:rPr>
            </w:pPr>
            <w:r w:rsidRPr="00620823">
              <w:rPr>
                <w:rFonts w:ascii="Times New Roman UniToktom" w:hAnsi="Times New Roman UniToktom" w:cs="Times New Roman UniToktom"/>
                <w:b/>
                <w:i/>
                <w:sz w:val="22"/>
                <w:szCs w:val="22"/>
                <w:lang w:val="ky-KG"/>
              </w:rPr>
              <w:t>В</w:t>
            </w:r>
            <w:r w:rsidRPr="00620823">
              <w:rPr>
                <w:rFonts w:ascii="Times New Roman UniToktom" w:hAnsi="Times New Roman UniToktom" w:cs="Times New Roman UniToktom"/>
                <w:b/>
                <w:i/>
                <w:sz w:val="22"/>
                <w:szCs w:val="22"/>
              </w:rPr>
              <w:t>сего по области</w:t>
            </w:r>
            <w:r w:rsidRPr="00620823">
              <w:rPr>
                <w:rFonts w:ascii="Times New Roman UniToktom" w:hAnsi="Times New Roman UniToktom" w:cs="Times New Roman UniToktom"/>
                <w:b/>
                <w:i/>
                <w:sz w:val="22"/>
                <w:szCs w:val="22"/>
                <w:lang w:val="ky-KG"/>
              </w:rPr>
              <w:t>*</w:t>
            </w:r>
          </w:p>
        </w:tc>
      </w:tr>
      <w:tr w:rsidR="007765BF" w:rsidRPr="00620823" w14:paraId="1530DE62" w14:textId="77777777" w:rsidTr="00717581">
        <w:tc>
          <w:tcPr>
            <w:tcW w:w="2410" w:type="dxa"/>
            <w:tcBorders>
              <w:top w:val="nil"/>
              <w:left w:val="nil"/>
              <w:bottom w:val="nil"/>
              <w:right w:val="nil"/>
            </w:tcBorders>
          </w:tcPr>
          <w:p w14:paraId="524B10FF" w14:textId="77777777" w:rsidR="007765BF" w:rsidRPr="00620823" w:rsidRDefault="007765BF" w:rsidP="00717581">
            <w:pPr>
              <w:pStyle w:val="23"/>
              <w:jc w:val="both"/>
              <w:rPr>
                <w:rFonts w:ascii="Times New Roman UniToktom" w:hAnsi="Times New Roman UniToktom" w:cs="Times New Roman UniToktom"/>
                <w:b/>
                <w:sz w:val="22"/>
                <w:szCs w:val="22"/>
              </w:rPr>
            </w:pPr>
            <w:r w:rsidRPr="00620823">
              <w:rPr>
                <w:rFonts w:ascii="Times New Roman UniToktom" w:hAnsi="Times New Roman UniToktom" w:cs="Times New Roman UniToktom"/>
                <w:b/>
                <w:sz w:val="22"/>
                <w:szCs w:val="22"/>
              </w:rPr>
              <w:t xml:space="preserve">Талас </w:t>
            </w:r>
            <w:proofErr w:type="spellStart"/>
            <w:r w:rsidRPr="00620823">
              <w:rPr>
                <w:rFonts w:ascii="Times New Roman UniToktom" w:hAnsi="Times New Roman UniToktom" w:cs="Times New Roman UniToktom"/>
                <w:b/>
                <w:sz w:val="22"/>
                <w:szCs w:val="22"/>
              </w:rPr>
              <w:t>обл</w:t>
            </w:r>
            <w:proofErr w:type="spellEnd"/>
            <w:r w:rsidRPr="00620823">
              <w:rPr>
                <w:rFonts w:ascii="Times New Roman UniToktom" w:hAnsi="Times New Roman UniToktom" w:cs="Times New Roman UniToktom"/>
                <w:b/>
                <w:sz w:val="22"/>
                <w:szCs w:val="22"/>
                <w:lang w:val="ky-KG"/>
              </w:rPr>
              <w:t>у</w:t>
            </w:r>
            <w:r w:rsidRPr="00620823">
              <w:rPr>
                <w:rFonts w:ascii="Times New Roman UniToktom" w:hAnsi="Times New Roman UniToktom" w:cs="Times New Roman UniToktom"/>
                <w:b/>
                <w:sz w:val="22"/>
                <w:szCs w:val="22"/>
              </w:rPr>
              <w:t>с</w:t>
            </w:r>
            <w:r w:rsidRPr="00620823">
              <w:rPr>
                <w:rFonts w:ascii="Times New Roman UniToktom" w:hAnsi="Times New Roman UniToktom" w:cs="Times New Roman UniToktom"/>
                <w:b/>
                <w:sz w:val="22"/>
                <w:szCs w:val="22"/>
                <w:lang w:val="ky-KG"/>
              </w:rPr>
              <w:t>у</w:t>
            </w:r>
            <w:r w:rsidRPr="00620823">
              <w:rPr>
                <w:rFonts w:ascii="Times New Roman UniToktom" w:hAnsi="Times New Roman UniToktom" w:cs="Times New Roman UniToktom"/>
                <w:b/>
                <w:sz w:val="22"/>
                <w:szCs w:val="22"/>
              </w:rPr>
              <w:t>**</w:t>
            </w:r>
          </w:p>
        </w:tc>
        <w:tc>
          <w:tcPr>
            <w:tcW w:w="1276" w:type="dxa"/>
            <w:tcBorders>
              <w:top w:val="nil"/>
              <w:left w:val="nil"/>
              <w:bottom w:val="nil"/>
              <w:right w:val="nil"/>
            </w:tcBorders>
            <w:vAlign w:val="center"/>
          </w:tcPr>
          <w:p w14:paraId="24D7F874" w14:textId="77777777" w:rsidR="007765BF" w:rsidRPr="00F247F3" w:rsidRDefault="007765BF" w:rsidP="00717581">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28057323,3</w:t>
            </w:r>
          </w:p>
        </w:tc>
        <w:tc>
          <w:tcPr>
            <w:tcW w:w="1275" w:type="dxa"/>
            <w:tcBorders>
              <w:top w:val="nil"/>
              <w:left w:val="nil"/>
              <w:bottom w:val="nil"/>
              <w:right w:val="nil"/>
            </w:tcBorders>
            <w:vAlign w:val="center"/>
          </w:tcPr>
          <w:p w14:paraId="0C63509D" w14:textId="77777777" w:rsidR="007765BF" w:rsidRPr="00F247F3" w:rsidRDefault="007765BF" w:rsidP="00717581">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17536072,9</w:t>
            </w:r>
          </w:p>
        </w:tc>
        <w:tc>
          <w:tcPr>
            <w:tcW w:w="1844" w:type="dxa"/>
            <w:tcBorders>
              <w:top w:val="nil"/>
              <w:left w:val="nil"/>
              <w:bottom w:val="nil"/>
              <w:right w:val="nil"/>
            </w:tcBorders>
            <w:vAlign w:val="center"/>
          </w:tcPr>
          <w:p w14:paraId="59183BAD" w14:textId="77777777" w:rsidR="007765BF" w:rsidRPr="00F247F3" w:rsidRDefault="007765BF" w:rsidP="00717581">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106,2</w:t>
            </w:r>
          </w:p>
        </w:tc>
        <w:tc>
          <w:tcPr>
            <w:tcW w:w="2692" w:type="dxa"/>
            <w:tcBorders>
              <w:top w:val="nil"/>
              <w:left w:val="nil"/>
              <w:bottom w:val="nil"/>
              <w:right w:val="nil"/>
            </w:tcBorders>
          </w:tcPr>
          <w:p w14:paraId="11B62EDF" w14:textId="77777777" w:rsidR="007765BF" w:rsidRPr="00620823" w:rsidRDefault="007765BF" w:rsidP="00717581">
            <w:pPr>
              <w:pStyle w:val="23"/>
              <w:rPr>
                <w:rFonts w:ascii="Times New Roman UniToktom" w:hAnsi="Times New Roman UniToktom" w:cs="Times New Roman UniToktom"/>
                <w:b/>
                <w:i/>
                <w:sz w:val="22"/>
                <w:szCs w:val="22"/>
              </w:rPr>
            </w:pPr>
            <w:r w:rsidRPr="00620823">
              <w:rPr>
                <w:rFonts w:ascii="Times New Roman UniToktom" w:hAnsi="Times New Roman UniToktom" w:cs="Times New Roman UniToktom"/>
                <w:b/>
                <w:i/>
                <w:sz w:val="22"/>
                <w:szCs w:val="22"/>
                <w:lang w:val="ky-KG"/>
              </w:rPr>
              <w:t>В</w:t>
            </w:r>
            <w:r w:rsidRPr="00620823">
              <w:rPr>
                <w:rFonts w:ascii="Times New Roman UniToktom" w:hAnsi="Times New Roman UniToktom" w:cs="Times New Roman UniToktom"/>
                <w:b/>
                <w:i/>
                <w:sz w:val="22"/>
                <w:szCs w:val="22"/>
              </w:rPr>
              <w:t>сего по области</w:t>
            </w:r>
            <w:r w:rsidRPr="00620823">
              <w:rPr>
                <w:rFonts w:ascii="Times New Roman UniToktom" w:hAnsi="Times New Roman UniToktom" w:cs="Times New Roman UniToktom"/>
                <w:b/>
                <w:i/>
                <w:sz w:val="22"/>
                <w:szCs w:val="22"/>
                <w:lang w:val="ky-KG"/>
              </w:rPr>
              <w:t xml:space="preserve"> **</w:t>
            </w:r>
          </w:p>
        </w:tc>
      </w:tr>
      <w:tr w:rsidR="007765BF" w:rsidRPr="00620823" w14:paraId="564CF860" w14:textId="77777777" w:rsidTr="00717581">
        <w:trPr>
          <w:trHeight w:val="46"/>
        </w:trPr>
        <w:tc>
          <w:tcPr>
            <w:tcW w:w="3686" w:type="dxa"/>
            <w:gridSpan w:val="2"/>
            <w:tcBorders>
              <w:top w:val="nil"/>
              <w:left w:val="nil"/>
              <w:bottom w:val="nil"/>
              <w:right w:val="nil"/>
            </w:tcBorders>
          </w:tcPr>
          <w:p w14:paraId="0ED00004" w14:textId="77777777" w:rsidR="007765BF" w:rsidRPr="00040990" w:rsidRDefault="007765BF" w:rsidP="00717581">
            <w:pPr>
              <w:pStyle w:val="23"/>
              <w:rPr>
                <w:rFonts w:ascii="Times New Roman UniToktom" w:hAnsi="Times New Roman UniToktom" w:cs="Times New Roman UniToktom"/>
                <w:i/>
                <w:sz w:val="22"/>
                <w:szCs w:val="22"/>
                <w:lang w:val="ky-KG"/>
              </w:rPr>
            </w:pPr>
            <w:r>
              <w:rPr>
                <w:rFonts w:ascii="Times New Roman UniToktom" w:hAnsi="Times New Roman UniToktom" w:cs="Times New Roman UniToktom"/>
                <w:i/>
                <w:sz w:val="22"/>
                <w:szCs w:val="22"/>
                <w:lang w:val="ky-KG"/>
              </w:rPr>
              <w:t>анын ичинде райондор:</w:t>
            </w:r>
          </w:p>
        </w:tc>
        <w:tc>
          <w:tcPr>
            <w:tcW w:w="1275" w:type="dxa"/>
            <w:tcBorders>
              <w:top w:val="nil"/>
              <w:left w:val="nil"/>
              <w:bottom w:val="nil"/>
              <w:right w:val="nil"/>
            </w:tcBorders>
          </w:tcPr>
          <w:p w14:paraId="5C9D4596" w14:textId="77777777" w:rsidR="007765BF" w:rsidRPr="00040990" w:rsidRDefault="007765BF" w:rsidP="00717581">
            <w:pPr>
              <w:pStyle w:val="23"/>
              <w:rPr>
                <w:rFonts w:ascii="Times New Roman UniToktom" w:hAnsi="Times New Roman UniToktom" w:cs="Times New Roman UniToktom"/>
                <w:i/>
                <w:sz w:val="22"/>
                <w:szCs w:val="22"/>
                <w:lang w:val="ky-KG"/>
              </w:rPr>
            </w:pPr>
          </w:p>
        </w:tc>
        <w:tc>
          <w:tcPr>
            <w:tcW w:w="1844" w:type="dxa"/>
            <w:tcBorders>
              <w:top w:val="nil"/>
              <w:left w:val="nil"/>
              <w:bottom w:val="nil"/>
              <w:right w:val="nil"/>
            </w:tcBorders>
            <w:vAlign w:val="center"/>
          </w:tcPr>
          <w:p w14:paraId="188364CF" w14:textId="77777777" w:rsidR="007765BF" w:rsidRPr="00620823" w:rsidRDefault="007765BF" w:rsidP="00717581">
            <w:pPr>
              <w:pStyle w:val="23"/>
              <w:jc w:val="center"/>
              <w:rPr>
                <w:rFonts w:ascii="Times New Roman UniToktom" w:hAnsi="Times New Roman UniToktom" w:cs="Times New Roman UniToktom"/>
                <w:sz w:val="22"/>
                <w:szCs w:val="22"/>
              </w:rPr>
            </w:pPr>
          </w:p>
        </w:tc>
        <w:tc>
          <w:tcPr>
            <w:tcW w:w="2692" w:type="dxa"/>
            <w:tcBorders>
              <w:top w:val="nil"/>
              <w:left w:val="nil"/>
              <w:bottom w:val="nil"/>
              <w:right w:val="nil"/>
            </w:tcBorders>
            <w:vAlign w:val="center"/>
          </w:tcPr>
          <w:p w14:paraId="03BF2076" w14:textId="77777777" w:rsidR="007765BF" w:rsidRPr="00620823" w:rsidRDefault="007765BF" w:rsidP="00717581">
            <w:pPr>
              <w:pStyle w:val="23"/>
              <w:jc w:val="center"/>
              <w:rPr>
                <w:rFonts w:ascii="Times New Roman UniToktom" w:hAnsi="Times New Roman UniToktom" w:cs="Times New Roman UniToktom"/>
                <w:sz w:val="22"/>
                <w:szCs w:val="22"/>
              </w:rPr>
            </w:pPr>
            <w:r w:rsidRPr="00620823">
              <w:rPr>
                <w:rFonts w:ascii="Times New Roman UniToktom" w:hAnsi="Times New Roman UniToktom" w:cs="Times New Roman UniToktom"/>
                <w:i/>
                <w:sz w:val="22"/>
                <w:szCs w:val="22"/>
              </w:rPr>
              <w:t>в том числе районы</w:t>
            </w:r>
          </w:p>
        </w:tc>
      </w:tr>
      <w:tr w:rsidR="007765BF" w:rsidRPr="00620823" w14:paraId="112FEE4D" w14:textId="77777777" w:rsidTr="00717581">
        <w:tc>
          <w:tcPr>
            <w:tcW w:w="2410" w:type="dxa"/>
            <w:tcBorders>
              <w:top w:val="nil"/>
              <w:left w:val="nil"/>
              <w:bottom w:val="nil"/>
              <w:right w:val="nil"/>
            </w:tcBorders>
            <w:hideMark/>
          </w:tcPr>
          <w:p w14:paraId="61E16CD7" w14:textId="77777777" w:rsidR="007765BF" w:rsidRPr="00620823" w:rsidRDefault="007765BF" w:rsidP="00717581">
            <w:pPr>
              <w:pStyle w:val="23"/>
              <w:jc w:val="both"/>
              <w:rPr>
                <w:rFonts w:ascii="Times New Roman UniToktom" w:hAnsi="Times New Roman UniToktom" w:cs="Times New Roman UniToktom"/>
                <w:sz w:val="22"/>
                <w:szCs w:val="22"/>
              </w:rPr>
            </w:pPr>
            <w:r>
              <w:rPr>
                <w:rFonts w:ascii="Times New Roman UniToktom" w:hAnsi="Times New Roman UniToktom" w:cs="Times New Roman UniToktom"/>
                <w:sz w:val="22"/>
                <w:szCs w:val="22"/>
              </w:rPr>
              <w:t>Айтматов</w:t>
            </w:r>
            <w:r w:rsidRPr="00620823">
              <w:rPr>
                <w:rFonts w:ascii="Times New Roman UniToktom" w:hAnsi="Times New Roman UniToktom" w:cs="Times New Roman UniToktom"/>
                <w:sz w:val="22"/>
                <w:szCs w:val="22"/>
              </w:rPr>
              <w:t xml:space="preserve"> району </w:t>
            </w:r>
          </w:p>
        </w:tc>
        <w:tc>
          <w:tcPr>
            <w:tcW w:w="1276" w:type="dxa"/>
            <w:tcBorders>
              <w:top w:val="nil"/>
              <w:left w:val="nil"/>
              <w:bottom w:val="nil"/>
              <w:right w:val="nil"/>
            </w:tcBorders>
            <w:vAlign w:val="center"/>
          </w:tcPr>
          <w:p w14:paraId="20195883" w14:textId="77777777" w:rsidR="007765BF" w:rsidRPr="00620823" w:rsidRDefault="007765BF" w:rsidP="00717581">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517064,3</w:t>
            </w:r>
          </w:p>
        </w:tc>
        <w:tc>
          <w:tcPr>
            <w:tcW w:w="1275" w:type="dxa"/>
            <w:tcBorders>
              <w:top w:val="nil"/>
              <w:left w:val="nil"/>
              <w:bottom w:val="nil"/>
              <w:right w:val="nil"/>
            </w:tcBorders>
            <w:vAlign w:val="center"/>
          </w:tcPr>
          <w:p w14:paraId="07655C5B" w14:textId="77777777" w:rsidR="007765BF" w:rsidRPr="00620823" w:rsidRDefault="007765BF" w:rsidP="00717581">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406058,7</w:t>
            </w:r>
          </w:p>
        </w:tc>
        <w:tc>
          <w:tcPr>
            <w:tcW w:w="1844" w:type="dxa"/>
            <w:tcBorders>
              <w:top w:val="nil"/>
              <w:left w:val="nil"/>
              <w:bottom w:val="nil"/>
              <w:right w:val="nil"/>
            </w:tcBorders>
            <w:vAlign w:val="center"/>
          </w:tcPr>
          <w:p w14:paraId="5694BC77" w14:textId="77777777" w:rsidR="007765BF" w:rsidRPr="00620823" w:rsidRDefault="007765BF" w:rsidP="00717581">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96,8</w:t>
            </w:r>
          </w:p>
        </w:tc>
        <w:tc>
          <w:tcPr>
            <w:tcW w:w="2692" w:type="dxa"/>
            <w:tcBorders>
              <w:top w:val="nil"/>
              <w:left w:val="nil"/>
              <w:bottom w:val="nil"/>
              <w:right w:val="nil"/>
            </w:tcBorders>
          </w:tcPr>
          <w:p w14:paraId="230EFDEB" w14:textId="77777777" w:rsidR="007765BF" w:rsidRPr="00620823" w:rsidRDefault="007765BF" w:rsidP="00717581">
            <w:pPr>
              <w:pStyle w:val="23"/>
              <w:jc w:val="both"/>
              <w:rPr>
                <w:rFonts w:ascii="Times New Roman UniToktom" w:hAnsi="Times New Roman UniToktom" w:cs="Times New Roman UniToktom"/>
                <w:i/>
                <w:sz w:val="22"/>
                <w:szCs w:val="22"/>
              </w:rPr>
            </w:pPr>
            <w:proofErr w:type="spellStart"/>
            <w:r>
              <w:rPr>
                <w:rFonts w:ascii="Times New Roman UniToktom" w:hAnsi="Times New Roman UniToktom" w:cs="Times New Roman UniToktom"/>
                <w:i/>
                <w:sz w:val="22"/>
                <w:szCs w:val="22"/>
              </w:rPr>
              <w:t>Айтматовский</w:t>
            </w:r>
            <w:proofErr w:type="spellEnd"/>
            <w:r w:rsidRPr="00620823">
              <w:rPr>
                <w:rFonts w:ascii="Times New Roman UniToktom" w:hAnsi="Times New Roman UniToktom" w:cs="Times New Roman UniToktom"/>
                <w:i/>
                <w:sz w:val="22"/>
                <w:szCs w:val="22"/>
              </w:rPr>
              <w:t xml:space="preserve"> район </w:t>
            </w:r>
          </w:p>
        </w:tc>
      </w:tr>
      <w:tr w:rsidR="007765BF" w:rsidRPr="00620823" w14:paraId="5DD80941" w14:textId="77777777" w:rsidTr="00717581">
        <w:tc>
          <w:tcPr>
            <w:tcW w:w="2410" w:type="dxa"/>
            <w:tcBorders>
              <w:top w:val="nil"/>
              <w:left w:val="nil"/>
              <w:bottom w:val="nil"/>
              <w:right w:val="nil"/>
            </w:tcBorders>
            <w:hideMark/>
          </w:tcPr>
          <w:p w14:paraId="76D5AFD9" w14:textId="77777777" w:rsidR="007765BF" w:rsidRPr="00620823" w:rsidRDefault="007765BF" w:rsidP="00717581">
            <w:pPr>
              <w:pStyle w:val="a8"/>
              <w:jc w:val="left"/>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Бакай-</w:t>
            </w:r>
            <w:proofErr w:type="spellStart"/>
            <w:r w:rsidRPr="00620823">
              <w:rPr>
                <w:rFonts w:ascii="Times New Roman UniToktom" w:hAnsi="Times New Roman UniToktom" w:cs="Times New Roman UniToktom"/>
                <w:sz w:val="22"/>
                <w:szCs w:val="22"/>
              </w:rPr>
              <w:t>Ата</w:t>
            </w:r>
            <w:proofErr w:type="spellEnd"/>
            <w:r w:rsidRPr="00620823">
              <w:rPr>
                <w:rFonts w:ascii="Times New Roman UniToktom" w:hAnsi="Times New Roman UniToktom" w:cs="Times New Roman UniToktom"/>
                <w:sz w:val="22"/>
                <w:szCs w:val="22"/>
              </w:rPr>
              <w:t xml:space="preserve"> району</w:t>
            </w:r>
          </w:p>
        </w:tc>
        <w:tc>
          <w:tcPr>
            <w:tcW w:w="1276" w:type="dxa"/>
            <w:tcBorders>
              <w:top w:val="nil"/>
              <w:left w:val="nil"/>
              <w:bottom w:val="nil"/>
              <w:right w:val="nil"/>
            </w:tcBorders>
            <w:vAlign w:val="center"/>
          </w:tcPr>
          <w:p w14:paraId="7EC81AA7" w14:textId="77777777" w:rsidR="007765BF" w:rsidRPr="00620823" w:rsidRDefault="007765BF" w:rsidP="00717581">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42741,1</w:t>
            </w:r>
          </w:p>
        </w:tc>
        <w:tc>
          <w:tcPr>
            <w:tcW w:w="1275" w:type="dxa"/>
            <w:tcBorders>
              <w:top w:val="nil"/>
              <w:left w:val="nil"/>
              <w:bottom w:val="nil"/>
              <w:right w:val="nil"/>
            </w:tcBorders>
            <w:vAlign w:val="center"/>
          </w:tcPr>
          <w:p w14:paraId="5DB37E90" w14:textId="77777777" w:rsidR="007765BF" w:rsidRPr="00620823" w:rsidRDefault="007765BF" w:rsidP="00717581">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30625,9</w:t>
            </w:r>
          </w:p>
        </w:tc>
        <w:tc>
          <w:tcPr>
            <w:tcW w:w="1844" w:type="dxa"/>
            <w:tcBorders>
              <w:top w:val="nil"/>
              <w:left w:val="nil"/>
              <w:bottom w:val="nil"/>
              <w:right w:val="nil"/>
            </w:tcBorders>
            <w:vAlign w:val="center"/>
          </w:tcPr>
          <w:p w14:paraId="4A0B4AEE" w14:textId="77777777" w:rsidR="007765BF" w:rsidRPr="00620823" w:rsidRDefault="007765BF" w:rsidP="00717581">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138,2</w:t>
            </w:r>
          </w:p>
        </w:tc>
        <w:tc>
          <w:tcPr>
            <w:tcW w:w="2692" w:type="dxa"/>
            <w:tcBorders>
              <w:top w:val="nil"/>
              <w:left w:val="nil"/>
              <w:bottom w:val="nil"/>
              <w:right w:val="nil"/>
            </w:tcBorders>
          </w:tcPr>
          <w:p w14:paraId="2E466687" w14:textId="77777777" w:rsidR="007765BF" w:rsidRPr="00620823" w:rsidRDefault="007765BF" w:rsidP="00717581">
            <w:pPr>
              <w:pStyle w:val="23"/>
              <w:jc w:val="both"/>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Бакай-Атинский район</w:t>
            </w:r>
          </w:p>
        </w:tc>
      </w:tr>
      <w:tr w:rsidR="007765BF" w:rsidRPr="00620823" w14:paraId="3BFA3B5D" w14:textId="77777777" w:rsidTr="00717581">
        <w:tc>
          <w:tcPr>
            <w:tcW w:w="2410" w:type="dxa"/>
            <w:tcBorders>
              <w:top w:val="nil"/>
              <w:left w:val="nil"/>
              <w:bottom w:val="nil"/>
              <w:right w:val="nil"/>
            </w:tcBorders>
            <w:hideMark/>
          </w:tcPr>
          <w:p w14:paraId="43E7F601" w14:textId="77777777" w:rsidR="007765BF" w:rsidRPr="00620823" w:rsidRDefault="007765BF" w:rsidP="00717581">
            <w:pPr>
              <w:pStyle w:val="a8"/>
              <w:jc w:val="left"/>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Манас району</w:t>
            </w:r>
          </w:p>
        </w:tc>
        <w:tc>
          <w:tcPr>
            <w:tcW w:w="1276" w:type="dxa"/>
            <w:tcBorders>
              <w:top w:val="nil"/>
              <w:left w:val="nil"/>
              <w:bottom w:val="nil"/>
              <w:right w:val="nil"/>
            </w:tcBorders>
            <w:vAlign w:val="center"/>
          </w:tcPr>
          <w:p w14:paraId="34D553B7" w14:textId="77777777" w:rsidR="007765BF" w:rsidRPr="00620823" w:rsidRDefault="007765BF" w:rsidP="00717581">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170160,0</w:t>
            </w:r>
          </w:p>
        </w:tc>
        <w:tc>
          <w:tcPr>
            <w:tcW w:w="1275" w:type="dxa"/>
            <w:tcBorders>
              <w:top w:val="nil"/>
              <w:left w:val="nil"/>
              <w:bottom w:val="nil"/>
              <w:right w:val="nil"/>
            </w:tcBorders>
            <w:vAlign w:val="center"/>
          </w:tcPr>
          <w:p w14:paraId="76F954AA" w14:textId="77777777" w:rsidR="007765BF" w:rsidRPr="00620823" w:rsidRDefault="007765BF" w:rsidP="00717581">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231207,0</w:t>
            </w:r>
          </w:p>
        </w:tc>
        <w:tc>
          <w:tcPr>
            <w:tcW w:w="1844" w:type="dxa"/>
            <w:tcBorders>
              <w:top w:val="nil"/>
              <w:left w:val="nil"/>
              <w:bottom w:val="nil"/>
              <w:right w:val="nil"/>
            </w:tcBorders>
            <w:vAlign w:val="center"/>
          </w:tcPr>
          <w:p w14:paraId="5631FF02" w14:textId="77777777" w:rsidR="007765BF" w:rsidRPr="00620823" w:rsidRDefault="007765BF" w:rsidP="00717581">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57,5</w:t>
            </w:r>
          </w:p>
        </w:tc>
        <w:tc>
          <w:tcPr>
            <w:tcW w:w="2692" w:type="dxa"/>
            <w:tcBorders>
              <w:top w:val="nil"/>
              <w:left w:val="nil"/>
              <w:bottom w:val="nil"/>
              <w:right w:val="nil"/>
            </w:tcBorders>
          </w:tcPr>
          <w:p w14:paraId="5710D64D" w14:textId="77777777" w:rsidR="007765BF" w:rsidRPr="00620823" w:rsidRDefault="007765BF" w:rsidP="00717581">
            <w:pPr>
              <w:pStyle w:val="23"/>
              <w:jc w:val="both"/>
              <w:rPr>
                <w:rFonts w:ascii="Times New Roman UniToktom" w:hAnsi="Times New Roman UniToktom" w:cs="Times New Roman UniToktom"/>
                <w:i/>
                <w:sz w:val="22"/>
                <w:szCs w:val="22"/>
              </w:rPr>
            </w:pPr>
            <w:proofErr w:type="spellStart"/>
            <w:r w:rsidRPr="00620823">
              <w:rPr>
                <w:rFonts w:ascii="Times New Roman UniToktom" w:hAnsi="Times New Roman UniToktom" w:cs="Times New Roman UniToktom"/>
                <w:i/>
                <w:sz w:val="22"/>
                <w:szCs w:val="22"/>
              </w:rPr>
              <w:t>Манасский</w:t>
            </w:r>
            <w:proofErr w:type="spellEnd"/>
            <w:r w:rsidRPr="00620823">
              <w:rPr>
                <w:rFonts w:ascii="Times New Roman UniToktom" w:hAnsi="Times New Roman UniToktom" w:cs="Times New Roman UniToktom"/>
                <w:i/>
                <w:sz w:val="22"/>
                <w:szCs w:val="22"/>
              </w:rPr>
              <w:t xml:space="preserve"> район</w:t>
            </w:r>
          </w:p>
        </w:tc>
      </w:tr>
      <w:tr w:rsidR="007765BF" w:rsidRPr="00EB05CE" w14:paraId="066D4A3B" w14:textId="77777777" w:rsidTr="00717581">
        <w:tc>
          <w:tcPr>
            <w:tcW w:w="2410" w:type="dxa"/>
            <w:tcBorders>
              <w:top w:val="nil"/>
              <w:left w:val="nil"/>
              <w:bottom w:val="nil"/>
              <w:right w:val="nil"/>
            </w:tcBorders>
            <w:hideMark/>
          </w:tcPr>
          <w:p w14:paraId="09C42E23" w14:textId="77777777" w:rsidR="007765BF" w:rsidRPr="00EB05CE" w:rsidRDefault="007765BF" w:rsidP="00717581">
            <w:pPr>
              <w:pStyle w:val="a8"/>
              <w:jc w:val="left"/>
              <w:rPr>
                <w:rFonts w:ascii="Times New Roman UniToktom" w:hAnsi="Times New Roman UniToktom" w:cs="Times New Roman UniToktom"/>
                <w:sz w:val="22"/>
                <w:szCs w:val="22"/>
              </w:rPr>
            </w:pPr>
            <w:r w:rsidRPr="00EB05CE">
              <w:rPr>
                <w:rFonts w:ascii="Times New Roman UniToktom" w:hAnsi="Times New Roman UniToktom" w:cs="Times New Roman UniToktom"/>
                <w:sz w:val="22"/>
                <w:szCs w:val="22"/>
              </w:rPr>
              <w:t>Талас району</w:t>
            </w:r>
          </w:p>
        </w:tc>
        <w:tc>
          <w:tcPr>
            <w:tcW w:w="1276" w:type="dxa"/>
            <w:tcBorders>
              <w:top w:val="nil"/>
              <w:left w:val="nil"/>
              <w:bottom w:val="nil"/>
              <w:right w:val="nil"/>
            </w:tcBorders>
            <w:vAlign w:val="center"/>
          </w:tcPr>
          <w:p w14:paraId="462AB5E7" w14:textId="77777777" w:rsidR="007765BF" w:rsidRPr="00EB05CE" w:rsidRDefault="007765BF" w:rsidP="00717581">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26908039,7</w:t>
            </w:r>
          </w:p>
        </w:tc>
        <w:tc>
          <w:tcPr>
            <w:tcW w:w="1275" w:type="dxa"/>
            <w:tcBorders>
              <w:top w:val="nil"/>
              <w:left w:val="nil"/>
              <w:bottom w:val="nil"/>
              <w:right w:val="nil"/>
            </w:tcBorders>
            <w:vAlign w:val="center"/>
          </w:tcPr>
          <w:p w14:paraId="6F9139CE" w14:textId="77777777" w:rsidR="007765BF" w:rsidRPr="00EB05CE" w:rsidRDefault="007765BF" w:rsidP="00717581">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16481854,6</w:t>
            </w:r>
          </w:p>
        </w:tc>
        <w:tc>
          <w:tcPr>
            <w:tcW w:w="1844" w:type="dxa"/>
            <w:tcBorders>
              <w:top w:val="nil"/>
              <w:left w:val="nil"/>
              <w:bottom w:val="nil"/>
              <w:right w:val="nil"/>
            </w:tcBorders>
            <w:vAlign w:val="center"/>
          </w:tcPr>
          <w:p w14:paraId="31637A57" w14:textId="77777777" w:rsidR="007765BF" w:rsidRPr="00EB05CE" w:rsidRDefault="007765BF" w:rsidP="00717581">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106,1</w:t>
            </w:r>
          </w:p>
        </w:tc>
        <w:tc>
          <w:tcPr>
            <w:tcW w:w="2692" w:type="dxa"/>
            <w:tcBorders>
              <w:top w:val="nil"/>
              <w:left w:val="nil"/>
              <w:bottom w:val="nil"/>
              <w:right w:val="nil"/>
            </w:tcBorders>
          </w:tcPr>
          <w:p w14:paraId="505921AA" w14:textId="77777777" w:rsidR="007765BF" w:rsidRPr="00EB05CE" w:rsidRDefault="007765BF" w:rsidP="00717581">
            <w:pPr>
              <w:pStyle w:val="23"/>
              <w:jc w:val="both"/>
              <w:rPr>
                <w:rFonts w:ascii="Times New Roman UniToktom" w:hAnsi="Times New Roman UniToktom" w:cs="Times New Roman UniToktom"/>
                <w:i/>
                <w:sz w:val="22"/>
                <w:szCs w:val="22"/>
              </w:rPr>
            </w:pPr>
            <w:r w:rsidRPr="00EB05CE">
              <w:rPr>
                <w:rFonts w:ascii="Times New Roman UniToktom" w:hAnsi="Times New Roman UniToktom" w:cs="Times New Roman UniToktom"/>
                <w:i/>
                <w:sz w:val="22"/>
                <w:szCs w:val="22"/>
              </w:rPr>
              <w:t>Таласский район</w:t>
            </w:r>
          </w:p>
        </w:tc>
      </w:tr>
      <w:tr w:rsidR="007765BF" w:rsidRPr="00EB05CE" w14:paraId="0B956A10" w14:textId="77777777" w:rsidTr="00717581">
        <w:tc>
          <w:tcPr>
            <w:tcW w:w="2410" w:type="dxa"/>
            <w:tcBorders>
              <w:top w:val="nil"/>
              <w:left w:val="nil"/>
              <w:bottom w:val="nil"/>
              <w:right w:val="nil"/>
            </w:tcBorders>
          </w:tcPr>
          <w:p w14:paraId="29C57A40" w14:textId="77777777" w:rsidR="007765BF" w:rsidRPr="00EB05CE" w:rsidRDefault="007765BF" w:rsidP="00717581">
            <w:pPr>
              <w:pStyle w:val="a8"/>
              <w:jc w:val="left"/>
              <w:rPr>
                <w:rFonts w:ascii="Times New Roman UniToktom" w:hAnsi="Times New Roman UniToktom" w:cs="Times New Roman UniToktom"/>
                <w:sz w:val="22"/>
                <w:szCs w:val="22"/>
              </w:rPr>
            </w:pPr>
            <w:r w:rsidRPr="00EB05CE">
              <w:rPr>
                <w:rFonts w:ascii="Times New Roman UniToktom" w:hAnsi="Times New Roman UniToktom" w:cs="Times New Roman UniToktom"/>
                <w:sz w:val="22"/>
                <w:szCs w:val="22"/>
              </w:rPr>
              <w:t xml:space="preserve">Талас </w:t>
            </w:r>
            <w:proofErr w:type="spellStart"/>
            <w:r w:rsidRPr="00EB05CE">
              <w:rPr>
                <w:rFonts w:ascii="Times New Roman UniToktom" w:hAnsi="Times New Roman UniToktom" w:cs="Times New Roman UniToktom"/>
                <w:sz w:val="22"/>
                <w:szCs w:val="22"/>
              </w:rPr>
              <w:t>шаары</w:t>
            </w:r>
            <w:proofErr w:type="spellEnd"/>
            <w:r>
              <w:rPr>
                <w:rFonts w:ascii="Times New Roman UniToktom" w:hAnsi="Times New Roman UniToktom" w:cs="Times New Roman UniToktom"/>
                <w:sz w:val="22"/>
                <w:szCs w:val="22"/>
              </w:rPr>
              <w:t>*</w:t>
            </w:r>
          </w:p>
        </w:tc>
        <w:tc>
          <w:tcPr>
            <w:tcW w:w="1276" w:type="dxa"/>
            <w:tcBorders>
              <w:top w:val="nil"/>
              <w:left w:val="nil"/>
              <w:bottom w:val="nil"/>
              <w:right w:val="nil"/>
            </w:tcBorders>
            <w:vAlign w:val="center"/>
          </w:tcPr>
          <w:p w14:paraId="17EFA14D" w14:textId="77777777" w:rsidR="007765BF" w:rsidRPr="00EB05CE" w:rsidRDefault="007765BF" w:rsidP="00717581">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1228431,1</w:t>
            </w:r>
          </w:p>
        </w:tc>
        <w:tc>
          <w:tcPr>
            <w:tcW w:w="1275" w:type="dxa"/>
            <w:tcBorders>
              <w:top w:val="nil"/>
              <w:left w:val="nil"/>
              <w:bottom w:val="nil"/>
              <w:right w:val="nil"/>
            </w:tcBorders>
            <w:vAlign w:val="center"/>
          </w:tcPr>
          <w:p w14:paraId="5F0BB55A" w14:textId="77777777" w:rsidR="007765BF" w:rsidRPr="00EB05CE" w:rsidRDefault="007765BF" w:rsidP="00717581">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1123661,5</w:t>
            </w:r>
          </w:p>
        </w:tc>
        <w:tc>
          <w:tcPr>
            <w:tcW w:w="1844" w:type="dxa"/>
            <w:tcBorders>
              <w:top w:val="nil"/>
              <w:left w:val="nil"/>
              <w:bottom w:val="nil"/>
              <w:right w:val="nil"/>
            </w:tcBorders>
            <w:vAlign w:val="center"/>
          </w:tcPr>
          <w:p w14:paraId="5F39283E" w14:textId="77777777" w:rsidR="007765BF" w:rsidRPr="00EB05CE" w:rsidRDefault="007765BF" w:rsidP="00717581">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109,6</w:t>
            </w:r>
          </w:p>
        </w:tc>
        <w:tc>
          <w:tcPr>
            <w:tcW w:w="2692" w:type="dxa"/>
            <w:tcBorders>
              <w:top w:val="nil"/>
              <w:left w:val="nil"/>
              <w:bottom w:val="nil"/>
              <w:right w:val="nil"/>
            </w:tcBorders>
          </w:tcPr>
          <w:p w14:paraId="2EC9B79A" w14:textId="77777777" w:rsidR="007765BF" w:rsidRPr="00EB05CE" w:rsidRDefault="007765BF" w:rsidP="00717581">
            <w:pPr>
              <w:pStyle w:val="23"/>
              <w:jc w:val="both"/>
              <w:rPr>
                <w:rFonts w:ascii="Times New Roman UniToktom" w:hAnsi="Times New Roman UniToktom" w:cs="Times New Roman UniToktom"/>
                <w:i/>
                <w:sz w:val="22"/>
                <w:szCs w:val="22"/>
              </w:rPr>
            </w:pPr>
            <w:r w:rsidRPr="00EB05CE">
              <w:rPr>
                <w:rFonts w:ascii="Times New Roman UniToktom" w:hAnsi="Times New Roman UniToktom" w:cs="Times New Roman UniToktom"/>
                <w:i/>
                <w:sz w:val="22"/>
                <w:szCs w:val="22"/>
              </w:rPr>
              <w:t xml:space="preserve"> Город Талас</w:t>
            </w:r>
          </w:p>
        </w:tc>
      </w:tr>
      <w:tr w:rsidR="007765BF" w:rsidRPr="00620823" w14:paraId="01F3F6FC" w14:textId="77777777" w:rsidTr="00717581">
        <w:tc>
          <w:tcPr>
            <w:tcW w:w="2410" w:type="dxa"/>
            <w:tcBorders>
              <w:top w:val="nil"/>
              <w:left w:val="nil"/>
              <w:bottom w:val="single" w:sz="4" w:space="0" w:color="auto"/>
              <w:right w:val="nil"/>
            </w:tcBorders>
          </w:tcPr>
          <w:p w14:paraId="7E12967D" w14:textId="77777777" w:rsidR="007765BF" w:rsidRPr="00620823" w:rsidRDefault="007765BF" w:rsidP="00717581">
            <w:pPr>
              <w:pStyle w:val="a8"/>
              <w:jc w:val="left"/>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 xml:space="preserve">Талас </w:t>
            </w:r>
            <w:proofErr w:type="spellStart"/>
            <w:r w:rsidRPr="00620823">
              <w:rPr>
                <w:rFonts w:ascii="Times New Roman UniToktom" w:hAnsi="Times New Roman UniToktom" w:cs="Times New Roman UniToktom"/>
                <w:sz w:val="22"/>
                <w:szCs w:val="22"/>
              </w:rPr>
              <w:t>шаары</w:t>
            </w:r>
            <w:proofErr w:type="spellEnd"/>
            <w:r w:rsidRPr="00620823">
              <w:rPr>
                <w:rFonts w:ascii="Times New Roman UniToktom" w:hAnsi="Times New Roman UniToktom" w:cs="Times New Roman UniToktom"/>
                <w:sz w:val="22"/>
                <w:szCs w:val="22"/>
              </w:rPr>
              <w:t>**</w:t>
            </w:r>
          </w:p>
        </w:tc>
        <w:tc>
          <w:tcPr>
            <w:tcW w:w="1276" w:type="dxa"/>
            <w:tcBorders>
              <w:top w:val="nil"/>
              <w:left w:val="nil"/>
              <w:bottom w:val="single" w:sz="4" w:space="0" w:color="auto"/>
              <w:right w:val="nil"/>
            </w:tcBorders>
            <w:vAlign w:val="center"/>
          </w:tcPr>
          <w:p w14:paraId="2A243FD5" w14:textId="77777777" w:rsidR="007765BF" w:rsidRPr="002B1E01" w:rsidRDefault="007765BF" w:rsidP="00717581">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419318,2</w:t>
            </w:r>
          </w:p>
        </w:tc>
        <w:tc>
          <w:tcPr>
            <w:tcW w:w="1275" w:type="dxa"/>
            <w:tcBorders>
              <w:top w:val="nil"/>
              <w:left w:val="nil"/>
              <w:bottom w:val="single" w:sz="4" w:space="0" w:color="auto"/>
              <w:right w:val="nil"/>
            </w:tcBorders>
            <w:vAlign w:val="center"/>
          </w:tcPr>
          <w:p w14:paraId="4BB1A31F" w14:textId="77777777" w:rsidR="007765BF" w:rsidRPr="002B1E01" w:rsidRDefault="007765BF" w:rsidP="00717581">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386326,7</w:t>
            </w:r>
          </w:p>
        </w:tc>
        <w:tc>
          <w:tcPr>
            <w:tcW w:w="1844" w:type="dxa"/>
            <w:tcBorders>
              <w:top w:val="nil"/>
              <w:left w:val="nil"/>
              <w:bottom w:val="single" w:sz="4" w:space="0" w:color="auto"/>
              <w:right w:val="nil"/>
            </w:tcBorders>
            <w:vAlign w:val="center"/>
          </w:tcPr>
          <w:p w14:paraId="78CBC6CE" w14:textId="77777777" w:rsidR="007765BF" w:rsidRPr="002B1E01" w:rsidRDefault="007765BF" w:rsidP="00717581">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94,8</w:t>
            </w:r>
          </w:p>
        </w:tc>
        <w:tc>
          <w:tcPr>
            <w:tcW w:w="2692" w:type="dxa"/>
            <w:tcBorders>
              <w:top w:val="nil"/>
              <w:left w:val="nil"/>
              <w:bottom w:val="single" w:sz="4" w:space="0" w:color="auto"/>
              <w:right w:val="nil"/>
            </w:tcBorders>
          </w:tcPr>
          <w:p w14:paraId="3C96D847" w14:textId="77777777" w:rsidR="007765BF" w:rsidRPr="00620823" w:rsidRDefault="007765BF" w:rsidP="00717581">
            <w:pPr>
              <w:pStyle w:val="23"/>
              <w:jc w:val="both"/>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 xml:space="preserve"> Город Талас**</w:t>
            </w:r>
          </w:p>
        </w:tc>
      </w:tr>
    </w:tbl>
    <w:p w14:paraId="0756D733" w14:textId="77777777" w:rsidR="007765BF" w:rsidRPr="00EB2E8B" w:rsidRDefault="007765BF" w:rsidP="007765BF">
      <w:pPr>
        <w:pStyle w:val="a5"/>
        <w:jc w:val="left"/>
        <w:rPr>
          <w:i/>
        </w:rPr>
      </w:pPr>
      <w:r w:rsidRPr="00EB2E8B">
        <w:t>*</w:t>
      </w:r>
      <w:r w:rsidRPr="00EB2E8B">
        <w:rPr>
          <w:lang w:val="ky-KG"/>
        </w:rPr>
        <w:t xml:space="preserve"> Энергетиканы кошкондо / </w:t>
      </w:r>
      <w:r w:rsidRPr="00EB2E8B">
        <w:rPr>
          <w:i/>
        </w:rPr>
        <w:t>Объем с расчетом энергетики</w:t>
      </w:r>
    </w:p>
    <w:p w14:paraId="298A751B" w14:textId="77777777" w:rsidR="007765BF" w:rsidRDefault="007765BF" w:rsidP="007765BF">
      <w:pPr>
        <w:widowControl/>
        <w:autoSpaceDE/>
        <w:autoSpaceDN/>
        <w:rPr>
          <w:b/>
          <w:i/>
          <w:szCs w:val="24"/>
          <w:lang w:val="ky-KG"/>
        </w:rPr>
      </w:pPr>
      <w:r w:rsidRPr="00EB2E8B">
        <w:t xml:space="preserve">** </w:t>
      </w:r>
      <w:r w:rsidRPr="00EB2E8B">
        <w:rPr>
          <w:lang w:val="ky-KG"/>
        </w:rPr>
        <w:t xml:space="preserve">Энергетиканы  кошпогондо / </w:t>
      </w:r>
      <w:r w:rsidRPr="00EB2E8B">
        <w:rPr>
          <w:i/>
        </w:rPr>
        <w:t>Объем без расчета энергетики</w:t>
      </w:r>
      <w:r w:rsidRPr="00EB2E8B">
        <w:rPr>
          <w:b/>
          <w:i/>
          <w:szCs w:val="24"/>
          <w:lang w:val="ky-KG"/>
        </w:rPr>
        <w:t>.</w:t>
      </w:r>
    </w:p>
    <w:p w14:paraId="3FBB5268" w14:textId="77777777" w:rsidR="007765BF" w:rsidRDefault="007765BF" w:rsidP="007765BF">
      <w:pPr>
        <w:widowControl/>
        <w:autoSpaceDE/>
        <w:autoSpaceDN/>
        <w:rPr>
          <w:b/>
          <w:i/>
          <w:szCs w:val="24"/>
          <w:lang w:val="ky-KG"/>
        </w:rPr>
      </w:pPr>
    </w:p>
    <w:p w14:paraId="6CE5E46D" w14:textId="77777777" w:rsidR="000F3A2C" w:rsidRPr="00B340E4" w:rsidRDefault="000F3A2C" w:rsidP="000F3A2C">
      <w:pPr>
        <w:widowControl/>
        <w:autoSpaceDE/>
        <w:autoSpaceDN/>
        <w:rPr>
          <w:b/>
          <w:i/>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61"/>
      </w:tblGrid>
      <w:tr w:rsidR="007765BF" w:rsidRPr="00B340E4" w14:paraId="2568ABFD" w14:textId="77777777" w:rsidTr="00A374A2">
        <w:trPr>
          <w:trHeight w:val="851"/>
        </w:trPr>
        <w:tc>
          <w:tcPr>
            <w:tcW w:w="4628" w:type="dxa"/>
          </w:tcPr>
          <w:p w14:paraId="4A791A70" w14:textId="2856E79C" w:rsidR="007765BF" w:rsidRPr="00B340E4" w:rsidRDefault="007765BF" w:rsidP="007765BF">
            <w:pPr>
              <w:ind w:firstLine="737"/>
              <w:jc w:val="both"/>
              <w:rPr>
                <w:sz w:val="24"/>
                <w:szCs w:val="24"/>
                <w:highlight w:val="yellow"/>
                <w:lang w:val="ky-KG"/>
              </w:rPr>
            </w:pPr>
            <w:r>
              <w:rPr>
                <w:sz w:val="24"/>
                <w:szCs w:val="24"/>
                <w:lang w:val="ky-KG"/>
              </w:rPr>
              <w:t>2026-жылдын январь-май айларында</w:t>
            </w:r>
            <w:r w:rsidRPr="0001540C">
              <w:rPr>
                <w:sz w:val="24"/>
                <w:szCs w:val="24"/>
                <w:lang w:val="ky-KG"/>
              </w:rPr>
              <w:t xml:space="preserve"> </w:t>
            </w:r>
            <w:r w:rsidRPr="00962790">
              <w:rPr>
                <w:sz w:val="24"/>
                <w:szCs w:val="24"/>
                <w:lang w:val="ky-KG"/>
              </w:rPr>
              <w:t>иштетүү өндүрүшүнүн</w:t>
            </w:r>
            <w:r w:rsidRPr="00CB7ECD">
              <w:rPr>
                <w:sz w:val="24"/>
                <w:szCs w:val="24"/>
                <w:lang w:val="ky-KG"/>
              </w:rPr>
              <w:t xml:space="preserve"> продукцияларынын көлөмү </w:t>
            </w:r>
            <w:r>
              <w:rPr>
                <w:sz w:val="24"/>
                <w:szCs w:val="24"/>
                <w:lang w:val="ky-KG"/>
              </w:rPr>
              <w:t>27732,9 млн</w:t>
            </w:r>
            <w:r w:rsidRPr="00CB7ECD">
              <w:rPr>
                <w:sz w:val="24"/>
                <w:szCs w:val="24"/>
                <w:lang w:val="ky-KG"/>
              </w:rPr>
              <w:t xml:space="preserve"> </w:t>
            </w:r>
            <w:r>
              <w:rPr>
                <w:sz w:val="24"/>
                <w:szCs w:val="24"/>
                <w:lang w:val="ky-KG"/>
              </w:rPr>
              <w:t>с</w:t>
            </w:r>
            <w:r w:rsidRPr="00CB7ECD">
              <w:rPr>
                <w:sz w:val="24"/>
                <w:szCs w:val="24"/>
                <w:lang w:val="ky-KG"/>
              </w:rPr>
              <w:t>ом</w:t>
            </w:r>
            <w:r>
              <w:rPr>
                <w:sz w:val="24"/>
                <w:szCs w:val="24"/>
                <w:lang w:val="ky-KG"/>
              </w:rPr>
              <w:t xml:space="preserve"> болуп</w:t>
            </w:r>
            <w:r w:rsidRPr="00CB7ECD">
              <w:rPr>
                <w:sz w:val="24"/>
                <w:szCs w:val="24"/>
                <w:lang w:val="ky-KG"/>
              </w:rPr>
              <w:t>, анын ичинен</w:t>
            </w:r>
            <w:r>
              <w:rPr>
                <w:sz w:val="24"/>
                <w:szCs w:val="24"/>
                <w:lang w:val="ky-KG"/>
              </w:rPr>
              <w:t>,</w:t>
            </w:r>
            <w:r w:rsidRPr="00CB7ECD">
              <w:rPr>
                <w:sz w:val="24"/>
                <w:szCs w:val="24"/>
                <w:lang w:val="ky-KG"/>
              </w:rPr>
              <w:t xml:space="preserve"> тамак-аш азыктары</w:t>
            </w:r>
            <w:r>
              <w:rPr>
                <w:sz w:val="24"/>
                <w:szCs w:val="24"/>
                <w:lang w:val="ky-KG"/>
              </w:rPr>
              <w:t>н</w:t>
            </w:r>
            <w:r w:rsidRPr="00CB7ECD">
              <w:rPr>
                <w:sz w:val="24"/>
                <w:szCs w:val="24"/>
                <w:lang w:val="ky-KG"/>
              </w:rPr>
              <w:t xml:space="preserve"> (суусундуктарды кошкондо) </w:t>
            </w:r>
            <w:r w:rsidRPr="0001540C">
              <w:rPr>
                <w:sz w:val="24"/>
                <w:szCs w:val="24"/>
                <w:lang w:val="ky-KG"/>
              </w:rPr>
              <w:t xml:space="preserve">өндүрүү </w:t>
            </w:r>
            <w:r>
              <w:rPr>
                <w:sz w:val="24"/>
                <w:szCs w:val="24"/>
                <w:lang w:val="ky-KG"/>
              </w:rPr>
              <w:t>974,3 млн</w:t>
            </w:r>
            <w:r w:rsidRPr="0001540C">
              <w:rPr>
                <w:sz w:val="24"/>
                <w:szCs w:val="24"/>
                <w:lang w:val="ky-KG"/>
              </w:rPr>
              <w:t xml:space="preserve"> сомду түздү (иштетүү өндүрүшүнүн п</w:t>
            </w:r>
            <w:r>
              <w:rPr>
                <w:sz w:val="24"/>
                <w:szCs w:val="24"/>
                <w:lang w:val="ky-KG"/>
              </w:rPr>
              <w:t xml:space="preserve">родукцияларынын жалпы көлөмүнүн 3,5 </w:t>
            </w:r>
            <w:r w:rsidRPr="0001540C">
              <w:rPr>
                <w:sz w:val="24"/>
                <w:szCs w:val="24"/>
                <w:lang w:val="ky-KG"/>
              </w:rPr>
              <w:t>пайызы).</w:t>
            </w:r>
            <w:r w:rsidRPr="00B02B69">
              <w:rPr>
                <w:rFonts w:ascii="Times New Roman UniToktom" w:hAnsi="Times New Roman UniToktom" w:cs="Times New Roman UniToktom"/>
                <w:sz w:val="24"/>
                <w:szCs w:val="24"/>
                <w:lang w:val="ky-KG"/>
              </w:rPr>
              <w:t xml:space="preserve"> </w:t>
            </w:r>
            <w:r>
              <w:rPr>
                <w:rFonts w:ascii="Times New Roman UniToktom" w:hAnsi="Times New Roman UniToktom" w:cs="Times New Roman UniToktom"/>
                <w:sz w:val="24"/>
                <w:szCs w:val="24"/>
                <w:lang w:val="ky-KG"/>
              </w:rPr>
              <w:t xml:space="preserve">Тамак-аш өндүрүшүнүн физикалык көлөмүнүн индекси 2026-жылдын январь-май айларында өткөн жылга салыштырмалуу 9,5 пайызга көбөйгөн. </w:t>
            </w:r>
          </w:p>
        </w:tc>
        <w:tc>
          <w:tcPr>
            <w:tcW w:w="4761" w:type="dxa"/>
          </w:tcPr>
          <w:p w14:paraId="22F829CF" w14:textId="05052BC4" w:rsidR="007765BF" w:rsidRPr="00B340E4" w:rsidRDefault="007765BF" w:rsidP="007765BF">
            <w:pPr>
              <w:ind w:firstLine="709"/>
              <w:contextualSpacing/>
              <w:jc w:val="both"/>
              <w:rPr>
                <w:rFonts w:ascii="Times New Roman UniToktom" w:hAnsi="Times New Roman UniToktom" w:cs="Times New Roman UniToktom"/>
                <w:i/>
                <w:sz w:val="24"/>
                <w:highlight w:val="yellow"/>
                <w:lang w:val="ky-KG"/>
              </w:rPr>
            </w:pPr>
            <w:r w:rsidRPr="00962790">
              <w:rPr>
                <w:i/>
                <w:sz w:val="24"/>
                <w:szCs w:val="24"/>
              </w:rPr>
              <w:t xml:space="preserve">Объем продукции обрабатывающих производств в </w:t>
            </w:r>
            <w:r>
              <w:rPr>
                <w:i/>
                <w:sz w:val="24"/>
                <w:szCs w:val="24"/>
              </w:rPr>
              <w:t>январе-</w:t>
            </w:r>
            <w:r>
              <w:rPr>
                <w:i/>
                <w:sz w:val="24"/>
                <w:szCs w:val="24"/>
                <w:lang w:val="ky-KG"/>
              </w:rPr>
              <w:t>мае</w:t>
            </w:r>
            <w:r>
              <w:rPr>
                <w:i/>
                <w:sz w:val="24"/>
                <w:szCs w:val="24"/>
              </w:rPr>
              <w:t xml:space="preserve"> 2026г.</w:t>
            </w:r>
            <w:r w:rsidRPr="00962790">
              <w:rPr>
                <w:i/>
                <w:sz w:val="24"/>
                <w:szCs w:val="24"/>
              </w:rPr>
              <w:t xml:space="preserve"> составил </w:t>
            </w:r>
            <w:r>
              <w:rPr>
                <w:i/>
                <w:sz w:val="24"/>
                <w:szCs w:val="24"/>
                <w:lang w:val="ky-KG"/>
              </w:rPr>
              <w:t xml:space="preserve">27732,9 </w:t>
            </w:r>
            <w:r>
              <w:rPr>
                <w:i/>
                <w:sz w:val="24"/>
                <w:szCs w:val="24"/>
              </w:rPr>
              <w:t>млн</w:t>
            </w:r>
            <w:r w:rsidRPr="00962790">
              <w:rPr>
                <w:i/>
                <w:sz w:val="24"/>
                <w:szCs w:val="24"/>
              </w:rPr>
              <w:t xml:space="preserve"> сомов, из </w:t>
            </w:r>
            <w:proofErr w:type="gramStart"/>
            <w:r w:rsidRPr="00962790">
              <w:rPr>
                <w:i/>
                <w:sz w:val="24"/>
                <w:szCs w:val="24"/>
              </w:rPr>
              <w:t>н</w:t>
            </w:r>
            <w:r w:rsidRPr="00962790">
              <w:rPr>
                <w:i/>
                <w:sz w:val="24"/>
                <w:szCs w:val="24"/>
                <w:lang w:val="ky-KG"/>
              </w:rPr>
              <w:t xml:space="preserve">их, </w:t>
            </w:r>
            <w:r w:rsidRPr="00962790">
              <w:rPr>
                <w:i/>
                <w:sz w:val="24"/>
                <w:szCs w:val="24"/>
              </w:rPr>
              <w:t xml:space="preserve"> пищевых</w:t>
            </w:r>
            <w:proofErr w:type="gramEnd"/>
            <w:r w:rsidRPr="00962790">
              <w:rPr>
                <w:i/>
                <w:sz w:val="24"/>
                <w:szCs w:val="24"/>
              </w:rPr>
              <w:t xml:space="preserve"> продуктов (включая напитки) </w:t>
            </w:r>
            <w:r w:rsidRPr="00962790">
              <w:rPr>
                <w:i/>
                <w:sz w:val="24"/>
                <w:szCs w:val="24"/>
                <w:lang w:val="ky-KG"/>
              </w:rPr>
              <w:t xml:space="preserve">произведено на сумму </w:t>
            </w:r>
            <w:r>
              <w:rPr>
                <w:i/>
                <w:sz w:val="24"/>
                <w:szCs w:val="24"/>
                <w:lang w:val="ky-KG"/>
              </w:rPr>
              <w:t xml:space="preserve">974,3 </w:t>
            </w:r>
            <w:r>
              <w:rPr>
                <w:i/>
                <w:sz w:val="24"/>
                <w:szCs w:val="24"/>
              </w:rPr>
              <w:t>млн</w:t>
            </w:r>
            <w:r w:rsidRPr="00962790">
              <w:rPr>
                <w:i/>
                <w:sz w:val="24"/>
                <w:szCs w:val="24"/>
              </w:rPr>
              <w:t xml:space="preserve"> сомов (</w:t>
            </w:r>
            <w:r>
              <w:rPr>
                <w:i/>
                <w:sz w:val="24"/>
                <w:szCs w:val="24"/>
                <w:lang w:val="ky-KG"/>
              </w:rPr>
              <w:t>3,5</w:t>
            </w:r>
            <w:r w:rsidRPr="00962790">
              <w:rPr>
                <w:i/>
                <w:sz w:val="24"/>
                <w:szCs w:val="24"/>
              </w:rPr>
              <w:t xml:space="preserve"> процента от общего объема обрабатывающих производств</w:t>
            </w:r>
            <w:r w:rsidRPr="00962790">
              <w:rPr>
                <w:i/>
                <w:sz w:val="24"/>
                <w:szCs w:val="24"/>
                <w:lang w:val="ky-KG"/>
              </w:rPr>
              <w:t xml:space="preserve">). </w:t>
            </w:r>
            <w:r w:rsidRPr="00962790">
              <w:rPr>
                <w:i/>
                <w:sz w:val="24"/>
                <w:szCs w:val="24"/>
              </w:rPr>
              <w:t xml:space="preserve">Индекс физического объема </w:t>
            </w:r>
            <w:r>
              <w:rPr>
                <w:i/>
                <w:sz w:val="24"/>
                <w:szCs w:val="24"/>
                <w:lang w:val="ky-KG"/>
              </w:rPr>
              <w:t>производства</w:t>
            </w:r>
            <w:r w:rsidRPr="00962790">
              <w:rPr>
                <w:i/>
                <w:sz w:val="24"/>
                <w:szCs w:val="24"/>
                <w:lang w:val="ky-KG"/>
              </w:rPr>
              <w:t xml:space="preserve"> пищевых продуктов (включая напитки) </w:t>
            </w:r>
            <w:r w:rsidRPr="00962790">
              <w:rPr>
                <w:i/>
                <w:sz w:val="24"/>
                <w:szCs w:val="24"/>
              </w:rPr>
              <w:t xml:space="preserve">в </w:t>
            </w:r>
            <w:r>
              <w:rPr>
                <w:i/>
                <w:sz w:val="24"/>
                <w:szCs w:val="24"/>
              </w:rPr>
              <w:t>январе-</w:t>
            </w:r>
            <w:r>
              <w:rPr>
                <w:i/>
                <w:sz w:val="24"/>
                <w:szCs w:val="24"/>
                <w:lang w:val="ky-KG"/>
              </w:rPr>
              <w:t>мае</w:t>
            </w:r>
            <w:r>
              <w:rPr>
                <w:i/>
                <w:sz w:val="24"/>
                <w:szCs w:val="24"/>
              </w:rPr>
              <w:t xml:space="preserve"> 2026г.</w:t>
            </w:r>
            <w:r w:rsidRPr="00962790">
              <w:rPr>
                <w:i/>
                <w:sz w:val="24"/>
                <w:szCs w:val="24"/>
              </w:rPr>
              <w:t xml:space="preserve"> по сравнению с </w:t>
            </w:r>
            <w:proofErr w:type="spellStart"/>
            <w:r w:rsidRPr="00962790">
              <w:rPr>
                <w:i/>
                <w:sz w:val="24"/>
                <w:szCs w:val="24"/>
              </w:rPr>
              <w:t>прошл</w:t>
            </w:r>
            <w:proofErr w:type="spellEnd"/>
            <w:r>
              <w:rPr>
                <w:i/>
                <w:sz w:val="24"/>
                <w:szCs w:val="24"/>
                <w:lang w:val="ky-KG"/>
              </w:rPr>
              <w:t>ым</w:t>
            </w:r>
            <w:r w:rsidRPr="00962790">
              <w:rPr>
                <w:i/>
                <w:sz w:val="24"/>
                <w:szCs w:val="24"/>
              </w:rPr>
              <w:t xml:space="preserve"> год</w:t>
            </w:r>
            <w:r>
              <w:rPr>
                <w:i/>
                <w:sz w:val="24"/>
                <w:szCs w:val="24"/>
                <w:lang w:val="ky-KG"/>
              </w:rPr>
              <w:t>ом</w:t>
            </w:r>
            <w:r w:rsidRPr="00962790">
              <w:rPr>
                <w:i/>
                <w:sz w:val="24"/>
                <w:szCs w:val="24"/>
              </w:rPr>
              <w:t xml:space="preserve"> </w:t>
            </w:r>
            <w:r>
              <w:rPr>
                <w:i/>
                <w:sz w:val="24"/>
                <w:szCs w:val="24"/>
                <w:lang w:val="ky-KG"/>
              </w:rPr>
              <w:t xml:space="preserve">увеличилась на 9,5 процента. </w:t>
            </w:r>
          </w:p>
        </w:tc>
      </w:tr>
    </w:tbl>
    <w:p w14:paraId="3B9ACED2" w14:textId="77777777" w:rsidR="000F3A2C" w:rsidRPr="00B340E4" w:rsidRDefault="000F3A2C" w:rsidP="000F3A2C">
      <w:pPr>
        <w:widowControl/>
        <w:autoSpaceDE/>
        <w:autoSpaceDN/>
        <w:rPr>
          <w:b/>
          <w:i/>
          <w:szCs w:val="24"/>
          <w:highlight w:val="yellow"/>
          <w:lang w:val="ky-KG"/>
        </w:rPr>
      </w:pPr>
    </w:p>
    <w:p w14:paraId="3CFD13D3" w14:textId="77777777" w:rsidR="000F3A2C" w:rsidRPr="00B340E4" w:rsidRDefault="000F3A2C" w:rsidP="000F3A2C">
      <w:pPr>
        <w:widowControl/>
        <w:autoSpaceDE/>
        <w:autoSpaceDN/>
        <w:rPr>
          <w:b/>
          <w:i/>
          <w:szCs w:val="24"/>
          <w:highlight w:val="yellow"/>
          <w:lang w:val="ky-KG"/>
        </w:rPr>
      </w:pPr>
    </w:p>
    <w:p w14:paraId="53EE4EB5" w14:textId="77777777" w:rsidR="000F3A2C" w:rsidRPr="00B340E4" w:rsidRDefault="000F3A2C" w:rsidP="000F3A2C">
      <w:pPr>
        <w:widowControl/>
        <w:autoSpaceDE/>
        <w:autoSpaceDN/>
        <w:rPr>
          <w:b/>
          <w:i/>
          <w:szCs w:val="24"/>
          <w:highlight w:val="yellow"/>
          <w:lang w:val="ky-KG"/>
        </w:rPr>
      </w:pPr>
    </w:p>
    <w:p w14:paraId="784E5369" w14:textId="77777777" w:rsidR="000F3A2C" w:rsidRDefault="000F3A2C" w:rsidP="000F3A2C">
      <w:pPr>
        <w:widowControl/>
        <w:autoSpaceDE/>
        <w:autoSpaceDN/>
        <w:rPr>
          <w:b/>
          <w:i/>
          <w:szCs w:val="24"/>
          <w:highlight w:val="yellow"/>
          <w:lang w:val="ky-KG"/>
        </w:rPr>
      </w:pPr>
    </w:p>
    <w:p w14:paraId="4B7C01C8" w14:textId="77777777" w:rsidR="007765BF" w:rsidRDefault="007765BF" w:rsidP="007765BF">
      <w:pPr>
        <w:widowControl/>
        <w:autoSpaceDE/>
        <w:autoSpaceDN/>
        <w:rPr>
          <w:b/>
          <w:i/>
          <w:szCs w:val="24"/>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759"/>
      </w:tblGrid>
      <w:tr w:rsidR="007765BF" w:rsidRPr="00620823" w14:paraId="04E89F6D" w14:textId="77777777" w:rsidTr="00717581">
        <w:tc>
          <w:tcPr>
            <w:tcW w:w="4630" w:type="dxa"/>
          </w:tcPr>
          <w:p w14:paraId="6F5D26CD" w14:textId="77777777" w:rsidR="007765BF" w:rsidRPr="00620823" w:rsidRDefault="007765BF" w:rsidP="00717581">
            <w:pPr>
              <w:pStyle w:val="23"/>
              <w:rPr>
                <w:rFonts w:ascii="Times New Roman UniToktom" w:hAnsi="Times New Roman UniToktom" w:cs="Times New Roman UniToktom"/>
                <w:b/>
                <w:sz w:val="18"/>
                <w:szCs w:val="18"/>
                <w:lang w:val="ky-KG"/>
              </w:rPr>
            </w:pPr>
            <w:r>
              <w:rPr>
                <w:b/>
                <w:i/>
                <w:szCs w:val="24"/>
                <w:lang w:val="ky-KG"/>
              </w:rPr>
              <w:br w:type="page"/>
            </w:r>
            <w:r>
              <w:rPr>
                <w:rFonts w:ascii="Times New Roman UniToktom" w:hAnsi="Times New Roman UniToktom" w:cs="Times New Roman UniToktom"/>
                <w:b/>
                <w:sz w:val="24"/>
                <w:szCs w:val="24"/>
                <w:lang w:val="ky-KG"/>
              </w:rPr>
              <w:br w:type="page"/>
            </w:r>
            <w:r>
              <w:rPr>
                <w:rFonts w:ascii="Times New Roman UniToktom" w:hAnsi="Times New Roman UniToktom" w:cs="Times New Roman UniToktom"/>
                <w:b/>
                <w:sz w:val="24"/>
                <w:szCs w:val="24"/>
                <w:lang w:val="ky-KG"/>
              </w:rPr>
              <w:br w:type="page"/>
              <w:t>4</w:t>
            </w:r>
            <w:r w:rsidRPr="00620823">
              <w:rPr>
                <w:rFonts w:ascii="Times New Roman UniToktom" w:hAnsi="Times New Roman UniToktom" w:cs="Times New Roman UniToktom"/>
                <w:b/>
                <w:sz w:val="24"/>
                <w:szCs w:val="24"/>
                <w:lang w:val="ky-KG"/>
              </w:rPr>
              <w:t>-таблица: Тамак – аш азыктарынын негизги түрлөрүн чыгаруу төмөндөгүдөй:</w:t>
            </w:r>
          </w:p>
        </w:tc>
        <w:tc>
          <w:tcPr>
            <w:tcW w:w="4759" w:type="dxa"/>
          </w:tcPr>
          <w:p w14:paraId="63A67BCF" w14:textId="77777777" w:rsidR="007765BF" w:rsidRPr="00620823" w:rsidRDefault="007765BF" w:rsidP="00717581">
            <w:pPr>
              <w:pStyle w:val="23"/>
              <w:jc w:val="both"/>
              <w:rPr>
                <w:rFonts w:ascii="Times New Roman UniToktom" w:hAnsi="Times New Roman UniToktom" w:cs="Times New Roman UniToktom"/>
                <w:i/>
                <w:sz w:val="18"/>
                <w:szCs w:val="18"/>
              </w:rPr>
            </w:pPr>
            <w:r w:rsidRPr="00620823">
              <w:rPr>
                <w:rFonts w:ascii="Times New Roman UniToktom" w:hAnsi="Times New Roman UniToktom" w:cs="Times New Roman UniToktom"/>
                <w:b/>
                <w:i/>
                <w:sz w:val="24"/>
                <w:szCs w:val="24"/>
                <w:lang w:val="ky-KG"/>
              </w:rPr>
              <w:t xml:space="preserve">Таблица </w:t>
            </w:r>
            <w:r>
              <w:rPr>
                <w:rFonts w:ascii="Times New Roman UniToktom" w:hAnsi="Times New Roman UniToktom" w:cs="Times New Roman UniToktom"/>
                <w:b/>
                <w:i/>
                <w:sz w:val="24"/>
                <w:szCs w:val="24"/>
                <w:lang w:val="ky-KG"/>
              </w:rPr>
              <w:t>4</w:t>
            </w:r>
            <w:r w:rsidRPr="00620823">
              <w:rPr>
                <w:rFonts w:ascii="Times New Roman UniToktom" w:hAnsi="Times New Roman UniToktom" w:cs="Times New Roman UniToktom"/>
                <w:b/>
                <w:i/>
                <w:sz w:val="24"/>
                <w:szCs w:val="24"/>
                <w:lang w:val="ky-KG"/>
              </w:rPr>
              <w:t xml:space="preserve">: </w:t>
            </w:r>
            <w:r w:rsidRPr="00CB7ECD">
              <w:rPr>
                <w:rFonts w:ascii="Times New Roman UniToktom" w:hAnsi="Times New Roman UniToktom" w:cs="Times New Roman UniToktom"/>
                <w:b/>
                <w:i/>
                <w:sz w:val="24"/>
                <w:lang w:val="ky-KG"/>
              </w:rPr>
              <w:t xml:space="preserve">Производство важнейших видов пищевой </w:t>
            </w:r>
            <w:r w:rsidRPr="00620823">
              <w:rPr>
                <w:rFonts w:ascii="Times New Roman UniToktom" w:hAnsi="Times New Roman UniToktom" w:cs="Times New Roman UniToktom"/>
                <w:b/>
                <w:i/>
                <w:sz w:val="24"/>
              </w:rPr>
              <w:t>промышленности характеризуется следующими данными</w:t>
            </w:r>
            <w:r>
              <w:rPr>
                <w:rFonts w:ascii="Times New Roman UniToktom" w:hAnsi="Times New Roman UniToktom" w:cs="Times New Roman UniToktom"/>
                <w:b/>
                <w:i/>
                <w:sz w:val="24"/>
              </w:rPr>
              <w:t>:</w:t>
            </w:r>
          </w:p>
        </w:tc>
      </w:tr>
    </w:tbl>
    <w:p w14:paraId="6B38C94C" w14:textId="77777777" w:rsidR="007765BF" w:rsidRDefault="007765BF" w:rsidP="007765BF">
      <w:pPr>
        <w:pStyle w:val="23"/>
        <w:ind w:firstLine="708"/>
        <w:jc w:val="right"/>
        <w:rPr>
          <w:rFonts w:ascii="Times New Roman UniToktom" w:hAnsi="Times New Roman UniToktom" w:cs="Times New Roman UniToktom"/>
          <w:sz w:val="24"/>
          <w:szCs w:val="24"/>
        </w:rPr>
      </w:pPr>
      <w:r w:rsidRPr="00620823">
        <w:rPr>
          <w:rFonts w:ascii="Times New Roman UniToktom" w:hAnsi="Times New Roman UniToktom" w:cs="Times New Roman UniToktom"/>
          <w:sz w:val="24"/>
          <w:szCs w:val="24"/>
        </w:rPr>
        <w:t>(тонн</w:t>
      </w:r>
      <w:r>
        <w:rPr>
          <w:rFonts w:ascii="Times New Roman UniToktom" w:hAnsi="Times New Roman UniToktom" w:cs="Times New Roman UniToktom"/>
          <w:sz w:val="24"/>
          <w:szCs w:val="24"/>
        </w:rPr>
        <w:t>а</w:t>
      </w:r>
      <w:r w:rsidRPr="00620823">
        <w:rPr>
          <w:rFonts w:ascii="Times New Roman UniToktom" w:hAnsi="Times New Roman UniToktom" w:cs="Times New Roman UniToktom"/>
          <w:sz w:val="24"/>
          <w:szCs w:val="24"/>
        </w:rPr>
        <w:t>)</w:t>
      </w:r>
    </w:p>
    <w:tbl>
      <w:tblPr>
        <w:tblW w:w="953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6"/>
        <w:gridCol w:w="1418"/>
        <w:gridCol w:w="1418"/>
        <w:gridCol w:w="2159"/>
        <w:gridCol w:w="2410"/>
      </w:tblGrid>
      <w:tr w:rsidR="007765BF" w:rsidRPr="00620823" w14:paraId="33FAC7F5" w14:textId="77777777" w:rsidTr="00717581">
        <w:trPr>
          <w:cantSplit/>
          <w:trHeight w:val="449"/>
          <w:tblHeader/>
        </w:trPr>
        <w:tc>
          <w:tcPr>
            <w:tcW w:w="2126" w:type="dxa"/>
            <w:vMerge w:val="restart"/>
            <w:tcBorders>
              <w:top w:val="single" w:sz="12" w:space="0" w:color="auto"/>
              <w:left w:val="nil"/>
              <w:bottom w:val="single" w:sz="12" w:space="0" w:color="auto"/>
              <w:right w:val="nil"/>
            </w:tcBorders>
          </w:tcPr>
          <w:p w14:paraId="7C8F6B5B" w14:textId="77777777" w:rsidR="007765BF" w:rsidRPr="00620823" w:rsidRDefault="007765BF" w:rsidP="00717581">
            <w:pPr>
              <w:pStyle w:val="23"/>
              <w:rPr>
                <w:rFonts w:ascii="Times New Roman UniToktom" w:hAnsi="Times New Roman UniToktom" w:cs="Times New Roman UniToktom"/>
                <w:sz w:val="18"/>
                <w:szCs w:val="18"/>
              </w:rPr>
            </w:pPr>
          </w:p>
        </w:tc>
        <w:tc>
          <w:tcPr>
            <w:tcW w:w="2836" w:type="dxa"/>
            <w:gridSpan w:val="2"/>
            <w:tcBorders>
              <w:top w:val="single" w:sz="12" w:space="0" w:color="auto"/>
              <w:left w:val="nil"/>
              <w:bottom w:val="single" w:sz="12" w:space="0" w:color="auto"/>
              <w:right w:val="nil"/>
            </w:tcBorders>
            <w:vAlign w:val="center"/>
            <w:hideMark/>
          </w:tcPr>
          <w:p w14:paraId="251680EA" w14:textId="77777777" w:rsidR="007765BF" w:rsidRPr="00620823" w:rsidRDefault="007765BF" w:rsidP="00717581">
            <w:pPr>
              <w:pStyle w:val="23"/>
              <w:jc w:val="center"/>
              <w:rPr>
                <w:rFonts w:ascii="Times New Roman UniToktom" w:hAnsi="Times New Roman UniToktom" w:cs="Times New Roman UniToktom"/>
                <w:sz w:val="18"/>
                <w:szCs w:val="18"/>
              </w:rPr>
            </w:pPr>
            <w:r w:rsidRPr="00620823">
              <w:rPr>
                <w:rFonts w:ascii="Times New Roman UniToktom" w:hAnsi="Times New Roman UniToktom" w:cs="Times New Roman UniToktom"/>
                <w:sz w:val="18"/>
                <w:szCs w:val="18"/>
                <w:lang w:val="ky-KG"/>
              </w:rPr>
              <w:t>Ө</w:t>
            </w:r>
            <w:proofErr w:type="spellStart"/>
            <w:r w:rsidRPr="00620823">
              <w:rPr>
                <w:rFonts w:ascii="Times New Roman UniToktom" w:hAnsi="Times New Roman UniToktom" w:cs="Times New Roman UniToktom"/>
                <w:sz w:val="18"/>
                <w:szCs w:val="18"/>
              </w:rPr>
              <w:t>нд</w:t>
            </w:r>
            <w:proofErr w:type="spellEnd"/>
            <w:r w:rsidRPr="00620823">
              <w:rPr>
                <w:rFonts w:ascii="Times New Roman UniToktom" w:hAnsi="Times New Roman UniToktom" w:cs="Times New Roman UniToktom"/>
                <w:sz w:val="18"/>
                <w:szCs w:val="18"/>
                <w:lang w:val="ky-KG"/>
              </w:rPr>
              <w:t>ү</w:t>
            </w:r>
            <w:r w:rsidRPr="00620823">
              <w:rPr>
                <w:rFonts w:ascii="Times New Roman UniToktom" w:hAnsi="Times New Roman UniToktom" w:cs="Times New Roman UniToktom"/>
                <w:sz w:val="18"/>
                <w:szCs w:val="18"/>
              </w:rPr>
              <w:t>р</w:t>
            </w:r>
            <w:r w:rsidRPr="00620823">
              <w:rPr>
                <w:rFonts w:ascii="Times New Roman UniToktom" w:hAnsi="Times New Roman UniToktom" w:cs="Times New Roman UniToktom"/>
                <w:sz w:val="18"/>
                <w:szCs w:val="18"/>
                <w:lang w:val="ky-KG"/>
              </w:rPr>
              <w:t>ү</w:t>
            </w:r>
            <w:proofErr w:type="spellStart"/>
            <w:r w:rsidRPr="00620823">
              <w:rPr>
                <w:rFonts w:ascii="Times New Roman UniToktom" w:hAnsi="Times New Roman UniToktom" w:cs="Times New Roman UniToktom"/>
                <w:sz w:val="18"/>
                <w:szCs w:val="18"/>
              </w:rPr>
              <w:t>лд</w:t>
            </w:r>
            <w:proofErr w:type="spellEnd"/>
            <w:r w:rsidRPr="00620823">
              <w:rPr>
                <w:rFonts w:ascii="Times New Roman UniToktom" w:hAnsi="Times New Roman UniToktom" w:cs="Times New Roman UniToktom"/>
                <w:sz w:val="18"/>
                <w:szCs w:val="18"/>
                <w:lang w:val="ky-KG"/>
              </w:rPr>
              <w:t xml:space="preserve">ү / </w:t>
            </w:r>
            <w:r w:rsidRPr="00620823">
              <w:rPr>
                <w:rFonts w:ascii="Times New Roman UniToktom" w:hAnsi="Times New Roman UniToktom" w:cs="Times New Roman UniToktom"/>
                <w:i/>
                <w:sz w:val="18"/>
                <w:szCs w:val="18"/>
              </w:rPr>
              <w:t>Произведено</w:t>
            </w:r>
          </w:p>
        </w:tc>
        <w:tc>
          <w:tcPr>
            <w:tcW w:w="2159" w:type="dxa"/>
            <w:vMerge w:val="restart"/>
            <w:tcBorders>
              <w:top w:val="single" w:sz="12" w:space="0" w:color="auto"/>
              <w:left w:val="nil"/>
              <w:bottom w:val="single" w:sz="12" w:space="0" w:color="auto"/>
              <w:right w:val="nil"/>
            </w:tcBorders>
            <w:vAlign w:val="center"/>
            <w:hideMark/>
          </w:tcPr>
          <w:p w14:paraId="6B5C586A" w14:textId="77777777" w:rsidR="007765BF" w:rsidRDefault="007765BF" w:rsidP="00717581">
            <w:pPr>
              <w:pStyle w:val="23"/>
              <w:jc w:val="center"/>
              <w:rPr>
                <w:rFonts w:ascii="Times New Roman UniToktom" w:hAnsi="Times New Roman UniToktom" w:cs="Times New Roman UniToktom"/>
                <w:sz w:val="18"/>
                <w:szCs w:val="18"/>
                <w:lang w:val="ky-KG"/>
              </w:rPr>
            </w:pPr>
            <w:r>
              <w:rPr>
                <w:rFonts w:ascii="Times New Roman UniToktom" w:hAnsi="Times New Roman UniToktom" w:cs="Times New Roman UniToktom"/>
                <w:sz w:val="18"/>
                <w:szCs w:val="18"/>
              </w:rPr>
              <w:t>202</w:t>
            </w:r>
            <w:r>
              <w:rPr>
                <w:rFonts w:ascii="Times New Roman UniToktom" w:hAnsi="Times New Roman UniToktom" w:cs="Times New Roman UniToktom"/>
                <w:sz w:val="18"/>
                <w:szCs w:val="18"/>
                <w:lang w:val="ky-KG"/>
              </w:rPr>
              <w:t>6</w:t>
            </w:r>
            <w:r w:rsidRPr="00620823">
              <w:rPr>
                <w:rFonts w:ascii="Times New Roman UniToktom" w:hAnsi="Times New Roman UniToktom" w:cs="Times New Roman UniToktom"/>
                <w:sz w:val="18"/>
                <w:szCs w:val="18"/>
              </w:rPr>
              <w:t>–</w:t>
            </w:r>
            <w:proofErr w:type="spellStart"/>
            <w:r w:rsidRPr="00620823">
              <w:rPr>
                <w:rFonts w:ascii="Times New Roman UniToktom" w:hAnsi="Times New Roman UniToktom" w:cs="Times New Roman UniToktom"/>
                <w:sz w:val="18"/>
                <w:szCs w:val="18"/>
              </w:rPr>
              <w:t>жыл</w:t>
            </w:r>
            <w:proofErr w:type="spellEnd"/>
            <w:r w:rsidRPr="00620823">
              <w:rPr>
                <w:rFonts w:ascii="Times New Roman UniToktom" w:hAnsi="Times New Roman UniToktom" w:cs="Times New Roman UniToktom"/>
                <w:sz w:val="18"/>
                <w:szCs w:val="18"/>
                <w:lang w:val="ky-KG"/>
              </w:rPr>
              <w:t xml:space="preserve">дын </w:t>
            </w:r>
            <w:r>
              <w:rPr>
                <w:rFonts w:ascii="Times New Roman UniToktom" w:hAnsi="Times New Roman UniToktom" w:cs="Times New Roman UniToktom"/>
                <w:sz w:val="18"/>
                <w:szCs w:val="18"/>
                <w:lang w:val="ky-KG"/>
              </w:rPr>
              <w:t xml:space="preserve">январь-май айлары 2025-жылдын январь-май айларына карата </w:t>
            </w:r>
            <w:r w:rsidRPr="00620823">
              <w:rPr>
                <w:rFonts w:ascii="Times New Roman UniToktom" w:hAnsi="Times New Roman UniToktom" w:cs="Times New Roman UniToktom"/>
                <w:sz w:val="18"/>
                <w:szCs w:val="18"/>
                <w:lang w:val="ky-KG"/>
              </w:rPr>
              <w:t xml:space="preserve">   пайыз м\н </w:t>
            </w:r>
          </w:p>
          <w:p w14:paraId="50B8B851" w14:textId="77777777" w:rsidR="007765BF" w:rsidRPr="00673B5C" w:rsidRDefault="007765BF" w:rsidP="00717581">
            <w:pPr>
              <w:pStyle w:val="23"/>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xml:space="preserve">/ </w:t>
            </w:r>
            <w:r>
              <w:rPr>
                <w:rFonts w:ascii="Times New Roman UniToktom" w:hAnsi="Times New Roman UniToktom" w:cs="Times New Roman UniToktom"/>
                <w:i/>
                <w:sz w:val="18"/>
                <w:szCs w:val="18"/>
                <w:lang w:val="ky-KG"/>
              </w:rPr>
              <w:t>январь-май 2026</w:t>
            </w:r>
            <w:r w:rsidRPr="00620823">
              <w:rPr>
                <w:rFonts w:ascii="Times New Roman UniToktom" w:hAnsi="Times New Roman UniToktom" w:cs="Times New Roman UniToktom"/>
                <w:i/>
                <w:sz w:val="18"/>
                <w:szCs w:val="18"/>
                <w:lang w:val="ky-KG"/>
              </w:rPr>
              <w:t xml:space="preserve">г. </w:t>
            </w:r>
            <w:r>
              <w:rPr>
                <w:rFonts w:ascii="Times New Roman UniToktom" w:hAnsi="Times New Roman UniToktom" w:cs="Times New Roman UniToktom"/>
                <w:i/>
                <w:sz w:val="18"/>
                <w:szCs w:val="18"/>
              </w:rPr>
              <w:t xml:space="preserve">в % к </w:t>
            </w:r>
            <w:r>
              <w:rPr>
                <w:rFonts w:ascii="Times New Roman UniToktom" w:hAnsi="Times New Roman UniToktom" w:cs="Times New Roman UniToktom"/>
                <w:i/>
                <w:sz w:val="18"/>
                <w:szCs w:val="18"/>
                <w:lang w:val="ky-KG"/>
              </w:rPr>
              <w:t xml:space="preserve">январю-маю </w:t>
            </w:r>
            <w:r w:rsidRPr="00620823">
              <w:rPr>
                <w:rFonts w:ascii="Times New Roman UniToktom" w:hAnsi="Times New Roman UniToktom" w:cs="Times New Roman UniToktom"/>
                <w:i/>
                <w:sz w:val="18"/>
                <w:szCs w:val="18"/>
              </w:rPr>
              <w:t>20</w:t>
            </w:r>
            <w:r>
              <w:rPr>
                <w:rFonts w:ascii="Times New Roman UniToktom" w:hAnsi="Times New Roman UniToktom" w:cs="Times New Roman UniToktom"/>
                <w:i/>
                <w:sz w:val="18"/>
                <w:szCs w:val="18"/>
                <w:lang w:val="ky-KG"/>
              </w:rPr>
              <w:t>25</w:t>
            </w:r>
            <w:r w:rsidRPr="00620823">
              <w:rPr>
                <w:rFonts w:ascii="Times New Roman UniToktom" w:hAnsi="Times New Roman UniToktom" w:cs="Times New Roman UniToktom"/>
                <w:i/>
                <w:sz w:val="18"/>
                <w:szCs w:val="18"/>
              </w:rPr>
              <w:t>г</w:t>
            </w:r>
            <w:r>
              <w:rPr>
                <w:rFonts w:ascii="Times New Roman UniToktom" w:hAnsi="Times New Roman UniToktom" w:cs="Times New Roman UniToktom"/>
                <w:i/>
                <w:sz w:val="18"/>
                <w:szCs w:val="18"/>
                <w:lang w:val="ky-KG"/>
              </w:rPr>
              <w:t>.</w:t>
            </w:r>
          </w:p>
        </w:tc>
        <w:tc>
          <w:tcPr>
            <w:tcW w:w="2410" w:type="dxa"/>
            <w:vMerge w:val="restart"/>
            <w:tcBorders>
              <w:top w:val="single" w:sz="12" w:space="0" w:color="auto"/>
              <w:left w:val="nil"/>
              <w:right w:val="nil"/>
            </w:tcBorders>
          </w:tcPr>
          <w:p w14:paraId="5983E526" w14:textId="77777777" w:rsidR="007765BF" w:rsidRPr="00620823" w:rsidRDefault="007765BF" w:rsidP="00717581">
            <w:pPr>
              <w:pStyle w:val="23"/>
              <w:jc w:val="center"/>
              <w:rPr>
                <w:rFonts w:ascii="Times New Roman UniToktom" w:hAnsi="Times New Roman UniToktom" w:cs="Times New Roman UniToktom"/>
                <w:sz w:val="18"/>
                <w:szCs w:val="18"/>
                <w:lang w:val="ky-KG"/>
              </w:rPr>
            </w:pPr>
          </w:p>
        </w:tc>
      </w:tr>
      <w:tr w:rsidR="007765BF" w:rsidRPr="00ED528A" w14:paraId="1D0F2BAB" w14:textId="77777777" w:rsidTr="00717581">
        <w:trPr>
          <w:cantSplit/>
          <w:trHeight w:val="690"/>
          <w:tblHeader/>
        </w:trPr>
        <w:tc>
          <w:tcPr>
            <w:tcW w:w="2126" w:type="dxa"/>
            <w:vMerge/>
            <w:tcBorders>
              <w:top w:val="single" w:sz="12" w:space="0" w:color="auto"/>
              <w:left w:val="nil"/>
              <w:bottom w:val="single" w:sz="12" w:space="0" w:color="auto"/>
              <w:right w:val="nil"/>
            </w:tcBorders>
            <w:vAlign w:val="center"/>
            <w:hideMark/>
          </w:tcPr>
          <w:p w14:paraId="36D5E416" w14:textId="77777777" w:rsidR="007765BF" w:rsidRPr="00620823" w:rsidRDefault="007765BF" w:rsidP="00717581">
            <w:pPr>
              <w:widowControl/>
              <w:rPr>
                <w:rFonts w:ascii="Times New Roman UniToktom" w:hAnsi="Times New Roman UniToktom" w:cs="Times New Roman UniToktom"/>
                <w:sz w:val="18"/>
                <w:szCs w:val="18"/>
                <w:lang w:val="ky-KG"/>
              </w:rPr>
            </w:pPr>
          </w:p>
        </w:tc>
        <w:tc>
          <w:tcPr>
            <w:tcW w:w="1418" w:type="dxa"/>
            <w:tcBorders>
              <w:top w:val="single" w:sz="12" w:space="0" w:color="auto"/>
              <w:left w:val="nil"/>
              <w:bottom w:val="single" w:sz="12" w:space="0" w:color="auto"/>
              <w:right w:val="nil"/>
            </w:tcBorders>
            <w:vAlign w:val="center"/>
            <w:hideMark/>
          </w:tcPr>
          <w:p w14:paraId="469BF0EA" w14:textId="77777777" w:rsidR="007765BF" w:rsidRDefault="007765BF" w:rsidP="00717581">
            <w:pPr>
              <w:pStyle w:val="23"/>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202</w:t>
            </w:r>
            <w:r>
              <w:rPr>
                <w:rFonts w:ascii="Times New Roman UniToktom" w:hAnsi="Times New Roman UniToktom" w:cs="Times New Roman UniToktom"/>
                <w:sz w:val="18"/>
                <w:szCs w:val="18"/>
                <w:lang w:val="ky-KG"/>
              </w:rPr>
              <w:t>6</w:t>
            </w:r>
            <w:r w:rsidRPr="00620823">
              <w:rPr>
                <w:rFonts w:ascii="Times New Roman UniToktom" w:hAnsi="Times New Roman UniToktom" w:cs="Times New Roman UniToktom"/>
                <w:sz w:val="18"/>
                <w:szCs w:val="18"/>
                <w:lang w:val="ky-KG"/>
              </w:rPr>
              <w:t>-ж.</w:t>
            </w:r>
            <w:r>
              <w:rPr>
                <w:rFonts w:ascii="Times New Roman UniToktom" w:hAnsi="Times New Roman UniToktom" w:cs="Times New Roman UniToktom"/>
                <w:sz w:val="18"/>
                <w:szCs w:val="18"/>
                <w:lang w:val="ky-KG"/>
              </w:rPr>
              <w:t xml:space="preserve"> Январь-май айлары</w:t>
            </w:r>
          </w:p>
          <w:p w14:paraId="67762170" w14:textId="77777777" w:rsidR="007765BF" w:rsidRPr="007F7C41" w:rsidRDefault="007765BF" w:rsidP="00717581">
            <w:pPr>
              <w:pStyle w:val="23"/>
              <w:jc w:val="center"/>
              <w:rPr>
                <w:rFonts w:ascii="Times New Roman UniToktom" w:hAnsi="Times New Roman UniToktom" w:cs="Times New Roman UniToktom"/>
                <w:i/>
                <w:sz w:val="18"/>
                <w:szCs w:val="18"/>
                <w:lang w:val="ky-KG"/>
              </w:rPr>
            </w:pPr>
            <w:r w:rsidRPr="00620823">
              <w:rPr>
                <w:rFonts w:ascii="Times New Roman UniToktom" w:hAnsi="Times New Roman UniToktom" w:cs="Times New Roman UniToktom"/>
                <w:sz w:val="18"/>
                <w:szCs w:val="18"/>
                <w:lang w:val="ky-KG"/>
              </w:rPr>
              <w:t xml:space="preserve">/ </w:t>
            </w:r>
            <w:r>
              <w:rPr>
                <w:rFonts w:ascii="Times New Roman UniToktom" w:hAnsi="Times New Roman UniToktom" w:cs="Times New Roman UniToktom"/>
                <w:i/>
                <w:sz w:val="18"/>
                <w:szCs w:val="18"/>
                <w:lang w:val="ky-KG"/>
              </w:rPr>
              <w:t>Январь-май 2026</w:t>
            </w:r>
            <w:r w:rsidRPr="00620823">
              <w:rPr>
                <w:rFonts w:ascii="Times New Roman UniToktom" w:hAnsi="Times New Roman UniToktom" w:cs="Times New Roman UniToktom"/>
                <w:i/>
                <w:sz w:val="18"/>
                <w:szCs w:val="18"/>
                <w:lang w:val="ky-KG"/>
              </w:rPr>
              <w:t>г.</w:t>
            </w:r>
            <w:r w:rsidRPr="00620823">
              <w:rPr>
                <w:rFonts w:ascii="Times New Roman UniToktom" w:hAnsi="Times New Roman UniToktom" w:cs="Times New Roman UniToktom"/>
                <w:sz w:val="18"/>
                <w:szCs w:val="18"/>
                <w:lang w:val="ky-KG"/>
              </w:rPr>
              <w:t xml:space="preserve"> </w:t>
            </w:r>
          </w:p>
        </w:tc>
        <w:tc>
          <w:tcPr>
            <w:tcW w:w="1418" w:type="dxa"/>
            <w:tcBorders>
              <w:top w:val="single" w:sz="12" w:space="0" w:color="auto"/>
              <w:left w:val="nil"/>
              <w:bottom w:val="single" w:sz="12" w:space="0" w:color="auto"/>
              <w:right w:val="nil"/>
            </w:tcBorders>
            <w:vAlign w:val="center"/>
            <w:hideMark/>
          </w:tcPr>
          <w:p w14:paraId="39EDBD20" w14:textId="77777777" w:rsidR="007765BF" w:rsidRDefault="007765BF" w:rsidP="00717581">
            <w:pPr>
              <w:pStyle w:val="23"/>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2</w:t>
            </w:r>
            <w:r>
              <w:rPr>
                <w:rFonts w:ascii="Times New Roman UniToktom" w:hAnsi="Times New Roman UniToktom" w:cs="Times New Roman UniToktom"/>
                <w:sz w:val="18"/>
                <w:szCs w:val="18"/>
                <w:lang w:val="ky-KG"/>
              </w:rPr>
              <w:t>025</w:t>
            </w:r>
            <w:r w:rsidRPr="00620823">
              <w:rPr>
                <w:rFonts w:ascii="Times New Roman UniToktom" w:hAnsi="Times New Roman UniToktom" w:cs="Times New Roman UniToktom"/>
                <w:sz w:val="18"/>
                <w:szCs w:val="18"/>
                <w:lang w:val="ky-KG"/>
              </w:rPr>
              <w:t xml:space="preserve">-ж. </w:t>
            </w:r>
            <w:r>
              <w:rPr>
                <w:rFonts w:ascii="Times New Roman UniToktom" w:hAnsi="Times New Roman UniToktom" w:cs="Times New Roman UniToktom"/>
                <w:sz w:val="18"/>
                <w:szCs w:val="18"/>
                <w:lang w:val="ky-KG"/>
              </w:rPr>
              <w:t>Январь-май айлары</w:t>
            </w:r>
          </w:p>
          <w:p w14:paraId="707D3CA1" w14:textId="77777777" w:rsidR="007765BF" w:rsidRPr="00620823" w:rsidRDefault="007765BF" w:rsidP="00717581">
            <w:pPr>
              <w:pStyle w:val="23"/>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xml:space="preserve">/ </w:t>
            </w:r>
            <w:r>
              <w:rPr>
                <w:rFonts w:ascii="Times New Roman UniToktom" w:hAnsi="Times New Roman UniToktom" w:cs="Times New Roman UniToktom"/>
                <w:i/>
                <w:sz w:val="18"/>
                <w:szCs w:val="18"/>
                <w:lang w:val="ky-KG"/>
              </w:rPr>
              <w:t xml:space="preserve">Январь-май </w:t>
            </w:r>
            <w:r w:rsidRPr="00AB7202">
              <w:rPr>
                <w:rFonts w:ascii="Times New Roman UniToktom" w:hAnsi="Times New Roman UniToktom" w:cs="Times New Roman UniToktom"/>
                <w:i/>
                <w:sz w:val="18"/>
                <w:szCs w:val="18"/>
                <w:lang w:val="ky-KG"/>
              </w:rPr>
              <w:t>202</w:t>
            </w:r>
            <w:r>
              <w:rPr>
                <w:rFonts w:ascii="Times New Roman UniToktom" w:hAnsi="Times New Roman UniToktom" w:cs="Times New Roman UniToktom"/>
                <w:i/>
                <w:sz w:val="18"/>
                <w:szCs w:val="18"/>
                <w:lang w:val="ky-KG"/>
              </w:rPr>
              <w:t>5</w:t>
            </w:r>
            <w:r w:rsidRPr="00AB7202">
              <w:rPr>
                <w:rFonts w:ascii="Times New Roman UniToktom" w:hAnsi="Times New Roman UniToktom" w:cs="Times New Roman UniToktom"/>
                <w:i/>
                <w:sz w:val="18"/>
                <w:szCs w:val="18"/>
                <w:lang w:val="ky-KG"/>
              </w:rPr>
              <w:t>г.</w:t>
            </w:r>
            <w:r w:rsidRPr="00620823">
              <w:rPr>
                <w:rFonts w:ascii="Times New Roman UniToktom" w:hAnsi="Times New Roman UniToktom" w:cs="Times New Roman UniToktom"/>
                <w:sz w:val="18"/>
                <w:szCs w:val="18"/>
                <w:lang w:val="ky-KG"/>
              </w:rPr>
              <w:t xml:space="preserve">  </w:t>
            </w:r>
          </w:p>
        </w:tc>
        <w:tc>
          <w:tcPr>
            <w:tcW w:w="2159" w:type="dxa"/>
            <w:vMerge/>
            <w:tcBorders>
              <w:top w:val="single" w:sz="12" w:space="0" w:color="auto"/>
              <w:left w:val="nil"/>
              <w:bottom w:val="single" w:sz="12" w:space="0" w:color="auto"/>
              <w:right w:val="nil"/>
            </w:tcBorders>
            <w:vAlign w:val="center"/>
            <w:hideMark/>
          </w:tcPr>
          <w:p w14:paraId="0F8BDBAF" w14:textId="77777777" w:rsidR="007765BF" w:rsidRPr="00620823" w:rsidRDefault="007765BF" w:rsidP="00717581">
            <w:pPr>
              <w:widowControl/>
              <w:rPr>
                <w:rFonts w:ascii="Times New Roman UniToktom" w:hAnsi="Times New Roman UniToktom" w:cs="Times New Roman UniToktom"/>
                <w:sz w:val="18"/>
                <w:szCs w:val="18"/>
                <w:lang w:val="ky-KG"/>
              </w:rPr>
            </w:pPr>
          </w:p>
        </w:tc>
        <w:tc>
          <w:tcPr>
            <w:tcW w:w="2410" w:type="dxa"/>
            <w:vMerge/>
            <w:tcBorders>
              <w:left w:val="nil"/>
              <w:bottom w:val="single" w:sz="12" w:space="0" w:color="auto"/>
              <w:right w:val="nil"/>
            </w:tcBorders>
          </w:tcPr>
          <w:p w14:paraId="03779155" w14:textId="77777777" w:rsidR="007765BF" w:rsidRPr="00620823" w:rsidRDefault="007765BF" w:rsidP="00717581">
            <w:pPr>
              <w:widowControl/>
              <w:rPr>
                <w:rFonts w:ascii="Times New Roman UniToktom" w:hAnsi="Times New Roman UniToktom" w:cs="Times New Roman UniToktom"/>
                <w:sz w:val="18"/>
                <w:szCs w:val="18"/>
                <w:lang w:val="ky-KG"/>
              </w:rPr>
            </w:pPr>
          </w:p>
        </w:tc>
      </w:tr>
      <w:tr w:rsidR="007765BF" w:rsidRPr="00ED528A" w14:paraId="62E933A2" w14:textId="77777777" w:rsidTr="00717581">
        <w:trPr>
          <w:cantSplit/>
        </w:trPr>
        <w:tc>
          <w:tcPr>
            <w:tcW w:w="2126" w:type="dxa"/>
            <w:tcBorders>
              <w:top w:val="single" w:sz="12" w:space="0" w:color="auto"/>
              <w:left w:val="nil"/>
              <w:bottom w:val="nil"/>
              <w:right w:val="nil"/>
            </w:tcBorders>
            <w:hideMark/>
          </w:tcPr>
          <w:p w14:paraId="6A0B0507" w14:textId="77777777" w:rsidR="007765BF" w:rsidRPr="00ED528A" w:rsidRDefault="007765BF" w:rsidP="00717581">
            <w:pPr>
              <w:pStyle w:val="23"/>
              <w:rPr>
                <w:rFonts w:ascii="Times New Roman UniToktom" w:hAnsi="Times New Roman UniToktom" w:cs="Times New Roman UniToktom"/>
                <w:sz w:val="22"/>
                <w:szCs w:val="22"/>
                <w:lang w:val="ky-KG"/>
              </w:rPr>
            </w:pPr>
            <w:r w:rsidRPr="00ED528A">
              <w:rPr>
                <w:rFonts w:ascii="Times New Roman UniToktom" w:hAnsi="Times New Roman UniToktom" w:cs="Times New Roman UniToktom"/>
                <w:sz w:val="22"/>
                <w:szCs w:val="22"/>
                <w:lang w:val="ky-KG"/>
              </w:rPr>
              <w:t xml:space="preserve">Колбаса азыктары  </w:t>
            </w:r>
          </w:p>
        </w:tc>
        <w:tc>
          <w:tcPr>
            <w:tcW w:w="1418" w:type="dxa"/>
            <w:tcBorders>
              <w:top w:val="single" w:sz="12" w:space="0" w:color="auto"/>
              <w:left w:val="nil"/>
              <w:bottom w:val="nil"/>
              <w:right w:val="nil"/>
            </w:tcBorders>
            <w:vAlign w:val="bottom"/>
          </w:tcPr>
          <w:p w14:paraId="43CCC971" w14:textId="77777777" w:rsidR="007765BF" w:rsidRPr="00632B9A" w:rsidRDefault="007765BF" w:rsidP="00717581">
            <w:pPr>
              <w:jc w:val="center"/>
              <w:rPr>
                <w:sz w:val="24"/>
                <w:szCs w:val="24"/>
                <w:lang w:val="ky-KG"/>
              </w:rPr>
            </w:pPr>
            <w:r>
              <w:rPr>
                <w:sz w:val="24"/>
                <w:szCs w:val="24"/>
                <w:lang w:val="ky-KG"/>
              </w:rPr>
              <w:t>187,7</w:t>
            </w:r>
          </w:p>
        </w:tc>
        <w:tc>
          <w:tcPr>
            <w:tcW w:w="1418" w:type="dxa"/>
            <w:tcBorders>
              <w:top w:val="single" w:sz="12" w:space="0" w:color="auto"/>
              <w:left w:val="nil"/>
              <w:bottom w:val="nil"/>
              <w:right w:val="nil"/>
            </w:tcBorders>
            <w:vAlign w:val="bottom"/>
          </w:tcPr>
          <w:p w14:paraId="2258BD1C" w14:textId="77777777" w:rsidR="007765BF" w:rsidRPr="00ED528A" w:rsidRDefault="007765BF" w:rsidP="00717581">
            <w:pPr>
              <w:jc w:val="center"/>
              <w:rPr>
                <w:sz w:val="24"/>
                <w:szCs w:val="24"/>
                <w:lang w:val="ky-KG"/>
              </w:rPr>
            </w:pPr>
            <w:r>
              <w:rPr>
                <w:sz w:val="24"/>
                <w:szCs w:val="24"/>
                <w:lang w:val="ky-KG"/>
              </w:rPr>
              <w:t>26,4</w:t>
            </w:r>
          </w:p>
        </w:tc>
        <w:tc>
          <w:tcPr>
            <w:tcW w:w="2159" w:type="dxa"/>
            <w:tcBorders>
              <w:top w:val="single" w:sz="12" w:space="0" w:color="auto"/>
              <w:left w:val="nil"/>
              <w:bottom w:val="nil"/>
              <w:right w:val="nil"/>
            </w:tcBorders>
            <w:vAlign w:val="bottom"/>
          </w:tcPr>
          <w:p w14:paraId="415B9278" w14:textId="77777777" w:rsidR="007765BF" w:rsidRPr="00ED528A" w:rsidRDefault="007765BF" w:rsidP="00717581">
            <w:pPr>
              <w:jc w:val="center"/>
              <w:rPr>
                <w:sz w:val="24"/>
                <w:szCs w:val="24"/>
                <w:lang w:val="ky-KG"/>
              </w:rPr>
            </w:pPr>
            <w:r>
              <w:rPr>
                <w:sz w:val="24"/>
                <w:szCs w:val="24"/>
                <w:lang w:val="ky-KG"/>
              </w:rPr>
              <w:t>711,0</w:t>
            </w:r>
          </w:p>
        </w:tc>
        <w:tc>
          <w:tcPr>
            <w:tcW w:w="2410" w:type="dxa"/>
            <w:tcBorders>
              <w:top w:val="single" w:sz="12" w:space="0" w:color="auto"/>
              <w:left w:val="nil"/>
              <w:bottom w:val="nil"/>
              <w:right w:val="nil"/>
            </w:tcBorders>
          </w:tcPr>
          <w:p w14:paraId="710EE161" w14:textId="77777777" w:rsidR="007765BF" w:rsidRPr="00ED528A" w:rsidRDefault="007765BF" w:rsidP="00717581">
            <w:pPr>
              <w:pStyle w:val="23"/>
              <w:rPr>
                <w:rFonts w:ascii="Times New Roman UniToktom" w:hAnsi="Times New Roman UniToktom" w:cs="Times New Roman UniToktom"/>
                <w:i/>
                <w:sz w:val="22"/>
                <w:szCs w:val="22"/>
                <w:lang w:val="ky-KG"/>
              </w:rPr>
            </w:pPr>
            <w:r w:rsidRPr="00ED528A">
              <w:rPr>
                <w:rFonts w:ascii="Times New Roman UniToktom" w:hAnsi="Times New Roman UniToktom" w:cs="Times New Roman UniToktom"/>
                <w:i/>
                <w:sz w:val="22"/>
                <w:szCs w:val="22"/>
                <w:lang w:val="ky-KG"/>
              </w:rPr>
              <w:t xml:space="preserve">Колбасные изделия  </w:t>
            </w:r>
          </w:p>
        </w:tc>
      </w:tr>
      <w:tr w:rsidR="007765BF" w:rsidRPr="00620823" w14:paraId="55335283" w14:textId="77777777" w:rsidTr="00717581">
        <w:trPr>
          <w:cantSplit/>
        </w:trPr>
        <w:tc>
          <w:tcPr>
            <w:tcW w:w="2126" w:type="dxa"/>
            <w:tcBorders>
              <w:top w:val="nil"/>
              <w:left w:val="nil"/>
              <w:bottom w:val="nil"/>
              <w:right w:val="nil"/>
            </w:tcBorders>
            <w:hideMark/>
          </w:tcPr>
          <w:p w14:paraId="276EAF2F" w14:textId="77777777" w:rsidR="007765BF" w:rsidRPr="00620823" w:rsidRDefault="007765BF" w:rsidP="00717581">
            <w:pPr>
              <w:pStyle w:val="23"/>
              <w:rPr>
                <w:rFonts w:ascii="Times New Roman UniToktom" w:hAnsi="Times New Roman UniToktom" w:cs="Times New Roman UniToktom"/>
                <w:sz w:val="22"/>
                <w:szCs w:val="22"/>
              </w:rPr>
            </w:pPr>
            <w:r w:rsidRPr="00ED528A">
              <w:rPr>
                <w:rFonts w:ascii="Times New Roman UniToktom" w:hAnsi="Times New Roman UniToktom" w:cs="Times New Roman UniToktom"/>
                <w:sz w:val="22"/>
                <w:szCs w:val="22"/>
                <w:lang w:val="ky-KG"/>
              </w:rPr>
              <w:t xml:space="preserve">Эт </w:t>
            </w:r>
            <w:r w:rsidRPr="00620823">
              <w:rPr>
                <w:rFonts w:ascii="Times New Roman UniToktom" w:hAnsi="Times New Roman UniToktom" w:cs="Times New Roman UniToktom"/>
                <w:sz w:val="22"/>
                <w:szCs w:val="22"/>
                <w:lang w:val="ky-KG"/>
              </w:rPr>
              <w:t>ж</w:t>
            </w:r>
            <w:proofErr w:type="spellStart"/>
            <w:r w:rsidRPr="00620823">
              <w:rPr>
                <w:rFonts w:ascii="Times New Roman UniToktom" w:hAnsi="Times New Roman UniToktom" w:cs="Times New Roman UniToktom"/>
                <w:sz w:val="22"/>
                <w:szCs w:val="22"/>
              </w:rPr>
              <w:t>ана</w:t>
            </w:r>
            <w:proofErr w:type="spellEnd"/>
            <w:r w:rsidRPr="00620823">
              <w:rPr>
                <w:rFonts w:ascii="Times New Roman UniToktom" w:hAnsi="Times New Roman UniToktom" w:cs="Times New Roman UniToktom"/>
                <w:sz w:val="22"/>
                <w:szCs w:val="22"/>
              </w:rPr>
              <w:t xml:space="preserve"> </w:t>
            </w:r>
            <w:proofErr w:type="spellStart"/>
            <w:r w:rsidRPr="00620823">
              <w:rPr>
                <w:rFonts w:ascii="Times New Roman UniToktom" w:hAnsi="Times New Roman UniToktom" w:cs="Times New Roman UniToktom"/>
                <w:sz w:val="22"/>
                <w:szCs w:val="22"/>
              </w:rPr>
              <w:t>тамак-аш</w:t>
            </w:r>
            <w:proofErr w:type="spellEnd"/>
            <w:r w:rsidRPr="00620823">
              <w:rPr>
                <w:rFonts w:ascii="Times New Roman UniToktom" w:hAnsi="Times New Roman UniToktom" w:cs="Times New Roman UniToktom"/>
                <w:sz w:val="22"/>
                <w:szCs w:val="22"/>
              </w:rPr>
              <w:t xml:space="preserve"> </w:t>
            </w:r>
            <w:proofErr w:type="spellStart"/>
            <w:r w:rsidRPr="00620823">
              <w:rPr>
                <w:rFonts w:ascii="Times New Roman UniToktom" w:hAnsi="Times New Roman UniToktom" w:cs="Times New Roman UniToktom"/>
                <w:sz w:val="22"/>
                <w:szCs w:val="22"/>
              </w:rPr>
              <w:t>субпродуктылары</w:t>
            </w:r>
            <w:proofErr w:type="spellEnd"/>
          </w:p>
        </w:tc>
        <w:tc>
          <w:tcPr>
            <w:tcW w:w="1418" w:type="dxa"/>
            <w:tcBorders>
              <w:top w:val="nil"/>
              <w:left w:val="nil"/>
              <w:bottom w:val="nil"/>
              <w:right w:val="nil"/>
            </w:tcBorders>
            <w:vAlign w:val="bottom"/>
          </w:tcPr>
          <w:p w14:paraId="5C43760A" w14:textId="77777777" w:rsidR="007765BF" w:rsidRPr="00ED528A" w:rsidRDefault="007765BF" w:rsidP="00717581">
            <w:pPr>
              <w:jc w:val="center"/>
              <w:rPr>
                <w:sz w:val="24"/>
                <w:szCs w:val="24"/>
                <w:lang w:val="ky-KG"/>
              </w:rPr>
            </w:pPr>
            <w:r>
              <w:rPr>
                <w:sz w:val="24"/>
                <w:szCs w:val="24"/>
                <w:lang w:val="ky-KG"/>
              </w:rPr>
              <w:t>386,1</w:t>
            </w:r>
          </w:p>
        </w:tc>
        <w:tc>
          <w:tcPr>
            <w:tcW w:w="1418" w:type="dxa"/>
            <w:tcBorders>
              <w:top w:val="nil"/>
              <w:left w:val="nil"/>
              <w:bottom w:val="nil"/>
              <w:right w:val="nil"/>
            </w:tcBorders>
            <w:vAlign w:val="bottom"/>
          </w:tcPr>
          <w:p w14:paraId="231440EA" w14:textId="77777777" w:rsidR="007765BF" w:rsidRPr="00ED528A" w:rsidRDefault="007765BF" w:rsidP="00717581">
            <w:pPr>
              <w:jc w:val="center"/>
              <w:rPr>
                <w:sz w:val="24"/>
                <w:szCs w:val="24"/>
                <w:lang w:val="ky-KG"/>
              </w:rPr>
            </w:pPr>
            <w:r>
              <w:rPr>
                <w:sz w:val="24"/>
                <w:szCs w:val="24"/>
                <w:lang w:val="ky-KG"/>
              </w:rPr>
              <w:t>325,3</w:t>
            </w:r>
          </w:p>
        </w:tc>
        <w:tc>
          <w:tcPr>
            <w:tcW w:w="2159" w:type="dxa"/>
            <w:tcBorders>
              <w:top w:val="nil"/>
              <w:left w:val="nil"/>
              <w:bottom w:val="nil"/>
              <w:right w:val="nil"/>
            </w:tcBorders>
            <w:vAlign w:val="bottom"/>
          </w:tcPr>
          <w:p w14:paraId="5B0B1E55" w14:textId="77777777" w:rsidR="007765BF" w:rsidRPr="00ED528A" w:rsidRDefault="007765BF" w:rsidP="00717581">
            <w:pPr>
              <w:jc w:val="center"/>
              <w:rPr>
                <w:sz w:val="24"/>
                <w:szCs w:val="24"/>
                <w:lang w:val="ky-KG"/>
              </w:rPr>
            </w:pPr>
            <w:r>
              <w:rPr>
                <w:sz w:val="24"/>
                <w:szCs w:val="24"/>
                <w:lang w:val="ky-KG"/>
              </w:rPr>
              <w:t>118,7</w:t>
            </w:r>
          </w:p>
        </w:tc>
        <w:tc>
          <w:tcPr>
            <w:tcW w:w="2410" w:type="dxa"/>
            <w:tcBorders>
              <w:top w:val="nil"/>
              <w:left w:val="nil"/>
              <w:bottom w:val="nil"/>
              <w:right w:val="nil"/>
            </w:tcBorders>
          </w:tcPr>
          <w:p w14:paraId="54978E1A" w14:textId="77777777" w:rsidR="007765BF" w:rsidRPr="00620823" w:rsidRDefault="007765BF" w:rsidP="00717581">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Мясо и пищевые субпродукты</w:t>
            </w:r>
          </w:p>
        </w:tc>
      </w:tr>
      <w:tr w:rsidR="007765BF" w:rsidRPr="00620823" w14:paraId="640EE6A8" w14:textId="77777777" w:rsidTr="00717581">
        <w:trPr>
          <w:cantSplit/>
        </w:trPr>
        <w:tc>
          <w:tcPr>
            <w:tcW w:w="2126" w:type="dxa"/>
            <w:tcBorders>
              <w:top w:val="nil"/>
              <w:left w:val="nil"/>
              <w:bottom w:val="nil"/>
              <w:right w:val="nil"/>
            </w:tcBorders>
            <w:hideMark/>
          </w:tcPr>
          <w:p w14:paraId="2CF147FA" w14:textId="77777777" w:rsidR="007765BF" w:rsidRPr="00620823" w:rsidRDefault="007765BF" w:rsidP="00717581">
            <w:pPr>
              <w:pStyle w:val="23"/>
              <w:rPr>
                <w:rFonts w:ascii="Times New Roman UniToktom" w:hAnsi="Times New Roman UniToktom" w:cs="Times New Roman UniToktom"/>
                <w:sz w:val="22"/>
                <w:szCs w:val="22"/>
              </w:rPr>
            </w:pPr>
            <w:proofErr w:type="spellStart"/>
            <w:r w:rsidRPr="00620823">
              <w:rPr>
                <w:rFonts w:ascii="Times New Roman UniToktom" w:hAnsi="Times New Roman UniToktom" w:cs="Times New Roman UniToktom"/>
                <w:sz w:val="22"/>
                <w:szCs w:val="22"/>
              </w:rPr>
              <w:t>Бардык</w:t>
            </w:r>
            <w:proofErr w:type="spellEnd"/>
            <w:r w:rsidRPr="00620823">
              <w:rPr>
                <w:rFonts w:ascii="Times New Roman UniToktom" w:hAnsi="Times New Roman UniToktom" w:cs="Times New Roman UniToktom"/>
                <w:sz w:val="22"/>
                <w:szCs w:val="22"/>
              </w:rPr>
              <w:t xml:space="preserve"> т</w:t>
            </w:r>
            <w:r w:rsidRPr="00620823">
              <w:rPr>
                <w:rFonts w:ascii="Times New Roman UniToktom" w:hAnsi="Times New Roman UniToktom" w:cs="Times New Roman UniToktom"/>
                <w:sz w:val="22"/>
                <w:szCs w:val="22"/>
                <w:lang w:val="ky-KG"/>
              </w:rPr>
              <w:t>ү</w:t>
            </w:r>
            <w:proofErr w:type="spellStart"/>
            <w:r w:rsidRPr="00620823">
              <w:rPr>
                <w:rFonts w:ascii="Times New Roman UniToktom" w:hAnsi="Times New Roman UniToktom" w:cs="Times New Roman UniToktom"/>
                <w:sz w:val="22"/>
                <w:szCs w:val="22"/>
              </w:rPr>
              <w:t>рд</w:t>
            </w:r>
            <w:proofErr w:type="spellEnd"/>
            <w:r w:rsidRPr="00620823">
              <w:rPr>
                <w:rFonts w:ascii="Times New Roman UniToktom" w:hAnsi="Times New Roman UniToktom" w:cs="Times New Roman UniToktom"/>
                <w:sz w:val="22"/>
                <w:szCs w:val="22"/>
                <w:lang w:val="ky-KG"/>
              </w:rPr>
              <w:t>ө</w:t>
            </w:r>
            <w:r w:rsidRPr="00620823">
              <w:rPr>
                <w:rFonts w:ascii="Times New Roman UniToktom" w:hAnsi="Times New Roman UniToktom" w:cs="Times New Roman UniToktom"/>
                <w:sz w:val="22"/>
                <w:szCs w:val="22"/>
              </w:rPr>
              <w:t>г</w:t>
            </w:r>
            <w:r w:rsidRPr="00620823">
              <w:rPr>
                <w:rFonts w:ascii="Times New Roman UniToktom" w:hAnsi="Times New Roman UniToktom" w:cs="Times New Roman UniToktom"/>
                <w:sz w:val="22"/>
                <w:szCs w:val="22"/>
                <w:lang w:val="ky-KG"/>
              </w:rPr>
              <w:t>ү</w:t>
            </w:r>
            <w:r w:rsidRPr="00620823">
              <w:rPr>
                <w:rFonts w:ascii="Times New Roman UniToktom" w:hAnsi="Times New Roman UniToktom" w:cs="Times New Roman UniToktom"/>
                <w:sz w:val="22"/>
                <w:szCs w:val="22"/>
              </w:rPr>
              <w:t xml:space="preserve"> </w:t>
            </w:r>
            <w:proofErr w:type="spellStart"/>
            <w:r w:rsidRPr="00620823">
              <w:rPr>
                <w:rFonts w:ascii="Times New Roman UniToktom" w:hAnsi="Times New Roman UniToktom" w:cs="Times New Roman UniToktom"/>
                <w:sz w:val="22"/>
                <w:szCs w:val="22"/>
              </w:rPr>
              <w:t>чалган</w:t>
            </w:r>
            <w:proofErr w:type="spellEnd"/>
            <w:r w:rsidRPr="00620823">
              <w:rPr>
                <w:rFonts w:ascii="Times New Roman UniToktom" w:hAnsi="Times New Roman UniToktom" w:cs="Times New Roman UniToktom"/>
                <w:sz w:val="22"/>
                <w:szCs w:val="22"/>
              </w:rPr>
              <w:t xml:space="preserve"> май</w:t>
            </w:r>
          </w:p>
        </w:tc>
        <w:tc>
          <w:tcPr>
            <w:tcW w:w="1418" w:type="dxa"/>
            <w:tcBorders>
              <w:top w:val="nil"/>
              <w:left w:val="nil"/>
              <w:bottom w:val="nil"/>
              <w:right w:val="nil"/>
            </w:tcBorders>
            <w:vAlign w:val="bottom"/>
          </w:tcPr>
          <w:p w14:paraId="3F631A3C" w14:textId="77777777" w:rsidR="007765BF" w:rsidRPr="00020C6B" w:rsidRDefault="007765BF" w:rsidP="00717581">
            <w:pPr>
              <w:jc w:val="center"/>
              <w:rPr>
                <w:sz w:val="24"/>
                <w:szCs w:val="24"/>
                <w:lang w:val="ky-KG"/>
              </w:rPr>
            </w:pPr>
            <w:r>
              <w:rPr>
                <w:sz w:val="24"/>
                <w:szCs w:val="24"/>
                <w:lang w:val="ky-KG"/>
              </w:rPr>
              <w:t>438,6</w:t>
            </w:r>
          </w:p>
        </w:tc>
        <w:tc>
          <w:tcPr>
            <w:tcW w:w="1418" w:type="dxa"/>
            <w:tcBorders>
              <w:top w:val="nil"/>
              <w:left w:val="nil"/>
              <w:bottom w:val="nil"/>
              <w:right w:val="nil"/>
            </w:tcBorders>
            <w:vAlign w:val="bottom"/>
          </w:tcPr>
          <w:p w14:paraId="57F25686" w14:textId="77777777" w:rsidR="007765BF" w:rsidRPr="00883B1B" w:rsidRDefault="007765BF" w:rsidP="00717581">
            <w:pPr>
              <w:jc w:val="center"/>
              <w:rPr>
                <w:sz w:val="24"/>
                <w:szCs w:val="24"/>
                <w:lang w:val="ky-KG"/>
              </w:rPr>
            </w:pPr>
            <w:r>
              <w:rPr>
                <w:sz w:val="24"/>
                <w:szCs w:val="24"/>
                <w:lang w:val="ky-KG"/>
              </w:rPr>
              <w:t>159,3</w:t>
            </w:r>
          </w:p>
        </w:tc>
        <w:tc>
          <w:tcPr>
            <w:tcW w:w="2159" w:type="dxa"/>
            <w:tcBorders>
              <w:top w:val="nil"/>
              <w:left w:val="nil"/>
              <w:bottom w:val="nil"/>
              <w:right w:val="nil"/>
            </w:tcBorders>
            <w:vAlign w:val="bottom"/>
          </w:tcPr>
          <w:p w14:paraId="06EE2DA5" w14:textId="77777777" w:rsidR="007765BF" w:rsidRPr="00020C6B" w:rsidRDefault="007765BF" w:rsidP="00717581">
            <w:pPr>
              <w:jc w:val="center"/>
              <w:rPr>
                <w:sz w:val="24"/>
                <w:szCs w:val="24"/>
                <w:lang w:val="ky-KG"/>
              </w:rPr>
            </w:pPr>
            <w:r>
              <w:rPr>
                <w:sz w:val="24"/>
                <w:szCs w:val="24"/>
                <w:lang w:val="ky-KG"/>
              </w:rPr>
              <w:t>275,3</w:t>
            </w:r>
          </w:p>
        </w:tc>
        <w:tc>
          <w:tcPr>
            <w:tcW w:w="2410" w:type="dxa"/>
            <w:tcBorders>
              <w:top w:val="nil"/>
              <w:left w:val="nil"/>
              <w:bottom w:val="nil"/>
              <w:right w:val="nil"/>
            </w:tcBorders>
          </w:tcPr>
          <w:p w14:paraId="7A59DA0C" w14:textId="77777777" w:rsidR="007765BF" w:rsidRPr="00620823" w:rsidRDefault="007765BF" w:rsidP="00717581">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Масло сливочное всех видов</w:t>
            </w:r>
          </w:p>
        </w:tc>
      </w:tr>
      <w:tr w:rsidR="007765BF" w:rsidRPr="00620823" w14:paraId="7F3104BF" w14:textId="77777777" w:rsidTr="00717581">
        <w:trPr>
          <w:cantSplit/>
        </w:trPr>
        <w:tc>
          <w:tcPr>
            <w:tcW w:w="2126" w:type="dxa"/>
            <w:tcBorders>
              <w:top w:val="nil"/>
              <w:left w:val="nil"/>
              <w:bottom w:val="nil"/>
              <w:right w:val="nil"/>
            </w:tcBorders>
            <w:hideMark/>
          </w:tcPr>
          <w:p w14:paraId="2AB3B53E" w14:textId="77777777" w:rsidR="007765BF" w:rsidRDefault="007765BF" w:rsidP="00717581">
            <w:pPr>
              <w:pStyle w:val="23"/>
              <w:rPr>
                <w:rFonts w:ascii="Times New Roman UniToktom" w:hAnsi="Times New Roman UniToktom" w:cs="Times New Roman UniToktom"/>
                <w:sz w:val="22"/>
                <w:szCs w:val="22"/>
                <w:lang w:val="ky-KG"/>
              </w:rPr>
            </w:pPr>
          </w:p>
          <w:p w14:paraId="4B3CC8D0" w14:textId="77777777" w:rsidR="007765BF" w:rsidRPr="00620823" w:rsidRDefault="007765BF" w:rsidP="00717581">
            <w:pPr>
              <w:pStyle w:val="23"/>
              <w:rPr>
                <w:rFonts w:ascii="Times New Roman UniToktom" w:hAnsi="Times New Roman UniToktom" w:cs="Times New Roman UniToktom"/>
                <w:sz w:val="22"/>
                <w:szCs w:val="22"/>
              </w:rPr>
            </w:pPr>
            <w:proofErr w:type="spellStart"/>
            <w:r w:rsidRPr="00620823">
              <w:rPr>
                <w:rFonts w:ascii="Times New Roman UniToktom" w:hAnsi="Times New Roman UniToktom" w:cs="Times New Roman UniToktom"/>
                <w:sz w:val="22"/>
                <w:szCs w:val="22"/>
              </w:rPr>
              <w:t>Сырлар</w:t>
            </w:r>
            <w:proofErr w:type="spellEnd"/>
          </w:p>
        </w:tc>
        <w:tc>
          <w:tcPr>
            <w:tcW w:w="1418" w:type="dxa"/>
            <w:tcBorders>
              <w:top w:val="nil"/>
              <w:left w:val="nil"/>
              <w:bottom w:val="nil"/>
              <w:right w:val="nil"/>
            </w:tcBorders>
            <w:vAlign w:val="bottom"/>
          </w:tcPr>
          <w:p w14:paraId="75F0C3BA" w14:textId="77777777" w:rsidR="007765BF" w:rsidRPr="00020C6B" w:rsidRDefault="007765BF" w:rsidP="00717581">
            <w:pPr>
              <w:jc w:val="center"/>
              <w:rPr>
                <w:sz w:val="24"/>
                <w:szCs w:val="24"/>
                <w:lang w:val="ky-KG"/>
              </w:rPr>
            </w:pPr>
            <w:r>
              <w:rPr>
                <w:sz w:val="24"/>
                <w:szCs w:val="24"/>
                <w:lang w:val="ky-KG"/>
              </w:rPr>
              <w:t>294,7</w:t>
            </w:r>
          </w:p>
        </w:tc>
        <w:tc>
          <w:tcPr>
            <w:tcW w:w="1418" w:type="dxa"/>
            <w:tcBorders>
              <w:top w:val="nil"/>
              <w:left w:val="nil"/>
              <w:bottom w:val="nil"/>
              <w:right w:val="nil"/>
            </w:tcBorders>
            <w:vAlign w:val="bottom"/>
          </w:tcPr>
          <w:p w14:paraId="3091B38D" w14:textId="77777777" w:rsidR="007765BF" w:rsidRPr="00883B1B" w:rsidRDefault="007765BF" w:rsidP="00717581">
            <w:pPr>
              <w:jc w:val="center"/>
              <w:rPr>
                <w:sz w:val="24"/>
                <w:szCs w:val="24"/>
                <w:lang w:val="ky-KG"/>
              </w:rPr>
            </w:pPr>
            <w:r>
              <w:rPr>
                <w:sz w:val="24"/>
                <w:szCs w:val="24"/>
                <w:lang w:val="ky-KG"/>
              </w:rPr>
              <w:t>346,8</w:t>
            </w:r>
          </w:p>
        </w:tc>
        <w:tc>
          <w:tcPr>
            <w:tcW w:w="2159" w:type="dxa"/>
            <w:tcBorders>
              <w:top w:val="nil"/>
              <w:left w:val="nil"/>
              <w:bottom w:val="nil"/>
              <w:right w:val="nil"/>
            </w:tcBorders>
            <w:vAlign w:val="bottom"/>
          </w:tcPr>
          <w:p w14:paraId="60A20129" w14:textId="77777777" w:rsidR="007765BF" w:rsidRPr="00020C6B" w:rsidRDefault="007765BF" w:rsidP="00717581">
            <w:pPr>
              <w:jc w:val="center"/>
              <w:rPr>
                <w:sz w:val="24"/>
                <w:szCs w:val="24"/>
                <w:lang w:val="ky-KG"/>
              </w:rPr>
            </w:pPr>
            <w:r>
              <w:rPr>
                <w:sz w:val="24"/>
                <w:szCs w:val="24"/>
                <w:lang w:val="ky-KG"/>
              </w:rPr>
              <w:t>85,0</w:t>
            </w:r>
          </w:p>
        </w:tc>
        <w:tc>
          <w:tcPr>
            <w:tcW w:w="2410" w:type="dxa"/>
            <w:tcBorders>
              <w:top w:val="nil"/>
              <w:left w:val="nil"/>
              <w:bottom w:val="nil"/>
              <w:right w:val="nil"/>
            </w:tcBorders>
          </w:tcPr>
          <w:p w14:paraId="42137309" w14:textId="77777777" w:rsidR="007765BF" w:rsidRPr="00620823" w:rsidRDefault="007765BF" w:rsidP="00717581">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Сыры твердые и полутвердые</w:t>
            </w:r>
          </w:p>
        </w:tc>
      </w:tr>
      <w:tr w:rsidR="007765BF" w:rsidRPr="00620823" w14:paraId="68E0CAE9" w14:textId="77777777" w:rsidTr="00717581">
        <w:trPr>
          <w:cantSplit/>
        </w:trPr>
        <w:tc>
          <w:tcPr>
            <w:tcW w:w="2126" w:type="dxa"/>
            <w:tcBorders>
              <w:top w:val="nil"/>
              <w:left w:val="nil"/>
              <w:bottom w:val="nil"/>
              <w:right w:val="nil"/>
            </w:tcBorders>
            <w:hideMark/>
          </w:tcPr>
          <w:p w14:paraId="1690037B" w14:textId="77777777" w:rsidR="007765BF" w:rsidRPr="00620823" w:rsidRDefault="007765BF" w:rsidP="00717581">
            <w:pPr>
              <w:pStyle w:val="23"/>
              <w:rPr>
                <w:rFonts w:ascii="Times New Roman UniToktom" w:hAnsi="Times New Roman UniToktom" w:cs="Times New Roman UniToktom"/>
                <w:sz w:val="22"/>
                <w:szCs w:val="22"/>
                <w:lang w:val="ky-KG"/>
              </w:rPr>
            </w:pPr>
            <w:r w:rsidRPr="00620823">
              <w:rPr>
                <w:rFonts w:ascii="Times New Roman UniToktom" w:hAnsi="Times New Roman UniToktom" w:cs="Times New Roman UniToktom"/>
                <w:sz w:val="22"/>
                <w:szCs w:val="22"/>
              </w:rPr>
              <w:t>С</w:t>
            </w:r>
            <w:r w:rsidRPr="00620823">
              <w:rPr>
                <w:rFonts w:ascii="Times New Roman UniToktom" w:hAnsi="Times New Roman UniToktom" w:cs="Times New Roman UniToktom"/>
                <w:sz w:val="22"/>
                <w:szCs w:val="22"/>
                <w:lang w:val="ky-KG"/>
              </w:rPr>
              <w:t>ү</w:t>
            </w:r>
            <w:r w:rsidRPr="00620823">
              <w:rPr>
                <w:rFonts w:ascii="Times New Roman UniToktom" w:hAnsi="Times New Roman UniToktom" w:cs="Times New Roman UniToktom"/>
                <w:sz w:val="22"/>
                <w:szCs w:val="22"/>
              </w:rPr>
              <w:t xml:space="preserve">т </w:t>
            </w:r>
            <w:proofErr w:type="spellStart"/>
            <w:r w:rsidRPr="00620823">
              <w:rPr>
                <w:rFonts w:ascii="Times New Roman UniToktom" w:hAnsi="Times New Roman UniToktom" w:cs="Times New Roman UniToktom"/>
                <w:sz w:val="22"/>
                <w:szCs w:val="22"/>
              </w:rPr>
              <w:t>жана</w:t>
            </w:r>
            <w:proofErr w:type="spellEnd"/>
            <w:r w:rsidRPr="00620823">
              <w:rPr>
                <w:rFonts w:ascii="Times New Roman UniToktom" w:hAnsi="Times New Roman UniToktom" w:cs="Times New Roman UniToktom"/>
                <w:sz w:val="22"/>
                <w:szCs w:val="22"/>
              </w:rPr>
              <w:t xml:space="preserve"> </w:t>
            </w:r>
            <w:proofErr w:type="spellStart"/>
            <w:r w:rsidRPr="00620823">
              <w:rPr>
                <w:rFonts w:ascii="Times New Roman UniToktom" w:hAnsi="Times New Roman UniToktom" w:cs="Times New Roman UniToktom"/>
                <w:sz w:val="22"/>
                <w:szCs w:val="22"/>
              </w:rPr>
              <w:t>камкаймак</w:t>
            </w:r>
            <w:proofErr w:type="spellEnd"/>
            <w:r w:rsidRPr="00620823">
              <w:rPr>
                <w:rFonts w:ascii="Times New Roman UniToktom" w:hAnsi="Times New Roman UniToktom" w:cs="Times New Roman UniToktom"/>
                <w:sz w:val="22"/>
                <w:szCs w:val="22"/>
              </w:rPr>
              <w:t xml:space="preserve"> </w:t>
            </w:r>
            <w:proofErr w:type="spellStart"/>
            <w:r w:rsidRPr="00620823">
              <w:rPr>
                <w:rFonts w:ascii="Times New Roman UniToktom" w:hAnsi="Times New Roman UniToktom" w:cs="Times New Roman UniToktom"/>
                <w:sz w:val="22"/>
                <w:szCs w:val="22"/>
              </w:rPr>
              <w:t>коюлтулган</w:t>
            </w:r>
            <w:proofErr w:type="spellEnd"/>
            <w:r w:rsidRPr="00620823">
              <w:rPr>
                <w:rFonts w:ascii="Times New Roman UniToktom" w:hAnsi="Times New Roman UniToktom" w:cs="Times New Roman UniToktom"/>
                <w:sz w:val="22"/>
                <w:szCs w:val="22"/>
              </w:rPr>
              <w:t xml:space="preserve"> т</w:t>
            </w:r>
            <w:r w:rsidRPr="00620823">
              <w:rPr>
                <w:rFonts w:ascii="Times New Roman UniToktom" w:hAnsi="Times New Roman UniToktom" w:cs="Times New Roman UniToktom"/>
                <w:sz w:val="22"/>
                <w:szCs w:val="22"/>
                <w:lang w:val="ky-KG"/>
              </w:rPr>
              <w:t>ү</w:t>
            </w:r>
            <w:r w:rsidRPr="00620823">
              <w:rPr>
                <w:rFonts w:ascii="Times New Roman UniToktom" w:hAnsi="Times New Roman UniToktom" w:cs="Times New Roman UniToktom"/>
                <w:sz w:val="22"/>
                <w:szCs w:val="22"/>
              </w:rPr>
              <w:t>р</w:t>
            </w:r>
            <w:r w:rsidRPr="00620823">
              <w:rPr>
                <w:rFonts w:ascii="Times New Roman UniToktom" w:hAnsi="Times New Roman UniToktom" w:cs="Times New Roman UniToktom"/>
                <w:sz w:val="22"/>
                <w:szCs w:val="22"/>
                <w:lang w:val="ky-KG"/>
              </w:rPr>
              <w:t>ү</w:t>
            </w:r>
          </w:p>
        </w:tc>
        <w:tc>
          <w:tcPr>
            <w:tcW w:w="1418" w:type="dxa"/>
            <w:tcBorders>
              <w:top w:val="nil"/>
              <w:left w:val="nil"/>
              <w:bottom w:val="nil"/>
              <w:right w:val="nil"/>
            </w:tcBorders>
            <w:vAlign w:val="bottom"/>
          </w:tcPr>
          <w:p w14:paraId="2DE25555" w14:textId="77777777" w:rsidR="007765BF" w:rsidRPr="00020C6B" w:rsidRDefault="007765BF" w:rsidP="00717581">
            <w:pPr>
              <w:jc w:val="center"/>
              <w:rPr>
                <w:sz w:val="24"/>
                <w:szCs w:val="24"/>
                <w:lang w:val="ky-KG"/>
              </w:rPr>
            </w:pPr>
            <w:r>
              <w:rPr>
                <w:sz w:val="24"/>
                <w:szCs w:val="24"/>
                <w:lang w:val="ky-KG"/>
              </w:rPr>
              <w:t>657,5</w:t>
            </w:r>
          </w:p>
        </w:tc>
        <w:tc>
          <w:tcPr>
            <w:tcW w:w="1418" w:type="dxa"/>
            <w:tcBorders>
              <w:top w:val="nil"/>
              <w:left w:val="nil"/>
              <w:bottom w:val="nil"/>
              <w:right w:val="nil"/>
            </w:tcBorders>
            <w:vAlign w:val="bottom"/>
          </w:tcPr>
          <w:p w14:paraId="5EF07AF0" w14:textId="77777777" w:rsidR="007765BF" w:rsidRPr="00883B1B" w:rsidRDefault="007765BF" w:rsidP="00717581">
            <w:pPr>
              <w:jc w:val="center"/>
              <w:rPr>
                <w:sz w:val="24"/>
                <w:szCs w:val="24"/>
                <w:lang w:val="ky-KG"/>
              </w:rPr>
            </w:pPr>
            <w:r>
              <w:rPr>
                <w:sz w:val="24"/>
                <w:szCs w:val="24"/>
                <w:lang w:val="ky-KG"/>
              </w:rPr>
              <w:t>627,7</w:t>
            </w:r>
          </w:p>
        </w:tc>
        <w:tc>
          <w:tcPr>
            <w:tcW w:w="2159" w:type="dxa"/>
            <w:tcBorders>
              <w:top w:val="nil"/>
              <w:left w:val="nil"/>
              <w:bottom w:val="nil"/>
              <w:right w:val="nil"/>
            </w:tcBorders>
            <w:vAlign w:val="bottom"/>
          </w:tcPr>
          <w:p w14:paraId="4AA939F4" w14:textId="77777777" w:rsidR="007765BF" w:rsidRPr="00020C6B" w:rsidRDefault="007765BF" w:rsidP="00717581">
            <w:pPr>
              <w:jc w:val="center"/>
              <w:rPr>
                <w:sz w:val="24"/>
                <w:szCs w:val="24"/>
                <w:lang w:val="ky-KG"/>
              </w:rPr>
            </w:pPr>
            <w:r>
              <w:rPr>
                <w:sz w:val="24"/>
                <w:szCs w:val="24"/>
                <w:lang w:val="ky-KG"/>
              </w:rPr>
              <w:t>104,7</w:t>
            </w:r>
          </w:p>
        </w:tc>
        <w:tc>
          <w:tcPr>
            <w:tcW w:w="2410" w:type="dxa"/>
            <w:tcBorders>
              <w:top w:val="nil"/>
              <w:left w:val="nil"/>
              <w:bottom w:val="nil"/>
              <w:right w:val="nil"/>
            </w:tcBorders>
          </w:tcPr>
          <w:p w14:paraId="59212DA4" w14:textId="77777777" w:rsidR="007765BF" w:rsidRPr="00620823" w:rsidRDefault="007765BF" w:rsidP="00717581">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Молоко и сливки в твердых формах</w:t>
            </w:r>
          </w:p>
        </w:tc>
      </w:tr>
      <w:tr w:rsidR="007765BF" w:rsidRPr="00620823" w14:paraId="3D7161F6" w14:textId="77777777" w:rsidTr="00717581">
        <w:trPr>
          <w:cantSplit/>
        </w:trPr>
        <w:tc>
          <w:tcPr>
            <w:tcW w:w="2126" w:type="dxa"/>
            <w:tcBorders>
              <w:top w:val="nil"/>
              <w:left w:val="nil"/>
              <w:bottom w:val="nil"/>
              <w:right w:val="nil"/>
            </w:tcBorders>
            <w:hideMark/>
          </w:tcPr>
          <w:p w14:paraId="12D540C9" w14:textId="77777777" w:rsidR="007765BF" w:rsidRPr="00620823" w:rsidRDefault="007765BF" w:rsidP="00717581">
            <w:pPr>
              <w:pStyle w:val="23"/>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Нан</w:t>
            </w:r>
          </w:p>
        </w:tc>
        <w:tc>
          <w:tcPr>
            <w:tcW w:w="1418" w:type="dxa"/>
            <w:tcBorders>
              <w:top w:val="nil"/>
              <w:left w:val="nil"/>
              <w:bottom w:val="nil"/>
              <w:right w:val="nil"/>
            </w:tcBorders>
            <w:vAlign w:val="bottom"/>
          </w:tcPr>
          <w:p w14:paraId="1A232754" w14:textId="77777777" w:rsidR="007765BF" w:rsidRPr="00020C6B" w:rsidRDefault="007765BF" w:rsidP="00717581">
            <w:pPr>
              <w:jc w:val="center"/>
              <w:rPr>
                <w:sz w:val="24"/>
                <w:szCs w:val="24"/>
                <w:lang w:val="ky-KG"/>
              </w:rPr>
            </w:pPr>
            <w:r>
              <w:rPr>
                <w:sz w:val="24"/>
                <w:szCs w:val="24"/>
                <w:lang w:val="ky-KG"/>
              </w:rPr>
              <w:t>723,5</w:t>
            </w:r>
          </w:p>
        </w:tc>
        <w:tc>
          <w:tcPr>
            <w:tcW w:w="1418" w:type="dxa"/>
            <w:tcBorders>
              <w:top w:val="nil"/>
              <w:left w:val="nil"/>
              <w:bottom w:val="nil"/>
              <w:right w:val="nil"/>
            </w:tcBorders>
            <w:vAlign w:val="bottom"/>
          </w:tcPr>
          <w:p w14:paraId="51A87FDB" w14:textId="77777777" w:rsidR="007765BF" w:rsidRPr="00883B1B" w:rsidRDefault="007765BF" w:rsidP="00717581">
            <w:pPr>
              <w:jc w:val="center"/>
              <w:rPr>
                <w:sz w:val="24"/>
                <w:szCs w:val="24"/>
                <w:lang w:val="ky-KG"/>
              </w:rPr>
            </w:pPr>
            <w:r>
              <w:rPr>
                <w:sz w:val="24"/>
                <w:szCs w:val="24"/>
                <w:lang w:val="ky-KG"/>
              </w:rPr>
              <w:t>682,6</w:t>
            </w:r>
          </w:p>
        </w:tc>
        <w:tc>
          <w:tcPr>
            <w:tcW w:w="2159" w:type="dxa"/>
            <w:tcBorders>
              <w:top w:val="nil"/>
              <w:left w:val="nil"/>
              <w:bottom w:val="nil"/>
              <w:right w:val="nil"/>
            </w:tcBorders>
            <w:vAlign w:val="bottom"/>
          </w:tcPr>
          <w:p w14:paraId="483DD331" w14:textId="77777777" w:rsidR="007765BF" w:rsidRPr="00020C6B" w:rsidRDefault="007765BF" w:rsidP="00717581">
            <w:pPr>
              <w:jc w:val="center"/>
              <w:rPr>
                <w:sz w:val="24"/>
                <w:szCs w:val="24"/>
                <w:lang w:val="ky-KG"/>
              </w:rPr>
            </w:pPr>
            <w:r>
              <w:rPr>
                <w:sz w:val="24"/>
                <w:szCs w:val="24"/>
                <w:lang w:val="ky-KG"/>
              </w:rPr>
              <w:t>106,0</w:t>
            </w:r>
          </w:p>
        </w:tc>
        <w:tc>
          <w:tcPr>
            <w:tcW w:w="2410" w:type="dxa"/>
            <w:tcBorders>
              <w:top w:val="nil"/>
              <w:left w:val="nil"/>
              <w:bottom w:val="nil"/>
              <w:right w:val="nil"/>
            </w:tcBorders>
          </w:tcPr>
          <w:p w14:paraId="06DBE874" w14:textId="77777777" w:rsidR="007765BF" w:rsidRPr="00620823" w:rsidRDefault="007765BF" w:rsidP="00717581">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Хлеб свежий</w:t>
            </w:r>
          </w:p>
        </w:tc>
      </w:tr>
      <w:tr w:rsidR="007765BF" w:rsidRPr="00620823" w14:paraId="35C1F581" w14:textId="77777777" w:rsidTr="00717581">
        <w:trPr>
          <w:cantSplit/>
        </w:trPr>
        <w:tc>
          <w:tcPr>
            <w:tcW w:w="2126" w:type="dxa"/>
            <w:tcBorders>
              <w:top w:val="nil"/>
              <w:left w:val="nil"/>
              <w:bottom w:val="nil"/>
              <w:right w:val="nil"/>
            </w:tcBorders>
            <w:hideMark/>
          </w:tcPr>
          <w:p w14:paraId="41C80092" w14:textId="77777777" w:rsidR="007765BF" w:rsidRPr="00620823" w:rsidRDefault="007765BF" w:rsidP="00717581">
            <w:pPr>
              <w:pStyle w:val="23"/>
              <w:rPr>
                <w:rFonts w:ascii="Times New Roman UniToktom" w:hAnsi="Times New Roman UniToktom" w:cs="Times New Roman UniToktom"/>
                <w:sz w:val="22"/>
                <w:szCs w:val="22"/>
              </w:rPr>
            </w:pPr>
            <w:proofErr w:type="spellStart"/>
            <w:r w:rsidRPr="00620823">
              <w:rPr>
                <w:rFonts w:ascii="Times New Roman UniToktom" w:hAnsi="Times New Roman UniToktom" w:cs="Times New Roman UniToktom"/>
                <w:sz w:val="22"/>
                <w:szCs w:val="22"/>
              </w:rPr>
              <w:t>Кондитердик</w:t>
            </w:r>
            <w:proofErr w:type="spellEnd"/>
            <w:r w:rsidRPr="00620823">
              <w:rPr>
                <w:rFonts w:ascii="Times New Roman UniToktom" w:hAnsi="Times New Roman UniToktom" w:cs="Times New Roman UniToktom"/>
                <w:sz w:val="22"/>
                <w:szCs w:val="22"/>
              </w:rPr>
              <w:t xml:space="preserve"> </w:t>
            </w:r>
            <w:proofErr w:type="spellStart"/>
            <w:r w:rsidRPr="00620823">
              <w:rPr>
                <w:rFonts w:ascii="Times New Roman UniToktom" w:hAnsi="Times New Roman UniToktom" w:cs="Times New Roman UniToktom"/>
                <w:sz w:val="22"/>
                <w:szCs w:val="22"/>
              </w:rPr>
              <w:t>азыктар</w:t>
            </w:r>
            <w:proofErr w:type="spellEnd"/>
          </w:p>
        </w:tc>
        <w:tc>
          <w:tcPr>
            <w:tcW w:w="1418" w:type="dxa"/>
            <w:tcBorders>
              <w:top w:val="nil"/>
              <w:left w:val="nil"/>
              <w:bottom w:val="nil"/>
              <w:right w:val="nil"/>
            </w:tcBorders>
            <w:vAlign w:val="bottom"/>
          </w:tcPr>
          <w:p w14:paraId="30CAB197" w14:textId="77777777" w:rsidR="007765BF" w:rsidRPr="00020C6B" w:rsidRDefault="007765BF" w:rsidP="00717581">
            <w:pPr>
              <w:jc w:val="center"/>
              <w:rPr>
                <w:sz w:val="24"/>
                <w:szCs w:val="24"/>
                <w:lang w:val="ky-KG"/>
              </w:rPr>
            </w:pPr>
            <w:r>
              <w:rPr>
                <w:sz w:val="24"/>
                <w:szCs w:val="24"/>
                <w:lang w:val="ky-KG"/>
              </w:rPr>
              <w:t>78,8</w:t>
            </w:r>
          </w:p>
        </w:tc>
        <w:tc>
          <w:tcPr>
            <w:tcW w:w="1418" w:type="dxa"/>
            <w:tcBorders>
              <w:top w:val="nil"/>
              <w:left w:val="nil"/>
              <w:bottom w:val="nil"/>
              <w:right w:val="nil"/>
            </w:tcBorders>
            <w:vAlign w:val="bottom"/>
          </w:tcPr>
          <w:p w14:paraId="6B0BAB72" w14:textId="77777777" w:rsidR="007765BF" w:rsidRPr="00883B1B" w:rsidRDefault="007765BF" w:rsidP="00717581">
            <w:pPr>
              <w:jc w:val="center"/>
              <w:rPr>
                <w:sz w:val="24"/>
                <w:szCs w:val="24"/>
                <w:lang w:val="ky-KG"/>
              </w:rPr>
            </w:pPr>
            <w:r>
              <w:rPr>
                <w:sz w:val="24"/>
                <w:szCs w:val="24"/>
                <w:lang w:val="ky-KG"/>
              </w:rPr>
              <w:t>78,9</w:t>
            </w:r>
          </w:p>
        </w:tc>
        <w:tc>
          <w:tcPr>
            <w:tcW w:w="2159" w:type="dxa"/>
            <w:tcBorders>
              <w:top w:val="nil"/>
              <w:left w:val="nil"/>
              <w:bottom w:val="nil"/>
              <w:right w:val="nil"/>
            </w:tcBorders>
            <w:vAlign w:val="bottom"/>
          </w:tcPr>
          <w:p w14:paraId="39BD1A18" w14:textId="77777777" w:rsidR="007765BF" w:rsidRPr="00020C6B" w:rsidRDefault="007765BF" w:rsidP="00717581">
            <w:pPr>
              <w:jc w:val="center"/>
              <w:rPr>
                <w:sz w:val="24"/>
                <w:szCs w:val="24"/>
                <w:lang w:val="ky-KG"/>
              </w:rPr>
            </w:pPr>
            <w:r>
              <w:rPr>
                <w:sz w:val="24"/>
                <w:szCs w:val="24"/>
                <w:lang w:val="ky-KG"/>
              </w:rPr>
              <w:t>99,9</w:t>
            </w:r>
          </w:p>
        </w:tc>
        <w:tc>
          <w:tcPr>
            <w:tcW w:w="2410" w:type="dxa"/>
            <w:tcBorders>
              <w:top w:val="nil"/>
              <w:left w:val="nil"/>
              <w:bottom w:val="nil"/>
              <w:right w:val="nil"/>
            </w:tcBorders>
          </w:tcPr>
          <w:p w14:paraId="269ED0EE" w14:textId="77777777" w:rsidR="007765BF" w:rsidRPr="00620823" w:rsidRDefault="007765BF" w:rsidP="00717581">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Кондитерские изделия</w:t>
            </w:r>
          </w:p>
        </w:tc>
      </w:tr>
      <w:tr w:rsidR="007765BF" w:rsidRPr="00620823" w14:paraId="5ED51E94" w14:textId="77777777" w:rsidTr="00717581">
        <w:trPr>
          <w:cantSplit/>
        </w:trPr>
        <w:tc>
          <w:tcPr>
            <w:tcW w:w="2126" w:type="dxa"/>
            <w:tcBorders>
              <w:top w:val="nil"/>
              <w:left w:val="nil"/>
              <w:bottom w:val="single" w:sz="4" w:space="0" w:color="auto"/>
              <w:right w:val="nil"/>
            </w:tcBorders>
            <w:hideMark/>
          </w:tcPr>
          <w:p w14:paraId="6CF434CC" w14:textId="77777777" w:rsidR="007765BF" w:rsidRPr="00620823" w:rsidRDefault="007765BF" w:rsidP="00717581">
            <w:pPr>
              <w:pStyle w:val="23"/>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 xml:space="preserve">Дан </w:t>
            </w:r>
            <w:proofErr w:type="spellStart"/>
            <w:r w:rsidRPr="00620823">
              <w:rPr>
                <w:rFonts w:ascii="Times New Roman UniToktom" w:hAnsi="Times New Roman UniToktom" w:cs="Times New Roman UniToktom"/>
                <w:sz w:val="22"/>
                <w:szCs w:val="22"/>
              </w:rPr>
              <w:t>эгиндеринен</w:t>
            </w:r>
            <w:proofErr w:type="spellEnd"/>
            <w:r w:rsidRPr="00620823">
              <w:rPr>
                <w:rFonts w:ascii="Times New Roman UniToktom" w:hAnsi="Times New Roman UniToktom" w:cs="Times New Roman UniToktom"/>
                <w:sz w:val="22"/>
                <w:szCs w:val="22"/>
              </w:rPr>
              <w:t xml:space="preserve"> </w:t>
            </w:r>
            <w:r w:rsidRPr="00620823">
              <w:rPr>
                <w:rFonts w:ascii="Times New Roman UniToktom" w:hAnsi="Times New Roman UniToktom" w:cs="Times New Roman UniToktom"/>
                <w:sz w:val="22"/>
                <w:szCs w:val="22"/>
                <w:lang w:val="ky-KG"/>
              </w:rPr>
              <w:t xml:space="preserve">даярдалган </w:t>
            </w:r>
            <w:proofErr w:type="spellStart"/>
            <w:r w:rsidRPr="00620823">
              <w:rPr>
                <w:rFonts w:ascii="Times New Roman UniToktom" w:hAnsi="Times New Roman UniToktom" w:cs="Times New Roman UniToktom"/>
                <w:sz w:val="22"/>
                <w:szCs w:val="22"/>
              </w:rPr>
              <w:t>ун</w:t>
            </w:r>
            <w:proofErr w:type="spellEnd"/>
          </w:p>
        </w:tc>
        <w:tc>
          <w:tcPr>
            <w:tcW w:w="1418" w:type="dxa"/>
            <w:tcBorders>
              <w:top w:val="nil"/>
              <w:left w:val="nil"/>
              <w:bottom w:val="single" w:sz="4" w:space="0" w:color="auto"/>
              <w:right w:val="nil"/>
            </w:tcBorders>
            <w:vAlign w:val="bottom"/>
          </w:tcPr>
          <w:p w14:paraId="6F9A5544" w14:textId="77777777" w:rsidR="007765BF" w:rsidRPr="00020C6B" w:rsidRDefault="007765BF" w:rsidP="00717581">
            <w:pPr>
              <w:jc w:val="center"/>
              <w:rPr>
                <w:sz w:val="24"/>
                <w:szCs w:val="24"/>
                <w:lang w:val="ky-KG"/>
              </w:rPr>
            </w:pPr>
            <w:r>
              <w:rPr>
                <w:sz w:val="24"/>
                <w:szCs w:val="24"/>
                <w:lang w:val="ky-KG"/>
              </w:rPr>
              <w:t>161,7</w:t>
            </w:r>
          </w:p>
        </w:tc>
        <w:tc>
          <w:tcPr>
            <w:tcW w:w="1418" w:type="dxa"/>
            <w:tcBorders>
              <w:top w:val="nil"/>
              <w:left w:val="nil"/>
              <w:bottom w:val="single" w:sz="4" w:space="0" w:color="auto"/>
              <w:right w:val="nil"/>
            </w:tcBorders>
            <w:vAlign w:val="bottom"/>
          </w:tcPr>
          <w:p w14:paraId="0EC605EC" w14:textId="77777777" w:rsidR="007765BF" w:rsidRPr="00883B1B" w:rsidRDefault="007765BF" w:rsidP="00717581">
            <w:pPr>
              <w:jc w:val="center"/>
              <w:rPr>
                <w:sz w:val="24"/>
                <w:szCs w:val="24"/>
                <w:lang w:val="ky-KG"/>
              </w:rPr>
            </w:pPr>
            <w:r>
              <w:rPr>
                <w:sz w:val="24"/>
                <w:szCs w:val="24"/>
                <w:lang w:val="ky-KG"/>
              </w:rPr>
              <w:t>160,7</w:t>
            </w:r>
          </w:p>
        </w:tc>
        <w:tc>
          <w:tcPr>
            <w:tcW w:w="2159" w:type="dxa"/>
            <w:tcBorders>
              <w:top w:val="nil"/>
              <w:left w:val="nil"/>
              <w:bottom w:val="single" w:sz="4" w:space="0" w:color="auto"/>
              <w:right w:val="nil"/>
            </w:tcBorders>
            <w:vAlign w:val="bottom"/>
          </w:tcPr>
          <w:p w14:paraId="5DDDD7B8" w14:textId="77777777" w:rsidR="007765BF" w:rsidRPr="00020C6B" w:rsidRDefault="007765BF" w:rsidP="00717581">
            <w:pPr>
              <w:jc w:val="center"/>
              <w:rPr>
                <w:sz w:val="24"/>
                <w:szCs w:val="24"/>
                <w:lang w:val="ky-KG"/>
              </w:rPr>
            </w:pPr>
            <w:r>
              <w:rPr>
                <w:sz w:val="24"/>
                <w:szCs w:val="24"/>
                <w:lang w:val="ky-KG"/>
              </w:rPr>
              <w:t>100,6</w:t>
            </w:r>
          </w:p>
        </w:tc>
        <w:tc>
          <w:tcPr>
            <w:tcW w:w="2410" w:type="dxa"/>
            <w:tcBorders>
              <w:top w:val="nil"/>
              <w:left w:val="nil"/>
              <w:bottom w:val="single" w:sz="4" w:space="0" w:color="auto"/>
              <w:right w:val="nil"/>
            </w:tcBorders>
          </w:tcPr>
          <w:p w14:paraId="22A99566" w14:textId="77777777" w:rsidR="007765BF" w:rsidRPr="00620823" w:rsidRDefault="007765BF" w:rsidP="00717581">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Мука из зерновых культур</w:t>
            </w:r>
          </w:p>
        </w:tc>
      </w:tr>
    </w:tbl>
    <w:p w14:paraId="3102FA45" w14:textId="77777777" w:rsidR="007765BF" w:rsidRDefault="007765BF" w:rsidP="007765BF"/>
    <w:p w14:paraId="068909A1" w14:textId="77777777" w:rsidR="007765BF" w:rsidRDefault="007765BF" w:rsidP="000F3A2C">
      <w:pPr>
        <w:widowControl/>
        <w:autoSpaceDE/>
        <w:autoSpaceDN/>
        <w:rPr>
          <w:b/>
          <w:i/>
          <w:szCs w:val="24"/>
          <w:highlight w:val="yellow"/>
          <w:lang w:val="ky-KG"/>
        </w:rPr>
      </w:pPr>
    </w:p>
    <w:p w14:paraId="404DB0C5" w14:textId="77777777" w:rsidR="00C95FBE" w:rsidRPr="00B340E4" w:rsidRDefault="00C95FBE" w:rsidP="00C95FBE">
      <w:pPr>
        <w:pStyle w:val="23"/>
        <w:ind w:firstLine="708"/>
        <w:jc w:val="right"/>
        <w:rPr>
          <w:rFonts w:ascii="Times New Roman UniToktom" w:hAnsi="Times New Roman UniToktom" w:cs="Times New Roman UniToktom"/>
          <w:sz w:val="24"/>
          <w:szCs w:val="24"/>
          <w:highlight w:val="yellow"/>
        </w:rPr>
      </w:pPr>
    </w:p>
    <w:p w14:paraId="1F129CEE" w14:textId="77777777" w:rsidR="00983C87" w:rsidRPr="00B340E4" w:rsidRDefault="00983C87" w:rsidP="003F1C3F">
      <w:pPr>
        <w:rPr>
          <w:sz w:val="24"/>
          <w:szCs w:val="24"/>
          <w:highlight w:val="yellow"/>
          <w:lang w:val="ky-KG"/>
        </w:rPr>
      </w:pPr>
    </w:p>
    <w:p w14:paraId="3507B7EE" w14:textId="77777777" w:rsidR="00983C87" w:rsidRPr="00B340E4" w:rsidRDefault="00983C87" w:rsidP="003F1C3F">
      <w:pPr>
        <w:rPr>
          <w:sz w:val="24"/>
          <w:szCs w:val="24"/>
          <w:highlight w:val="yellow"/>
          <w:lang w:val="ky-KG"/>
        </w:rPr>
      </w:pPr>
    </w:p>
    <w:p w14:paraId="0E9691D8" w14:textId="77777777" w:rsidR="00983C87" w:rsidRPr="00B340E4" w:rsidRDefault="00983C87" w:rsidP="003F1C3F">
      <w:pPr>
        <w:rPr>
          <w:sz w:val="24"/>
          <w:szCs w:val="24"/>
          <w:highlight w:val="yellow"/>
          <w:lang w:val="ky-KG"/>
        </w:rPr>
      </w:pPr>
    </w:p>
    <w:p w14:paraId="79C32AA8" w14:textId="77777777" w:rsidR="005736B6" w:rsidRPr="00B340E4" w:rsidRDefault="005736B6" w:rsidP="003F1C3F">
      <w:pPr>
        <w:rPr>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15181F" w:rsidRPr="00B340E4" w14:paraId="05294436" w14:textId="77777777" w:rsidTr="00474FC8">
        <w:tc>
          <w:tcPr>
            <w:tcW w:w="4694" w:type="dxa"/>
          </w:tcPr>
          <w:p w14:paraId="602F2564" w14:textId="4EB4D42E" w:rsidR="0015181F" w:rsidRPr="00B340E4" w:rsidRDefault="0015181F" w:rsidP="0015181F">
            <w:pPr>
              <w:ind w:firstLine="708"/>
              <w:jc w:val="both"/>
              <w:rPr>
                <w:rFonts w:ascii="Times New Roman UniToktom" w:hAnsi="Times New Roman UniToktom" w:cs="Times New Roman UniToktom"/>
                <w:b/>
                <w:sz w:val="18"/>
                <w:szCs w:val="18"/>
                <w:highlight w:val="yellow"/>
                <w:lang w:val="ky-KG"/>
              </w:rPr>
            </w:pPr>
            <w:proofErr w:type="spellStart"/>
            <w:r w:rsidRPr="00EE4294">
              <w:rPr>
                <w:rFonts w:ascii="Times New Roman UniToktom" w:hAnsi="Times New Roman UniToktom" w:cs="Times New Roman UniToktom"/>
                <w:b/>
                <w:sz w:val="28"/>
                <w:szCs w:val="28"/>
              </w:rPr>
              <w:t>Айыл</w:t>
            </w:r>
            <w:proofErr w:type="spellEnd"/>
            <w:r w:rsidRPr="00EE4294">
              <w:rPr>
                <w:rFonts w:ascii="Times New Roman UniToktom" w:hAnsi="Times New Roman UniToktom" w:cs="Times New Roman UniToktom"/>
                <w:b/>
                <w:sz w:val="28"/>
                <w:szCs w:val="28"/>
              </w:rPr>
              <w:t xml:space="preserve"> </w:t>
            </w:r>
            <w:proofErr w:type="spellStart"/>
            <w:r w:rsidRPr="00EE4294">
              <w:rPr>
                <w:rFonts w:ascii="Times New Roman UniToktom" w:hAnsi="Times New Roman UniToktom" w:cs="Times New Roman UniToktom"/>
                <w:b/>
                <w:sz w:val="28"/>
                <w:szCs w:val="28"/>
              </w:rPr>
              <w:t>чарба</w:t>
            </w:r>
            <w:proofErr w:type="spellEnd"/>
            <w:r w:rsidRPr="00EE4294">
              <w:rPr>
                <w:rFonts w:ascii="Times New Roman UniToktom" w:hAnsi="Times New Roman UniToktom" w:cs="Times New Roman UniToktom"/>
                <w:b/>
                <w:sz w:val="28"/>
                <w:szCs w:val="28"/>
              </w:rPr>
              <w:t xml:space="preserve">, </w:t>
            </w:r>
            <w:proofErr w:type="spellStart"/>
            <w:r w:rsidRPr="00EE4294">
              <w:rPr>
                <w:rFonts w:ascii="Times New Roman UniToktom" w:hAnsi="Times New Roman UniToktom" w:cs="Times New Roman UniToktom"/>
                <w:b/>
                <w:sz w:val="28"/>
                <w:szCs w:val="28"/>
              </w:rPr>
              <w:t>токой</w:t>
            </w:r>
            <w:proofErr w:type="spellEnd"/>
            <w:r w:rsidRPr="00EE4294">
              <w:rPr>
                <w:rFonts w:ascii="Times New Roman UniToktom" w:hAnsi="Times New Roman UniToktom" w:cs="Times New Roman UniToktom"/>
                <w:b/>
                <w:sz w:val="28"/>
                <w:szCs w:val="28"/>
              </w:rPr>
              <w:t xml:space="preserve"> </w:t>
            </w:r>
            <w:r w:rsidRPr="00EE4294">
              <w:rPr>
                <w:rFonts w:ascii="Times New Roman UniToktom" w:hAnsi="Times New Roman UniToktom" w:cs="Times New Roman UniToktom"/>
                <w:b/>
                <w:sz w:val="28"/>
                <w:szCs w:val="28"/>
                <w:lang w:val="ky-KG"/>
              </w:rPr>
              <w:t xml:space="preserve">чарба </w:t>
            </w:r>
            <w:proofErr w:type="spellStart"/>
            <w:r w:rsidRPr="00EE4294">
              <w:rPr>
                <w:rFonts w:ascii="Times New Roman UniToktom" w:hAnsi="Times New Roman UniToktom" w:cs="Times New Roman UniToktom"/>
                <w:b/>
                <w:sz w:val="28"/>
                <w:szCs w:val="28"/>
              </w:rPr>
              <w:t>жана</w:t>
            </w:r>
            <w:proofErr w:type="spellEnd"/>
            <w:r w:rsidRPr="00EE4294">
              <w:rPr>
                <w:rFonts w:ascii="Times New Roman UniToktom" w:hAnsi="Times New Roman UniToktom" w:cs="Times New Roman UniToktom"/>
                <w:b/>
                <w:sz w:val="28"/>
                <w:szCs w:val="28"/>
              </w:rPr>
              <w:t xml:space="preserve"> балык </w:t>
            </w:r>
            <w:r w:rsidRPr="00EE4294">
              <w:rPr>
                <w:rFonts w:ascii="Times New Roman UniToktom" w:hAnsi="Times New Roman UniToktom" w:cs="Times New Roman UniToktom"/>
                <w:b/>
                <w:sz w:val="28"/>
                <w:szCs w:val="28"/>
                <w:lang w:val="ky-KG"/>
              </w:rPr>
              <w:t>уулоочулук</w:t>
            </w:r>
            <w:r w:rsidRPr="00EE4294">
              <w:rPr>
                <w:rFonts w:ascii="Times New Roman UniToktom" w:hAnsi="Times New Roman UniToktom" w:cs="Times New Roman UniToktom"/>
                <w:b/>
                <w:sz w:val="24"/>
                <w:szCs w:val="24"/>
              </w:rPr>
              <w:t>.</w:t>
            </w:r>
            <w:r w:rsidRPr="00EE4294">
              <w:rPr>
                <w:rFonts w:ascii="Times New Roman UniToktom" w:hAnsi="Times New Roman UniToktom" w:cs="Times New Roman UniToktom"/>
                <w:b/>
                <w:sz w:val="22"/>
              </w:rPr>
              <w:t xml:space="preserve"> </w:t>
            </w:r>
            <w:r w:rsidRPr="00F60806">
              <w:rPr>
                <w:rFonts w:ascii="Times New Roman UniToktom" w:hAnsi="Times New Roman UniToktom" w:cs="Times New Roman UniToktom"/>
                <w:bCs/>
                <w:sz w:val="24"/>
                <w:szCs w:val="24"/>
                <w:lang w:val="ky-KG"/>
              </w:rPr>
              <w:t xml:space="preserve">Айыл чарбасынын, токой чарбасынын жана балык уулочулуктун </w:t>
            </w:r>
            <w:r>
              <w:rPr>
                <w:rFonts w:ascii="Times New Roman UniToktom" w:hAnsi="Times New Roman UniToktom" w:cs="Times New Roman UniToktom"/>
                <w:bCs/>
                <w:sz w:val="24"/>
                <w:szCs w:val="24"/>
                <w:lang w:val="ky-KG"/>
              </w:rPr>
              <w:t>ө</w:t>
            </w:r>
            <w:r w:rsidRPr="00F60806">
              <w:rPr>
                <w:rFonts w:ascii="Times New Roman UniToktom" w:hAnsi="Times New Roman UniToktom" w:cs="Times New Roman UniToktom"/>
                <w:bCs/>
                <w:sz w:val="24"/>
                <w:szCs w:val="24"/>
                <w:lang w:val="ky-KG"/>
              </w:rPr>
              <w:t>сүмдүктөрүнүн дүң  чыгарылышынын көлөмү көндүрүлүшү 2026-жылдын январь-</w:t>
            </w:r>
            <w:r>
              <w:rPr>
                <w:rFonts w:ascii="Times New Roman UniToktom" w:hAnsi="Times New Roman UniToktom" w:cs="Times New Roman UniToktom"/>
                <w:bCs/>
                <w:sz w:val="24"/>
                <w:szCs w:val="24"/>
                <w:lang w:val="ky-KG"/>
              </w:rPr>
              <w:t>май</w:t>
            </w:r>
            <w:r w:rsidRPr="00F60806">
              <w:rPr>
                <w:rFonts w:ascii="Times New Roman UniToktom" w:hAnsi="Times New Roman UniToktom" w:cs="Times New Roman UniToktom"/>
                <w:bCs/>
                <w:sz w:val="24"/>
                <w:szCs w:val="24"/>
                <w:lang w:val="ky-KG"/>
              </w:rPr>
              <w:t xml:space="preserve"> айларында  </w:t>
            </w:r>
            <w:r>
              <w:rPr>
                <w:rFonts w:ascii="Times New Roman UniToktom" w:hAnsi="Times New Roman UniToktom" w:cs="Times New Roman UniToktom"/>
                <w:bCs/>
                <w:sz w:val="24"/>
                <w:szCs w:val="24"/>
                <w:lang w:val="ky-KG"/>
              </w:rPr>
              <w:t>5250,2</w:t>
            </w:r>
            <w:r w:rsidRPr="00F60806">
              <w:rPr>
                <w:rFonts w:ascii="Times New Roman UniToktom" w:hAnsi="Times New Roman UniToktom" w:cs="Times New Roman UniToktom"/>
                <w:bCs/>
                <w:sz w:val="24"/>
                <w:szCs w:val="24"/>
                <w:lang w:val="ky-KG"/>
              </w:rPr>
              <w:t xml:space="preserve"> млн. сомду түзүп, </w:t>
            </w:r>
            <w:r w:rsidRPr="00EE4294">
              <w:rPr>
                <w:rFonts w:ascii="Times New Roman UniToktom" w:hAnsi="Times New Roman UniToktom" w:cs="Times New Roman UniToktom"/>
                <w:sz w:val="24"/>
                <w:szCs w:val="24"/>
                <w:lang w:val="ky-KG"/>
              </w:rPr>
              <w:t xml:space="preserve">физикалык көлөмдүн индекси өткөн жылдын тийиштүү мезгилине салыштырмалуу </w:t>
            </w:r>
            <w:r>
              <w:rPr>
                <w:rFonts w:ascii="Times New Roman UniToktom" w:hAnsi="Times New Roman UniToktom" w:cs="Times New Roman UniToktom"/>
                <w:sz w:val="24"/>
                <w:szCs w:val="24"/>
                <w:lang w:val="ky-KG"/>
              </w:rPr>
              <w:t>101,0</w:t>
            </w:r>
            <w:r w:rsidRPr="00EE4294">
              <w:rPr>
                <w:rFonts w:ascii="Times New Roman UniToktom" w:hAnsi="Times New Roman UniToktom" w:cs="Times New Roman UniToktom"/>
                <w:sz w:val="24"/>
                <w:szCs w:val="24"/>
                <w:lang w:val="ky-KG"/>
              </w:rPr>
              <w:t xml:space="preserve"> пайызды түздү.</w:t>
            </w:r>
          </w:p>
        </w:tc>
        <w:tc>
          <w:tcPr>
            <w:tcW w:w="4695" w:type="dxa"/>
          </w:tcPr>
          <w:p w14:paraId="0BBA4D04" w14:textId="5B44E742" w:rsidR="0015181F" w:rsidRPr="00B340E4" w:rsidRDefault="0015181F" w:rsidP="0015181F">
            <w:pPr>
              <w:pStyle w:val="23"/>
              <w:ind w:firstLine="720"/>
              <w:jc w:val="both"/>
              <w:rPr>
                <w:rFonts w:ascii="Times New Roman UniToktom" w:hAnsi="Times New Roman UniToktom" w:cs="Times New Roman UniToktom"/>
                <w:i/>
                <w:sz w:val="24"/>
                <w:highlight w:val="yellow"/>
                <w:lang w:val="ky-KG"/>
              </w:rPr>
            </w:pPr>
            <w:r w:rsidRPr="00D75493">
              <w:rPr>
                <w:rFonts w:ascii="Times New Roman UniToktom" w:hAnsi="Times New Roman UniToktom" w:cs="Times New Roman UniToktom"/>
                <w:b/>
                <w:i/>
                <w:sz w:val="28"/>
                <w:szCs w:val="28"/>
              </w:rPr>
              <w:t>Сельское хозяйство, охота, лесное хозяйство и рыболовство.</w:t>
            </w:r>
            <w:r w:rsidRPr="00D75493">
              <w:rPr>
                <w:rFonts w:ascii="Times New Roman UniToktom" w:hAnsi="Times New Roman UniToktom" w:cs="Times New Roman UniToktom"/>
                <w:b/>
                <w:i/>
                <w:sz w:val="24"/>
              </w:rPr>
              <w:t xml:space="preserve"> </w:t>
            </w:r>
            <w:r w:rsidRPr="00D75493">
              <w:rPr>
                <w:rFonts w:ascii="Times New Roman UniToktom" w:hAnsi="Times New Roman UniToktom" w:cs="Times New Roman UniToktom"/>
                <w:i/>
                <w:sz w:val="24"/>
              </w:rPr>
              <w:t xml:space="preserve">Объем валового выпуска продукции сельского хозяйства, охоты, лесного хозяйства и рыболовства в январе-мае 2026г. составил </w:t>
            </w:r>
            <w:r>
              <w:rPr>
                <w:rFonts w:ascii="Times New Roman UniToktom" w:hAnsi="Times New Roman UniToktom" w:cs="Times New Roman UniToktom"/>
                <w:i/>
                <w:sz w:val="24"/>
                <w:lang w:val="ky-KG"/>
              </w:rPr>
              <w:t xml:space="preserve">5250,2 </w:t>
            </w:r>
            <w:r w:rsidRPr="00D75493">
              <w:rPr>
                <w:rFonts w:ascii="Times New Roman UniToktom" w:hAnsi="Times New Roman UniToktom" w:cs="Times New Roman UniToktom"/>
                <w:i/>
                <w:sz w:val="24"/>
              </w:rPr>
              <w:t xml:space="preserve">млн. </w:t>
            </w:r>
            <w:r w:rsidRPr="00D75493">
              <w:rPr>
                <w:rFonts w:ascii="Times New Roman UniToktom" w:hAnsi="Times New Roman UniToktom" w:cs="Times New Roman UniToktom"/>
                <w:i/>
                <w:sz w:val="24"/>
                <w:lang w:val="ky-KG"/>
              </w:rPr>
              <w:t xml:space="preserve">сомов, </w:t>
            </w:r>
            <w:r w:rsidRPr="00D75493">
              <w:rPr>
                <w:rFonts w:ascii="Times New Roman UniToktom" w:hAnsi="Times New Roman UniToktom" w:cs="Times New Roman UniToktom"/>
                <w:i/>
                <w:sz w:val="24"/>
              </w:rPr>
              <w:t>при этом индекс физического объема</w:t>
            </w:r>
            <w:r w:rsidRPr="00D75493">
              <w:rPr>
                <w:rFonts w:ascii="Times New Roman UniToktom" w:hAnsi="Times New Roman UniToktom" w:cs="Times New Roman UniToktom"/>
                <w:i/>
                <w:sz w:val="24"/>
                <w:lang w:val="ky-KG"/>
              </w:rPr>
              <w:t xml:space="preserve"> </w:t>
            </w:r>
            <w:r w:rsidRPr="00D75493">
              <w:rPr>
                <w:rFonts w:ascii="Times New Roman UniToktom" w:hAnsi="Times New Roman UniToktom" w:cs="Times New Roman UniToktom"/>
                <w:i/>
                <w:sz w:val="24"/>
              </w:rPr>
              <w:t xml:space="preserve">по сравнению с соответствующим периодом прошлого года </w:t>
            </w:r>
            <w:r w:rsidRPr="00D75493">
              <w:rPr>
                <w:rFonts w:ascii="Times New Roman UniToktom" w:hAnsi="Times New Roman UniToktom" w:cs="Times New Roman UniToktom"/>
                <w:i/>
                <w:sz w:val="24"/>
                <w:lang w:val="ky-KG"/>
              </w:rPr>
              <w:t>составил 101,</w:t>
            </w:r>
            <w:r>
              <w:rPr>
                <w:rFonts w:ascii="Times New Roman UniToktom" w:hAnsi="Times New Roman UniToktom" w:cs="Times New Roman UniToktom"/>
                <w:i/>
                <w:sz w:val="24"/>
                <w:lang w:val="ky-KG"/>
              </w:rPr>
              <w:t>0</w:t>
            </w:r>
            <w:r w:rsidRPr="00D75493">
              <w:rPr>
                <w:rFonts w:ascii="Times New Roman UniToktom" w:hAnsi="Times New Roman UniToktom" w:cs="Times New Roman UniToktom"/>
                <w:i/>
                <w:sz w:val="24"/>
                <w:lang w:val="ky-KG"/>
              </w:rPr>
              <w:t xml:space="preserve"> </w:t>
            </w:r>
            <w:r w:rsidRPr="00D75493">
              <w:rPr>
                <w:rFonts w:ascii="Times New Roman UniToktom" w:hAnsi="Times New Roman UniToktom" w:cs="Times New Roman UniToktom"/>
                <w:i/>
                <w:sz w:val="24"/>
              </w:rPr>
              <w:t xml:space="preserve">процента. </w:t>
            </w:r>
          </w:p>
        </w:tc>
      </w:tr>
      <w:tr w:rsidR="0015181F" w:rsidRPr="00B340E4" w14:paraId="34305048" w14:textId="77777777" w:rsidTr="00474FC8">
        <w:tc>
          <w:tcPr>
            <w:tcW w:w="4694" w:type="dxa"/>
          </w:tcPr>
          <w:p w14:paraId="781458F0" w14:textId="37515B5C" w:rsidR="0015181F" w:rsidRPr="00B340E4" w:rsidRDefault="0015181F" w:rsidP="0015181F">
            <w:pPr>
              <w:ind w:firstLine="708"/>
              <w:jc w:val="both"/>
              <w:rPr>
                <w:rFonts w:ascii="Times New Roman UniToktom" w:hAnsi="Times New Roman UniToktom" w:cs="Times New Roman UniToktom"/>
                <w:b/>
                <w:sz w:val="28"/>
                <w:szCs w:val="28"/>
                <w:highlight w:val="yellow"/>
              </w:rPr>
            </w:pPr>
            <w:r w:rsidRPr="00365206">
              <w:rPr>
                <w:bCs/>
                <w:sz w:val="24"/>
              </w:rPr>
              <w:t>Ж</w:t>
            </w:r>
            <w:r w:rsidRPr="00365206">
              <w:rPr>
                <w:sz w:val="24"/>
                <w:szCs w:val="24"/>
                <w:lang w:val="ky-KG"/>
              </w:rPr>
              <w:t xml:space="preserve">алпы айыл чарба азыктарынын өндүрүш көлөмүнүн ичинен мал чарбачылыкка – </w:t>
            </w:r>
            <w:r>
              <w:rPr>
                <w:sz w:val="24"/>
                <w:szCs w:val="24"/>
                <w:lang w:val="ky-KG"/>
              </w:rPr>
              <w:t>89,1</w:t>
            </w:r>
            <w:r w:rsidRPr="00365206">
              <w:rPr>
                <w:sz w:val="24"/>
                <w:szCs w:val="24"/>
                <w:lang w:val="ky-KG"/>
              </w:rPr>
              <w:t xml:space="preserve"> пайызы (</w:t>
            </w:r>
            <w:r>
              <w:rPr>
                <w:sz w:val="24"/>
                <w:szCs w:val="24"/>
                <w:lang w:val="ky-KG"/>
              </w:rPr>
              <w:t>4678,7</w:t>
            </w:r>
            <w:r w:rsidRPr="00365206">
              <w:rPr>
                <w:sz w:val="24"/>
                <w:szCs w:val="24"/>
                <w:lang w:val="ky-KG"/>
              </w:rPr>
              <w:t xml:space="preserve"> млн. сом), талаачылыкка – </w:t>
            </w:r>
            <w:r>
              <w:rPr>
                <w:sz w:val="24"/>
                <w:szCs w:val="24"/>
                <w:lang w:val="ky-KG"/>
              </w:rPr>
              <w:t>6,5</w:t>
            </w:r>
            <w:r w:rsidRPr="00365206">
              <w:rPr>
                <w:sz w:val="24"/>
                <w:szCs w:val="24"/>
                <w:lang w:val="ky-KG"/>
              </w:rPr>
              <w:t xml:space="preserve"> (</w:t>
            </w:r>
            <w:r>
              <w:rPr>
                <w:sz w:val="24"/>
                <w:szCs w:val="24"/>
                <w:lang w:val="ky-KG"/>
              </w:rPr>
              <w:t>338,0</w:t>
            </w:r>
            <w:r w:rsidRPr="00365206">
              <w:rPr>
                <w:sz w:val="24"/>
                <w:szCs w:val="24"/>
                <w:lang w:val="ky-KG"/>
              </w:rPr>
              <w:t xml:space="preserve"> млн.сом) тейлөө көрсөтүүгө – </w:t>
            </w:r>
            <w:r>
              <w:rPr>
                <w:sz w:val="24"/>
                <w:szCs w:val="24"/>
                <w:lang w:val="ky-KG"/>
              </w:rPr>
              <w:t>4,3</w:t>
            </w:r>
            <w:r w:rsidRPr="00365206">
              <w:rPr>
                <w:sz w:val="24"/>
                <w:szCs w:val="24"/>
                <w:lang w:val="ky-KG"/>
              </w:rPr>
              <w:t xml:space="preserve"> пайызга (</w:t>
            </w:r>
            <w:r>
              <w:rPr>
                <w:sz w:val="24"/>
                <w:szCs w:val="24"/>
                <w:lang w:val="ky-KG"/>
              </w:rPr>
              <w:t>227,4</w:t>
            </w:r>
            <w:r w:rsidRPr="00365206">
              <w:rPr>
                <w:sz w:val="24"/>
                <w:szCs w:val="24"/>
                <w:lang w:val="ky-KG"/>
              </w:rPr>
              <w:t xml:space="preserve"> млн. сом), анчылык, балык улоо жана токой чарбасынын үлүшүнө – 0,1 пайыз (</w:t>
            </w:r>
            <w:r>
              <w:rPr>
                <w:sz w:val="24"/>
                <w:szCs w:val="24"/>
                <w:lang w:val="ky-KG"/>
              </w:rPr>
              <w:t>6,1</w:t>
            </w:r>
            <w:r w:rsidRPr="00365206">
              <w:rPr>
                <w:sz w:val="24"/>
                <w:lang w:val="ky-KG"/>
              </w:rPr>
              <w:t xml:space="preserve"> млн. сом) </w:t>
            </w:r>
            <w:r w:rsidRPr="00365206">
              <w:rPr>
                <w:sz w:val="24"/>
                <w:szCs w:val="24"/>
                <w:lang w:val="ky-KG"/>
              </w:rPr>
              <w:t>туура келди</w:t>
            </w:r>
            <w:r w:rsidRPr="00365206">
              <w:rPr>
                <w:sz w:val="24"/>
                <w:lang w:val="ky-KG"/>
              </w:rPr>
              <w:t>.</w:t>
            </w:r>
          </w:p>
        </w:tc>
        <w:tc>
          <w:tcPr>
            <w:tcW w:w="4695" w:type="dxa"/>
          </w:tcPr>
          <w:p w14:paraId="3FA4E6A0" w14:textId="4B928B2F" w:rsidR="0015181F" w:rsidRPr="00B340E4" w:rsidRDefault="0015181F" w:rsidP="0015181F">
            <w:pPr>
              <w:pStyle w:val="23"/>
              <w:ind w:firstLine="720"/>
              <w:jc w:val="both"/>
              <w:rPr>
                <w:rFonts w:ascii="Times New Roman UniToktom" w:hAnsi="Times New Roman UniToktom" w:cs="Times New Roman UniToktom"/>
                <w:b/>
                <w:i/>
                <w:sz w:val="28"/>
                <w:szCs w:val="28"/>
                <w:highlight w:val="yellow"/>
              </w:rPr>
            </w:pPr>
            <w:r w:rsidRPr="00D75493">
              <w:rPr>
                <w:i/>
                <w:sz w:val="24"/>
              </w:rPr>
              <w:t xml:space="preserve">Из общего объема производства на долю животноводства приходится </w:t>
            </w:r>
            <w:r>
              <w:rPr>
                <w:i/>
                <w:sz w:val="24"/>
                <w:lang w:val="ky-KG"/>
              </w:rPr>
              <w:t>89,1</w:t>
            </w:r>
            <w:r w:rsidRPr="00D75493">
              <w:rPr>
                <w:i/>
                <w:sz w:val="24"/>
              </w:rPr>
              <w:t xml:space="preserve"> процента</w:t>
            </w:r>
            <w:r w:rsidRPr="00D75493">
              <w:rPr>
                <w:i/>
                <w:sz w:val="24"/>
                <w:lang w:val="ky-KG"/>
              </w:rPr>
              <w:t xml:space="preserve"> (</w:t>
            </w:r>
            <w:r>
              <w:rPr>
                <w:i/>
                <w:sz w:val="24"/>
                <w:lang w:val="ky-KG"/>
              </w:rPr>
              <w:t>4678,7</w:t>
            </w:r>
            <w:r w:rsidRPr="00D75493">
              <w:rPr>
                <w:sz w:val="24"/>
                <w:szCs w:val="24"/>
                <w:lang w:val="ky-KG"/>
              </w:rPr>
              <w:t xml:space="preserve"> </w:t>
            </w:r>
            <w:r w:rsidRPr="00D75493">
              <w:rPr>
                <w:i/>
                <w:sz w:val="24"/>
                <w:lang w:val="ky-KG"/>
              </w:rPr>
              <w:t>млн. сомов)</w:t>
            </w:r>
            <w:r w:rsidRPr="00D75493">
              <w:rPr>
                <w:i/>
                <w:sz w:val="24"/>
              </w:rPr>
              <w:t xml:space="preserve">, </w:t>
            </w:r>
            <w:r w:rsidRPr="00D75493">
              <w:rPr>
                <w:i/>
                <w:sz w:val="24"/>
                <w:lang w:val="ky-KG"/>
              </w:rPr>
              <w:t xml:space="preserve">растениеводству – </w:t>
            </w:r>
            <w:r>
              <w:rPr>
                <w:i/>
                <w:sz w:val="24"/>
                <w:lang w:val="ky-KG"/>
              </w:rPr>
              <w:t>6,5</w:t>
            </w:r>
            <w:r w:rsidRPr="00D75493">
              <w:rPr>
                <w:i/>
                <w:sz w:val="24"/>
                <w:lang w:val="ky-KG"/>
              </w:rPr>
              <w:t xml:space="preserve"> </w:t>
            </w:r>
            <w:r w:rsidRPr="00D75493">
              <w:rPr>
                <w:i/>
                <w:sz w:val="24"/>
              </w:rPr>
              <w:t>процента</w:t>
            </w:r>
            <w:r w:rsidRPr="00D75493">
              <w:rPr>
                <w:i/>
                <w:sz w:val="24"/>
                <w:lang w:val="ky-KG"/>
              </w:rPr>
              <w:t xml:space="preserve"> (</w:t>
            </w:r>
            <w:r>
              <w:rPr>
                <w:i/>
                <w:sz w:val="24"/>
                <w:lang w:val="ky-KG"/>
              </w:rPr>
              <w:t>338,0</w:t>
            </w:r>
            <w:r w:rsidRPr="00D75493">
              <w:rPr>
                <w:i/>
                <w:sz w:val="24"/>
                <w:lang w:val="ky-KG"/>
              </w:rPr>
              <w:t xml:space="preserve"> </w:t>
            </w:r>
            <w:proofErr w:type="gramStart"/>
            <w:r w:rsidRPr="00D75493">
              <w:rPr>
                <w:i/>
                <w:sz w:val="24"/>
                <w:lang w:val="ky-KG"/>
              </w:rPr>
              <w:t>млн.сомов</w:t>
            </w:r>
            <w:proofErr w:type="gramEnd"/>
            <w:r w:rsidRPr="00D75493">
              <w:rPr>
                <w:i/>
                <w:sz w:val="24"/>
                <w:lang w:val="ky-KG"/>
              </w:rPr>
              <w:t xml:space="preserve">) </w:t>
            </w:r>
            <w:r w:rsidRPr="00D75493">
              <w:rPr>
                <w:i/>
                <w:sz w:val="24"/>
              </w:rPr>
              <w:t xml:space="preserve">услуг – </w:t>
            </w:r>
            <w:r>
              <w:rPr>
                <w:i/>
                <w:sz w:val="24"/>
                <w:lang w:val="ky-KG"/>
              </w:rPr>
              <w:t>4,3</w:t>
            </w:r>
            <w:r w:rsidRPr="00D75493">
              <w:rPr>
                <w:i/>
                <w:sz w:val="24"/>
              </w:rPr>
              <w:t xml:space="preserve"> процента (</w:t>
            </w:r>
            <w:r>
              <w:rPr>
                <w:i/>
                <w:sz w:val="24"/>
                <w:lang w:val="ky-KG"/>
              </w:rPr>
              <w:t>227,4</w:t>
            </w:r>
            <w:r w:rsidRPr="00D75493">
              <w:rPr>
                <w:i/>
                <w:sz w:val="24"/>
              </w:rPr>
              <w:t xml:space="preserve"> млн. сомов)</w:t>
            </w:r>
            <w:r w:rsidRPr="00D75493">
              <w:rPr>
                <w:i/>
                <w:sz w:val="24"/>
                <w:lang w:val="ky-KG"/>
              </w:rPr>
              <w:t>,</w:t>
            </w:r>
            <w:r w:rsidRPr="00D75493">
              <w:rPr>
                <w:i/>
                <w:sz w:val="24"/>
              </w:rPr>
              <w:t xml:space="preserve"> охоты, лесного хозяйства и рыболовства – </w:t>
            </w:r>
            <w:r w:rsidRPr="00D75493">
              <w:rPr>
                <w:i/>
                <w:sz w:val="24"/>
                <w:lang w:val="ky-KG"/>
              </w:rPr>
              <w:t>0,1</w:t>
            </w:r>
            <w:r w:rsidRPr="00D75493">
              <w:rPr>
                <w:i/>
                <w:sz w:val="24"/>
              </w:rPr>
              <w:t xml:space="preserve"> процента</w:t>
            </w:r>
            <w:r w:rsidRPr="00D75493">
              <w:rPr>
                <w:i/>
                <w:sz w:val="24"/>
                <w:lang w:val="ky-KG"/>
              </w:rPr>
              <w:t xml:space="preserve"> </w:t>
            </w:r>
            <w:r w:rsidRPr="00D75493">
              <w:rPr>
                <w:i/>
                <w:sz w:val="24"/>
              </w:rPr>
              <w:t>(</w:t>
            </w:r>
            <w:r>
              <w:rPr>
                <w:i/>
                <w:sz w:val="24"/>
                <w:lang w:val="ky-KG"/>
              </w:rPr>
              <w:t>6,1</w:t>
            </w:r>
            <w:r w:rsidRPr="00D75493">
              <w:rPr>
                <w:i/>
                <w:sz w:val="24"/>
              </w:rPr>
              <w:t xml:space="preserve"> млн. сомов).</w:t>
            </w:r>
          </w:p>
        </w:tc>
      </w:tr>
    </w:tbl>
    <w:p w14:paraId="30975EA3" w14:textId="1B560E25" w:rsidR="00C95FBE" w:rsidRPr="00B340E4" w:rsidRDefault="00C95FBE" w:rsidP="005B2E8C">
      <w:pPr>
        <w:rPr>
          <w:highlight w:val="yellow"/>
        </w:rPr>
      </w:pPr>
    </w:p>
    <w:p w14:paraId="4F697403" w14:textId="77777777" w:rsidR="00C95FBE" w:rsidRPr="00B340E4" w:rsidRDefault="00C95FBE">
      <w:pPr>
        <w:widowControl/>
        <w:autoSpaceDE/>
        <w:autoSpaceDN/>
        <w:rPr>
          <w:highlight w:val="yellow"/>
        </w:rPr>
      </w:pPr>
      <w:r w:rsidRPr="00B340E4">
        <w:rPr>
          <w:highlight w:val="yellow"/>
        </w:rPr>
        <w:br w:type="page"/>
      </w:r>
    </w:p>
    <w:tbl>
      <w:tblPr>
        <w:tblW w:w="0" w:type="auto"/>
        <w:tblInd w:w="250" w:type="dxa"/>
        <w:tblLook w:val="04A0" w:firstRow="1" w:lastRow="0" w:firstColumn="1" w:lastColumn="0" w:noHBand="0" w:noVBand="1"/>
      </w:tblPr>
      <w:tblGrid>
        <w:gridCol w:w="4623"/>
        <w:gridCol w:w="4766"/>
      </w:tblGrid>
      <w:tr w:rsidR="0015181F" w:rsidRPr="00B340E4" w14:paraId="4CD6FABB" w14:textId="77777777" w:rsidTr="00A83D03">
        <w:tc>
          <w:tcPr>
            <w:tcW w:w="4623" w:type="dxa"/>
          </w:tcPr>
          <w:p w14:paraId="2DFE53FC" w14:textId="68A64C8F" w:rsidR="0015181F" w:rsidRPr="00B340E4" w:rsidRDefault="0015181F" w:rsidP="0015181F">
            <w:pPr>
              <w:ind w:firstLine="776"/>
              <w:jc w:val="both"/>
              <w:outlineLvl w:val="0"/>
              <w:rPr>
                <w:bCs/>
                <w:sz w:val="24"/>
                <w:highlight w:val="yellow"/>
                <w:lang w:val="ky-KG"/>
              </w:rPr>
            </w:pPr>
            <w:r w:rsidRPr="00691C41">
              <w:rPr>
                <w:rFonts w:ascii="Times New Roman UniToktom" w:hAnsi="Times New Roman UniToktom" w:cs="Times New Roman UniToktom"/>
                <w:b/>
                <w:color w:val="000000"/>
                <w:sz w:val="24"/>
                <w:szCs w:val="24"/>
                <w:lang w:val="ky-KG"/>
              </w:rPr>
              <w:lastRenderedPageBreak/>
              <w:t>Облусубуздун айыл чарбасында жазгы талаа иштери кызуу жүрүүдө.</w:t>
            </w:r>
            <w:r>
              <w:rPr>
                <w:rFonts w:ascii="Times New Roman UniToktom" w:hAnsi="Times New Roman UniToktom" w:cs="Times New Roman UniToktom"/>
                <w:b/>
                <w:color w:val="000000"/>
                <w:sz w:val="24"/>
                <w:szCs w:val="24"/>
                <w:lang w:val="ky-KG"/>
              </w:rPr>
              <w:t xml:space="preserve"> </w:t>
            </w:r>
            <w:r w:rsidRPr="002A7D4E">
              <w:rPr>
                <w:rFonts w:ascii="Times New Roman UniToktom" w:hAnsi="Times New Roman UniToktom" w:cs="Times New Roman UniToktom"/>
                <w:bCs/>
                <w:sz w:val="24"/>
                <w:lang w:val="ky-KG"/>
              </w:rPr>
              <w:t>Жалпы</w:t>
            </w:r>
            <w:r w:rsidRPr="00141414">
              <w:rPr>
                <w:rFonts w:ascii="Times New Roman UniToktom" w:hAnsi="Times New Roman UniToktom" w:cs="Times New Roman UniToktom"/>
                <w:bCs/>
                <w:sz w:val="24"/>
                <w:lang w:val="ky-KG"/>
              </w:rPr>
              <w:t xml:space="preserve"> облус боюнча </w:t>
            </w:r>
            <w:r>
              <w:rPr>
                <w:rFonts w:ascii="Times New Roman UniToktom" w:hAnsi="Times New Roman UniToktom" w:cs="Times New Roman UniToktom"/>
                <w:bCs/>
                <w:sz w:val="24"/>
                <w:lang w:val="ky-KG"/>
              </w:rPr>
              <w:t>2026-</w:t>
            </w:r>
            <w:r w:rsidRPr="00141414">
              <w:rPr>
                <w:rFonts w:ascii="Times New Roman UniToktom" w:hAnsi="Times New Roman UniToktom" w:cs="Times New Roman UniToktom"/>
                <w:bCs/>
                <w:sz w:val="24"/>
                <w:lang w:val="ky-KG"/>
              </w:rPr>
              <w:t xml:space="preserve">жылдын </w:t>
            </w:r>
            <w:r>
              <w:rPr>
                <w:rFonts w:ascii="Times New Roman UniToktom" w:hAnsi="Times New Roman UniToktom" w:cs="Times New Roman UniToktom"/>
                <w:bCs/>
                <w:sz w:val="24"/>
                <w:lang w:val="ky-KG"/>
              </w:rPr>
              <w:t>май айынын</w:t>
            </w:r>
            <w:r w:rsidRPr="00141414">
              <w:rPr>
                <w:rFonts w:ascii="Times New Roman UniToktom" w:hAnsi="Times New Roman UniToktom" w:cs="Times New Roman UniToktom"/>
                <w:bCs/>
                <w:sz w:val="24"/>
                <w:lang w:val="ky-KG"/>
              </w:rPr>
              <w:t xml:space="preserve"> </w:t>
            </w:r>
            <w:r>
              <w:rPr>
                <w:rFonts w:ascii="Times New Roman UniToktom" w:hAnsi="Times New Roman UniToktom" w:cs="Times New Roman UniToktom"/>
                <w:bCs/>
                <w:sz w:val="24"/>
                <w:lang w:val="ky-KG"/>
              </w:rPr>
              <w:t>аягына карата</w:t>
            </w:r>
            <w:r w:rsidRPr="00141414">
              <w:rPr>
                <w:rFonts w:ascii="Times New Roman UniToktom" w:hAnsi="Times New Roman UniToktom" w:cs="Times New Roman UniToktom"/>
                <w:bCs/>
                <w:sz w:val="24"/>
                <w:lang w:val="ky-KG"/>
              </w:rPr>
              <w:t xml:space="preserve"> </w:t>
            </w:r>
            <w:r>
              <w:rPr>
                <w:rFonts w:ascii="Times New Roman UniToktom" w:hAnsi="Times New Roman UniToktom" w:cs="Times New Roman UniToktom"/>
                <w:bCs/>
                <w:sz w:val="24"/>
                <w:lang w:val="ky-KG"/>
              </w:rPr>
              <w:t xml:space="preserve">73907 </w:t>
            </w:r>
            <w:r w:rsidRPr="00141414">
              <w:rPr>
                <w:rFonts w:ascii="Times New Roman UniToktom" w:hAnsi="Times New Roman UniToktom" w:cs="Times New Roman UniToktom"/>
                <w:bCs/>
                <w:sz w:val="24"/>
                <w:lang w:val="ky-KG"/>
              </w:rPr>
              <w:t xml:space="preserve">гектар жерге жаздык </w:t>
            </w:r>
            <w:r>
              <w:rPr>
                <w:rFonts w:ascii="Times New Roman UniToktom" w:hAnsi="Times New Roman UniToktom" w:cs="Times New Roman UniToktom"/>
                <w:bCs/>
                <w:sz w:val="24"/>
                <w:lang w:val="ky-KG"/>
              </w:rPr>
              <w:t>ө</w:t>
            </w:r>
            <w:r w:rsidRPr="00141414">
              <w:rPr>
                <w:rFonts w:ascii="Times New Roman UniToktom" w:hAnsi="Times New Roman UniToktom" w:cs="Times New Roman UniToktom"/>
                <w:bCs/>
                <w:sz w:val="24"/>
                <w:lang w:val="ky-KG"/>
              </w:rPr>
              <w:t>с</w:t>
            </w:r>
            <w:r>
              <w:rPr>
                <w:rFonts w:ascii="Times New Roman UniToktom" w:hAnsi="Times New Roman UniToktom" w:cs="Times New Roman UniToktom"/>
                <w:bCs/>
                <w:sz w:val="24"/>
                <w:lang w:val="ky-KG"/>
              </w:rPr>
              <w:t>ү</w:t>
            </w:r>
            <w:r w:rsidRPr="00141414">
              <w:rPr>
                <w:rFonts w:ascii="Times New Roman UniToktom" w:hAnsi="Times New Roman UniToktom" w:cs="Times New Roman UniToktom"/>
                <w:bCs/>
                <w:sz w:val="24"/>
                <w:lang w:val="ky-KG"/>
              </w:rPr>
              <w:t>мд</w:t>
            </w:r>
            <w:r>
              <w:rPr>
                <w:rFonts w:ascii="Times New Roman UniToktom" w:hAnsi="Times New Roman UniToktom" w:cs="Times New Roman UniToktom"/>
                <w:bCs/>
                <w:sz w:val="24"/>
                <w:lang w:val="ky-KG"/>
              </w:rPr>
              <w:t>ү</w:t>
            </w:r>
            <w:r w:rsidRPr="00141414">
              <w:rPr>
                <w:rFonts w:ascii="Times New Roman UniToktom" w:hAnsi="Times New Roman UniToktom" w:cs="Times New Roman UniToktom"/>
                <w:bCs/>
                <w:sz w:val="24"/>
                <w:lang w:val="ky-KG"/>
              </w:rPr>
              <w:t>кт</w:t>
            </w:r>
            <w:r>
              <w:rPr>
                <w:rFonts w:ascii="Times New Roman UniToktom" w:hAnsi="Times New Roman UniToktom" w:cs="Times New Roman UniToktom"/>
                <w:bCs/>
                <w:sz w:val="24"/>
                <w:lang w:val="ky-KG"/>
              </w:rPr>
              <w:t>ө</w:t>
            </w:r>
            <w:r w:rsidRPr="00141414">
              <w:rPr>
                <w:rFonts w:ascii="Times New Roman UniToktom" w:hAnsi="Times New Roman UniToktom" w:cs="Times New Roman UniToktom"/>
                <w:bCs/>
                <w:sz w:val="24"/>
                <w:lang w:val="ky-KG"/>
              </w:rPr>
              <w:t xml:space="preserve">р </w:t>
            </w:r>
            <w:r w:rsidRPr="0019426F">
              <w:rPr>
                <w:rFonts w:ascii="Times New Roman UniToktom" w:hAnsi="Times New Roman UniToktom" w:cs="Times New Roman UniToktom"/>
                <w:bCs/>
                <w:sz w:val="24"/>
                <w:lang w:val="ky-KG"/>
              </w:rPr>
              <w:t>себилди</w:t>
            </w:r>
            <w:r>
              <w:rPr>
                <w:rFonts w:ascii="Times New Roman UniToktom" w:hAnsi="Times New Roman UniToktom" w:cs="Times New Roman UniToktom"/>
                <w:bCs/>
                <w:sz w:val="24"/>
                <w:lang w:val="ky-KG"/>
              </w:rPr>
              <w:t xml:space="preserve"> (короо жайга тийиштүү жерди эсепке албаганда)</w:t>
            </w:r>
            <w:r w:rsidRPr="0019426F">
              <w:rPr>
                <w:rFonts w:ascii="Times New Roman UniToktom" w:hAnsi="Times New Roman UniToktom" w:cs="Times New Roman UniToktom"/>
                <w:bCs/>
                <w:sz w:val="24"/>
                <w:lang w:val="ky-KG"/>
              </w:rPr>
              <w:t xml:space="preserve">, </w:t>
            </w:r>
            <w:r>
              <w:rPr>
                <w:rFonts w:ascii="Times New Roman UniToktom" w:hAnsi="Times New Roman UniToktom" w:cs="Times New Roman UniToktom"/>
                <w:bCs/>
                <w:sz w:val="24"/>
                <w:lang w:val="ky-KG"/>
              </w:rPr>
              <w:t xml:space="preserve">бул 2025-жылдын тийиштүү мезгилине </w:t>
            </w:r>
            <w:r w:rsidRPr="007B483A">
              <w:rPr>
                <w:rFonts w:ascii="Times New Roman UniToktom" w:hAnsi="Times New Roman UniToktom" w:cs="Times New Roman UniToktom"/>
                <w:bCs/>
                <w:sz w:val="24"/>
                <w:lang w:val="ky-KG"/>
              </w:rPr>
              <w:t xml:space="preserve">салыштырмалуу </w:t>
            </w:r>
            <w:r>
              <w:rPr>
                <w:rFonts w:ascii="Times New Roman UniToktom" w:hAnsi="Times New Roman UniToktom" w:cs="Times New Roman UniToktom"/>
                <w:bCs/>
                <w:sz w:val="24"/>
                <w:lang w:val="ky-KG"/>
              </w:rPr>
              <w:t>1,5 пайызга көп.</w:t>
            </w:r>
          </w:p>
        </w:tc>
        <w:tc>
          <w:tcPr>
            <w:tcW w:w="4766" w:type="dxa"/>
          </w:tcPr>
          <w:p w14:paraId="10E8C4EA" w14:textId="32CAE310" w:rsidR="0015181F" w:rsidRPr="00B340E4" w:rsidRDefault="0015181F" w:rsidP="0015181F">
            <w:pPr>
              <w:pStyle w:val="23"/>
              <w:ind w:firstLine="720"/>
              <w:jc w:val="both"/>
              <w:rPr>
                <w:i/>
                <w:sz w:val="24"/>
                <w:highlight w:val="yellow"/>
              </w:rPr>
            </w:pPr>
            <w:r w:rsidRPr="00691C41">
              <w:rPr>
                <w:rFonts w:ascii="Times New Roman UniToktom" w:hAnsi="Times New Roman UniToktom" w:cs="Times New Roman UniToktom"/>
                <w:b/>
                <w:i/>
                <w:sz w:val="24"/>
              </w:rPr>
              <w:t xml:space="preserve">В сельском хозяйстве области </w:t>
            </w:r>
            <w:proofErr w:type="gramStart"/>
            <w:r w:rsidRPr="00691C41">
              <w:rPr>
                <w:rFonts w:ascii="Times New Roman UniToktom" w:hAnsi="Times New Roman UniToktom" w:cs="Times New Roman UniToktom"/>
                <w:b/>
                <w:i/>
                <w:sz w:val="24"/>
              </w:rPr>
              <w:t>про-водятся</w:t>
            </w:r>
            <w:proofErr w:type="gramEnd"/>
            <w:r w:rsidRPr="00691C41">
              <w:rPr>
                <w:rFonts w:ascii="Times New Roman UniToktom" w:hAnsi="Times New Roman UniToktom" w:cs="Times New Roman UniToktom"/>
                <w:b/>
                <w:i/>
                <w:sz w:val="24"/>
              </w:rPr>
              <w:t xml:space="preserve"> весенне-полевые работы. </w:t>
            </w:r>
            <w:r w:rsidRPr="0055261B">
              <w:rPr>
                <w:rFonts w:ascii="Times New Roman UniToktom" w:hAnsi="Times New Roman UniToktom" w:cs="Times New Roman UniToktom"/>
                <w:i/>
                <w:sz w:val="24"/>
                <w:lang w:val="ky-KG"/>
              </w:rPr>
              <w:t xml:space="preserve">На конец </w:t>
            </w:r>
            <w:r>
              <w:rPr>
                <w:rFonts w:ascii="Times New Roman UniToktom" w:hAnsi="Times New Roman UniToktom" w:cs="Times New Roman UniToktom"/>
                <w:i/>
                <w:sz w:val="24"/>
                <w:lang w:val="ky-KG"/>
              </w:rPr>
              <w:t>мая</w:t>
            </w:r>
            <w:r w:rsidRPr="0055261B">
              <w:rPr>
                <w:rFonts w:ascii="Times New Roman UniToktom" w:hAnsi="Times New Roman UniToktom" w:cs="Times New Roman UniToktom"/>
                <w:i/>
                <w:sz w:val="24"/>
              </w:rPr>
              <w:t xml:space="preserve"> </w:t>
            </w:r>
            <w:proofErr w:type="spellStart"/>
            <w:r w:rsidRPr="0055261B">
              <w:rPr>
                <w:rFonts w:ascii="Times New Roman UniToktom" w:hAnsi="Times New Roman UniToktom" w:cs="Times New Roman UniToktom"/>
                <w:i/>
                <w:sz w:val="24"/>
              </w:rPr>
              <w:t>т.г</w:t>
            </w:r>
            <w:proofErr w:type="spellEnd"/>
            <w:r w:rsidRPr="0055261B">
              <w:rPr>
                <w:rFonts w:ascii="Times New Roman UniToktom" w:hAnsi="Times New Roman UniToktom" w:cs="Times New Roman UniToktom"/>
                <w:i/>
                <w:sz w:val="24"/>
              </w:rPr>
              <w:t xml:space="preserve">. в целом по области (без посева на приусадебных участках) яровыми культурами засеяно </w:t>
            </w:r>
            <w:r>
              <w:rPr>
                <w:rFonts w:ascii="Times New Roman UniToktom" w:hAnsi="Times New Roman UniToktom" w:cs="Times New Roman UniToktom"/>
                <w:i/>
                <w:sz w:val="24"/>
                <w:lang w:val="ky-KG"/>
              </w:rPr>
              <w:t>73907</w:t>
            </w:r>
            <w:r w:rsidRPr="0055261B">
              <w:rPr>
                <w:rFonts w:ascii="Times New Roman UniToktom" w:hAnsi="Times New Roman UniToktom" w:cs="Times New Roman UniToktom"/>
                <w:i/>
                <w:sz w:val="24"/>
              </w:rPr>
              <w:t xml:space="preserve"> </w:t>
            </w:r>
            <w:r w:rsidRPr="00D97F54">
              <w:rPr>
                <w:rFonts w:ascii="Times New Roman UniToktom" w:hAnsi="Times New Roman UniToktom" w:cs="Times New Roman UniToktom"/>
                <w:i/>
                <w:sz w:val="24"/>
              </w:rPr>
              <w:t>гектар</w:t>
            </w:r>
            <w:r>
              <w:rPr>
                <w:rFonts w:ascii="Times New Roman UniToktom" w:hAnsi="Times New Roman UniToktom" w:cs="Times New Roman UniToktom"/>
                <w:i/>
                <w:sz w:val="24"/>
              </w:rPr>
              <w:t>ов</w:t>
            </w:r>
            <w:r w:rsidRPr="00D97F54">
              <w:rPr>
                <w:rFonts w:ascii="Times New Roman UniToktom" w:hAnsi="Times New Roman UniToktom" w:cs="Times New Roman UniToktom"/>
                <w:i/>
                <w:sz w:val="24"/>
              </w:rPr>
              <w:t xml:space="preserve">, что </w:t>
            </w:r>
            <w:r>
              <w:rPr>
                <w:rFonts w:ascii="Times New Roman UniToktom" w:hAnsi="Times New Roman UniToktom" w:cs="Times New Roman UniToktom"/>
                <w:i/>
                <w:sz w:val="24"/>
                <w:lang w:val="ky-KG"/>
              </w:rPr>
              <w:t xml:space="preserve">на 1,5 процента больше </w:t>
            </w:r>
            <w:r w:rsidRPr="0055261B">
              <w:rPr>
                <w:rFonts w:ascii="Times New Roman UniToktom" w:hAnsi="Times New Roman UniToktom" w:cs="Times New Roman UniToktom"/>
                <w:i/>
                <w:sz w:val="24"/>
              </w:rPr>
              <w:t xml:space="preserve">по сравнению с соответствующим периодом прошлого года. </w:t>
            </w:r>
          </w:p>
        </w:tc>
      </w:tr>
    </w:tbl>
    <w:p w14:paraId="6E5DBAD6" w14:textId="77777777" w:rsidR="00C95FBE" w:rsidRPr="00B340E4" w:rsidRDefault="00C95FBE" w:rsidP="00C95FBE">
      <w:pPr>
        <w:rPr>
          <w:sz w:val="10"/>
          <w:szCs w:val="10"/>
          <w:highlight w:val="yellow"/>
        </w:rPr>
      </w:pPr>
    </w:p>
    <w:tbl>
      <w:tblPr>
        <w:tblW w:w="0" w:type="auto"/>
        <w:tblInd w:w="250" w:type="dxa"/>
        <w:tblLook w:val="04A0" w:firstRow="1" w:lastRow="0" w:firstColumn="1" w:lastColumn="0" w:noHBand="0" w:noVBand="1"/>
      </w:tblPr>
      <w:tblGrid>
        <w:gridCol w:w="4623"/>
        <w:gridCol w:w="4766"/>
      </w:tblGrid>
      <w:tr w:rsidR="0015181F" w:rsidRPr="00B340E4" w14:paraId="0E2B2CE0" w14:textId="77777777" w:rsidTr="00A83D03">
        <w:tc>
          <w:tcPr>
            <w:tcW w:w="4623" w:type="dxa"/>
          </w:tcPr>
          <w:p w14:paraId="1CD59AF5" w14:textId="1D78D3EC" w:rsidR="0015181F" w:rsidRPr="00B340E4" w:rsidRDefault="0015181F" w:rsidP="0015181F">
            <w:pPr>
              <w:pStyle w:val="23"/>
              <w:jc w:val="both"/>
              <w:rPr>
                <w:rFonts w:ascii="Times New Roman UniToktom" w:hAnsi="Times New Roman UniToktom" w:cs="Times New Roman UniToktom"/>
                <w:bCs/>
                <w:sz w:val="24"/>
                <w:highlight w:val="yellow"/>
                <w:lang w:val="ky-KG"/>
              </w:rPr>
            </w:pPr>
            <w:r>
              <w:rPr>
                <w:rFonts w:ascii="Times New Roman UniToktom" w:hAnsi="Times New Roman UniToktom" w:cs="Times New Roman UniToktom"/>
                <w:b/>
                <w:sz w:val="24"/>
                <w:lang w:val="ky-KG"/>
              </w:rPr>
              <w:t xml:space="preserve">5-таблица: 2026-ж. май айынын 28-күнүнө карата Талас облусунун райондору боюнча жаздык </w:t>
            </w:r>
            <w:r>
              <w:rPr>
                <w:rFonts w:ascii="Times New Roman UniToktom" w:hAnsi="Times New Roman UniToktom" w:cs="Times New Roman UniToktom"/>
                <w:b/>
                <w:bCs/>
                <w:sz w:val="24"/>
                <w:lang w:val="ky-KG"/>
              </w:rPr>
              <w:t>ө</w:t>
            </w:r>
            <w:r w:rsidRPr="008A48DC">
              <w:rPr>
                <w:rFonts w:ascii="Times New Roman UniToktom" w:hAnsi="Times New Roman UniToktom" w:cs="Times New Roman UniToktom"/>
                <w:b/>
                <w:bCs/>
                <w:sz w:val="24"/>
                <w:lang w:val="ky-KG"/>
              </w:rPr>
              <w:t>с</w:t>
            </w:r>
            <w:r>
              <w:rPr>
                <w:rFonts w:ascii="Times New Roman UniToktom" w:hAnsi="Times New Roman UniToktom" w:cs="Times New Roman UniToktom"/>
                <w:b/>
                <w:bCs/>
                <w:sz w:val="24"/>
                <w:lang w:val="ky-KG"/>
              </w:rPr>
              <w:t>ү</w:t>
            </w:r>
            <w:r w:rsidRPr="008A48DC">
              <w:rPr>
                <w:rFonts w:ascii="Times New Roman UniToktom" w:hAnsi="Times New Roman UniToktom" w:cs="Times New Roman UniToktom"/>
                <w:b/>
                <w:bCs/>
                <w:sz w:val="24"/>
                <w:lang w:val="ky-KG"/>
              </w:rPr>
              <w:t>мд</w:t>
            </w:r>
            <w:r>
              <w:rPr>
                <w:rFonts w:ascii="Times New Roman UniToktom" w:hAnsi="Times New Roman UniToktom" w:cs="Times New Roman UniToktom"/>
                <w:b/>
                <w:bCs/>
                <w:sz w:val="24"/>
                <w:lang w:val="ky-KG"/>
              </w:rPr>
              <w:t>ү</w:t>
            </w:r>
            <w:r w:rsidRPr="008A48DC">
              <w:rPr>
                <w:rFonts w:ascii="Times New Roman UniToktom" w:hAnsi="Times New Roman UniToktom" w:cs="Times New Roman UniToktom"/>
                <w:b/>
                <w:bCs/>
                <w:sz w:val="24"/>
                <w:lang w:val="ky-KG"/>
              </w:rPr>
              <w:t>кт</w:t>
            </w:r>
            <w:r>
              <w:rPr>
                <w:rFonts w:ascii="Times New Roman UniToktom" w:hAnsi="Times New Roman UniToktom" w:cs="Times New Roman UniToktom"/>
                <w:b/>
                <w:bCs/>
                <w:sz w:val="24"/>
                <w:lang w:val="ky-KG"/>
              </w:rPr>
              <w:t>ө</w:t>
            </w:r>
            <w:r w:rsidRPr="008A48DC">
              <w:rPr>
                <w:rFonts w:ascii="Times New Roman UniToktom" w:hAnsi="Times New Roman UniToktom" w:cs="Times New Roman UniToktom"/>
                <w:b/>
                <w:bCs/>
                <w:sz w:val="24"/>
                <w:lang w:val="ky-KG"/>
              </w:rPr>
              <w:t>р</w:t>
            </w:r>
            <w:r>
              <w:rPr>
                <w:rFonts w:ascii="Times New Roman UniToktom" w:hAnsi="Times New Roman UniToktom" w:cs="Times New Roman UniToktom"/>
                <w:b/>
                <w:bCs/>
                <w:sz w:val="24"/>
                <w:lang w:val="ky-KG"/>
              </w:rPr>
              <w:t xml:space="preserve">дү себүү жана жазгы талаа иштеринин жүрүшү </w:t>
            </w:r>
            <w:r w:rsidRPr="004335FC">
              <w:rPr>
                <w:rFonts w:ascii="Times New Roman UniToktom" w:hAnsi="Times New Roman UniToktom" w:cs="Times New Roman UniToktom"/>
                <w:bCs/>
                <w:sz w:val="24"/>
                <w:lang w:val="ky-KG"/>
              </w:rPr>
              <w:t>(короо жайга тийиштүү жерлерди эсепке албаганда)</w:t>
            </w:r>
          </w:p>
        </w:tc>
        <w:tc>
          <w:tcPr>
            <w:tcW w:w="4766" w:type="dxa"/>
          </w:tcPr>
          <w:p w14:paraId="49A65C2E" w14:textId="655C22C4" w:rsidR="0015181F" w:rsidRPr="00B340E4" w:rsidRDefault="0015181F" w:rsidP="0015181F">
            <w:pPr>
              <w:pStyle w:val="23"/>
              <w:jc w:val="both"/>
              <w:rPr>
                <w:rFonts w:ascii="Times New Roman UniToktom" w:hAnsi="Times New Roman UniToktom" w:cs="Times New Roman UniToktom"/>
                <w:i/>
                <w:sz w:val="24"/>
                <w:highlight w:val="yellow"/>
              </w:rPr>
            </w:pPr>
            <w:r w:rsidRPr="0055261B">
              <w:rPr>
                <w:rFonts w:ascii="Times New Roman UniToktom" w:hAnsi="Times New Roman UniToktom" w:cs="Times New Roman UniToktom"/>
                <w:b/>
                <w:i/>
                <w:sz w:val="24"/>
                <w:lang w:val="ky-KG"/>
              </w:rPr>
              <w:t xml:space="preserve">Таблица </w:t>
            </w:r>
            <w:r>
              <w:rPr>
                <w:rFonts w:ascii="Times New Roman UniToktom" w:hAnsi="Times New Roman UniToktom" w:cs="Times New Roman UniToktom"/>
                <w:b/>
                <w:i/>
                <w:sz w:val="24"/>
                <w:lang w:val="ky-KG"/>
              </w:rPr>
              <w:t>5</w:t>
            </w:r>
            <w:r w:rsidRPr="0055261B">
              <w:rPr>
                <w:rFonts w:ascii="Times New Roman UniToktom" w:hAnsi="Times New Roman UniToktom" w:cs="Times New Roman UniToktom"/>
                <w:b/>
                <w:i/>
                <w:sz w:val="24"/>
                <w:lang w:val="ky-KG"/>
              </w:rPr>
              <w:t xml:space="preserve">: </w:t>
            </w:r>
            <w:r w:rsidRPr="0055261B">
              <w:rPr>
                <w:rFonts w:ascii="Times New Roman UniToktom" w:hAnsi="Times New Roman UniToktom" w:cs="Times New Roman UniToktom"/>
                <w:b/>
                <w:i/>
                <w:sz w:val="24"/>
              </w:rPr>
              <w:t xml:space="preserve">Сев яровых культур </w:t>
            </w:r>
            <w:r>
              <w:rPr>
                <w:rFonts w:ascii="Times New Roman UniToktom" w:hAnsi="Times New Roman UniToktom" w:cs="Times New Roman UniToktom"/>
                <w:b/>
                <w:i/>
                <w:sz w:val="24"/>
              </w:rPr>
              <w:t xml:space="preserve">и проведение весенне-полевых работ </w:t>
            </w:r>
            <w:r w:rsidRPr="0055261B">
              <w:rPr>
                <w:rFonts w:ascii="Times New Roman UniToktom" w:hAnsi="Times New Roman UniToktom" w:cs="Times New Roman UniToktom"/>
                <w:b/>
                <w:i/>
                <w:sz w:val="24"/>
              </w:rPr>
              <w:t xml:space="preserve">по </w:t>
            </w:r>
            <w:r>
              <w:rPr>
                <w:rFonts w:ascii="Times New Roman UniToktom" w:hAnsi="Times New Roman UniToktom" w:cs="Times New Roman UniToktom"/>
                <w:b/>
                <w:i/>
                <w:sz w:val="24"/>
                <w:lang w:val="ky-KG"/>
              </w:rPr>
              <w:t xml:space="preserve">районам Таласской области </w:t>
            </w:r>
            <w:r w:rsidRPr="0055261B">
              <w:rPr>
                <w:rFonts w:ascii="Times New Roman UniToktom" w:hAnsi="Times New Roman UniToktom" w:cs="Times New Roman UniToktom"/>
                <w:b/>
                <w:i/>
                <w:sz w:val="24"/>
              </w:rPr>
              <w:t xml:space="preserve">на </w:t>
            </w:r>
            <w:r>
              <w:rPr>
                <w:rFonts w:ascii="Times New Roman UniToktom" w:hAnsi="Times New Roman UniToktom" w:cs="Times New Roman UniToktom"/>
                <w:b/>
                <w:i/>
                <w:sz w:val="24"/>
                <w:lang w:val="ky-KG"/>
              </w:rPr>
              <w:t xml:space="preserve">28 </w:t>
            </w:r>
            <w:r>
              <w:rPr>
                <w:rFonts w:ascii="Times New Roman UniToktom" w:hAnsi="Times New Roman UniToktom" w:cs="Times New Roman UniToktom"/>
                <w:b/>
                <w:i/>
                <w:sz w:val="24"/>
              </w:rPr>
              <w:t>мая</w:t>
            </w:r>
            <w:r w:rsidRPr="0055261B">
              <w:rPr>
                <w:rFonts w:ascii="Times New Roman UniToktom" w:hAnsi="Times New Roman UniToktom" w:cs="Times New Roman UniToktom"/>
                <w:b/>
                <w:i/>
                <w:sz w:val="24"/>
              </w:rPr>
              <w:t xml:space="preserve"> </w:t>
            </w:r>
            <w:r>
              <w:rPr>
                <w:rFonts w:ascii="Times New Roman UniToktom" w:hAnsi="Times New Roman UniToktom" w:cs="Times New Roman UniToktom"/>
                <w:b/>
                <w:i/>
                <w:sz w:val="24"/>
              </w:rPr>
              <w:t>202</w:t>
            </w:r>
            <w:r>
              <w:rPr>
                <w:rFonts w:ascii="Times New Roman UniToktom" w:hAnsi="Times New Roman UniToktom" w:cs="Times New Roman UniToktom"/>
                <w:b/>
                <w:i/>
                <w:sz w:val="24"/>
                <w:lang w:val="ky-KG"/>
              </w:rPr>
              <w:t>6</w:t>
            </w:r>
            <w:r w:rsidRPr="0055261B">
              <w:rPr>
                <w:rFonts w:ascii="Times New Roman UniToktom" w:hAnsi="Times New Roman UniToktom" w:cs="Times New Roman UniToktom"/>
                <w:b/>
                <w:i/>
                <w:sz w:val="24"/>
              </w:rPr>
              <w:t xml:space="preserve">г. </w:t>
            </w:r>
            <w:r w:rsidRPr="004335FC">
              <w:rPr>
                <w:rFonts w:ascii="Times New Roman UniToktom" w:hAnsi="Times New Roman UniToktom" w:cs="Times New Roman UniToktom"/>
                <w:i/>
                <w:sz w:val="24"/>
              </w:rPr>
              <w:t>(без площади приусадебных участков)</w:t>
            </w:r>
          </w:p>
        </w:tc>
      </w:tr>
    </w:tbl>
    <w:p w14:paraId="296550E3" w14:textId="77777777" w:rsidR="00C95FBE" w:rsidRPr="00B340E4" w:rsidRDefault="00C95FBE" w:rsidP="00C95FBE">
      <w:pPr>
        <w:rPr>
          <w:sz w:val="10"/>
          <w:szCs w:val="10"/>
          <w:highlight w:val="yellow"/>
        </w:rPr>
      </w:pPr>
    </w:p>
    <w:tbl>
      <w:tblPr>
        <w:tblW w:w="4818" w:type="pct"/>
        <w:tblInd w:w="250" w:type="dxa"/>
        <w:tblLayout w:type="fixed"/>
        <w:tblLook w:val="0000" w:firstRow="0" w:lastRow="0" w:firstColumn="0" w:lastColumn="0" w:noHBand="0" w:noVBand="0"/>
      </w:tblPr>
      <w:tblGrid>
        <w:gridCol w:w="1734"/>
        <w:gridCol w:w="1386"/>
        <w:gridCol w:w="992"/>
        <w:gridCol w:w="959"/>
        <w:gridCol w:w="1200"/>
        <w:gridCol w:w="1356"/>
        <w:gridCol w:w="1661"/>
      </w:tblGrid>
      <w:tr w:rsidR="00AB4A0E" w:rsidRPr="002F7CE0" w14:paraId="01398136" w14:textId="77777777" w:rsidTr="004B1E5E">
        <w:trPr>
          <w:tblHeader/>
        </w:trPr>
        <w:tc>
          <w:tcPr>
            <w:tcW w:w="933" w:type="pct"/>
            <w:vMerge w:val="restart"/>
            <w:tcBorders>
              <w:top w:val="single" w:sz="12" w:space="0" w:color="auto"/>
              <w:bottom w:val="single" w:sz="12" w:space="0" w:color="auto"/>
            </w:tcBorders>
          </w:tcPr>
          <w:p w14:paraId="5F08022F" w14:textId="77777777" w:rsidR="00AB4A0E" w:rsidRPr="002F7CE0" w:rsidRDefault="00AB4A0E" w:rsidP="004B1E5E">
            <w:pPr>
              <w:shd w:val="clear" w:color="auto" w:fill="FFFFFF"/>
              <w:spacing w:before="20" w:after="20"/>
              <w:rPr>
                <w:rFonts w:ascii="Times New Roman UniToktom" w:hAnsi="Times New Roman UniToktom" w:cs="Times New Roman UniToktom"/>
                <w:b/>
                <w:color w:val="000000"/>
                <w:lang w:val="ky-KG"/>
              </w:rPr>
            </w:pPr>
          </w:p>
        </w:tc>
        <w:tc>
          <w:tcPr>
            <w:tcW w:w="1796" w:type="pct"/>
            <w:gridSpan w:val="3"/>
            <w:tcBorders>
              <w:top w:val="single" w:sz="12" w:space="0" w:color="auto"/>
              <w:bottom w:val="single" w:sz="12" w:space="0" w:color="auto"/>
            </w:tcBorders>
            <w:vAlign w:val="center"/>
          </w:tcPr>
          <w:p w14:paraId="5148BB3C" w14:textId="77777777" w:rsidR="00AB4A0E" w:rsidRPr="002F7CE0" w:rsidRDefault="00AB4A0E" w:rsidP="004B1E5E">
            <w:pPr>
              <w:pStyle w:val="25"/>
              <w:spacing w:before="20" w:after="20"/>
              <w:ind w:firstLine="0"/>
              <w:jc w:val="center"/>
              <w:rPr>
                <w:rFonts w:ascii="Times New Roman UniToktom" w:hAnsi="Times New Roman UniToktom" w:cs="Times New Roman UniToktom"/>
                <w:lang w:val="ky-KG"/>
              </w:rPr>
            </w:pPr>
            <w:r w:rsidRPr="002F7CE0">
              <w:rPr>
                <w:rFonts w:ascii="Times New Roman UniToktom" w:hAnsi="Times New Roman UniToktom" w:cs="Times New Roman UniToktom"/>
                <w:lang w:val="ky-KG"/>
              </w:rPr>
              <w:t>Себилди- бардыгы, гектар</w:t>
            </w:r>
            <w:r w:rsidRPr="002F7CE0">
              <w:rPr>
                <w:rFonts w:ascii="Times New Roman UniToktom" w:hAnsi="Times New Roman UniToktom" w:cs="Times New Roman UniToktom"/>
              </w:rPr>
              <w:t xml:space="preserve"> </w:t>
            </w:r>
            <w:r w:rsidRPr="002F7CE0">
              <w:rPr>
                <w:rFonts w:ascii="Times New Roman UniToktom" w:hAnsi="Times New Roman UniToktom" w:cs="Times New Roman UniToktom"/>
                <w:lang w:val="ky-KG"/>
              </w:rPr>
              <w:t xml:space="preserve">/ </w:t>
            </w:r>
          </w:p>
          <w:p w14:paraId="6E43D7CB" w14:textId="77777777" w:rsidR="00AB4A0E" w:rsidRPr="002F7CE0" w:rsidRDefault="00AB4A0E" w:rsidP="004B1E5E">
            <w:pPr>
              <w:pStyle w:val="25"/>
              <w:spacing w:before="20" w:after="20"/>
              <w:ind w:firstLine="0"/>
              <w:jc w:val="center"/>
              <w:rPr>
                <w:rFonts w:ascii="Times New Roman UniToktom" w:hAnsi="Times New Roman UniToktom" w:cs="Times New Roman UniToktom"/>
                <w:color w:val="000000"/>
                <w:lang w:val="ky-KG"/>
              </w:rPr>
            </w:pPr>
            <w:r w:rsidRPr="002F7CE0">
              <w:rPr>
                <w:rFonts w:ascii="Times New Roman UniToktom" w:hAnsi="Times New Roman UniToktom" w:cs="Times New Roman UniToktom"/>
                <w:i/>
              </w:rPr>
              <w:t>Засеяно – всего, гектаров</w:t>
            </w:r>
          </w:p>
        </w:tc>
        <w:tc>
          <w:tcPr>
            <w:tcW w:w="646" w:type="pct"/>
            <w:vMerge w:val="restart"/>
            <w:tcBorders>
              <w:top w:val="single" w:sz="12" w:space="0" w:color="auto"/>
              <w:bottom w:val="single" w:sz="12" w:space="0" w:color="auto"/>
            </w:tcBorders>
          </w:tcPr>
          <w:p w14:paraId="3BBA6F46" w14:textId="77777777" w:rsidR="00AB4A0E" w:rsidRPr="002F7CE0" w:rsidRDefault="00AB4A0E" w:rsidP="004B1E5E">
            <w:pPr>
              <w:pStyle w:val="23"/>
              <w:jc w:val="center"/>
              <w:rPr>
                <w:rFonts w:ascii="Times New Roman UniToktom" w:hAnsi="Times New Roman UniToktom" w:cs="Times New Roman UniToktom"/>
              </w:rPr>
            </w:pPr>
            <w:r w:rsidRPr="002F7CE0">
              <w:rPr>
                <w:rFonts w:ascii="Times New Roman UniToktom" w:hAnsi="Times New Roman UniToktom" w:cs="Times New Roman UniToktom"/>
              </w:rPr>
              <w:t xml:space="preserve">  </w:t>
            </w:r>
          </w:p>
          <w:p w14:paraId="7A4B92E3" w14:textId="77777777" w:rsidR="00AB4A0E" w:rsidRPr="002F7CE0" w:rsidRDefault="00AB4A0E" w:rsidP="004B1E5E">
            <w:pPr>
              <w:pStyle w:val="23"/>
              <w:jc w:val="center"/>
              <w:rPr>
                <w:rFonts w:ascii="Times New Roman UniToktom" w:hAnsi="Times New Roman UniToktom" w:cs="Times New Roman UniToktom"/>
              </w:rPr>
            </w:pPr>
            <w:r w:rsidRPr="002F7CE0">
              <w:rPr>
                <w:rFonts w:ascii="Times New Roman UniToktom" w:hAnsi="Times New Roman UniToktom" w:cs="Times New Roman UniToktom"/>
              </w:rPr>
              <w:t>2026</w:t>
            </w:r>
            <w:r w:rsidRPr="002F7CE0">
              <w:rPr>
                <w:rFonts w:ascii="Times New Roman UniToktom" w:hAnsi="Times New Roman UniToktom" w:cs="Times New Roman UniToktom"/>
                <w:lang w:val="ky-KG"/>
              </w:rPr>
              <w:t>-</w:t>
            </w:r>
            <w:r w:rsidRPr="002F7CE0">
              <w:rPr>
                <w:rFonts w:ascii="Times New Roman UniToktom" w:hAnsi="Times New Roman UniToktom" w:cs="Times New Roman UniToktom"/>
              </w:rPr>
              <w:t xml:space="preserve">ж. </w:t>
            </w:r>
          </w:p>
          <w:p w14:paraId="404F1317" w14:textId="77777777" w:rsidR="00AB4A0E" w:rsidRPr="002F7CE0" w:rsidRDefault="00AB4A0E" w:rsidP="004B1E5E">
            <w:pPr>
              <w:pStyle w:val="23"/>
              <w:jc w:val="center"/>
              <w:rPr>
                <w:rFonts w:ascii="Times New Roman UniToktom" w:hAnsi="Times New Roman UniToktom" w:cs="Times New Roman UniToktom"/>
              </w:rPr>
            </w:pPr>
            <w:r w:rsidRPr="002F7CE0">
              <w:rPr>
                <w:rFonts w:ascii="Times New Roman UniToktom" w:hAnsi="Times New Roman UniToktom" w:cs="Times New Roman UniToktom"/>
              </w:rPr>
              <w:t>2025</w:t>
            </w:r>
            <w:r w:rsidRPr="002F7CE0">
              <w:rPr>
                <w:rFonts w:ascii="Times New Roman UniToktom" w:hAnsi="Times New Roman UniToktom" w:cs="Times New Roman UniToktom"/>
                <w:lang w:val="ky-KG"/>
              </w:rPr>
              <w:t>-</w:t>
            </w:r>
            <w:r w:rsidRPr="002F7CE0">
              <w:rPr>
                <w:rFonts w:ascii="Times New Roman UniToktom" w:hAnsi="Times New Roman UniToktom" w:cs="Times New Roman UniToktom"/>
              </w:rPr>
              <w:t>ж.</w:t>
            </w:r>
            <w:r w:rsidRPr="002F7CE0">
              <w:rPr>
                <w:rFonts w:ascii="Times New Roman UniToktom" w:hAnsi="Times New Roman UniToktom" w:cs="Times New Roman UniToktom"/>
                <w:lang w:val="ky-KG"/>
              </w:rPr>
              <w:t>к.</w:t>
            </w:r>
            <w:r w:rsidRPr="002F7CE0">
              <w:rPr>
                <w:rFonts w:ascii="Times New Roman UniToktom" w:hAnsi="Times New Roman UniToktom" w:cs="Times New Roman UniToktom"/>
              </w:rPr>
              <w:t xml:space="preserve"> </w:t>
            </w:r>
            <w:proofErr w:type="spellStart"/>
            <w:r w:rsidRPr="002F7CE0">
              <w:rPr>
                <w:rFonts w:ascii="Times New Roman UniToktom" w:hAnsi="Times New Roman UniToktom" w:cs="Times New Roman UniToktom"/>
              </w:rPr>
              <w:t>пайыз</w:t>
            </w:r>
            <w:proofErr w:type="spellEnd"/>
          </w:p>
          <w:p w14:paraId="349C2050" w14:textId="77777777" w:rsidR="00AB4A0E" w:rsidRPr="002F7CE0" w:rsidRDefault="00AB4A0E" w:rsidP="004B1E5E">
            <w:pPr>
              <w:pStyle w:val="23"/>
              <w:jc w:val="center"/>
              <w:rPr>
                <w:rFonts w:ascii="Times New Roman UniToktom" w:hAnsi="Times New Roman UniToktom" w:cs="Times New Roman UniToktom"/>
                <w:i/>
              </w:rPr>
            </w:pPr>
            <w:r w:rsidRPr="002F7CE0">
              <w:rPr>
                <w:rFonts w:ascii="Times New Roman UniToktom" w:hAnsi="Times New Roman UniToktom" w:cs="Times New Roman UniToktom"/>
              </w:rPr>
              <w:t xml:space="preserve"> </w:t>
            </w:r>
            <w:proofErr w:type="spellStart"/>
            <w:r w:rsidRPr="002F7CE0">
              <w:rPr>
                <w:rFonts w:ascii="Times New Roman UniToktom" w:hAnsi="Times New Roman UniToktom" w:cs="Times New Roman UniToktom"/>
              </w:rPr>
              <w:t>менен</w:t>
            </w:r>
            <w:proofErr w:type="spellEnd"/>
            <w:r w:rsidRPr="002F7CE0">
              <w:rPr>
                <w:rFonts w:ascii="Times New Roman UniToktom" w:hAnsi="Times New Roman UniToktom" w:cs="Times New Roman UniToktom"/>
              </w:rPr>
              <w:t xml:space="preserve"> </w:t>
            </w:r>
            <w:r w:rsidRPr="002F7CE0">
              <w:rPr>
                <w:rFonts w:ascii="Times New Roman UniToktom" w:hAnsi="Times New Roman UniToktom" w:cs="Times New Roman UniToktom"/>
                <w:i/>
              </w:rPr>
              <w:t xml:space="preserve">2026г. </w:t>
            </w:r>
          </w:p>
          <w:p w14:paraId="6490776D" w14:textId="77777777" w:rsidR="00AB4A0E" w:rsidRPr="002F7CE0" w:rsidRDefault="00AB4A0E" w:rsidP="004B1E5E">
            <w:pPr>
              <w:pStyle w:val="23"/>
              <w:jc w:val="center"/>
              <w:rPr>
                <w:rFonts w:ascii="Times New Roman UniToktom" w:hAnsi="Times New Roman UniToktom" w:cs="Times New Roman UniToktom"/>
              </w:rPr>
            </w:pPr>
            <w:r w:rsidRPr="002F7CE0">
              <w:rPr>
                <w:rFonts w:ascii="Times New Roman UniToktom" w:hAnsi="Times New Roman UniToktom" w:cs="Times New Roman UniToktom"/>
                <w:i/>
              </w:rPr>
              <w:t>в процентах к 2025г.</w:t>
            </w:r>
          </w:p>
        </w:tc>
        <w:tc>
          <w:tcPr>
            <w:tcW w:w="730" w:type="pct"/>
            <w:vMerge w:val="restart"/>
            <w:tcBorders>
              <w:top w:val="single" w:sz="12" w:space="0" w:color="auto"/>
              <w:bottom w:val="single" w:sz="12" w:space="0" w:color="auto"/>
            </w:tcBorders>
            <w:vAlign w:val="center"/>
          </w:tcPr>
          <w:p w14:paraId="15426CB0" w14:textId="77777777" w:rsidR="00AB4A0E" w:rsidRPr="002F7CE0" w:rsidRDefault="00AB4A0E" w:rsidP="004B1E5E">
            <w:pPr>
              <w:pStyle w:val="23"/>
              <w:jc w:val="center"/>
              <w:rPr>
                <w:rFonts w:ascii="Times New Roman UniToktom" w:hAnsi="Times New Roman UniToktom" w:cs="Times New Roman UniToktom"/>
              </w:rPr>
            </w:pPr>
            <w:r w:rsidRPr="002F7CE0">
              <w:rPr>
                <w:rFonts w:ascii="Times New Roman UniToktom" w:hAnsi="Times New Roman UniToktom" w:cs="Times New Roman UniToktom"/>
                <w:lang w:val="ky-KG"/>
              </w:rPr>
              <w:t>2025-ж. жаздык себилген аянтка карата пайыз менен</w:t>
            </w:r>
          </w:p>
          <w:p w14:paraId="3050587B" w14:textId="77777777" w:rsidR="00AB4A0E" w:rsidRPr="002F7CE0" w:rsidRDefault="00AB4A0E" w:rsidP="004B1E5E">
            <w:pPr>
              <w:pStyle w:val="23"/>
              <w:jc w:val="center"/>
              <w:rPr>
                <w:rFonts w:ascii="Times New Roman UniToktom" w:hAnsi="Times New Roman UniToktom" w:cs="Times New Roman UniToktom"/>
                <w:i/>
              </w:rPr>
            </w:pPr>
            <w:r w:rsidRPr="002F7CE0">
              <w:rPr>
                <w:rFonts w:ascii="Times New Roman UniToktom" w:hAnsi="Times New Roman UniToktom" w:cs="Times New Roman UniToktom"/>
                <w:i/>
              </w:rPr>
              <w:t>В процентах</w:t>
            </w:r>
          </w:p>
          <w:p w14:paraId="155F3789" w14:textId="77777777" w:rsidR="00AB4A0E" w:rsidRPr="002F7CE0" w:rsidRDefault="00AB4A0E" w:rsidP="004B1E5E">
            <w:pPr>
              <w:pStyle w:val="23"/>
              <w:ind w:right="47"/>
              <w:jc w:val="center"/>
              <w:rPr>
                <w:rFonts w:ascii="Times New Roman UniToktom" w:hAnsi="Times New Roman UniToktom" w:cs="Times New Roman UniToktom"/>
              </w:rPr>
            </w:pPr>
            <w:proofErr w:type="gramStart"/>
            <w:r w:rsidRPr="002F7CE0">
              <w:rPr>
                <w:rFonts w:ascii="Times New Roman UniToktom" w:hAnsi="Times New Roman UniToktom" w:cs="Times New Roman UniToktom"/>
                <w:i/>
              </w:rPr>
              <w:t>к площади</w:t>
            </w:r>
            <w:proofErr w:type="gramEnd"/>
            <w:r w:rsidRPr="002F7CE0">
              <w:rPr>
                <w:rFonts w:ascii="Times New Roman UniToktom" w:hAnsi="Times New Roman UniToktom" w:cs="Times New Roman UniToktom"/>
                <w:i/>
              </w:rPr>
              <w:t xml:space="preserve"> засеянной яровыми культурами в 2025г.</w:t>
            </w:r>
          </w:p>
        </w:tc>
        <w:tc>
          <w:tcPr>
            <w:tcW w:w="894" w:type="pct"/>
            <w:vMerge w:val="restart"/>
            <w:tcBorders>
              <w:top w:val="single" w:sz="12" w:space="0" w:color="auto"/>
              <w:bottom w:val="single" w:sz="12" w:space="0" w:color="auto"/>
            </w:tcBorders>
          </w:tcPr>
          <w:p w14:paraId="00E235E0" w14:textId="77777777" w:rsidR="00AB4A0E" w:rsidRPr="002F7CE0" w:rsidRDefault="00AB4A0E" w:rsidP="004B1E5E">
            <w:pPr>
              <w:pStyle w:val="23"/>
              <w:ind w:right="246"/>
              <w:jc w:val="center"/>
              <w:rPr>
                <w:rFonts w:ascii="Times New Roman UniToktom" w:hAnsi="Times New Roman UniToktom" w:cs="Times New Roman UniToktom"/>
                <w:color w:val="000000"/>
              </w:rPr>
            </w:pPr>
          </w:p>
        </w:tc>
      </w:tr>
      <w:tr w:rsidR="00AB4A0E" w:rsidRPr="002F7CE0" w14:paraId="56FD62E5" w14:textId="77777777" w:rsidTr="004B1E5E">
        <w:trPr>
          <w:trHeight w:val="680"/>
          <w:tblHeader/>
        </w:trPr>
        <w:tc>
          <w:tcPr>
            <w:tcW w:w="933" w:type="pct"/>
            <w:vMerge/>
            <w:tcBorders>
              <w:top w:val="single" w:sz="12" w:space="0" w:color="auto"/>
              <w:bottom w:val="single" w:sz="12" w:space="0" w:color="auto"/>
            </w:tcBorders>
          </w:tcPr>
          <w:p w14:paraId="161E95E4" w14:textId="77777777" w:rsidR="00AB4A0E" w:rsidRPr="002F7CE0" w:rsidRDefault="00AB4A0E" w:rsidP="004B1E5E">
            <w:pPr>
              <w:shd w:val="clear" w:color="auto" w:fill="FFFFFF"/>
              <w:spacing w:before="20" w:after="20"/>
              <w:rPr>
                <w:rFonts w:ascii="Times New Roman UniToktom" w:hAnsi="Times New Roman UniToktom" w:cs="Times New Roman UniToktom"/>
                <w:b/>
                <w:color w:val="000000"/>
                <w:lang w:val="ky-KG"/>
              </w:rPr>
            </w:pPr>
          </w:p>
        </w:tc>
        <w:tc>
          <w:tcPr>
            <w:tcW w:w="746" w:type="pct"/>
            <w:vMerge w:val="restart"/>
            <w:tcBorders>
              <w:top w:val="single" w:sz="12" w:space="0" w:color="auto"/>
              <w:bottom w:val="single" w:sz="12" w:space="0" w:color="auto"/>
            </w:tcBorders>
          </w:tcPr>
          <w:p w14:paraId="2E68FD51" w14:textId="77777777" w:rsidR="00AB4A0E" w:rsidRPr="002F7CE0" w:rsidRDefault="00AB4A0E" w:rsidP="004B1E5E">
            <w:pPr>
              <w:pStyle w:val="23"/>
              <w:jc w:val="center"/>
              <w:rPr>
                <w:rFonts w:ascii="Times New Roman UniToktom" w:hAnsi="Times New Roman UniToktom" w:cs="Times New Roman UniToktom"/>
              </w:rPr>
            </w:pPr>
            <w:r w:rsidRPr="002F7CE0">
              <w:rPr>
                <w:rFonts w:ascii="Times New Roman UniToktom" w:hAnsi="Times New Roman UniToktom" w:cs="Times New Roman UniToktom"/>
                <w:lang w:val="ky-KG"/>
              </w:rPr>
              <w:t>2025-ж. бардык жаздык себилгени</w:t>
            </w:r>
          </w:p>
          <w:p w14:paraId="0CCAE16F" w14:textId="77777777" w:rsidR="00AB4A0E" w:rsidRPr="002F7CE0" w:rsidRDefault="00AB4A0E" w:rsidP="004B1E5E">
            <w:pPr>
              <w:pStyle w:val="23"/>
              <w:jc w:val="center"/>
              <w:rPr>
                <w:rFonts w:ascii="Times New Roman UniToktom" w:hAnsi="Times New Roman UniToktom" w:cs="Times New Roman UniToktom"/>
                <w:i/>
              </w:rPr>
            </w:pPr>
            <w:r w:rsidRPr="002F7CE0">
              <w:rPr>
                <w:rFonts w:ascii="Times New Roman UniToktom" w:hAnsi="Times New Roman UniToktom" w:cs="Times New Roman UniToktom"/>
                <w:i/>
              </w:rPr>
              <w:t>Засеяно яровыми культурами в целом в 2025г.</w:t>
            </w:r>
          </w:p>
        </w:tc>
        <w:tc>
          <w:tcPr>
            <w:tcW w:w="1050" w:type="pct"/>
            <w:gridSpan w:val="2"/>
            <w:tcBorders>
              <w:top w:val="single" w:sz="12" w:space="0" w:color="auto"/>
              <w:bottom w:val="single" w:sz="12" w:space="0" w:color="auto"/>
            </w:tcBorders>
            <w:vAlign w:val="center"/>
          </w:tcPr>
          <w:p w14:paraId="27B5D4EB" w14:textId="71005C84" w:rsidR="0015181F" w:rsidRPr="002F7CE0" w:rsidRDefault="0015181F" w:rsidP="0015181F">
            <w:pPr>
              <w:pStyle w:val="23"/>
              <w:jc w:val="center"/>
              <w:rPr>
                <w:rFonts w:ascii="Times New Roman UniToktom" w:hAnsi="Times New Roman UniToktom" w:cs="Times New Roman UniToktom"/>
                <w:lang w:val="ky-KG"/>
              </w:rPr>
            </w:pPr>
            <w:r w:rsidRPr="002F7CE0">
              <w:rPr>
                <w:rFonts w:ascii="Times New Roman UniToktom" w:hAnsi="Times New Roman UniToktom" w:cs="Times New Roman UniToktom"/>
                <w:lang w:val="ky-KG"/>
              </w:rPr>
              <w:t>Май айынын аягына карата/</w:t>
            </w:r>
          </w:p>
          <w:p w14:paraId="0521DE52" w14:textId="05B609FA" w:rsidR="00AB4A0E" w:rsidRPr="002F7CE0" w:rsidRDefault="0015181F" w:rsidP="0015181F">
            <w:pPr>
              <w:pStyle w:val="23"/>
              <w:jc w:val="center"/>
              <w:rPr>
                <w:rFonts w:ascii="Times New Roman UniToktom" w:hAnsi="Times New Roman UniToktom" w:cs="Times New Roman UniToktom"/>
              </w:rPr>
            </w:pPr>
            <w:r w:rsidRPr="002F7CE0">
              <w:rPr>
                <w:rFonts w:ascii="Times New Roman UniToktom" w:hAnsi="Times New Roman UniToktom" w:cs="Times New Roman UniToktom"/>
                <w:i/>
                <w:lang w:val="ky-KG"/>
              </w:rPr>
              <w:t>На конец мая</w:t>
            </w:r>
          </w:p>
        </w:tc>
        <w:tc>
          <w:tcPr>
            <w:tcW w:w="646" w:type="pct"/>
            <w:vMerge/>
            <w:tcBorders>
              <w:top w:val="single" w:sz="12" w:space="0" w:color="auto"/>
              <w:bottom w:val="single" w:sz="12" w:space="0" w:color="auto"/>
            </w:tcBorders>
          </w:tcPr>
          <w:p w14:paraId="7F5AA5E2" w14:textId="77777777" w:rsidR="00AB4A0E" w:rsidRPr="002F7CE0" w:rsidRDefault="00AB4A0E" w:rsidP="004B1E5E">
            <w:pPr>
              <w:pStyle w:val="23"/>
              <w:jc w:val="center"/>
              <w:rPr>
                <w:rFonts w:ascii="Times New Roman UniToktom" w:hAnsi="Times New Roman UniToktom" w:cs="Times New Roman UniToktom"/>
              </w:rPr>
            </w:pPr>
          </w:p>
        </w:tc>
        <w:tc>
          <w:tcPr>
            <w:tcW w:w="730" w:type="pct"/>
            <w:vMerge/>
            <w:tcBorders>
              <w:top w:val="single" w:sz="12" w:space="0" w:color="auto"/>
              <w:bottom w:val="single" w:sz="12" w:space="0" w:color="auto"/>
            </w:tcBorders>
            <w:vAlign w:val="center"/>
          </w:tcPr>
          <w:p w14:paraId="539AD4D9" w14:textId="77777777" w:rsidR="00AB4A0E" w:rsidRPr="002F7CE0" w:rsidRDefault="00AB4A0E" w:rsidP="004B1E5E">
            <w:pPr>
              <w:pStyle w:val="23"/>
              <w:jc w:val="center"/>
              <w:rPr>
                <w:rFonts w:ascii="Times New Roman UniToktom" w:hAnsi="Times New Roman UniToktom" w:cs="Times New Roman UniToktom"/>
              </w:rPr>
            </w:pPr>
          </w:p>
        </w:tc>
        <w:tc>
          <w:tcPr>
            <w:tcW w:w="894" w:type="pct"/>
            <w:vMerge/>
            <w:tcBorders>
              <w:top w:val="single" w:sz="12" w:space="0" w:color="auto"/>
              <w:bottom w:val="single" w:sz="12" w:space="0" w:color="auto"/>
            </w:tcBorders>
          </w:tcPr>
          <w:p w14:paraId="75E46B82" w14:textId="77777777" w:rsidR="00AB4A0E" w:rsidRPr="002F7CE0" w:rsidRDefault="00AB4A0E" w:rsidP="004B1E5E">
            <w:pPr>
              <w:pStyle w:val="23"/>
              <w:ind w:right="246"/>
              <w:jc w:val="center"/>
              <w:rPr>
                <w:rFonts w:ascii="Times New Roman UniToktom" w:hAnsi="Times New Roman UniToktom" w:cs="Times New Roman UniToktom"/>
                <w:color w:val="000000"/>
              </w:rPr>
            </w:pPr>
          </w:p>
        </w:tc>
      </w:tr>
      <w:tr w:rsidR="00AB4A0E" w:rsidRPr="002F7CE0" w14:paraId="718DBA20" w14:textId="77777777" w:rsidTr="004B1E5E">
        <w:trPr>
          <w:trHeight w:val="1518"/>
          <w:tblHeader/>
        </w:trPr>
        <w:tc>
          <w:tcPr>
            <w:tcW w:w="933" w:type="pct"/>
            <w:vMerge/>
            <w:tcBorders>
              <w:top w:val="single" w:sz="12" w:space="0" w:color="auto"/>
              <w:bottom w:val="single" w:sz="12" w:space="0" w:color="auto"/>
            </w:tcBorders>
          </w:tcPr>
          <w:p w14:paraId="51C7D105" w14:textId="77777777" w:rsidR="00AB4A0E" w:rsidRPr="002F7CE0" w:rsidRDefault="00AB4A0E" w:rsidP="004B1E5E">
            <w:pPr>
              <w:shd w:val="clear" w:color="auto" w:fill="FFFFFF"/>
              <w:spacing w:before="20" w:after="20"/>
              <w:rPr>
                <w:rFonts w:ascii="Times New Roman UniToktom" w:hAnsi="Times New Roman UniToktom" w:cs="Times New Roman UniToktom"/>
                <w:b/>
                <w:color w:val="000000"/>
                <w:lang w:val="ky-KG"/>
              </w:rPr>
            </w:pPr>
          </w:p>
        </w:tc>
        <w:tc>
          <w:tcPr>
            <w:tcW w:w="746" w:type="pct"/>
            <w:vMerge/>
            <w:tcBorders>
              <w:top w:val="single" w:sz="12" w:space="0" w:color="auto"/>
              <w:bottom w:val="single" w:sz="12" w:space="0" w:color="auto"/>
            </w:tcBorders>
          </w:tcPr>
          <w:p w14:paraId="79AA80E2" w14:textId="77777777" w:rsidR="00AB4A0E" w:rsidRPr="002F7CE0" w:rsidRDefault="00AB4A0E" w:rsidP="004B1E5E">
            <w:pPr>
              <w:pStyle w:val="23"/>
              <w:jc w:val="center"/>
              <w:rPr>
                <w:rFonts w:ascii="Times New Roman UniToktom" w:hAnsi="Times New Roman UniToktom" w:cs="Times New Roman UniToktom"/>
                <w:lang w:val="ky-KG"/>
              </w:rPr>
            </w:pPr>
          </w:p>
        </w:tc>
        <w:tc>
          <w:tcPr>
            <w:tcW w:w="534" w:type="pct"/>
            <w:tcBorders>
              <w:top w:val="single" w:sz="12" w:space="0" w:color="auto"/>
              <w:bottom w:val="single" w:sz="12" w:space="0" w:color="auto"/>
            </w:tcBorders>
            <w:vAlign w:val="center"/>
          </w:tcPr>
          <w:p w14:paraId="1D1F56AA" w14:textId="77777777" w:rsidR="00AB4A0E" w:rsidRPr="002F7CE0" w:rsidRDefault="00AB4A0E" w:rsidP="004B1E5E">
            <w:pPr>
              <w:pStyle w:val="23"/>
              <w:jc w:val="center"/>
              <w:rPr>
                <w:rFonts w:ascii="Times New Roman UniToktom" w:hAnsi="Times New Roman UniToktom" w:cs="Times New Roman UniToktom"/>
              </w:rPr>
            </w:pPr>
            <w:r w:rsidRPr="002F7CE0">
              <w:rPr>
                <w:rFonts w:ascii="Times New Roman UniToktom" w:hAnsi="Times New Roman UniToktom" w:cs="Times New Roman UniToktom"/>
              </w:rPr>
              <w:t xml:space="preserve">2025-ж </w:t>
            </w:r>
            <w:r w:rsidRPr="002F7CE0">
              <w:rPr>
                <w:rFonts w:ascii="Times New Roman UniToktom" w:hAnsi="Times New Roman UniToktom" w:cs="Times New Roman UniToktom"/>
                <w:i/>
              </w:rPr>
              <w:t>2025г</w:t>
            </w:r>
            <w:r w:rsidRPr="002F7CE0">
              <w:rPr>
                <w:rFonts w:ascii="Times New Roman UniToktom" w:hAnsi="Times New Roman UniToktom" w:cs="Times New Roman UniToktom"/>
              </w:rPr>
              <w:t>.</w:t>
            </w:r>
          </w:p>
        </w:tc>
        <w:tc>
          <w:tcPr>
            <w:tcW w:w="516" w:type="pct"/>
            <w:tcBorders>
              <w:top w:val="single" w:sz="12" w:space="0" w:color="auto"/>
              <w:bottom w:val="single" w:sz="12" w:space="0" w:color="auto"/>
            </w:tcBorders>
            <w:vAlign w:val="center"/>
          </w:tcPr>
          <w:p w14:paraId="564C7546" w14:textId="77777777" w:rsidR="00AB4A0E" w:rsidRPr="002F7CE0" w:rsidRDefault="00AB4A0E" w:rsidP="004B1E5E">
            <w:pPr>
              <w:pStyle w:val="23"/>
              <w:jc w:val="center"/>
              <w:rPr>
                <w:rFonts w:ascii="Times New Roman UniToktom" w:hAnsi="Times New Roman UniToktom" w:cs="Times New Roman UniToktom"/>
              </w:rPr>
            </w:pPr>
            <w:r w:rsidRPr="002F7CE0">
              <w:rPr>
                <w:rFonts w:ascii="Times New Roman UniToktom" w:hAnsi="Times New Roman UniToktom" w:cs="Times New Roman UniToktom"/>
              </w:rPr>
              <w:t xml:space="preserve">2026-ж </w:t>
            </w:r>
            <w:r w:rsidRPr="002F7CE0">
              <w:rPr>
                <w:rFonts w:ascii="Times New Roman UniToktom" w:hAnsi="Times New Roman UniToktom" w:cs="Times New Roman UniToktom"/>
                <w:i/>
              </w:rPr>
              <w:t>2026г.</w:t>
            </w:r>
          </w:p>
        </w:tc>
        <w:tc>
          <w:tcPr>
            <w:tcW w:w="646" w:type="pct"/>
            <w:vMerge/>
            <w:tcBorders>
              <w:top w:val="single" w:sz="12" w:space="0" w:color="auto"/>
              <w:bottom w:val="single" w:sz="12" w:space="0" w:color="auto"/>
            </w:tcBorders>
          </w:tcPr>
          <w:p w14:paraId="4E3BDD23" w14:textId="77777777" w:rsidR="00AB4A0E" w:rsidRPr="002F7CE0" w:rsidRDefault="00AB4A0E" w:rsidP="004B1E5E">
            <w:pPr>
              <w:pStyle w:val="23"/>
              <w:jc w:val="center"/>
              <w:rPr>
                <w:rFonts w:ascii="Times New Roman UniToktom" w:hAnsi="Times New Roman UniToktom" w:cs="Times New Roman UniToktom"/>
              </w:rPr>
            </w:pPr>
          </w:p>
        </w:tc>
        <w:tc>
          <w:tcPr>
            <w:tcW w:w="730" w:type="pct"/>
            <w:vMerge/>
            <w:tcBorders>
              <w:top w:val="single" w:sz="12" w:space="0" w:color="auto"/>
              <w:bottom w:val="single" w:sz="12" w:space="0" w:color="auto"/>
            </w:tcBorders>
            <w:vAlign w:val="center"/>
          </w:tcPr>
          <w:p w14:paraId="699F7854" w14:textId="77777777" w:rsidR="00AB4A0E" w:rsidRPr="002F7CE0" w:rsidRDefault="00AB4A0E" w:rsidP="004B1E5E">
            <w:pPr>
              <w:pStyle w:val="23"/>
              <w:jc w:val="center"/>
              <w:rPr>
                <w:rFonts w:ascii="Times New Roman UniToktom" w:hAnsi="Times New Roman UniToktom" w:cs="Times New Roman UniToktom"/>
              </w:rPr>
            </w:pPr>
          </w:p>
        </w:tc>
        <w:tc>
          <w:tcPr>
            <w:tcW w:w="894" w:type="pct"/>
            <w:vMerge/>
            <w:tcBorders>
              <w:top w:val="single" w:sz="12" w:space="0" w:color="auto"/>
              <w:bottom w:val="single" w:sz="12" w:space="0" w:color="auto"/>
            </w:tcBorders>
          </w:tcPr>
          <w:p w14:paraId="25D82EF2" w14:textId="77777777" w:rsidR="00AB4A0E" w:rsidRPr="002F7CE0" w:rsidRDefault="00AB4A0E" w:rsidP="004B1E5E">
            <w:pPr>
              <w:pStyle w:val="23"/>
              <w:ind w:right="246"/>
              <w:jc w:val="center"/>
              <w:rPr>
                <w:rFonts w:ascii="Times New Roman UniToktom" w:hAnsi="Times New Roman UniToktom" w:cs="Times New Roman UniToktom"/>
                <w:color w:val="000000"/>
              </w:rPr>
            </w:pPr>
          </w:p>
        </w:tc>
      </w:tr>
      <w:tr w:rsidR="0015181F" w:rsidRPr="002F7CE0" w14:paraId="62D14FD7" w14:textId="77777777" w:rsidTr="004B1E5E">
        <w:tc>
          <w:tcPr>
            <w:tcW w:w="933" w:type="pct"/>
            <w:tcBorders>
              <w:top w:val="single" w:sz="12" w:space="0" w:color="auto"/>
            </w:tcBorders>
          </w:tcPr>
          <w:p w14:paraId="652A5103" w14:textId="77777777" w:rsidR="0015181F" w:rsidRPr="002F7CE0" w:rsidRDefault="0015181F" w:rsidP="0015181F">
            <w:pPr>
              <w:pStyle w:val="23"/>
              <w:jc w:val="both"/>
              <w:rPr>
                <w:rFonts w:ascii="Times New Roman UniToktom" w:hAnsi="Times New Roman UniToktom" w:cs="Times New Roman UniToktom"/>
                <w:b/>
                <w:sz w:val="22"/>
                <w:szCs w:val="22"/>
                <w:lang w:val="ky-KG"/>
              </w:rPr>
            </w:pPr>
            <w:r w:rsidRPr="002F7CE0">
              <w:rPr>
                <w:rFonts w:ascii="Times New Roman UniToktom" w:hAnsi="Times New Roman UniToktom" w:cs="Times New Roman UniToktom"/>
                <w:b/>
                <w:sz w:val="22"/>
                <w:szCs w:val="22"/>
              </w:rPr>
              <w:t xml:space="preserve">Талас </w:t>
            </w:r>
          </w:p>
          <w:p w14:paraId="2372D5CE" w14:textId="77777777" w:rsidR="0015181F" w:rsidRPr="002F7CE0" w:rsidRDefault="0015181F" w:rsidP="0015181F">
            <w:pPr>
              <w:pStyle w:val="23"/>
              <w:jc w:val="both"/>
              <w:rPr>
                <w:rFonts w:ascii="Times New Roman UniToktom" w:hAnsi="Times New Roman UniToktom" w:cs="Times New Roman UniToktom"/>
                <w:b/>
                <w:sz w:val="22"/>
                <w:szCs w:val="22"/>
              </w:rPr>
            </w:pPr>
            <w:proofErr w:type="spellStart"/>
            <w:r w:rsidRPr="002F7CE0">
              <w:rPr>
                <w:rFonts w:ascii="Times New Roman UniToktom" w:hAnsi="Times New Roman UniToktom" w:cs="Times New Roman UniToktom"/>
                <w:b/>
                <w:sz w:val="22"/>
                <w:szCs w:val="22"/>
              </w:rPr>
              <w:t>облусу</w:t>
            </w:r>
            <w:proofErr w:type="spellEnd"/>
          </w:p>
        </w:tc>
        <w:tc>
          <w:tcPr>
            <w:tcW w:w="746" w:type="pct"/>
            <w:tcBorders>
              <w:top w:val="single" w:sz="12" w:space="0" w:color="auto"/>
            </w:tcBorders>
            <w:vAlign w:val="bottom"/>
          </w:tcPr>
          <w:p w14:paraId="07810107" w14:textId="6B8D408F" w:rsidR="0015181F" w:rsidRPr="002F7CE0" w:rsidRDefault="0015181F" w:rsidP="0015181F">
            <w:pPr>
              <w:pStyle w:val="23"/>
              <w:tabs>
                <w:tab w:val="center" w:pos="971"/>
                <w:tab w:val="right" w:pos="1942"/>
              </w:tabs>
              <w:jc w:val="center"/>
              <w:rPr>
                <w:rFonts w:ascii="Times New Roman UniToktom" w:hAnsi="Times New Roman UniToktom" w:cs="Times New Roman UniToktom"/>
                <w:b/>
                <w:sz w:val="22"/>
                <w:szCs w:val="22"/>
                <w:lang w:val="ky-KG"/>
              </w:rPr>
            </w:pPr>
            <w:r w:rsidRPr="002F7CE0">
              <w:rPr>
                <w:rFonts w:ascii="Times New Roman UniToktom" w:hAnsi="Times New Roman UniToktom" w:cs="Times New Roman UniToktom"/>
                <w:b/>
                <w:sz w:val="22"/>
                <w:szCs w:val="22"/>
                <w:lang w:val="ky-KG"/>
              </w:rPr>
              <w:t>77365</w:t>
            </w:r>
          </w:p>
        </w:tc>
        <w:tc>
          <w:tcPr>
            <w:tcW w:w="534" w:type="pct"/>
            <w:tcBorders>
              <w:top w:val="single" w:sz="12" w:space="0" w:color="auto"/>
            </w:tcBorders>
            <w:vAlign w:val="bottom"/>
          </w:tcPr>
          <w:p w14:paraId="7B111E10" w14:textId="0C6087E2" w:rsidR="0015181F" w:rsidRPr="002F7CE0" w:rsidRDefault="0015181F" w:rsidP="0015181F">
            <w:pPr>
              <w:pStyle w:val="23"/>
              <w:jc w:val="center"/>
              <w:rPr>
                <w:rFonts w:ascii="Times New Roman UniToktom" w:hAnsi="Times New Roman UniToktom" w:cs="Times New Roman UniToktom"/>
                <w:b/>
                <w:sz w:val="22"/>
                <w:szCs w:val="22"/>
                <w:lang w:val="ky-KG"/>
              </w:rPr>
            </w:pPr>
            <w:r w:rsidRPr="002F7CE0">
              <w:rPr>
                <w:rFonts w:ascii="Times New Roman UniToktom" w:hAnsi="Times New Roman UniToktom" w:cs="Times New Roman UniToktom"/>
                <w:b/>
                <w:sz w:val="22"/>
                <w:szCs w:val="22"/>
                <w:lang w:val="ky-KG"/>
              </w:rPr>
              <w:t>72831</w:t>
            </w:r>
          </w:p>
        </w:tc>
        <w:tc>
          <w:tcPr>
            <w:tcW w:w="516" w:type="pct"/>
            <w:tcBorders>
              <w:top w:val="single" w:sz="12" w:space="0" w:color="auto"/>
            </w:tcBorders>
            <w:vAlign w:val="bottom"/>
          </w:tcPr>
          <w:p w14:paraId="5ABB58AD" w14:textId="187BD1C7" w:rsidR="0015181F" w:rsidRPr="002F7CE0" w:rsidRDefault="0015181F" w:rsidP="0015181F">
            <w:pPr>
              <w:pStyle w:val="23"/>
              <w:jc w:val="center"/>
              <w:rPr>
                <w:rFonts w:ascii="Times New Roman UniToktom" w:hAnsi="Times New Roman UniToktom" w:cs="Times New Roman UniToktom"/>
                <w:b/>
                <w:sz w:val="22"/>
                <w:szCs w:val="22"/>
                <w:lang w:val="ky-KG"/>
              </w:rPr>
            </w:pPr>
            <w:r w:rsidRPr="002F7CE0">
              <w:rPr>
                <w:rFonts w:ascii="Times New Roman UniToktom" w:hAnsi="Times New Roman UniToktom" w:cs="Times New Roman UniToktom"/>
                <w:b/>
                <w:sz w:val="22"/>
                <w:szCs w:val="22"/>
                <w:lang w:val="ky-KG"/>
              </w:rPr>
              <w:t>73907</w:t>
            </w:r>
          </w:p>
        </w:tc>
        <w:tc>
          <w:tcPr>
            <w:tcW w:w="646" w:type="pct"/>
            <w:tcBorders>
              <w:top w:val="single" w:sz="12" w:space="0" w:color="auto"/>
            </w:tcBorders>
            <w:vAlign w:val="bottom"/>
          </w:tcPr>
          <w:p w14:paraId="6045D144" w14:textId="5C54706D" w:rsidR="0015181F" w:rsidRPr="002F7CE0" w:rsidRDefault="0015181F" w:rsidP="0015181F">
            <w:pPr>
              <w:pStyle w:val="23"/>
              <w:jc w:val="center"/>
              <w:rPr>
                <w:rFonts w:ascii="Times New Roman UniToktom" w:hAnsi="Times New Roman UniToktom" w:cs="Times New Roman UniToktom"/>
                <w:b/>
                <w:sz w:val="22"/>
                <w:szCs w:val="22"/>
                <w:lang w:val="ky-KG"/>
              </w:rPr>
            </w:pPr>
            <w:r w:rsidRPr="002F7CE0">
              <w:rPr>
                <w:rFonts w:ascii="Times New Roman UniToktom" w:hAnsi="Times New Roman UniToktom" w:cs="Times New Roman UniToktom"/>
                <w:b/>
                <w:sz w:val="22"/>
                <w:szCs w:val="22"/>
                <w:lang w:val="ky-KG"/>
              </w:rPr>
              <w:t>101,5</w:t>
            </w:r>
          </w:p>
        </w:tc>
        <w:tc>
          <w:tcPr>
            <w:tcW w:w="730" w:type="pct"/>
            <w:tcBorders>
              <w:top w:val="single" w:sz="12" w:space="0" w:color="auto"/>
            </w:tcBorders>
            <w:vAlign w:val="bottom"/>
          </w:tcPr>
          <w:p w14:paraId="717A1789" w14:textId="2ED01BCF" w:rsidR="0015181F" w:rsidRPr="002F7CE0" w:rsidRDefault="0015181F" w:rsidP="0015181F">
            <w:pPr>
              <w:pStyle w:val="23"/>
              <w:jc w:val="center"/>
              <w:rPr>
                <w:rFonts w:ascii="Times New Roman UniToktom" w:hAnsi="Times New Roman UniToktom" w:cs="Times New Roman UniToktom"/>
                <w:b/>
                <w:sz w:val="22"/>
                <w:szCs w:val="22"/>
                <w:lang w:val="ky-KG"/>
              </w:rPr>
            </w:pPr>
            <w:r w:rsidRPr="002F7CE0">
              <w:rPr>
                <w:rFonts w:ascii="Times New Roman UniToktom" w:hAnsi="Times New Roman UniToktom" w:cs="Times New Roman UniToktom"/>
                <w:b/>
                <w:sz w:val="22"/>
                <w:szCs w:val="22"/>
                <w:lang w:val="ky-KG"/>
              </w:rPr>
              <w:t>95,5</w:t>
            </w:r>
          </w:p>
        </w:tc>
        <w:tc>
          <w:tcPr>
            <w:tcW w:w="894" w:type="pct"/>
            <w:tcBorders>
              <w:top w:val="single" w:sz="12" w:space="0" w:color="auto"/>
            </w:tcBorders>
          </w:tcPr>
          <w:p w14:paraId="73E5C9F1" w14:textId="77777777" w:rsidR="0015181F" w:rsidRPr="002F7CE0" w:rsidRDefault="0015181F" w:rsidP="0015181F">
            <w:pPr>
              <w:pStyle w:val="23"/>
              <w:jc w:val="both"/>
              <w:rPr>
                <w:rFonts w:ascii="Times New Roman UniToktom" w:hAnsi="Times New Roman UniToktom" w:cs="Times New Roman UniToktom"/>
                <w:b/>
                <w:i/>
                <w:sz w:val="22"/>
                <w:szCs w:val="22"/>
                <w:lang w:val="ky-KG"/>
              </w:rPr>
            </w:pPr>
            <w:r w:rsidRPr="002F7CE0">
              <w:rPr>
                <w:rFonts w:ascii="Times New Roman UniToktom" w:hAnsi="Times New Roman UniToktom" w:cs="Times New Roman UniToktom"/>
                <w:b/>
                <w:i/>
                <w:sz w:val="22"/>
                <w:szCs w:val="22"/>
              </w:rPr>
              <w:t>Таласская</w:t>
            </w:r>
          </w:p>
          <w:p w14:paraId="51812766" w14:textId="77777777" w:rsidR="0015181F" w:rsidRPr="002F7CE0" w:rsidRDefault="0015181F" w:rsidP="0015181F">
            <w:pPr>
              <w:pStyle w:val="23"/>
              <w:jc w:val="both"/>
              <w:rPr>
                <w:rFonts w:ascii="Times New Roman UniToktom" w:hAnsi="Times New Roman UniToktom" w:cs="Times New Roman UniToktom"/>
                <w:b/>
                <w:i/>
                <w:sz w:val="22"/>
                <w:szCs w:val="22"/>
              </w:rPr>
            </w:pPr>
            <w:r w:rsidRPr="002F7CE0">
              <w:rPr>
                <w:rFonts w:ascii="Times New Roman UniToktom" w:hAnsi="Times New Roman UniToktom" w:cs="Times New Roman UniToktom"/>
                <w:b/>
                <w:i/>
                <w:sz w:val="22"/>
                <w:szCs w:val="22"/>
              </w:rPr>
              <w:t xml:space="preserve"> область</w:t>
            </w:r>
          </w:p>
        </w:tc>
      </w:tr>
      <w:tr w:rsidR="0015181F" w:rsidRPr="002F7CE0" w14:paraId="7675300E" w14:textId="77777777" w:rsidTr="004B1E5E">
        <w:tc>
          <w:tcPr>
            <w:tcW w:w="933" w:type="pct"/>
          </w:tcPr>
          <w:p w14:paraId="12F0D881" w14:textId="77777777" w:rsidR="0015181F" w:rsidRPr="002F7CE0" w:rsidRDefault="0015181F" w:rsidP="0015181F">
            <w:pPr>
              <w:pStyle w:val="24"/>
              <w:rPr>
                <w:rFonts w:ascii="Times New Roman UniToktom" w:hAnsi="Times New Roman UniToktom" w:cs="Times New Roman UniToktom"/>
                <w:sz w:val="22"/>
                <w:szCs w:val="22"/>
              </w:rPr>
            </w:pPr>
            <w:proofErr w:type="spellStart"/>
            <w:r w:rsidRPr="002F7CE0">
              <w:rPr>
                <w:rFonts w:ascii="Times New Roman UniToktom" w:hAnsi="Times New Roman UniToktom" w:cs="Times New Roman UniToktom"/>
                <w:sz w:val="22"/>
                <w:szCs w:val="22"/>
              </w:rPr>
              <w:t>анын</w:t>
            </w:r>
            <w:proofErr w:type="spellEnd"/>
            <w:r w:rsidRPr="002F7CE0">
              <w:rPr>
                <w:rFonts w:ascii="Times New Roman UniToktom" w:hAnsi="Times New Roman UniToktom" w:cs="Times New Roman UniToktom"/>
                <w:sz w:val="22"/>
                <w:szCs w:val="22"/>
              </w:rPr>
              <w:t xml:space="preserve"> </w:t>
            </w:r>
            <w:proofErr w:type="spellStart"/>
            <w:r w:rsidRPr="002F7CE0">
              <w:rPr>
                <w:rFonts w:ascii="Times New Roman UniToktom" w:hAnsi="Times New Roman UniToktom" w:cs="Times New Roman UniToktom"/>
                <w:sz w:val="22"/>
                <w:szCs w:val="22"/>
              </w:rPr>
              <w:t>ичинен</w:t>
            </w:r>
            <w:proofErr w:type="spellEnd"/>
            <w:r w:rsidRPr="002F7CE0">
              <w:rPr>
                <w:rFonts w:ascii="Times New Roman UniToktom" w:hAnsi="Times New Roman UniToktom" w:cs="Times New Roman UniToktom"/>
                <w:sz w:val="22"/>
                <w:szCs w:val="22"/>
              </w:rPr>
              <w:t>:</w:t>
            </w:r>
          </w:p>
        </w:tc>
        <w:tc>
          <w:tcPr>
            <w:tcW w:w="746" w:type="pct"/>
            <w:vAlign w:val="bottom"/>
          </w:tcPr>
          <w:p w14:paraId="3CAE87D5" w14:textId="77777777" w:rsidR="0015181F" w:rsidRPr="002F7CE0" w:rsidRDefault="0015181F" w:rsidP="0015181F">
            <w:pPr>
              <w:pStyle w:val="23"/>
              <w:jc w:val="center"/>
              <w:rPr>
                <w:rFonts w:ascii="Times New Roman UniToktom" w:hAnsi="Times New Roman UniToktom" w:cs="Times New Roman UniToktom"/>
                <w:sz w:val="22"/>
                <w:szCs w:val="22"/>
              </w:rPr>
            </w:pPr>
          </w:p>
        </w:tc>
        <w:tc>
          <w:tcPr>
            <w:tcW w:w="534" w:type="pct"/>
            <w:vAlign w:val="bottom"/>
          </w:tcPr>
          <w:p w14:paraId="0E9DCE59" w14:textId="77777777" w:rsidR="0015181F" w:rsidRPr="002F7CE0" w:rsidRDefault="0015181F" w:rsidP="0015181F">
            <w:pPr>
              <w:pStyle w:val="23"/>
              <w:jc w:val="center"/>
              <w:rPr>
                <w:rFonts w:ascii="Times New Roman UniToktom" w:hAnsi="Times New Roman UniToktom" w:cs="Times New Roman UniToktom"/>
                <w:sz w:val="22"/>
                <w:szCs w:val="22"/>
              </w:rPr>
            </w:pPr>
          </w:p>
        </w:tc>
        <w:tc>
          <w:tcPr>
            <w:tcW w:w="516" w:type="pct"/>
            <w:vAlign w:val="bottom"/>
          </w:tcPr>
          <w:p w14:paraId="5701E93F" w14:textId="77777777" w:rsidR="0015181F" w:rsidRPr="002F7CE0" w:rsidRDefault="0015181F" w:rsidP="0015181F">
            <w:pPr>
              <w:pStyle w:val="23"/>
              <w:jc w:val="center"/>
              <w:rPr>
                <w:rFonts w:ascii="Times New Roman UniToktom" w:hAnsi="Times New Roman UniToktom" w:cs="Times New Roman UniToktom"/>
                <w:sz w:val="22"/>
                <w:szCs w:val="22"/>
              </w:rPr>
            </w:pPr>
          </w:p>
        </w:tc>
        <w:tc>
          <w:tcPr>
            <w:tcW w:w="646" w:type="pct"/>
          </w:tcPr>
          <w:p w14:paraId="7F5E0993" w14:textId="77777777" w:rsidR="0015181F" w:rsidRPr="002F7CE0" w:rsidRDefault="0015181F" w:rsidP="0015181F">
            <w:pPr>
              <w:pStyle w:val="23"/>
              <w:jc w:val="center"/>
              <w:rPr>
                <w:rFonts w:ascii="Times New Roman UniToktom" w:hAnsi="Times New Roman UniToktom" w:cs="Times New Roman UniToktom"/>
                <w:sz w:val="22"/>
                <w:szCs w:val="22"/>
              </w:rPr>
            </w:pPr>
          </w:p>
        </w:tc>
        <w:tc>
          <w:tcPr>
            <w:tcW w:w="730" w:type="pct"/>
            <w:vAlign w:val="bottom"/>
          </w:tcPr>
          <w:p w14:paraId="55A237A0" w14:textId="77777777" w:rsidR="0015181F" w:rsidRPr="002F7CE0" w:rsidRDefault="0015181F" w:rsidP="0015181F">
            <w:pPr>
              <w:pStyle w:val="23"/>
              <w:jc w:val="center"/>
              <w:rPr>
                <w:rFonts w:ascii="Times New Roman UniToktom" w:hAnsi="Times New Roman UniToktom" w:cs="Times New Roman UniToktom"/>
                <w:sz w:val="22"/>
                <w:szCs w:val="22"/>
              </w:rPr>
            </w:pPr>
          </w:p>
        </w:tc>
        <w:tc>
          <w:tcPr>
            <w:tcW w:w="894" w:type="pct"/>
          </w:tcPr>
          <w:p w14:paraId="4B3CCC44" w14:textId="77777777" w:rsidR="0015181F" w:rsidRPr="002F7CE0" w:rsidRDefault="0015181F" w:rsidP="0015181F">
            <w:pPr>
              <w:pStyle w:val="23"/>
              <w:jc w:val="both"/>
              <w:rPr>
                <w:rFonts w:ascii="Times New Roman UniToktom" w:hAnsi="Times New Roman UniToktom" w:cs="Times New Roman UniToktom"/>
                <w:i/>
                <w:sz w:val="22"/>
                <w:szCs w:val="22"/>
              </w:rPr>
            </w:pPr>
            <w:r w:rsidRPr="002F7CE0">
              <w:rPr>
                <w:rFonts w:ascii="Times New Roman UniToktom" w:hAnsi="Times New Roman UniToktom" w:cs="Times New Roman UniToktom"/>
                <w:i/>
                <w:sz w:val="22"/>
                <w:szCs w:val="22"/>
              </w:rPr>
              <w:t>в том числе:</w:t>
            </w:r>
          </w:p>
        </w:tc>
      </w:tr>
      <w:tr w:rsidR="0015181F" w:rsidRPr="002F7CE0" w14:paraId="1F6A1222" w14:textId="77777777" w:rsidTr="004B1E5E">
        <w:trPr>
          <w:trHeight w:val="335"/>
        </w:trPr>
        <w:tc>
          <w:tcPr>
            <w:tcW w:w="933" w:type="pct"/>
            <w:vAlign w:val="bottom"/>
          </w:tcPr>
          <w:p w14:paraId="08C183BF" w14:textId="77777777" w:rsidR="0015181F" w:rsidRPr="002F7CE0" w:rsidRDefault="0015181F" w:rsidP="0015181F">
            <w:pPr>
              <w:pStyle w:val="23"/>
              <w:rPr>
                <w:rFonts w:ascii="Times New Roman UniToktom" w:hAnsi="Times New Roman UniToktom" w:cs="Times New Roman UniToktom"/>
                <w:sz w:val="22"/>
                <w:szCs w:val="22"/>
              </w:rPr>
            </w:pPr>
            <w:r w:rsidRPr="002F7CE0">
              <w:rPr>
                <w:rFonts w:ascii="Times New Roman UniToktom" w:hAnsi="Times New Roman UniToktom" w:cs="Times New Roman UniToktom"/>
                <w:sz w:val="22"/>
                <w:szCs w:val="22"/>
              </w:rPr>
              <w:t>Бакай-</w:t>
            </w:r>
            <w:proofErr w:type="spellStart"/>
            <w:r w:rsidRPr="002F7CE0">
              <w:rPr>
                <w:rFonts w:ascii="Times New Roman UniToktom" w:hAnsi="Times New Roman UniToktom" w:cs="Times New Roman UniToktom"/>
                <w:sz w:val="22"/>
                <w:szCs w:val="22"/>
              </w:rPr>
              <w:t>Ата</w:t>
            </w:r>
            <w:proofErr w:type="spellEnd"/>
            <w:r w:rsidRPr="002F7CE0">
              <w:rPr>
                <w:rFonts w:ascii="Times New Roman UniToktom" w:hAnsi="Times New Roman UniToktom" w:cs="Times New Roman UniToktom"/>
                <w:sz w:val="22"/>
                <w:szCs w:val="22"/>
              </w:rPr>
              <w:t xml:space="preserve"> </w:t>
            </w:r>
            <w:r w:rsidRPr="002F7CE0">
              <w:rPr>
                <w:rFonts w:ascii="Times New Roman UniToktom" w:hAnsi="Times New Roman UniToktom" w:cs="Times New Roman UniToktom"/>
                <w:sz w:val="22"/>
                <w:szCs w:val="22"/>
                <w:lang w:val="ky-KG"/>
              </w:rPr>
              <w:t>району</w:t>
            </w:r>
          </w:p>
        </w:tc>
        <w:tc>
          <w:tcPr>
            <w:tcW w:w="746" w:type="pct"/>
            <w:vAlign w:val="bottom"/>
          </w:tcPr>
          <w:p w14:paraId="02E7F734" w14:textId="05B1DB3A" w:rsidR="0015181F" w:rsidRPr="002F7CE0" w:rsidRDefault="0015181F" w:rsidP="0015181F">
            <w:pPr>
              <w:pStyle w:val="23"/>
              <w:jc w:val="center"/>
              <w:rPr>
                <w:rFonts w:ascii="Times New Roman UniToktom" w:hAnsi="Times New Roman UniToktom" w:cs="Times New Roman UniToktom"/>
                <w:sz w:val="22"/>
                <w:szCs w:val="22"/>
                <w:lang w:val="ky-KG"/>
              </w:rPr>
            </w:pPr>
            <w:r w:rsidRPr="002F7CE0">
              <w:rPr>
                <w:rFonts w:ascii="Times New Roman UniToktom" w:hAnsi="Times New Roman UniToktom" w:cs="Times New Roman UniToktom"/>
                <w:sz w:val="22"/>
                <w:szCs w:val="22"/>
                <w:lang w:val="ky-KG"/>
              </w:rPr>
              <w:t>14728</w:t>
            </w:r>
          </w:p>
        </w:tc>
        <w:tc>
          <w:tcPr>
            <w:tcW w:w="534" w:type="pct"/>
            <w:vAlign w:val="bottom"/>
          </w:tcPr>
          <w:p w14:paraId="18033DF1" w14:textId="48613E11" w:rsidR="0015181F" w:rsidRPr="002F7CE0" w:rsidRDefault="0015181F" w:rsidP="0015181F">
            <w:pPr>
              <w:widowControl/>
              <w:autoSpaceDE/>
              <w:autoSpaceDN/>
              <w:jc w:val="center"/>
              <w:rPr>
                <w:color w:val="000000"/>
                <w:sz w:val="22"/>
                <w:szCs w:val="22"/>
              </w:rPr>
            </w:pPr>
            <w:r w:rsidRPr="002F7CE0">
              <w:rPr>
                <w:color w:val="000000"/>
                <w:sz w:val="22"/>
                <w:szCs w:val="22"/>
              </w:rPr>
              <w:t>16613</w:t>
            </w:r>
          </w:p>
        </w:tc>
        <w:tc>
          <w:tcPr>
            <w:tcW w:w="516" w:type="pct"/>
            <w:vAlign w:val="bottom"/>
          </w:tcPr>
          <w:p w14:paraId="4F6BF4EF" w14:textId="19A37248" w:rsidR="0015181F" w:rsidRPr="002F7CE0" w:rsidRDefault="0015181F" w:rsidP="0015181F">
            <w:pPr>
              <w:widowControl/>
              <w:autoSpaceDE/>
              <w:autoSpaceDN/>
              <w:jc w:val="center"/>
              <w:rPr>
                <w:color w:val="000000"/>
                <w:sz w:val="22"/>
                <w:szCs w:val="22"/>
              </w:rPr>
            </w:pPr>
            <w:r w:rsidRPr="002F7CE0">
              <w:rPr>
                <w:color w:val="000000"/>
                <w:sz w:val="22"/>
                <w:szCs w:val="22"/>
              </w:rPr>
              <w:t>16788</w:t>
            </w:r>
          </w:p>
        </w:tc>
        <w:tc>
          <w:tcPr>
            <w:tcW w:w="646" w:type="pct"/>
            <w:vAlign w:val="bottom"/>
          </w:tcPr>
          <w:p w14:paraId="7BA05002" w14:textId="4D65F93C" w:rsidR="0015181F" w:rsidRPr="002F7CE0" w:rsidRDefault="0015181F" w:rsidP="0015181F">
            <w:pPr>
              <w:jc w:val="center"/>
              <w:rPr>
                <w:color w:val="000000"/>
                <w:sz w:val="22"/>
                <w:szCs w:val="22"/>
              </w:rPr>
            </w:pPr>
            <w:r w:rsidRPr="002F7CE0">
              <w:rPr>
                <w:color w:val="000000"/>
                <w:sz w:val="22"/>
                <w:szCs w:val="22"/>
              </w:rPr>
              <w:t>101,1</w:t>
            </w:r>
          </w:p>
        </w:tc>
        <w:tc>
          <w:tcPr>
            <w:tcW w:w="730" w:type="pct"/>
            <w:vAlign w:val="bottom"/>
          </w:tcPr>
          <w:p w14:paraId="502A5F1A" w14:textId="0417C413" w:rsidR="0015181F" w:rsidRPr="002F7CE0" w:rsidRDefault="0015181F" w:rsidP="0015181F">
            <w:pPr>
              <w:pStyle w:val="23"/>
              <w:jc w:val="center"/>
              <w:rPr>
                <w:rFonts w:ascii="Times New Roman UniToktom" w:hAnsi="Times New Roman UniToktom" w:cs="Times New Roman UniToktom"/>
                <w:sz w:val="22"/>
                <w:szCs w:val="22"/>
                <w:lang w:val="ky-KG"/>
              </w:rPr>
            </w:pPr>
            <w:r w:rsidRPr="002F7CE0">
              <w:rPr>
                <w:color w:val="000000"/>
                <w:sz w:val="22"/>
                <w:szCs w:val="22"/>
              </w:rPr>
              <w:t>96,3</w:t>
            </w:r>
          </w:p>
        </w:tc>
        <w:tc>
          <w:tcPr>
            <w:tcW w:w="894" w:type="pct"/>
          </w:tcPr>
          <w:p w14:paraId="048F4463" w14:textId="77777777" w:rsidR="0015181F" w:rsidRPr="002F7CE0" w:rsidRDefault="0015181F" w:rsidP="0015181F">
            <w:pPr>
              <w:pStyle w:val="23"/>
              <w:jc w:val="both"/>
              <w:rPr>
                <w:rFonts w:ascii="Times New Roman UniToktom" w:hAnsi="Times New Roman UniToktom" w:cs="Times New Roman UniToktom"/>
                <w:i/>
                <w:sz w:val="22"/>
                <w:szCs w:val="22"/>
                <w:lang w:val="en-US"/>
              </w:rPr>
            </w:pPr>
            <w:r w:rsidRPr="002F7CE0">
              <w:rPr>
                <w:rFonts w:ascii="Times New Roman UniToktom" w:hAnsi="Times New Roman UniToktom" w:cs="Times New Roman UniToktom"/>
                <w:i/>
                <w:sz w:val="22"/>
                <w:szCs w:val="22"/>
              </w:rPr>
              <w:t xml:space="preserve">Бакай-Атинский </w:t>
            </w:r>
          </w:p>
          <w:p w14:paraId="073F3893" w14:textId="77777777" w:rsidR="0015181F" w:rsidRPr="002F7CE0" w:rsidRDefault="0015181F" w:rsidP="0015181F">
            <w:pPr>
              <w:pStyle w:val="23"/>
              <w:jc w:val="both"/>
              <w:rPr>
                <w:rFonts w:ascii="Times New Roman UniToktom" w:hAnsi="Times New Roman UniToktom" w:cs="Times New Roman UniToktom"/>
                <w:i/>
                <w:sz w:val="22"/>
                <w:szCs w:val="22"/>
              </w:rPr>
            </w:pPr>
            <w:r w:rsidRPr="002F7CE0">
              <w:rPr>
                <w:rFonts w:ascii="Times New Roman UniToktom" w:hAnsi="Times New Roman UniToktom" w:cs="Times New Roman UniToktom"/>
                <w:i/>
                <w:sz w:val="22"/>
                <w:szCs w:val="22"/>
              </w:rPr>
              <w:t>район</w:t>
            </w:r>
          </w:p>
        </w:tc>
      </w:tr>
      <w:tr w:rsidR="0015181F" w:rsidRPr="002F7CE0" w14:paraId="2A07177D" w14:textId="77777777" w:rsidTr="004B1E5E">
        <w:trPr>
          <w:trHeight w:val="399"/>
        </w:trPr>
        <w:tc>
          <w:tcPr>
            <w:tcW w:w="933" w:type="pct"/>
            <w:vAlign w:val="bottom"/>
          </w:tcPr>
          <w:p w14:paraId="434654B4" w14:textId="77777777" w:rsidR="0015181F" w:rsidRPr="002F7CE0" w:rsidRDefault="0015181F" w:rsidP="0015181F">
            <w:pPr>
              <w:pStyle w:val="a8"/>
              <w:jc w:val="left"/>
              <w:rPr>
                <w:rFonts w:ascii="Times New Roman UniToktom" w:hAnsi="Times New Roman UniToktom" w:cs="Times New Roman UniToktom"/>
                <w:sz w:val="22"/>
                <w:szCs w:val="22"/>
              </w:rPr>
            </w:pPr>
            <w:r w:rsidRPr="002F7CE0">
              <w:rPr>
                <w:rFonts w:ascii="Times New Roman UniToktom" w:hAnsi="Times New Roman UniToktom" w:cs="Times New Roman UniToktom"/>
                <w:sz w:val="22"/>
                <w:szCs w:val="22"/>
              </w:rPr>
              <w:t>Айтматов    району</w:t>
            </w:r>
          </w:p>
        </w:tc>
        <w:tc>
          <w:tcPr>
            <w:tcW w:w="746" w:type="pct"/>
            <w:vAlign w:val="bottom"/>
          </w:tcPr>
          <w:p w14:paraId="7C2C59A0" w14:textId="3AAFD463" w:rsidR="0015181F" w:rsidRPr="002F7CE0" w:rsidRDefault="0015181F" w:rsidP="0015181F">
            <w:pPr>
              <w:pStyle w:val="23"/>
              <w:jc w:val="center"/>
              <w:rPr>
                <w:rFonts w:ascii="Times New Roman UniToktom" w:hAnsi="Times New Roman UniToktom" w:cs="Times New Roman UniToktom"/>
                <w:sz w:val="22"/>
                <w:szCs w:val="22"/>
                <w:lang w:val="ky-KG"/>
              </w:rPr>
            </w:pPr>
            <w:r w:rsidRPr="002F7CE0">
              <w:rPr>
                <w:rFonts w:ascii="Times New Roman UniToktom" w:hAnsi="Times New Roman UniToktom" w:cs="Times New Roman UniToktom"/>
                <w:sz w:val="22"/>
                <w:szCs w:val="22"/>
                <w:lang w:val="ky-KG"/>
              </w:rPr>
              <w:t>24721</w:t>
            </w:r>
          </w:p>
        </w:tc>
        <w:tc>
          <w:tcPr>
            <w:tcW w:w="534" w:type="pct"/>
            <w:vAlign w:val="bottom"/>
          </w:tcPr>
          <w:p w14:paraId="4C773FF7" w14:textId="20A30D8D" w:rsidR="0015181F" w:rsidRPr="002F7CE0" w:rsidRDefault="0015181F" w:rsidP="0015181F">
            <w:pPr>
              <w:jc w:val="center"/>
              <w:rPr>
                <w:color w:val="000000"/>
                <w:sz w:val="22"/>
                <w:szCs w:val="22"/>
              </w:rPr>
            </w:pPr>
            <w:r w:rsidRPr="002F7CE0">
              <w:rPr>
                <w:color w:val="000000"/>
                <w:sz w:val="22"/>
                <w:szCs w:val="22"/>
              </w:rPr>
              <w:t>21040</w:t>
            </w:r>
          </w:p>
        </w:tc>
        <w:tc>
          <w:tcPr>
            <w:tcW w:w="516" w:type="pct"/>
            <w:vAlign w:val="bottom"/>
          </w:tcPr>
          <w:p w14:paraId="15DDD5DA" w14:textId="33A6CE3D" w:rsidR="0015181F" w:rsidRPr="002F7CE0" w:rsidRDefault="0015181F" w:rsidP="0015181F">
            <w:pPr>
              <w:jc w:val="center"/>
              <w:rPr>
                <w:color w:val="000000"/>
                <w:sz w:val="22"/>
                <w:szCs w:val="22"/>
              </w:rPr>
            </w:pPr>
            <w:r w:rsidRPr="002F7CE0">
              <w:rPr>
                <w:color w:val="000000"/>
                <w:sz w:val="22"/>
                <w:szCs w:val="22"/>
              </w:rPr>
              <w:t>22259</w:t>
            </w:r>
          </w:p>
        </w:tc>
        <w:tc>
          <w:tcPr>
            <w:tcW w:w="646" w:type="pct"/>
            <w:vAlign w:val="bottom"/>
          </w:tcPr>
          <w:p w14:paraId="7A61CDFB" w14:textId="194AD284" w:rsidR="0015181F" w:rsidRPr="002F7CE0" w:rsidRDefault="0015181F" w:rsidP="0015181F">
            <w:pPr>
              <w:jc w:val="center"/>
              <w:rPr>
                <w:color w:val="000000"/>
                <w:sz w:val="22"/>
                <w:szCs w:val="22"/>
              </w:rPr>
            </w:pPr>
            <w:r w:rsidRPr="002F7CE0">
              <w:rPr>
                <w:color w:val="000000"/>
                <w:sz w:val="22"/>
                <w:szCs w:val="22"/>
              </w:rPr>
              <w:t>105,8</w:t>
            </w:r>
          </w:p>
        </w:tc>
        <w:tc>
          <w:tcPr>
            <w:tcW w:w="730" w:type="pct"/>
            <w:vAlign w:val="bottom"/>
          </w:tcPr>
          <w:p w14:paraId="15280275" w14:textId="0EA18263" w:rsidR="0015181F" w:rsidRPr="002F7CE0" w:rsidRDefault="0015181F" w:rsidP="0015181F">
            <w:pPr>
              <w:pStyle w:val="23"/>
              <w:jc w:val="center"/>
              <w:rPr>
                <w:rFonts w:ascii="Times New Roman UniToktom" w:hAnsi="Times New Roman UniToktom" w:cs="Times New Roman UniToktom"/>
                <w:sz w:val="22"/>
                <w:szCs w:val="22"/>
                <w:lang w:val="ky-KG"/>
              </w:rPr>
            </w:pPr>
            <w:r w:rsidRPr="002F7CE0">
              <w:rPr>
                <w:color w:val="000000"/>
                <w:sz w:val="22"/>
                <w:szCs w:val="22"/>
              </w:rPr>
              <w:t>90,0</w:t>
            </w:r>
          </w:p>
        </w:tc>
        <w:tc>
          <w:tcPr>
            <w:tcW w:w="894" w:type="pct"/>
            <w:vAlign w:val="bottom"/>
          </w:tcPr>
          <w:p w14:paraId="3AF3081D" w14:textId="77777777" w:rsidR="0015181F" w:rsidRPr="002F7CE0" w:rsidRDefault="0015181F" w:rsidP="0015181F">
            <w:pPr>
              <w:pStyle w:val="23"/>
              <w:rPr>
                <w:rFonts w:ascii="Times New Roman UniToktom" w:hAnsi="Times New Roman UniToktom" w:cs="Times New Roman UniToktom"/>
                <w:i/>
                <w:sz w:val="22"/>
                <w:szCs w:val="22"/>
                <w:lang w:val="ky-KG"/>
              </w:rPr>
            </w:pPr>
            <w:proofErr w:type="spellStart"/>
            <w:r w:rsidRPr="002F7CE0">
              <w:rPr>
                <w:rFonts w:ascii="Times New Roman UniToktom" w:hAnsi="Times New Roman UniToktom" w:cs="Times New Roman UniToktom"/>
                <w:i/>
                <w:sz w:val="22"/>
                <w:szCs w:val="22"/>
              </w:rPr>
              <w:t>Айтматовский</w:t>
            </w:r>
            <w:proofErr w:type="spellEnd"/>
          </w:p>
          <w:p w14:paraId="188B1090" w14:textId="77777777" w:rsidR="0015181F" w:rsidRPr="002F7CE0" w:rsidRDefault="0015181F" w:rsidP="0015181F">
            <w:pPr>
              <w:pStyle w:val="23"/>
              <w:rPr>
                <w:rFonts w:ascii="Times New Roman UniToktom" w:hAnsi="Times New Roman UniToktom" w:cs="Times New Roman UniToktom"/>
                <w:i/>
                <w:sz w:val="22"/>
                <w:szCs w:val="22"/>
              </w:rPr>
            </w:pPr>
            <w:r w:rsidRPr="002F7CE0">
              <w:rPr>
                <w:rFonts w:ascii="Times New Roman UniToktom" w:hAnsi="Times New Roman UniToktom" w:cs="Times New Roman UniToktom"/>
                <w:i/>
                <w:sz w:val="22"/>
                <w:szCs w:val="22"/>
              </w:rPr>
              <w:t xml:space="preserve"> район</w:t>
            </w:r>
          </w:p>
        </w:tc>
      </w:tr>
      <w:tr w:rsidR="0015181F" w:rsidRPr="002F7CE0" w14:paraId="2FDA8082" w14:textId="77777777" w:rsidTr="004B1E5E">
        <w:tc>
          <w:tcPr>
            <w:tcW w:w="933" w:type="pct"/>
            <w:vAlign w:val="bottom"/>
          </w:tcPr>
          <w:p w14:paraId="6D1CF292" w14:textId="77777777" w:rsidR="0015181F" w:rsidRPr="002F7CE0" w:rsidRDefault="0015181F" w:rsidP="0015181F">
            <w:pPr>
              <w:pStyle w:val="a8"/>
              <w:jc w:val="left"/>
              <w:rPr>
                <w:rFonts w:ascii="Times New Roman UniToktom" w:hAnsi="Times New Roman UniToktom" w:cs="Times New Roman UniToktom"/>
                <w:sz w:val="22"/>
                <w:szCs w:val="22"/>
                <w:lang w:val="ky-KG"/>
              </w:rPr>
            </w:pPr>
            <w:r w:rsidRPr="002F7CE0">
              <w:rPr>
                <w:rFonts w:ascii="Times New Roman UniToktom" w:hAnsi="Times New Roman UniToktom" w:cs="Times New Roman UniToktom"/>
                <w:sz w:val="22"/>
                <w:szCs w:val="22"/>
              </w:rPr>
              <w:t xml:space="preserve">Манас </w:t>
            </w:r>
            <w:r w:rsidRPr="002F7CE0">
              <w:rPr>
                <w:rFonts w:ascii="Times New Roman UniToktom" w:hAnsi="Times New Roman UniToktom" w:cs="Times New Roman UniToktom"/>
                <w:sz w:val="22"/>
                <w:szCs w:val="22"/>
                <w:lang w:val="ky-KG"/>
              </w:rPr>
              <w:t>району</w:t>
            </w:r>
          </w:p>
        </w:tc>
        <w:tc>
          <w:tcPr>
            <w:tcW w:w="746" w:type="pct"/>
            <w:vAlign w:val="bottom"/>
          </w:tcPr>
          <w:p w14:paraId="0A92B4EB" w14:textId="42D5F0DE" w:rsidR="0015181F" w:rsidRPr="002F7CE0" w:rsidRDefault="0015181F" w:rsidP="0015181F">
            <w:pPr>
              <w:pStyle w:val="23"/>
              <w:jc w:val="center"/>
              <w:rPr>
                <w:rFonts w:ascii="Times New Roman UniToktom" w:hAnsi="Times New Roman UniToktom" w:cs="Times New Roman UniToktom"/>
                <w:sz w:val="22"/>
                <w:szCs w:val="22"/>
                <w:lang w:val="ky-KG"/>
              </w:rPr>
            </w:pPr>
            <w:r w:rsidRPr="002F7CE0">
              <w:rPr>
                <w:rFonts w:ascii="Times New Roman UniToktom" w:hAnsi="Times New Roman UniToktom" w:cs="Times New Roman UniToktom"/>
                <w:sz w:val="22"/>
                <w:szCs w:val="22"/>
                <w:lang w:val="ky-KG"/>
              </w:rPr>
              <w:t>9825</w:t>
            </w:r>
          </w:p>
        </w:tc>
        <w:tc>
          <w:tcPr>
            <w:tcW w:w="534" w:type="pct"/>
            <w:vAlign w:val="bottom"/>
          </w:tcPr>
          <w:p w14:paraId="393341CF" w14:textId="512FEF8E" w:rsidR="0015181F" w:rsidRPr="002F7CE0" w:rsidRDefault="0015181F" w:rsidP="0015181F">
            <w:pPr>
              <w:jc w:val="center"/>
              <w:rPr>
                <w:color w:val="000000"/>
                <w:sz w:val="22"/>
                <w:szCs w:val="22"/>
              </w:rPr>
            </w:pPr>
            <w:r w:rsidRPr="002F7CE0">
              <w:rPr>
                <w:color w:val="000000"/>
                <w:sz w:val="22"/>
                <w:szCs w:val="22"/>
              </w:rPr>
              <w:t>9841</w:t>
            </w:r>
          </w:p>
        </w:tc>
        <w:tc>
          <w:tcPr>
            <w:tcW w:w="516" w:type="pct"/>
            <w:vAlign w:val="bottom"/>
          </w:tcPr>
          <w:p w14:paraId="7E708301" w14:textId="7928BAA8" w:rsidR="0015181F" w:rsidRPr="002F7CE0" w:rsidRDefault="0015181F" w:rsidP="0015181F">
            <w:pPr>
              <w:jc w:val="center"/>
              <w:rPr>
                <w:color w:val="000000"/>
                <w:sz w:val="22"/>
                <w:szCs w:val="22"/>
              </w:rPr>
            </w:pPr>
            <w:r w:rsidRPr="002F7CE0">
              <w:rPr>
                <w:color w:val="000000"/>
                <w:sz w:val="22"/>
                <w:szCs w:val="22"/>
              </w:rPr>
              <w:t>9477</w:t>
            </w:r>
          </w:p>
        </w:tc>
        <w:tc>
          <w:tcPr>
            <w:tcW w:w="646" w:type="pct"/>
            <w:vAlign w:val="bottom"/>
          </w:tcPr>
          <w:p w14:paraId="3D5EB147" w14:textId="199DE1C1" w:rsidR="0015181F" w:rsidRPr="002F7CE0" w:rsidRDefault="0015181F" w:rsidP="0015181F">
            <w:pPr>
              <w:jc w:val="center"/>
              <w:rPr>
                <w:color w:val="000000"/>
                <w:sz w:val="22"/>
                <w:szCs w:val="22"/>
              </w:rPr>
            </w:pPr>
            <w:r w:rsidRPr="002F7CE0">
              <w:rPr>
                <w:color w:val="000000"/>
                <w:sz w:val="22"/>
                <w:szCs w:val="22"/>
              </w:rPr>
              <w:t>96,3</w:t>
            </w:r>
          </w:p>
        </w:tc>
        <w:tc>
          <w:tcPr>
            <w:tcW w:w="730" w:type="pct"/>
            <w:vAlign w:val="bottom"/>
          </w:tcPr>
          <w:p w14:paraId="74C3CAA1" w14:textId="317903D5" w:rsidR="0015181F" w:rsidRPr="002F7CE0" w:rsidRDefault="0015181F" w:rsidP="0015181F">
            <w:pPr>
              <w:pStyle w:val="23"/>
              <w:jc w:val="center"/>
              <w:rPr>
                <w:rFonts w:ascii="Times New Roman UniToktom" w:hAnsi="Times New Roman UniToktom" w:cs="Times New Roman UniToktom"/>
                <w:sz w:val="22"/>
                <w:szCs w:val="22"/>
                <w:lang w:val="ky-KG"/>
              </w:rPr>
            </w:pPr>
            <w:r w:rsidRPr="002F7CE0">
              <w:rPr>
                <w:color w:val="000000"/>
                <w:sz w:val="22"/>
                <w:szCs w:val="22"/>
              </w:rPr>
              <w:t>96,5</w:t>
            </w:r>
          </w:p>
        </w:tc>
        <w:tc>
          <w:tcPr>
            <w:tcW w:w="894" w:type="pct"/>
            <w:vAlign w:val="bottom"/>
          </w:tcPr>
          <w:p w14:paraId="16417A87" w14:textId="77777777" w:rsidR="0015181F" w:rsidRPr="002F7CE0" w:rsidRDefault="0015181F" w:rsidP="0015181F">
            <w:pPr>
              <w:pStyle w:val="23"/>
              <w:rPr>
                <w:rFonts w:ascii="Times New Roman UniToktom" w:hAnsi="Times New Roman UniToktom" w:cs="Times New Roman UniToktom"/>
                <w:i/>
                <w:sz w:val="22"/>
                <w:szCs w:val="22"/>
                <w:lang w:val="ky-KG"/>
              </w:rPr>
            </w:pPr>
            <w:proofErr w:type="spellStart"/>
            <w:r w:rsidRPr="002F7CE0">
              <w:rPr>
                <w:rFonts w:ascii="Times New Roman UniToktom" w:hAnsi="Times New Roman UniToktom" w:cs="Times New Roman UniToktom"/>
                <w:i/>
                <w:sz w:val="22"/>
                <w:szCs w:val="22"/>
              </w:rPr>
              <w:t>Манасский</w:t>
            </w:r>
            <w:proofErr w:type="spellEnd"/>
            <w:r w:rsidRPr="002F7CE0">
              <w:rPr>
                <w:rFonts w:ascii="Times New Roman UniToktom" w:hAnsi="Times New Roman UniToktom" w:cs="Times New Roman UniToktom"/>
                <w:i/>
                <w:sz w:val="22"/>
                <w:szCs w:val="22"/>
              </w:rPr>
              <w:t xml:space="preserve"> </w:t>
            </w:r>
          </w:p>
          <w:p w14:paraId="69064038" w14:textId="77777777" w:rsidR="0015181F" w:rsidRPr="002F7CE0" w:rsidRDefault="0015181F" w:rsidP="0015181F">
            <w:pPr>
              <w:pStyle w:val="23"/>
              <w:rPr>
                <w:rFonts w:ascii="Times New Roman UniToktom" w:hAnsi="Times New Roman UniToktom" w:cs="Times New Roman UniToktom"/>
                <w:i/>
                <w:sz w:val="22"/>
                <w:szCs w:val="22"/>
              </w:rPr>
            </w:pPr>
            <w:r w:rsidRPr="002F7CE0">
              <w:rPr>
                <w:rFonts w:ascii="Times New Roman UniToktom" w:hAnsi="Times New Roman UniToktom" w:cs="Times New Roman UniToktom"/>
                <w:i/>
                <w:sz w:val="22"/>
                <w:szCs w:val="22"/>
              </w:rPr>
              <w:t>район</w:t>
            </w:r>
          </w:p>
        </w:tc>
      </w:tr>
      <w:tr w:rsidR="0015181F" w:rsidRPr="002F7CE0" w14:paraId="63829BB7" w14:textId="77777777" w:rsidTr="004B1E5E">
        <w:trPr>
          <w:trHeight w:val="371"/>
        </w:trPr>
        <w:tc>
          <w:tcPr>
            <w:tcW w:w="933" w:type="pct"/>
            <w:vAlign w:val="bottom"/>
          </w:tcPr>
          <w:p w14:paraId="6C80BEBC" w14:textId="77777777" w:rsidR="0015181F" w:rsidRPr="002F7CE0" w:rsidRDefault="0015181F" w:rsidP="0015181F">
            <w:pPr>
              <w:pStyle w:val="a8"/>
              <w:jc w:val="left"/>
              <w:rPr>
                <w:rFonts w:ascii="Times New Roman UniToktom" w:hAnsi="Times New Roman UniToktom" w:cs="Times New Roman UniToktom"/>
                <w:sz w:val="22"/>
                <w:szCs w:val="22"/>
              </w:rPr>
            </w:pPr>
            <w:r w:rsidRPr="002F7CE0">
              <w:rPr>
                <w:rFonts w:ascii="Times New Roman UniToktom" w:hAnsi="Times New Roman UniToktom" w:cs="Times New Roman UniToktom"/>
                <w:sz w:val="22"/>
                <w:szCs w:val="22"/>
              </w:rPr>
              <w:t>Талас району</w:t>
            </w:r>
          </w:p>
        </w:tc>
        <w:tc>
          <w:tcPr>
            <w:tcW w:w="746" w:type="pct"/>
            <w:vAlign w:val="bottom"/>
          </w:tcPr>
          <w:p w14:paraId="22222564" w14:textId="08532A3D" w:rsidR="0015181F" w:rsidRPr="002F7CE0" w:rsidRDefault="0015181F" w:rsidP="0015181F">
            <w:pPr>
              <w:pStyle w:val="23"/>
              <w:jc w:val="center"/>
              <w:rPr>
                <w:rFonts w:ascii="Times New Roman UniToktom" w:hAnsi="Times New Roman UniToktom" w:cs="Times New Roman UniToktom"/>
                <w:sz w:val="22"/>
                <w:szCs w:val="22"/>
                <w:lang w:val="ky-KG"/>
              </w:rPr>
            </w:pPr>
            <w:r w:rsidRPr="002F7CE0">
              <w:rPr>
                <w:rFonts w:ascii="Times New Roman UniToktom" w:hAnsi="Times New Roman UniToktom" w:cs="Times New Roman UniToktom"/>
                <w:sz w:val="22"/>
                <w:szCs w:val="22"/>
                <w:lang w:val="ky-KG"/>
              </w:rPr>
              <w:t>25381</w:t>
            </w:r>
          </w:p>
        </w:tc>
        <w:tc>
          <w:tcPr>
            <w:tcW w:w="534" w:type="pct"/>
            <w:vAlign w:val="bottom"/>
          </w:tcPr>
          <w:p w14:paraId="130120CF" w14:textId="7793D9A1" w:rsidR="0015181F" w:rsidRPr="002F7CE0" w:rsidRDefault="0015181F" w:rsidP="0015181F">
            <w:pPr>
              <w:jc w:val="center"/>
              <w:rPr>
                <w:color w:val="000000"/>
                <w:sz w:val="22"/>
                <w:szCs w:val="22"/>
              </w:rPr>
            </w:pPr>
            <w:r w:rsidRPr="002F7CE0">
              <w:rPr>
                <w:color w:val="000000"/>
                <w:sz w:val="22"/>
                <w:szCs w:val="22"/>
              </w:rPr>
              <w:t>25321</w:t>
            </w:r>
          </w:p>
        </w:tc>
        <w:tc>
          <w:tcPr>
            <w:tcW w:w="516" w:type="pct"/>
            <w:vAlign w:val="bottom"/>
          </w:tcPr>
          <w:p w14:paraId="2D545082" w14:textId="6CBC8CE3" w:rsidR="0015181F" w:rsidRPr="002F7CE0" w:rsidRDefault="0015181F" w:rsidP="0015181F">
            <w:pPr>
              <w:jc w:val="center"/>
              <w:rPr>
                <w:color w:val="000000"/>
                <w:sz w:val="22"/>
                <w:szCs w:val="22"/>
              </w:rPr>
            </w:pPr>
            <w:r w:rsidRPr="002F7CE0">
              <w:rPr>
                <w:color w:val="000000"/>
                <w:sz w:val="22"/>
                <w:szCs w:val="22"/>
              </w:rPr>
              <w:t>25373</w:t>
            </w:r>
          </w:p>
        </w:tc>
        <w:tc>
          <w:tcPr>
            <w:tcW w:w="646" w:type="pct"/>
            <w:vAlign w:val="bottom"/>
          </w:tcPr>
          <w:p w14:paraId="16A1649E" w14:textId="7DA60CF3" w:rsidR="0015181F" w:rsidRPr="002F7CE0" w:rsidRDefault="0015181F" w:rsidP="0015181F">
            <w:pPr>
              <w:jc w:val="center"/>
              <w:rPr>
                <w:color w:val="000000"/>
                <w:sz w:val="22"/>
                <w:szCs w:val="22"/>
              </w:rPr>
            </w:pPr>
            <w:r w:rsidRPr="002F7CE0">
              <w:rPr>
                <w:color w:val="000000"/>
                <w:sz w:val="22"/>
                <w:szCs w:val="22"/>
              </w:rPr>
              <w:t>100,2</w:t>
            </w:r>
          </w:p>
        </w:tc>
        <w:tc>
          <w:tcPr>
            <w:tcW w:w="730" w:type="pct"/>
            <w:vAlign w:val="bottom"/>
          </w:tcPr>
          <w:p w14:paraId="489DCFA0" w14:textId="048B888A" w:rsidR="0015181F" w:rsidRPr="002F7CE0" w:rsidRDefault="0015181F" w:rsidP="0015181F">
            <w:pPr>
              <w:pStyle w:val="23"/>
              <w:jc w:val="center"/>
              <w:rPr>
                <w:rFonts w:ascii="Times New Roman UniToktom" w:hAnsi="Times New Roman UniToktom" w:cs="Times New Roman UniToktom"/>
                <w:sz w:val="22"/>
                <w:szCs w:val="22"/>
                <w:lang w:val="ky-KG"/>
              </w:rPr>
            </w:pPr>
            <w:r w:rsidRPr="002F7CE0">
              <w:rPr>
                <w:color w:val="000000"/>
                <w:sz w:val="22"/>
                <w:szCs w:val="22"/>
              </w:rPr>
              <w:t>100,0</w:t>
            </w:r>
          </w:p>
        </w:tc>
        <w:tc>
          <w:tcPr>
            <w:tcW w:w="894" w:type="pct"/>
            <w:vAlign w:val="bottom"/>
          </w:tcPr>
          <w:p w14:paraId="6932F8E0" w14:textId="77777777" w:rsidR="0015181F" w:rsidRPr="002F7CE0" w:rsidRDefault="0015181F" w:rsidP="0015181F">
            <w:pPr>
              <w:pStyle w:val="23"/>
              <w:rPr>
                <w:rFonts w:ascii="Times New Roman UniToktom" w:hAnsi="Times New Roman UniToktom" w:cs="Times New Roman UniToktom"/>
                <w:i/>
                <w:sz w:val="22"/>
                <w:szCs w:val="22"/>
              </w:rPr>
            </w:pPr>
            <w:r w:rsidRPr="002F7CE0">
              <w:rPr>
                <w:rFonts w:ascii="Times New Roman UniToktom" w:hAnsi="Times New Roman UniToktom" w:cs="Times New Roman UniToktom"/>
                <w:i/>
                <w:sz w:val="22"/>
                <w:szCs w:val="22"/>
              </w:rPr>
              <w:t>Таласский район</w:t>
            </w:r>
          </w:p>
        </w:tc>
      </w:tr>
      <w:tr w:rsidR="0015181F" w:rsidRPr="002F7CE0" w14:paraId="0B139213" w14:textId="77777777" w:rsidTr="004B1E5E">
        <w:trPr>
          <w:trHeight w:val="433"/>
        </w:trPr>
        <w:tc>
          <w:tcPr>
            <w:tcW w:w="933" w:type="pct"/>
            <w:vAlign w:val="bottom"/>
          </w:tcPr>
          <w:p w14:paraId="249C9C5D" w14:textId="77777777" w:rsidR="0015181F" w:rsidRPr="002F7CE0" w:rsidRDefault="0015181F" w:rsidP="0015181F">
            <w:pPr>
              <w:pStyle w:val="a8"/>
              <w:jc w:val="left"/>
              <w:rPr>
                <w:rFonts w:ascii="Times New Roman UniToktom" w:hAnsi="Times New Roman UniToktom" w:cs="Times New Roman UniToktom"/>
                <w:sz w:val="22"/>
                <w:szCs w:val="22"/>
              </w:rPr>
            </w:pPr>
            <w:r w:rsidRPr="002F7CE0">
              <w:rPr>
                <w:rFonts w:ascii="Times New Roman UniToktom" w:hAnsi="Times New Roman UniToktom" w:cs="Times New Roman UniToktom"/>
                <w:sz w:val="22"/>
                <w:szCs w:val="22"/>
              </w:rPr>
              <w:t xml:space="preserve">Талас </w:t>
            </w:r>
            <w:proofErr w:type="spellStart"/>
            <w:r w:rsidRPr="002F7CE0">
              <w:rPr>
                <w:rFonts w:ascii="Times New Roman UniToktom" w:hAnsi="Times New Roman UniToktom" w:cs="Times New Roman UniToktom"/>
                <w:sz w:val="22"/>
                <w:szCs w:val="22"/>
              </w:rPr>
              <w:t>шаары</w:t>
            </w:r>
            <w:proofErr w:type="spellEnd"/>
          </w:p>
        </w:tc>
        <w:tc>
          <w:tcPr>
            <w:tcW w:w="746" w:type="pct"/>
            <w:vAlign w:val="bottom"/>
          </w:tcPr>
          <w:p w14:paraId="2727704E" w14:textId="78834D20" w:rsidR="0015181F" w:rsidRPr="002F7CE0" w:rsidRDefault="0015181F" w:rsidP="0015181F">
            <w:pPr>
              <w:pStyle w:val="23"/>
              <w:jc w:val="center"/>
              <w:rPr>
                <w:rFonts w:ascii="Times New Roman UniToktom" w:hAnsi="Times New Roman UniToktom" w:cs="Times New Roman UniToktom"/>
                <w:sz w:val="22"/>
                <w:szCs w:val="22"/>
                <w:lang w:val="ky-KG"/>
              </w:rPr>
            </w:pPr>
            <w:r w:rsidRPr="002F7CE0">
              <w:rPr>
                <w:rFonts w:ascii="Times New Roman UniToktom" w:hAnsi="Times New Roman UniToktom" w:cs="Times New Roman UniToktom"/>
                <w:sz w:val="22"/>
                <w:szCs w:val="22"/>
                <w:lang w:val="ky-KG"/>
              </w:rPr>
              <w:t>10</w:t>
            </w:r>
          </w:p>
        </w:tc>
        <w:tc>
          <w:tcPr>
            <w:tcW w:w="534" w:type="pct"/>
            <w:vAlign w:val="bottom"/>
          </w:tcPr>
          <w:p w14:paraId="2F0C35FB" w14:textId="13DBAB9D" w:rsidR="0015181F" w:rsidRPr="002F7CE0" w:rsidRDefault="0015181F" w:rsidP="0015181F">
            <w:pPr>
              <w:jc w:val="center"/>
              <w:rPr>
                <w:color w:val="000000"/>
                <w:sz w:val="22"/>
                <w:szCs w:val="22"/>
              </w:rPr>
            </w:pPr>
            <w:r w:rsidRPr="002F7CE0">
              <w:rPr>
                <w:color w:val="000000"/>
                <w:sz w:val="22"/>
                <w:szCs w:val="22"/>
              </w:rPr>
              <w:t>16</w:t>
            </w:r>
          </w:p>
        </w:tc>
        <w:tc>
          <w:tcPr>
            <w:tcW w:w="516" w:type="pct"/>
            <w:vAlign w:val="bottom"/>
          </w:tcPr>
          <w:p w14:paraId="027FA944" w14:textId="343B8A21" w:rsidR="0015181F" w:rsidRPr="002F7CE0" w:rsidRDefault="0015181F" w:rsidP="0015181F">
            <w:pPr>
              <w:jc w:val="center"/>
              <w:rPr>
                <w:color w:val="000000"/>
                <w:sz w:val="22"/>
                <w:szCs w:val="22"/>
              </w:rPr>
            </w:pPr>
            <w:r w:rsidRPr="002F7CE0">
              <w:rPr>
                <w:color w:val="000000"/>
                <w:sz w:val="22"/>
                <w:szCs w:val="22"/>
              </w:rPr>
              <w:t>10</w:t>
            </w:r>
          </w:p>
        </w:tc>
        <w:tc>
          <w:tcPr>
            <w:tcW w:w="646" w:type="pct"/>
            <w:vAlign w:val="bottom"/>
          </w:tcPr>
          <w:p w14:paraId="768D4953" w14:textId="022D3247" w:rsidR="0015181F" w:rsidRPr="002F7CE0" w:rsidRDefault="0015181F" w:rsidP="0015181F">
            <w:pPr>
              <w:jc w:val="center"/>
              <w:rPr>
                <w:color w:val="000000"/>
                <w:sz w:val="22"/>
                <w:szCs w:val="22"/>
              </w:rPr>
            </w:pPr>
            <w:r w:rsidRPr="002F7CE0">
              <w:rPr>
                <w:color w:val="000000"/>
                <w:sz w:val="22"/>
                <w:szCs w:val="22"/>
              </w:rPr>
              <w:t>62,5</w:t>
            </w:r>
          </w:p>
        </w:tc>
        <w:tc>
          <w:tcPr>
            <w:tcW w:w="730" w:type="pct"/>
            <w:vAlign w:val="bottom"/>
          </w:tcPr>
          <w:p w14:paraId="2542FB21" w14:textId="4BB0FC6E" w:rsidR="0015181F" w:rsidRPr="002F7CE0" w:rsidRDefault="0015181F" w:rsidP="0015181F">
            <w:pPr>
              <w:pStyle w:val="23"/>
              <w:jc w:val="center"/>
              <w:rPr>
                <w:rFonts w:ascii="Times New Roman UniToktom" w:hAnsi="Times New Roman UniToktom" w:cs="Times New Roman UniToktom"/>
                <w:sz w:val="22"/>
                <w:szCs w:val="22"/>
                <w:lang w:val="ky-KG"/>
              </w:rPr>
            </w:pPr>
            <w:r w:rsidRPr="002F7CE0">
              <w:rPr>
                <w:color w:val="000000"/>
                <w:sz w:val="22"/>
                <w:szCs w:val="22"/>
              </w:rPr>
              <w:t>100,0</w:t>
            </w:r>
          </w:p>
        </w:tc>
        <w:tc>
          <w:tcPr>
            <w:tcW w:w="894" w:type="pct"/>
            <w:vAlign w:val="bottom"/>
          </w:tcPr>
          <w:p w14:paraId="15A8E2DA" w14:textId="77777777" w:rsidR="0015181F" w:rsidRPr="002F7CE0" w:rsidRDefault="0015181F" w:rsidP="0015181F">
            <w:pPr>
              <w:pStyle w:val="23"/>
              <w:rPr>
                <w:rFonts w:ascii="Times New Roman UniToktom" w:hAnsi="Times New Roman UniToktom" w:cs="Times New Roman UniToktom"/>
                <w:i/>
                <w:sz w:val="22"/>
                <w:szCs w:val="22"/>
              </w:rPr>
            </w:pPr>
            <w:r w:rsidRPr="002F7CE0">
              <w:rPr>
                <w:rFonts w:ascii="Times New Roman UniToktom" w:hAnsi="Times New Roman UniToktom" w:cs="Times New Roman UniToktom"/>
                <w:i/>
                <w:sz w:val="22"/>
                <w:szCs w:val="22"/>
              </w:rPr>
              <w:t>г. Талас</w:t>
            </w:r>
          </w:p>
        </w:tc>
      </w:tr>
      <w:tr w:rsidR="00AB4A0E" w:rsidRPr="00B340E4" w14:paraId="5DEB160F" w14:textId="77777777" w:rsidTr="004B1E5E">
        <w:trPr>
          <w:trHeight w:val="104"/>
        </w:trPr>
        <w:tc>
          <w:tcPr>
            <w:tcW w:w="933" w:type="pct"/>
            <w:tcBorders>
              <w:bottom w:val="single" w:sz="4" w:space="0" w:color="auto"/>
            </w:tcBorders>
          </w:tcPr>
          <w:p w14:paraId="08D7A452" w14:textId="77777777" w:rsidR="00AB4A0E" w:rsidRPr="002F7CE0" w:rsidRDefault="00AB4A0E" w:rsidP="004B1E5E">
            <w:pPr>
              <w:pStyle w:val="a8"/>
              <w:rPr>
                <w:rFonts w:ascii="Times New Roman UniToktom" w:hAnsi="Times New Roman UniToktom" w:cs="Times New Roman UniToktom"/>
                <w:sz w:val="8"/>
                <w:szCs w:val="8"/>
              </w:rPr>
            </w:pPr>
          </w:p>
        </w:tc>
        <w:tc>
          <w:tcPr>
            <w:tcW w:w="746" w:type="pct"/>
            <w:tcBorders>
              <w:bottom w:val="single" w:sz="4" w:space="0" w:color="auto"/>
            </w:tcBorders>
          </w:tcPr>
          <w:p w14:paraId="53C780DB" w14:textId="77777777" w:rsidR="00AB4A0E" w:rsidRPr="002F7CE0" w:rsidRDefault="00AB4A0E" w:rsidP="004B1E5E">
            <w:pPr>
              <w:pStyle w:val="23"/>
              <w:jc w:val="center"/>
              <w:rPr>
                <w:rFonts w:ascii="Times New Roman UniToktom" w:hAnsi="Times New Roman UniToktom" w:cs="Times New Roman UniToktom"/>
                <w:sz w:val="8"/>
                <w:szCs w:val="8"/>
                <w:lang w:val="ky-KG"/>
              </w:rPr>
            </w:pPr>
          </w:p>
        </w:tc>
        <w:tc>
          <w:tcPr>
            <w:tcW w:w="534" w:type="pct"/>
            <w:tcBorders>
              <w:bottom w:val="single" w:sz="4" w:space="0" w:color="auto"/>
            </w:tcBorders>
          </w:tcPr>
          <w:p w14:paraId="27A72BB3" w14:textId="77777777" w:rsidR="00AB4A0E" w:rsidRPr="002F7CE0" w:rsidRDefault="00AB4A0E" w:rsidP="004B1E5E">
            <w:pPr>
              <w:pStyle w:val="23"/>
              <w:jc w:val="center"/>
              <w:rPr>
                <w:rFonts w:ascii="Times New Roman UniToktom" w:hAnsi="Times New Roman UniToktom" w:cs="Times New Roman UniToktom"/>
                <w:sz w:val="8"/>
                <w:szCs w:val="8"/>
                <w:lang w:val="ky-KG"/>
              </w:rPr>
            </w:pPr>
          </w:p>
        </w:tc>
        <w:tc>
          <w:tcPr>
            <w:tcW w:w="516" w:type="pct"/>
            <w:tcBorders>
              <w:bottom w:val="single" w:sz="4" w:space="0" w:color="auto"/>
            </w:tcBorders>
          </w:tcPr>
          <w:p w14:paraId="53443935" w14:textId="77777777" w:rsidR="00AB4A0E" w:rsidRPr="002F7CE0" w:rsidRDefault="00AB4A0E" w:rsidP="004B1E5E">
            <w:pPr>
              <w:pStyle w:val="23"/>
              <w:jc w:val="center"/>
              <w:rPr>
                <w:rFonts w:ascii="Times New Roman UniToktom" w:hAnsi="Times New Roman UniToktom" w:cs="Times New Roman UniToktom"/>
                <w:sz w:val="8"/>
                <w:szCs w:val="8"/>
                <w:lang w:val="ky-KG"/>
              </w:rPr>
            </w:pPr>
          </w:p>
        </w:tc>
        <w:tc>
          <w:tcPr>
            <w:tcW w:w="646" w:type="pct"/>
            <w:tcBorders>
              <w:bottom w:val="single" w:sz="4" w:space="0" w:color="auto"/>
            </w:tcBorders>
          </w:tcPr>
          <w:p w14:paraId="7B539585" w14:textId="77777777" w:rsidR="00AB4A0E" w:rsidRPr="002F7CE0" w:rsidRDefault="00AB4A0E" w:rsidP="004B1E5E">
            <w:pPr>
              <w:pStyle w:val="23"/>
              <w:jc w:val="center"/>
              <w:rPr>
                <w:rFonts w:ascii="Times New Roman UniToktom" w:hAnsi="Times New Roman UniToktom" w:cs="Times New Roman UniToktom"/>
                <w:sz w:val="8"/>
                <w:szCs w:val="8"/>
                <w:lang w:val="ky-KG"/>
              </w:rPr>
            </w:pPr>
          </w:p>
        </w:tc>
        <w:tc>
          <w:tcPr>
            <w:tcW w:w="730" w:type="pct"/>
            <w:tcBorders>
              <w:bottom w:val="single" w:sz="4" w:space="0" w:color="auto"/>
            </w:tcBorders>
          </w:tcPr>
          <w:p w14:paraId="509C0567" w14:textId="77777777" w:rsidR="00AB4A0E" w:rsidRPr="002F7CE0" w:rsidRDefault="00AB4A0E" w:rsidP="004B1E5E">
            <w:pPr>
              <w:pStyle w:val="23"/>
              <w:jc w:val="center"/>
              <w:rPr>
                <w:rFonts w:ascii="Times New Roman UniToktom" w:hAnsi="Times New Roman UniToktom" w:cs="Times New Roman UniToktom"/>
                <w:sz w:val="8"/>
                <w:szCs w:val="8"/>
                <w:lang w:val="ky-KG"/>
              </w:rPr>
            </w:pPr>
          </w:p>
        </w:tc>
        <w:tc>
          <w:tcPr>
            <w:tcW w:w="894" w:type="pct"/>
            <w:tcBorders>
              <w:bottom w:val="single" w:sz="4" w:space="0" w:color="auto"/>
            </w:tcBorders>
          </w:tcPr>
          <w:p w14:paraId="0C882473" w14:textId="77777777" w:rsidR="00AB4A0E" w:rsidRPr="002F7CE0" w:rsidRDefault="00AB4A0E" w:rsidP="004B1E5E">
            <w:pPr>
              <w:pStyle w:val="23"/>
              <w:jc w:val="center"/>
              <w:rPr>
                <w:rFonts w:ascii="Times New Roman UniToktom" w:hAnsi="Times New Roman UniToktom" w:cs="Times New Roman UniToktom"/>
                <w:i/>
                <w:sz w:val="8"/>
                <w:szCs w:val="8"/>
              </w:rPr>
            </w:pPr>
          </w:p>
        </w:tc>
      </w:tr>
    </w:tbl>
    <w:p w14:paraId="648161E8" w14:textId="77777777" w:rsidR="00AB4A0E" w:rsidRPr="00B340E4" w:rsidRDefault="00AB4A0E" w:rsidP="00C95FBE">
      <w:pPr>
        <w:rPr>
          <w:sz w:val="10"/>
          <w:szCs w:val="10"/>
          <w:highlight w:val="yellow"/>
        </w:rPr>
      </w:pPr>
    </w:p>
    <w:tbl>
      <w:tblPr>
        <w:tblW w:w="0" w:type="auto"/>
        <w:tblInd w:w="250" w:type="dxa"/>
        <w:tblLook w:val="04A0" w:firstRow="1" w:lastRow="0" w:firstColumn="1" w:lastColumn="0" w:noHBand="0" w:noVBand="1"/>
      </w:tblPr>
      <w:tblGrid>
        <w:gridCol w:w="4623"/>
        <w:gridCol w:w="4766"/>
      </w:tblGrid>
      <w:tr w:rsidR="0015181F" w:rsidRPr="00B340E4" w14:paraId="0819686B" w14:textId="77777777" w:rsidTr="00A83D03">
        <w:tc>
          <w:tcPr>
            <w:tcW w:w="4623" w:type="dxa"/>
          </w:tcPr>
          <w:p w14:paraId="45005DEF" w14:textId="54377A56" w:rsidR="0015181F" w:rsidRPr="00B340E4" w:rsidRDefault="0015181F" w:rsidP="0015181F">
            <w:pPr>
              <w:pStyle w:val="23"/>
              <w:ind w:firstLine="720"/>
              <w:jc w:val="both"/>
              <w:rPr>
                <w:rFonts w:ascii="Times New Roman UniToktom" w:hAnsi="Times New Roman UniToktom" w:cs="Times New Roman UniToktom"/>
                <w:bCs/>
                <w:sz w:val="24"/>
                <w:highlight w:val="yellow"/>
                <w:lang w:val="ky-KG"/>
              </w:rPr>
            </w:pPr>
            <w:r w:rsidRPr="00155921">
              <w:rPr>
                <w:rFonts w:ascii="Times New Roman UniToktom" w:hAnsi="Times New Roman UniToktom" w:cs="Times New Roman UniToktom"/>
                <w:sz w:val="24"/>
                <w:szCs w:val="24"/>
                <w:lang w:val="ky-KG"/>
              </w:rPr>
              <w:t xml:space="preserve">Үстүбүздөгү жылдын март жана </w:t>
            </w:r>
            <w:r>
              <w:rPr>
                <w:rFonts w:ascii="Times New Roman UniToktom" w:hAnsi="Times New Roman UniToktom" w:cs="Times New Roman UniToktom"/>
                <w:sz w:val="24"/>
                <w:szCs w:val="24"/>
                <w:lang w:val="ky-KG"/>
              </w:rPr>
              <w:t>май</w:t>
            </w:r>
            <w:r w:rsidRPr="00155921">
              <w:rPr>
                <w:rFonts w:ascii="Times New Roman UniToktom" w:hAnsi="Times New Roman UniToktom" w:cs="Times New Roman UniToktom"/>
                <w:sz w:val="24"/>
                <w:szCs w:val="24"/>
                <w:lang w:val="ky-KG"/>
              </w:rPr>
              <w:t xml:space="preserve"> айларында облус боюнча түзүлгөн жагымдуу аба ырайынын жана климаттык шарттардын натыйжасында бардык райондордун чарбаларында жаздык эгиндерди себүүнүн темпи өткөн жылдын деңгээлинен бир кыйла жогору.</w:t>
            </w:r>
          </w:p>
        </w:tc>
        <w:tc>
          <w:tcPr>
            <w:tcW w:w="4766" w:type="dxa"/>
          </w:tcPr>
          <w:p w14:paraId="3A2066ED" w14:textId="6054C795" w:rsidR="0015181F" w:rsidRPr="00B340E4" w:rsidRDefault="0015181F" w:rsidP="0015181F">
            <w:pPr>
              <w:pStyle w:val="23"/>
              <w:ind w:firstLine="720"/>
              <w:jc w:val="both"/>
              <w:rPr>
                <w:rFonts w:ascii="Times New Roman UniToktom" w:hAnsi="Times New Roman UniToktom" w:cs="Times New Roman UniToktom"/>
                <w:b/>
                <w:i/>
                <w:sz w:val="24"/>
                <w:highlight w:val="yellow"/>
                <w:lang w:val="ky-KG"/>
              </w:rPr>
            </w:pPr>
            <w:r w:rsidRPr="00B553F6">
              <w:rPr>
                <w:rFonts w:ascii="Times New Roman UniToktom" w:hAnsi="Times New Roman UniToktom" w:cs="Times New Roman UniToktom"/>
                <w:i/>
                <w:sz w:val="24"/>
              </w:rPr>
              <w:t xml:space="preserve">Темпы хода сева яровых культур в хозяйствах всех районов </w:t>
            </w:r>
            <w:r>
              <w:rPr>
                <w:rFonts w:ascii="Times New Roman UniToktom" w:hAnsi="Times New Roman UniToktom" w:cs="Times New Roman UniToktom"/>
                <w:i/>
                <w:sz w:val="24"/>
                <w:lang w:val="ky-KG"/>
              </w:rPr>
              <w:t>превышает прошлогодний уровень</w:t>
            </w:r>
            <w:r w:rsidRPr="00B553F6">
              <w:rPr>
                <w:rFonts w:ascii="Times New Roman UniToktom" w:hAnsi="Times New Roman UniToktom" w:cs="Times New Roman UniToktom"/>
                <w:i/>
                <w:sz w:val="24"/>
              </w:rPr>
              <w:t xml:space="preserve"> в связи с</w:t>
            </w:r>
            <w:r>
              <w:rPr>
                <w:rFonts w:ascii="Times New Roman UniToktom" w:hAnsi="Times New Roman UniToktom" w:cs="Times New Roman UniToktom"/>
                <w:i/>
                <w:sz w:val="24"/>
              </w:rPr>
              <w:t xml:space="preserve"> </w:t>
            </w:r>
            <w:r w:rsidRPr="00B553F6">
              <w:rPr>
                <w:rFonts w:ascii="Times New Roman UniToktom" w:hAnsi="Times New Roman UniToktom" w:cs="Times New Roman UniToktom"/>
                <w:i/>
                <w:sz w:val="24"/>
              </w:rPr>
              <w:t>благоприятными погодно-климатическими условиями</w:t>
            </w:r>
            <w:r>
              <w:rPr>
                <w:rFonts w:ascii="Times New Roman UniToktom" w:hAnsi="Times New Roman UniToktom" w:cs="Times New Roman UniToktom"/>
                <w:i/>
                <w:sz w:val="24"/>
                <w:lang w:val="ky-KG"/>
              </w:rPr>
              <w:t>, которые сложились</w:t>
            </w:r>
            <w:r w:rsidRPr="00B553F6">
              <w:rPr>
                <w:rFonts w:ascii="Times New Roman UniToktom" w:hAnsi="Times New Roman UniToktom" w:cs="Times New Roman UniToktom"/>
                <w:i/>
                <w:sz w:val="24"/>
              </w:rPr>
              <w:t xml:space="preserve"> в </w:t>
            </w:r>
            <w:r>
              <w:rPr>
                <w:rFonts w:ascii="Times New Roman UniToktom" w:hAnsi="Times New Roman UniToktom" w:cs="Times New Roman UniToktom"/>
                <w:i/>
                <w:sz w:val="24"/>
              </w:rPr>
              <w:t>марте-ма</w:t>
            </w:r>
            <w:r w:rsidRPr="00B553F6">
              <w:rPr>
                <w:rFonts w:ascii="Times New Roman UniToktom" w:hAnsi="Times New Roman UniToktom" w:cs="Times New Roman UniToktom"/>
                <w:i/>
                <w:sz w:val="24"/>
              </w:rPr>
              <w:t>е</w:t>
            </w:r>
            <w:r w:rsidRPr="00B553F6">
              <w:rPr>
                <w:rFonts w:ascii="Times New Roman UniToktom" w:hAnsi="Times New Roman UniToktom" w:cs="Times New Roman UniToktom"/>
                <w:i/>
                <w:sz w:val="24"/>
                <w:lang w:val="ky-KG"/>
              </w:rPr>
              <w:t xml:space="preserve"> </w:t>
            </w:r>
            <w:r w:rsidRPr="00B553F6">
              <w:rPr>
                <w:rFonts w:ascii="Times New Roman UniToktom" w:hAnsi="Times New Roman UniToktom" w:cs="Times New Roman UniToktom"/>
                <w:i/>
                <w:sz w:val="24"/>
              </w:rPr>
              <w:t>текущего года</w:t>
            </w:r>
            <w:r>
              <w:rPr>
                <w:rFonts w:ascii="Times New Roman UniToktom" w:hAnsi="Times New Roman UniToktom" w:cs="Times New Roman UniToktom"/>
                <w:i/>
                <w:sz w:val="24"/>
                <w:lang w:val="ky-KG"/>
              </w:rPr>
              <w:t xml:space="preserve"> на территории всей области</w:t>
            </w:r>
            <w:r w:rsidRPr="00B553F6">
              <w:rPr>
                <w:rFonts w:ascii="Times New Roman UniToktom" w:hAnsi="Times New Roman UniToktom" w:cs="Times New Roman UniToktom"/>
                <w:i/>
                <w:sz w:val="24"/>
              </w:rPr>
              <w:t>.</w:t>
            </w:r>
          </w:p>
        </w:tc>
      </w:tr>
    </w:tbl>
    <w:p w14:paraId="0B9CE820" w14:textId="10926D27" w:rsidR="00923DA9" w:rsidRPr="00B340E4" w:rsidRDefault="00923DA9">
      <w:pPr>
        <w:rPr>
          <w:highlight w:val="yellow"/>
        </w:rPr>
      </w:pPr>
    </w:p>
    <w:p w14:paraId="5C721FC6" w14:textId="77777777" w:rsidR="00923DA9" w:rsidRPr="00B340E4" w:rsidRDefault="00923DA9">
      <w:pPr>
        <w:widowControl/>
        <w:autoSpaceDE/>
        <w:autoSpaceDN/>
        <w:rPr>
          <w:highlight w:val="yellow"/>
        </w:rPr>
      </w:pPr>
      <w:r w:rsidRPr="00B340E4">
        <w:rPr>
          <w:highlight w:val="yellow"/>
        </w:rPr>
        <w:br w:type="page"/>
      </w:r>
    </w:p>
    <w:tbl>
      <w:tblPr>
        <w:tblW w:w="0" w:type="auto"/>
        <w:tblInd w:w="250" w:type="dxa"/>
        <w:tblLook w:val="04A0" w:firstRow="1" w:lastRow="0" w:firstColumn="1" w:lastColumn="0" w:noHBand="0" w:noVBand="1"/>
      </w:tblPr>
      <w:tblGrid>
        <w:gridCol w:w="4623"/>
        <w:gridCol w:w="4766"/>
      </w:tblGrid>
      <w:tr w:rsidR="0015181F" w:rsidRPr="006E6027" w14:paraId="18BE7C8E" w14:textId="77777777" w:rsidTr="006D7D97">
        <w:tc>
          <w:tcPr>
            <w:tcW w:w="4623" w:type="dxa"/>
          </w:tcPr>
          <w:p w14:paraId="2A08E3D7" w14:textId="77777777" w:rsidR="0015181F" w:rsidRPr="00B0280B" w:rsidRDefault="0015181F" w:rsidP="00DA006B">
            <w:pPr>
              <w:pStyle w:val="23"/>
              <w:jc w:val="both"/>
              <w:rPr>
                <w:rFonts w:ascii="Times New Roman UniToktom" w:hAnsi="Times New Roman UniToktom" w:cs="Times New Roman UniToktom"/>
                <w:bCs/>
                <w:sz w:val="24"/>
                <w:lang w:val="ky-KG"/>
              </w:rPr>
            </w:pPr>
            <w:r>
              <w:rPr>
                <w:rFonts w:ascii="Times New Roman UniToktom" w:hAnsi="Times New Roman UniToktom" w:cs="Times New Roman UniToktom"/>
                <w:b/>
                <w:sz w:val="24"/>
                <w:lang w:val="ky-KG"/>
              </w:rPr>
              <w:lastRenderedPageBreak/>
              <w:t xml:space="preserve">6-таблица: 2026-ж. май айынын 28-чу күнүнө карата жаздык </w:t>
            </w:r>
            <w:r>
              <w:rPr>
                <w:rFonts w:ascii="Times New Roman UniToktom" w:hAnsi="Times New Roman UniToktom" w:cs="Times New Roman UniToktom"/>
                <w:b/>
                <w:bCs/>
                <w:sz w:val="24"/>
                <w:lang w:val="ky-KG"/>
              </w:rPr>
              <w:t>ө</w:t>
            </w:r>
            <w:r w:rsidRPr="008A48DC">
              <w:rPr>
                <w:rFonts w:ascii="Times New Roman UniToktom" w:hAnsi="Times New Roman UniToktom" w:cs="Times New Roman UniToktom"/>
                <w:b/>
                <w:bCs/>
                <w:sz w:val="24"/>
                <w:lang w:val="ky-KG"/>
              </w:rPr>
              <w:t>с</w:t>
            </w:r>
            <w:r>
              <w:rPr>
                <w:rFonts w:ascii="Times New Roman UniToktom" w:hAnsi="Times New Roman UniToktom" w:cs="Times New Roman UniToktom"/>
                <w:b/>
                <w:bCs/>
                <w:sz w:val="24"/>
                <w:lang w:val="ky-KG"/>
              </w:rPr>
              <w:t>ү</w:t>
            </w:r>
            <w:r w:rsidRPr="008A48DC">
              <w:rPr>
                <w:rFonts w:ascii="Times New Roman UniToktom" w:hAnsi="Times New Roman UniToktom" w:cs="Times New Roman UniToktom"/>
                <w:b/>
                <w:bCs/>
                <w:sz w:val="24"/>
                <w:lang w:val="ky-KG"/>
              </w:rPr>
              <w:t>мд</w:t>
            </w:r>
            <w:r>
              <w:rPr>
                <w:rFonts w:ascii="Times New Roman UniToktom" w:hAnsi="Times New Roman UniToktom" w:cs="Times New Roman UniToktom"/>
                <w:b/>
                <w:bCs/>
                <w:sz w:val="24"/>
                <w:lang w:val="ky-KG"/>
              </w:rPr>
              <w:t>ү</w:t>
            </w:r>
            <w:r w:rsidRPr="008A48DC">
              <w:rPr>
                <w:rFonts w:ascii="Times New Roman UniToktom" w:hAnsi="Times New Roman UniToktom" w:cs="Times New Roman UniToktom"/>
                <w:b/>
                <w:bCs/>
                <w:sz w:val="24"/>
                <w:lang w:val="ky-KG"/>
              </w:rPr>
              <w:t>кт</w:t>
            </w:r>
            <w:r>
              <w:rPr>
                <w:rFonts w:ascii="Times New Roman UniToktom" w:hAnsi="Times New Roman UniToktom" w:cs="Times New Roman UniToktom"/>
                <w:b/>
                <w:bCs/>
                <w:sz w:val="24"/>
                <w:lang w:val="ky-KG"/>
              </w:rPr>
              <w:t>ө</w:t>
            </w:r>
            <w:r w:rsidRPr="008A48DC">
              <w:rPr>
                <w:rFonts w:ascii="Times New Roman UniToktom" w:hAnsi="Times New Roman UniToktom" w:cs="Times New Roman UniToktom"/>
                <w:b/>
                <w:bCs/>
                <w:sz w:val="24"/>
                <w:lang w:val="ky-KG"/>
              </w:rPr>
              <w:t>р</w:t>
            </w:r>
            <w:r>
              <w:rPr>
                <w:rFonts w:ascii="Times New Roman UniToktom" w:hAnsi="Times New Roman UniToktom" w:cs="Times New Roman UniToktom"/>
                <w:b/>
                <w:bCs/>
                <w:sz w:val="24"/>
                <w:lang w:val="ky-KG"/>
              </w:rPr>
              <w:t xml:space="preserve">дүн түрлөрү </w:t>
            </w:r>
            <w:r>
              <w:rPr>
                <w:rFonts w:ascii="Times New Roman UniToktom" w:hAnsi="Times New Roman UniToktom" w:cs="Times New Roman UniToktom"/>
                <w:b/>
                <w:sz w:val="24"/>
                <w:lang w:val="ky-KG"/>
              </w:rPr>
              <w:t>боюнча</w:t>
            </w:r>
            <w:r>
              <w:rPr>
                <w:rFonts w:ascii="Times New Roman UniToktom" w:hAnsi="Times New Roman UniToktom" w:cs="Times New Roman UniToktom"/>
                <w:b/>
                <w:bCs/>
                <w:sz w:val="24"/>
                <w:lang w:val="ky-KG"/>
              </w:rPr>
              <w:t xml:space="preserve"> себилүүсү </w:t>
            </w:r>
            <w:r w:rsidRPr="00A92467">
              <w:rPr>
                <w:rFonts w:ascii="Times New Roman UniToktom" w:hAnsi="Times New Roman UniToktom" w:cs="Times New Roman UniToktom"/>
                <w:b/>
                <w:bCs/>
                <w:sz w:val="24"/>
                <w:lang w:val="ky-KG"/>
              </w:rPr>
              <w:t>(короо жайга т</w:t>
            </w:r>
            <w:r>
              <w:rPr>
                <w:rFonts w:ascii="Times New Roman UniToktom" w:hAnsi="Times New Roman UniToktom" w:cs="Times New Roman UniToktom"/>
                <w:b/>
                <w:bCs/>
                <w:sz w:val="24"/>
                <w:lang w:val="ky-KG"/>
              </w:rPr>
              <w:t>ийи</w:t>
            </w:r>
            <w:r w:rsidRPr="00A92467">
              <w:rPr>
                <w:rFonts w:ascii="Times New Roman UniToktom" w:hAnsi="Times New Roman UniToktom" w:cs="Times New Roman UniToktom"/>
                <w:b/>
                <w:bCs/>
                <w:sz w:val="24"/>
                <w:lang w:val="ky-KG"/>
              </w:rPr>
              <w:t>штүү жер</w:t>
            </w:r>
            <w:r>
              <w:rPr>
                <w:rFonts w:ascii="Times New Roman UniToktom" w:hAnsi="Times New Roman UniToktom" w:cs="Times New Roman UniToktom"/>
                <w:b/>
                <w:bCs/>
                <w:sz w:val="24"/>
                <w:lang w:val="ky-KG"/>
              </w:rPr>
              <w:t>лер</w:t>
            </w:r>
            <w:r w:rsidRPr="00A92467">
              <w:rPr>
                <w:rFonts w:ascii="Times New Roman UniToktom" w:hAnsi="Times New Roman UniToktom" w:cs="Times New Roman UniToktom"/>
                <w:b/>
                <w:bCs/>
                <w:sz w:val="24"/>
                <w:lang w:val="ky-KG"/>
              </w:rPr>
              <w:t>ди эсепке алба</w:t>
            </w:r>
            <w:r>
              <w:rPr>
                <w:rFonts w:ascii="Times New Roman UniToktom" w:hAnsi="Times New Roman UniToktom" w:cs="Times New Roman UniToktom"/>
                <w:b/>
                <w:bCs/>
                <w:sz w:val="24"/>
                <w:lang w:val="ky-KG"/>
              </w:rPr>
              <w:t>ганда)</w:t>
            </w:r>
          </w:p>
        </w:tc>
        <w:tc>
          <w:tcPr>
            <w:tcW w:w="4766" w:type="dxa"/>
          </w:tcPr>
          <w:p w14:paraId="3219898C" w14:textId="77777777" w:rsidR="0015181F" w:rsidRPr="00A94EAA" w:rsidRDefault="0015181F" w:rsidP="006D7D97">
            <w:pPr>
              <w:pStyle w:val="23"/>
              <w:rPr>
                <w:rFonts w:ascii="Times New Roman UniToktom" w:hAnsi="Times New Roman UniToktom" w:cs="Times New Roman UniToktom"/>
                <w:i/>
                <w:sz w:val="24"/>
              </w:rPr>
            </w:pPr>
            <w:r w:rsidRPr="00A94EAA">
              <w:rPr>
                <w:rFonts w:ascii="Times New Roman UniToktom" w:hAnsi="Times New Roman UniToktom" w:cs="Times New Roman UniToktom"/>
                <w:b/>
                <w:i/>
                <w:sz w:val="24"/>
                <w:lang w:val="ky-KG"/>
              </w:rPr>
              <w:t xml:space="preserve">Таблица </w:t>
            </w:r>
            <w:r>
              <w:rPr>
                <w:rFonts w:ascii="Times New Roman UniToktom" w:hAnsi="Times New Roman UniToktom" w:cs="Times New Roman UniToktom"/>
                <w:b/>
                <w:i/>
                <w:sz w:val="24"/>
                <w:lang w:val="ky-KG"/>
              </w:rPr>
              <w:t>6</w:t>
            </w:r>
            <w:r w:rsidRPr="00A94EAA">
              <w:rPr>
                <w:rFonts w:ascii="Times New Roman UniToktom" w:hAnsi="Times New Roman UniToktom" w:cs="Times New Roman UniToktom"/>
                <w:b/>
                <w:i/>
                <w:sz w:val="24"/>
                <w:lang w:val="ky-KG"/>
              </w:rPr>
              <w:t xml:space="preserve">: </w:t>
            </w:r>
            <w:r w:rsidRPr="00A94EAA">
              <w:rPr>
                <w:rFonts w:ascii="Times New Roman UniToktom" w:hAnsi="Times New Roman UniToktom" w:cs="Times New Roman UniToktom"/>
                <w:b/>
                <w:i/>
                <w:sz w:val="24"/>
              </w:rPr>
              <w:t>С</w:t>
            </w:r>
            <w:r>
              <w:rPr>
                <w:rFonts w:ascii="Times New Roman UniToktom" w:hAnsi="Times New Roman UniToktom" w:cs="Times New Roman UniToktom"/>
                <w:b/>
                <w:i/>
                <w:sz w:val="24"/>
              </w:rPr>
              <w:t xml:space="preserve">ев яровых культур по видам сельскохозяйственных культур на </w:t>
            </w:r>
            <w:r>
              <w:rPr>
                <w:rFonts w:ascii="Times New Roman UniToktom" w:hAnsi="Times New Roman UniToktom" w:cs="Times New Roman UniToktom"/>
                <w:b/>
                <w:i/>
                <w:sz w:val="24"/>
                <w:lang w:val="ky-KG"/>
              </w:rPr>
              <w:t>28</w:t>
            </w:r>
            <w:r w:rsidRPr="00A94EAA">
              <w:rPr>
                <w:rFonts w:ascii="Times New Roman UniToktom" w:hAnsi="Times New Roman UniToktom" w:cs="Times New Roman UniToktom"/>
                <w:b/>
                <w:i/>
                <w:sz w:val="24"/>
              </w:rPr>
              <w:t xml:space="preserve"> </w:t>
            </w:r>
            <w:r>
              <w:rPr>
                <w:rFonts w:ascii="Times New Roman UniToktom" w:hAnsi="Times New Roman UniToktom" w:cs="Times New Roman UniToktom"/>
                <w:b/>
                <w:i/>
                <w:sz w:val="24"/>
                <w:lang w:val="ky-KG"/>
              </w:rPr>
              <w:t>мая</w:t>
            </w:r>
            <w:r w:rsidRPr="00A94EAA">
              <w:rPr>
                <w:rFonts w:ascii="Times New Roman UniToktom" w:hAnsi="Times New Roman UniToktom" w:cs="Times New Roman UniToktom"/>
                <w:b/>
                <w:i/>
                <w:sz w:val="24"/>
              </w:rPr>
              <w:t xml:space="preserve"> </w:t>
            </w:r>
            <w:r>
              <w:rPr>
                <w:rFonts w:ascii="Times New Roman UniToktom" w:hAnsi="Times New Roman UniToktom" w:cs="Times New Roman UniToktom"/>
                <w:b/>
                <w:i/>
                <w:sz w:val="24"/>
              </w:rPr>
              <w:t>202</w:t>
            </w:r>
            <w:r>
              <w:rPr>
                <w:rFonts w:ascii="Times New Roman UniToktom" w:hAnsi="Times New Roman UniToktom" w:cs="Times New Roman UniToktom"/>
                <w:b/>
                <w:i/>
                <w:sz w:val="24"/>
                <w:lang w:val="ky-KG"/>
              </w:rPr>
              <w:t>6</w:t>
            </w:r>
            <w:r w:rsidRPr="00A94EAA">
              <w:rPr>
                <w:rFonts w:ascii="Times New Roman UniToktom" w:hAnsi="Times New Roman UniToktom" w:cs="Times New Roman UniToktom"/>
                <w:b/>
                <w:i/>
                <w:sz w:val="24"/>
              </w:rPr>
              <w:t>г. (без площади приусадебных участков)</w:t>
            </w:r>
          </w:p>
        </w:tc>
      </w:tr>
    </w:tbl>
    <w:p w14:paraId="5EBD0C01" w14:textId="77777777" w:rsidR="0015181F" w:rsidRPr="00E740F8" w:rsidRDefault="0015181F" w:rsidP="0015181F">
      <w:pPr>
        <w:rPr>
          <w:sz w:val="10"/>
          <w:szCs w:val="10"/>
        </w:rPr>
      </w:pPr>
    </w:p>
    <w:tbl>
      <w:tblPr>
        <w:tblW w:w="4944" w:type="pct"/>
        <w:tblInd w:w="250" w:type="dxa"/>
        <w:tblLayout w:type="fixed"/>
        <w:tblLook w:val="0000" w:firstRow="0" w:lastRow="0" w:firstColumn="0" w:lastColumn="0" w:noHBand="0" w:noVBand="0"/>
      </w:tblPr>
      <w:tblGrid>
        <w:gridCol w:w="1737"/>
        <w:gridCol w:w="1416"/>
        <w:gridCol w:w="850"/>
        <w:gridCol w:w="858"/>
        <w:gridCol w:w="1128"/>
        <w:gridCol w:w="1418"/>
        <w:gridCol w:w="2124"/>
      </w:tblGrid>
      <w:tr w:rsidR="0015181F" w:rsidRPr="00022CC6" w14:paraId="14F122A5" w14:textId="77777777" w:rsidTr="006D7D97">
        <w:trPr>
          <w:tblHeader/>
        </w:trPr>
        <w:tc>
          <w:tcPr>
            <w:tcW w:w="911" w:type="pct"/>
            <w:vMerge w:val="restart"/>
            <w:tcBorders>
              <w:top w:val="single" w:sz="12" w:space="0" w:color="auto"/>
              <w:bottom w:val="single" w:sz="12" w:space="0" w:color="auto"/>
            </w:tcBorders>
          </w:tcPr>
          <w:p w14:paraId="158279F4" w14:textId="77777777" w:rsidR="0015181F" w:rsidRPr="00022CC6" w:rsidRDefault="0015181F" w:rsidP="006D7D97">
            <w:pPr>
              <w:shd w:val="clear" w:color="auto" w:fill="FFFFFF"/>
              <w:spacing w:before="20" w:after="20"/>
              <w:rPr>
                <w:rFonts w:ascii="Times New Roman UniToktom" w:hAnsi="Times New Roman UniToktom" w:cs="Times New Roman UniToktom"/>
                <w:b/>
                <w:color w:val="000000"/>
                <w:lang w:val="ky-KG"/>
              </w:rPr>
            </w:pPr>
          </w:p>
        </w:tc>
        <w:tc>
          <w:tcPr>
            <w:tcW w:w="1639" w:type="pct"/>
            <w:gridSpan w:val="3"/>
            <w:tcBorders>
              <w:top w:val="single" w:sz="12" w:space="0" w:color="auto"/>
              <w:bottom w:val="single" w:sz="12" w:space="0" w:color="auto"/>
            </w:tcBorders>
            <w:vAlign w:val="center"/>
          </w:tcPr>
          <w:p w14:paraId="498D3538" w14:textId="77777777" w:rsidR="0015181F" w:rsidRDefault="0015181F" w:rsidP="006D7D97">
            <w:pPr>
              <w:pStyle w:val="25"/>
              <w:spacing w:before="20" w:after="20"/>
              <w:ind w:firstLine="0"/>
              <w:jc w:val="center"/>
              <w:rPr>
                <w:rFonts w:ascii="Times New Roman UniToktom" w:hAnsi="Times New Roman UniToktom" w:cs="Times New Roman UniToktom"/>
                <w:lang w:val="ky-KG"/>
              </w:rPr>
            </w:pPr>
            <w:r w:rsidRPr="00022CC6">
              <w:rPr>
                <w:rFonts w:ascii="Times New Roman UniToktom" w:hAnsi="Times New Roman UniToktom" w:cs="Times New Roman UniToktom"/>
                <w:lang w:val="ky-KG"/>
              </w:rPr>
              <w:t>Себилди- бардыгы, гектар</w:t>
            </w:r>
            <w:r w:rsidRPr="00022CC6">
              <w:rPr>
                <w:rFonts w:ascii="Times New Roman UniToktom" w:hAnsi="Times New Roman UniToktom" w:cs="Times New Roman UniToktom"/>
              </w:rPr>
              <w:t xml:space="preserve"> </w:t>
            </w:r>
            <w:r>
              <w:rPr>
                <w:rFonts w:ascii="Times New Roman UniToktom" w:hAnsi="Times New Roman UniToktom" w:cs="Times New Roman UniToktom"/>
                <w:lang w:val="ky-KG"/>
              </w:rPr>
              <w:t xml:space="preserve">/ </w:t>
            </w:r>
          </w:p>
          <w:p w14:paraId="493F8C4C" w14:textId="77777777" w:rsidR="0015181F" w:rsidRPr="00022CC6" w:rsidRDefault="0015181F" w:rsidP="006D7D97">
            <w:pPr>
              <w:pStyle w:val="25"/>
              <w:spacing w:before="20" w:after="20"/>
              <w:ind w:firstLine="0"/>
              <w:jc w:val="center"/>
              <w:rPr>
                <w:rFonts w:ascii="Times New Roman UniToktom" w:hAnsi="Times New Roman UniToktom" w:cs="Times New Roman UniToktom"/>
                <w:color w:val="000000"/>
                <w:lang w:val="ky-KG"/>
              </w:rPr>
            </w:pPr>
            <w:r w:rsidRPr="00022CC6">
              <w:rPr>
                <w:rFonts w:ascii="Times New Roman UniToktom" w:hAnsi="Times New Roman UniToktom" w:cs="Times New Roman UniToktom"/>
                <w:i/>
              </w:rPr>
              <w:t>Засеяно – всего, гектаров</w:t>
            </w:r>
          </w:p>
        </w:tc>
        <w:tc>
          <w:tcPr>
            <w:tcW w:w="592" w:type="pct"/>
            <w:vMerge w:val="restart"/>
            <w:tcBorders>
              <w:top w:val="single" w:sz="12" w:space="0" w:color="auto"/>
              <w:bottom w:val="single" w:sz="12" w:space="0" w:color="auto"/>
            </w:tcBorders>
          </w:tcPr>
          <w:p w14:paraId="25F6091E" w14:textId="77777777" w:rsidR="0015181F" w:rsidRPr="00022CC6" w:rsidRDefault="0015181F" w:rsidP="006D7D97">
            <w:pPr>
              <w:pStyle w:val="23"/>
              <w:jc w:val="center"/>
              <w:rPr>
                <w:rFonts w:ascii="Times New Roman UniToktom" w:hAnsi="Times New Roman UniToktom" w:cs="Times New Roman UniToktom"/>
              </w:rPr>
            </w:pPr>
            <w:r w:rsidRPr="00022CC6">
              <w:rPr>
                <w:rFonts w:ascii="Times New Roman UniToktom" w:hAnsi="Times New Roman UniToktom" w:cs="Times New Roman UniToktom"/>
              </w:rPr>
              <w:t xml:space="preserve">  </w:t>
            </w:r>
          </w:p>
          <w:p w14:paraId="6AC87EA4" w14:textId="77777777" w:rsidR="0015181F" w:rsidRPr="00022CC6" w:rsidRDefault="0015181F" w:rsidP="006D7D97">
            <w:pPr>
              <w:pStyle w:val="23"/>
              <w:jc w:val="center"/>
              <w:rPr>
                <w:rFonts w:ascii="Times New Roman UniToktom" w:hAnsi="Times New Roman UniToktom" w:cs="Times New Roman UniToktom"/>
              </w:rPr>
            </w:pPr>
            <w:r>
              <w:rPr>
                <w:rFonts w:ascii="Times New Roman UniToktom" w:hAnsi="Times New Roman UniToktom" w:cs="Times New Roman UniToktom"/>
              </w:rPr>
              <w:t>202</w:t>
            </w:r>
            <w:r>
              <w:rPr>
                <w:rFonts w:ascii="Times New Roman UniToktom" w:hAnsi="Times New Roman UniToktom" w:cs="Times New Roman UniToktom"/>
                <w:lang w:val="ky-KG"/>
              </w:rPr>
              <w:t>6</w:t>
            </w:r>
            <w:r w:rsidRPr="00022CC6">
              <w:rPr>
                <w:rFonts w:ascii="Times New Roman UniToktom" w:hAnsi="Times New Roman UniToktom" w:cs="Times New Roman UniToktom"/>
                <w:lang w:val="ky-KG"/>
              </w:rPr>
              <w:t>-</w:t>
            </w:r>
            <w:r w:rsidRPr="00022CC6">
              <w:rPr>
                <w:rFonts w:ascii="Times New Roman UniToktom" w:hAnsi="Times New Roman UniToktom" w:cs="Times New Roman UniToktom"/>
              </w:rPr>
              <w:t xml:space="preserve">ж. </w:t>
            </w:r>
          </w:p>
          <w:p w14:paraId="28AF4301" w14:textId="77777777" w:rsidR="0015181F" w:rsidRPr="00022CC6" w:rsidRDefault="0015181F" w:rsidP="006D7D97">
            <w:pPr>
              <w:pStyle w:val="23"/>
              <w:jc w:val="center"/>
              <w:rPr>
                <w:rFonts w:ascii="Times New Roman UniToktom" w:hAnsi="Times New Roman UniToktom" w:cs="Times New Roman UniToktom"/>
              </w:rPr>
            </w:pPr>
            <w:r>
              <w:rPr>
                <w:rFonts w:ascii="Times New Roman UniToktom" w:hAnsi="Times New Roman UniToktom" w:cs="Times New Roman UniToktom"/>
              </w:rPr>
              <w:t>202</w:t>
            </w:r>
            <w:r>
              <w:rPr>
                <w:rFonts w:ascii="Times New Roman UniToktom" w:hAnsi="Times New Roman UniToktom" w:cs="Times New Roman UniToktom"/>
                <w:lang w:val="ky-KG"/>
              </w:rPr>
              <w:t>5</w:t>
            </w:r>
            <w:r w:rsidRPr="00022CC6">
              <w:rPr>
                <w:rFonts w:ascii="Times New Roman UniToktom" w:hAnsi="Times New Roman UniToktom" w:cs="Times New Roman UniToktom"/>
                <w:lang w:val="ky-KG"/>
              </w:rPr>
              <w:t>-</w:t>
            </w:r>
            <w:r w:rsidRPr="00022CC6">
              <w:rPr>
                <w:rFonts w:ascii="Times New Roman UniToktom" w:hAnsi="Times New Roman UniToktom" w:cs="Times New Roman UniToktom"/>
              </w:rPr>
              <w:t>ж.</w:t>
            </w:r>
            <w:r w:rsidRPr="00022CC6">
              <w:rPr>
                <w:rFonts w:ascii="Times New Roman UniToktom" w:hAnsi="Times New Roman UniToktom" w:cs="Times New Roman UniToktom"/>
                <w:lang w:val="ky-KG"/>
              </w:rPr>
              <w:t>к.</w:t>
            </w:r>
            <w:r w:rsidRPr="00022CC6">
              <w:rPr>
                <w:rFonts w:ascii="Times New Roman UniToktom" w:hAnsi="Times New Roman UniToktom" w:cs="Times New Roman UniToktom"/>
              </w:rPr>
              <w:t xml:space="preserve"> </w:t>
            </w:r>
            <w:proofErr w:type="spellStart"/>
            <w:r w:rsidRPr="00022CC6">
              <w:rPr>
                <w:rFonts w:ascii="Times New Roman UniToktom" w:hAnsi="Times New Roman UniToktom" w:cs="Times New Roman UniToktom"/>
              </w:rPr>
              <w:t>пайыз</w:t>
            </w:r>
            <w:proofErr w:type="spellEnd"/>
          </w:p>
          <w:p w14:paraId="66AA46B7" w14:textId="77777777" w:rsidR="0015181F" w:rsidRPr="00022CC6" w:rsidRDefault="0015181F" w:rsidP="006D7D97">
            <w:pPr>
              <w:pStyle w:val="23"/>
              <w:jc w:val="center"/>
              <w:rPr>
                <w:rFonts w:ascii="Times New Roman UniToktom" w:hAnsi="Times New Roman UniToktom" w:cs="Times New Roman UniToktom"/>
                <w:i/>
              </w:rPr>
            </w:pPr>
            <w:r w:rsidRPr="00022CC6">
              <w:rPr>
                <w:rFonts w:ascii="Times New Roman UniToktom" w:hAnsi="Times New Roman UniToktom" w:cs="Times New Roman UniToktom"/>
              </w:rPr>
              <w:t xml:space="preserve"> </w:t>
            </w:r>
            <w:proofErr w:type="spellStart"/>
            <w:r w:rsidRPr="00022CC6">
              <w:rPr>
                <w:rFonts w:ascii="Times New Roman UniToktom" w:hAnsi="Times New Roman UniToktom" w:cs="Times New Roman UniToktom"/>
              </w:rPr>
              <w:t>менен</w:t>
            </w:r>
            <w:proofErr w:type="spellEnd"/>
            <w:r w:rsidRPr="00022CC6">
              <w:rPr>
                <w:rFonts w:ascii="Times New Roman UniToktom" w:hAnsi="Times New Roman UniToktom" w:cs="Times New Roman UniToktom"/>
              </w:rPr>
              <w:t xml:space="preserve"> </w:t>
            </w:r>
            <w:r>
              <w:rPr>
                <w:rFonts w:ascii="Times New Roman UniToktom" w:hAnsi="Times New Roman UniToktom" w:cs="Times New Roman UniToktom"/>
                <w:i/>
              </w:rPr>
              <w:t>202</w:t>
            </w:r>
            <w:r>
              <w:rPr>
                <w:rFonts w:ascii="Times New Roman UniToktom" w:hAnsi="Times New Roman UniToktom" w:cs="Times New Roman UniToktom"/>
                <w:i/>
                <w:lang w:val="ky-KG"/>
              </w:rPr>
              <w:t>6</w:t>
            </w:r>
            <w:r w:rsidRPr="00022CC6">
              <w:rPr>
                <w:rFonts w:ascii="Times New Roman UniToktom" w:hAnsi="Times New Roman UniToktom" w:cs="Times New Roman UniToktom"/>
                <w:i/>
              </w:rPr>
              <w:t xml:space="preserve">г. </w:t>
            </w:r>
          </w:p>
          <w:p w14:paraId="2D67D404" w14:textId="77777777" w:rsidR="0015181F" w:rsidRPr="00022CC6" w:rsidRDefault="0015181F" w:rsidP="006D7D97">
            <w:pPr>
              <w:pStyle w:val="23"/>
              <w:jc w:val="center"/>
              <w:rPr>
                <w:rFonts w:ascii="Times New Roman UniToktom" w:hAnsi="Times New Roman UniToktom" w:cs="Times New Roman UniToktom"/>
              </w:rPr>
            </w:pPr>
            <w:r w:rsidRPr="00022CC6">
              <w:rPr>
                <w:rFonts w:ascii="Times New Roman UniToktom" w:hAnsi="Times New Roman UniToktom" w:cs="Times New Roman UniToktom"/>
                <w:i/>
              </w:rPr>
              <w:t xml:space="preserve">в </w:t>
            </w:r>
            <w:proofErr w:type="spellStart"/>
            <w:r w:rsidRPr="00022CC6">
              <w:rPr>
                <w:rFonts w:ascii="Times New Roman UniToktom" w:hAnsi="Times New Roman UniToktom" w:cs="Times New Roman UniToktom"/>
                <w:i/>
              </w:rPr>
              <w:t>процен</w:t>
            </w:r>
            <w:proofErr w:type="spellEnd"/>
            <w:r>
              <w:rPr>
                <w:rFonts w:ascii="Times New Roman UniToktom" w:hAnsi="Times New Roman UniToktom" w:cs="Times New Roman UniToktom"/>
                <w:i/>
                <w:lang w:val="ky-KG"/>
              </w:rPr>
              <w:t>-</w:t>
            </w:r>
            <w:proofErr w:type="spellStart"/>
            <w:r w:rsidRPr="00022CC6">
              <w:rPr>
                <w:rFonts w:ascii="Times New Roman UniToktom" w:hAnsi="Times New Roman UniToktom" w:cs="Times New Roman UniToktom"/>
                <w:i/>
              </w:rPr>
              <w:t>тах</w:t>
            </w:r>
            <w:proofErr w:type="spellEnd"/>
            <w:r w:rsidRPr="00022CC6">
              <w:rPr>
                <w:rFonts w:ascii="Times New Roman UniToktom" w:hAnsi="Times New Roman UniToktom" w:cs="Times New Roman UniToktom"/>
                <w:i/>
              </w:rPr>
              <w:t xml:space="preserve"> к</w:t>
            </w:r>
            <w:r>
              <w:rPr>
                <w:rFonts w:ascii="Times New Roman UniToktom" w:hAnsi="Times New Roman UniToktom" w:cs="Times New Roman UniToktom"/>
                <w:i/>
              </w:rPr>
              <w:t xml:space="preserve"> 202</w:t>
            </w:r>
            <w:r>
              <w:rPr>
                <w:rFonts w:ascii="Times New Roman UniToktom" w:hAnsi="Times New Roman UniToktom" w:cs="Times New Roman UniToktom"/>
                <w:i/>
                <w:lang w:val="ky-KG"/>
              </w:rPr>
              <w:t>5</w:t>
            </w:r>
            <w:r w:rsidRPr="00022CC6">
              <w:rPr>
                <w:rFonts w:ascii="Times New Roman UniToktom" w:hAnsi="Times New Roman UniToktom" w:cs="Times New Roman UniToktom"/>
                <w:i/>
              </w:rPr>
              <w:t>г.</w:t>
            </w:r>
          </w:p>
        </w:tc>
        <w:tc>
          <w:tcPr>
            <w:tcW w:w="744" w:type="pct"/>
            <w:vMerge w:val="restart"/>
            <w:tcBorders>
              <w:top w:val="single" w:sz="12" w:space="0" w:color="auto"/>
              <w:bottom w:val="single" w:sz="12" w:space="0" w:color="auto"/>
            </w:tcBorders>
            <w:vAlign w:val="center"/>
          </w:tcPr>
          <w:p w14:paraId="033D68C3" w14:textId="77777777" w:rsidR="0015181F" w:rsidRPr="00022CC6" w:rsidRDefault="0015181F" w:rsidP="006D7D97">
            <w:pPr>
              <w:pStyle w:val="23"/>
              <w:jc w:val="center"/>
              <w:rPr>
                <w:rFonts w:ascii="Times New Roman UniToktom" w:hAnsi="Times New Roman UniToktom" w:cs="Times New Roman UniToktom"/>
              </w:rPr>
            </w:pPr>
            <w:r>
              <w:rPr>
                <w:rFonts w:ascii="Times New Roman UniToktom" w:hAnsi="Times New Roman UniToktom" w:cs="Times New Roman UniToktom"/>
                <w:lang w:val="ky-KG"/>
              </w:rPr>
              <w:t>2025</w:t>
            </w:r>
            <w:r w:rsidRPr="00022CC6">
              <w:rPr>
                <w:rFonts w:ascii="Times New Roman UniToktom" w:hAnsi="Times New Roman UniToktom" w:cs="Times New Roman UniToktom"/>
                <w:lang w:val="ky-KG"/>
              </w:rPr>
              <w:t>-ж. жаздык себилген аянтка карата пайыз менен</w:t>
            </w:r>
          </w:p>
          <w:p w14:paraId="65E8A301" w14:textId="77777777" w:rsidR="0015181F" w:rsidRPr="00022CC6" w:rsidRDefault="0015181F" w:rsidP="006D7D97">
            <w:pPr>
              <w:pStyle w:val="23"/>
              <w:jc w:val="center"/>
              <w:rPr>
                <w:rFonts w:ascii="Times New Roman UniToktom" w:hAnsi="Times New Roman UniToktom" w:cs="Times New Roman UniToktom"/>
                <w:i/>
              </w:rPr>
            </w:pPr>
            <w:r w:rsidRPr="00022CC6">
              <w:rPr>
                <w:rFonts w:ascii="Times New Roman UniToktom" w:hAnsi="Times New Roman UniToktom" w:cs="Times New Roman UniToktom"/>
                <w:i/>
              </w:rPr>
              <w:t>В процентах</w:t>
            </w:r>
          </w:p>
          <w:p w14:paraId="28C256FA" w14:textId="77777777" w:rsidR="0015181F" w:rsidRPr="00022CC6" w:rsidRDefault="0015181F" w:rsidP="006D7D97">
            <w:pPr>
              <w:pStyle w:val="23"/>
              <w:ind w:right="47"/>
              <w:jc w:val="center"/>
              <w:rPr>
                <w:rFonts w:ascii="Times New Roman UniToktom" w:hAnsi="Times New Roman UniToktom" w:cs="Times New Roman UniToktom"/>
              </w:rPr>
            </w:pPr>
            <w:proofErr w:type="gramStart"/>
            <w:r w:rsidRPr="00022CC6">
              <w:rPr>
                <w:rFonts w:ascii="Times New Roman UniToktom" w:hAnsi="Times New Roman UniToktom" w:cs="Times New Roman UniToktom"/>
                <w:i/>
              </w:rPr>
              <w:t>к площади</w:t>
            </w:r>
            <w:proofErr w:type="gramEnd"/>
            <w:r w:rsidRPr="00022CC6">
              <w:rPr>
                <w:rFonts w:ascii="Times New Roman UniToktom" w:hAnsi="Times New Roman UniToktom" w:cs="Times New Roman UniToktom"/>
                <w:i/>
              </w:rPr>
              <w:t xml:space="preserve"> засеянной яровыми культурами в </w:t>
            </w:r>
            <w:r>
              <w:rPr>
                <w:rFonts w:ascii="Times New Roman UniToktom" w:hAnsi="Times New Roman UniToktom" w:cs="Times New Roman UniToktom"/>
                <w:i/>
              </w:rPr>
              <w:t>202</w:t>
            </w:r>
            <w:r>
              <w:rPr>
                <w:rFonts w:ascii="Times New Roman UniToktom" w:hAnsi="Times New Roman UniToktom" w:cs="Times New Roman UniToktom"/>
                <w:i/>
                <w:lang w:val="ky-KG"/>
              </w:rPr>
              <w:t>5</w:t>
            </w:r>
            <w:r w:rsidRPr="00022CC6">
              <w:rPr>
                <w:rFonts w:ascii="Times New Roman UniToktom" w:hAnsi="Times New Roman UniToktom" w:cs="Times New Roman UniToktom"/>
                <w:i/>
              </w:rPr>
              <w:t>г.</w:t>
            </w:r>
          </w:p>
        </w:tc>
        <w:tc>
          <w:tcPr>
            <w:tcW w:w="1114" w:type="pct"/>
            <w:vMerge w:val="restart"/>
            <w:tcBorders>
              <w:top w:val="single" w:sz="12" w:space="0" w:color="auto"/>
              <w:bottom w:val="single" w:sz="12" w:space="0" w:color="auto"/>
            </w:tcBorders>
          </w:tcPr>
          <w:p w14:paraId="428F77BB" w14:textId="77777777" w:rsidR="0015181F" w:rsidRPr="00022CC6" w:rsidRDefault="0015181F" w:rsidP="006D7D97">
            <w:pPr>
              <w:pStyle w:val="23"/>
              <w:ind w:right="246"/>
              <w:jc w:val="center"/>
              <w:rPr>
                <w:rFonts w:ascii="Times New Roman UniToktom" w:hAnsi="Times New Roman UniToktom" w:cs="Times New Roman UniToktom"/>
                <w:color w:val="000000"/>
              </w:rPr>
            </w:pPr>
          </w:p>
        </w:tc>
      </w:tr>
      <w:tr w:rsidR="0015181F" w:rsidRPr="00022CC6" w14:paraId="70BF7950" w14:textId="77777777" w:rsidTr="006D7D97">
        <w:trPr>
          <w:trHeight w:val="590"/>
          <w:tblHeader/>
        </w:trPr>
        <w:tc>
          <w:tcPr>
            <w:tcW w:w="911" w:type="pct"/>
            <w:vMerge/>
            <w:tcBorders>
              <w:top w:val="single" w:sz="12" w:space="0" w:color="auto"/>
              <w:bottom w:val="single" w:sz="12" w:space="0" w:color="auto"/>
            </w:tcBorders>
          </w:tcPr>
          <w:p w14:paraId="01CAC207" w14:textId="77777777" w:rsidR="0015181F" w:rsidRPr="00022CC6" w:rsidRDefault="0015181F" w:rsidP="006D7D97">
            <w:pPr>
              <w:shd w:val="clear" w:color="auto" w:fill="FFFFFF"/>
              <w:spacing w:before="20" w:after="20"/>
              <w:rPr>
                <w:rFonts w:ascii="Times New Roman UniToktom" w:hAnsi="Times New Roman UniToktom" w:cs="Times New Roman UniToktom"/>
                <w:b/>
                <w:color w:val="000000"/>
                <w:lang w:val="ky-KG"/>
              </w:rPr>
            </w:pPr>
          </w:p>
        </w:tc>
        <w:tc>
          <w:tcPr>
            <w:tcW w:w="743" w:type="pct"/>
            <w:vMerge w:val="restart"/>
            <w:tcBorders>
              <w:top w:val="single" w:sz="12" w:space="0" w:color="auto"/>
              <w:bottom w:val="single" w:sz="12" w:space="0" w:color="auto"/>
            </w:tcBorders>
          </w:tcPr>
          <w:p w14:paraId="5A822EDA" w14:textId="77777777" w:rsidR="0015181F" w:rsidRPr="00022CC6" w:rsidRDefault="0015181F" w:rsidP="006D7D97">
            <w:pPr>
              <w:pStyle w:val="23"/>
              <w:jc w:val="center"/>
              <w:rPr>
                <w:rFonts w:ascii="Times New Roman UniToktom" w:hAnsi="Times New Roman UniToktom" w:cs="Times New Roman UniToktom"/>
              </w:rPr>
            </w:pPr>
            <w:r>
              <w:rPr>
                <w:rFonts w:ascii="Times New Roman UniToktom" w:hAnsi="Times New Roman UniToktom" w:cs="Times New Roman UniToktom"/>
                <w:lang w:val="ky-KG"/>
              </w:rPr>
              <w:t>2025</w:t>
            </w:r>
            <w:r w:rsidRPr="00022CC6">
              <w:rPr>
                <w:rFonts w:ascii="Times New Roman UniToktom" w:hAnsi="Times New Roman UniToktom" w:cs="Times New Roman UniToktom"/>
                <w:lang w:val="ky-KG"/>
              </w:rPr>
              <w:t>-ж. бардык жаздык себилгени</w:t>
            </w:r>
          </w:p>
          <w:p w14:paraId="4F4C56C2" w14:textId="77777777" w:rsidR="0015181F" w:rsidRDefault="0015181F" w:rsidP="006D7D97">
            <w:pPr>
              <w:pStyle w:val="23"/>
              <w:jc w:val="center"/>
              <w:rPr>
                <w:rFonts w:ascii="Times New Roman UniToktom" w:hAnsi="Times New Roman UniToktom" w:cs="Times New Roman UniToktom"/>
                <w:i/>
              </w:rPr>
            </w:pPr>
            <w:r w:rsidRPr="00022CC6">
              <w:rPr>
                <w:rFonts w:ascii="Times New Roman UniToktom" w:hAnsi="Times New Roman UniToktom" w:cs="Times New Roman UniToktom"/>
                <w:i/>
              </w:rPr>
              <w:t xml:space="preserve">Засеяно яровыми культурами в целом </w:t>
            </w:r>
          </w:p>
          <w:p w14:paraId="3EA94118" w14:textId="77777777" w:rsidR="0015181F" w:rsidRPr="00022CC6" w:rsidRDefault="0015181F" w:rsidP="006D7D97">
            <w:pPr>
              <w:pStyle w:val="23"/>
              <w:jc w:val="center"/>
              <w:rPr>
                <w:rFonts w:ascii="Times New Roman UniToktom" w:hAnsi="Times New Roman UniToktom" w:cs="Times New Roman UniToktom"/>
                <w:i/>
              </w:rPr>
            </w:pPr>
            <w:r w:rsidRPr="00022CC6">
              <w:rPr>
                <w:rFonts w:ascii="Times New Roman UniToktom" w:hAnsi="Times New Roman UniToktom" w:cs="Times New Roman UniToktom"/>
                <w:i/>
              </w:rPr>
              <w:t>в</w:t>
            </w:r>
            <w:r>
              <w:rPr>
                <w:rFonts w:ascii="Times New Roman UniToktom" w:hAnsi="Times New Roman UniToktom" w:cs="Times New Roman UniToktom"/>
                <w:i/>
              </w:rPr>
              <w:t xml:space="preserve"> 202</w:t>
            </w:r>
            <w:r>
              <w:rPr>
                <w:rFonts w:ascii="Times New Roman UniToktom" w:hAnsi="Times New Roman UniToktom" w:cs="Times New Roman UniToktom"/>
                <w:i/>
                <w:lang w:val="ky-KG"/>
              </w:rPr>
              <w:t>5</w:t>
            </w:r>
            <w:r w:rsidRPr="00022CC6">
              <w:rPr>
                <w:rFonts w:ascii="Times New Roman UniToktom" w:hAnsi="Times New Roman UniToktom" w:cs="Times New Roman UniToktom"/>
                <w:i/>
              </w:rPr>
              <w:t xml:space="preserve"> г.</w:t>
            </w:r>
          </w:p>
        </w:tc>
        <w:tc>
          <w:tcPr>
            <w:tcW w:w="896" w:type="pct"/>
            <w:gridSpan w:val="2"/>
            <w:tcBorders>
              <w:top w:val="single" w:sz="12" w:space="0" w:color="auto"/>
              <w:bottom w:val="single" w:sz="12" w:space="0" w:color="auto"/>
            </w:tcBorders>
            <w:vAlign w:val="center"/>
          </w:tcPr>
          <w:p w14:paraId="7E330FC7" w14:textId="77777777" w:rsidR="0015181F" w:rsidRPr="00022CC6" w:rsidRDefault="0015181F" w:rsidP="006D7D97">
            <w:pPr>
              <w:pStyle w:val="23"/>
              <w:jc w:val="center"/>
              <w:rPr>
                <w:rFonts w:ascii="Times New Roman UniToktom" w:hAnsi="Times New Roman UniToktom" w:cs="Times New Roman UniToktom"/>
                <w:lang w:val="ky-KG"/>
              </w:rPr>
            </w:pPr>
            <w:r>
              <w:rPr>
                <w:rFonts w:ascii="Times New Roman UniToktom" w:hAnsi="Times New Roman UniToktom" w:cs="Times New Roman UniToktom"/>
                <w:lang w:val="ky-KG"/>
              </w:rPr>
              <w:t>Май</w:t>
            </w:r>
            <w:r w:rsidRPr="00022CC6">
              <w:rPr>
                <w:rFonts w:ascii="Times New Roman UniToktom" w:hAnsi="Times New Roman UniToktom" w:cs="Times New Roman UniToktom"/>
                <w:lang w:val="ky-KG"/>
              </w:rPr>
              <w:t xml:space="preserve"> айынын аягына карата</w:t>
            </w:r>
          </w:p>
          <w:p w14:paraId="07F1523D" w14:textId="77777777" w:rsidR="0015181F" w:rsidRPr="00022CC6" w:rsidRDefault="0015181F" w:rsidP="006D7D97">
            <w:pPr>
              <w:pStyle w:val="23"/>
              <w:jc w:val="center"/>
              <w:rPr>
                <w:rFonts w:ascii="Times New Roman UniToktom" w:hAnsi="Times New Roman UniToktom" w:cs="Times New Roman UniToktom"/>
              </w:rPr>
            </w:pPr>
            <w:r>
              <w:rPr>
                <w:rFonts w:ascii="Times New Roman UniToktom" w:hAnsi="Times New Roman UniToktom" w:cs="Times New Roman UniToktom"/>
                <w:i/>
                <w:lang w:val="ky-KG"/>
              </w:rPr>
              <w:t>На конец мая</w:t>
            </w:r>
          </w:p>
        </w:tc>
        <w:tc>
          <w:tcPr>
            <w:tcW w:w="592" w:type="pct"/>
            <w:vMerge/>
            <w:tcBorders>
              <w:top w:val="single" w:sz="12" w:space="0" w:color="auto"/>
              <w:bottom w:val="single" w:sz="12" w:space="0" w:color="auto"/>
            </w:tcBorders>
          </w:tcPr>
          <w:p w14:paraId="4FEC94E6" w14:textId="77777777" w:rsidR="0015181F" w:rsidRPr="00022CC6" w:rsidRDefault="0015181F" w:rsidP="006D7D97">
            <w:pPr>
              <w:pStyle w:val="23"/>
              <w:jc w:val="center"/>
              <w:rPr>
                <w:rFonts w:ascii="Times New Roman UniToktom" w:hAnsi="Times New Roman UniToktom" w:cs="Times New Roman UniToktom"/>
              </w:rPr>
            </w:pPr>
          </w:p>
        </w:tc>
        <w:tc>
          <w:tcPr>
            <w:tcW w:w="744" w:type="pct"/>
            <w:vMerge/>
            <w:tcBorders>
              <w:top w:val="single" w:sz="12" w:space="0" w:color="auto"/>
              <w:bottom w:val="single" w:sz="12" w:space="0" w:color="auto"/>
            </w:tcBorders>
            <w:vAlign w:val="center"/>
          </w:tcPr>
          <w:p w14:paraId="421911DF" w14:textId="77777777" w:rsidR="0015181F" w:rsidRPr="00022CC6" w:rsidRDefault="0015181F" w:rsidP="006D7D97">
            <w:pPr>
              <w:pStyle w:val="23"/>
              <w:jc w:val="center"/>
              <w:rPr>
                <w:rFonts w:ascii="Times New Roman UniToktom" w:hAnsi="Times New Roman UniToktom" w:cs="Times New Roman UniToktom"/>
              </w:rPr>
            </w:pPr>
          </w:p>
        </w:tc>
        <w:tc>
          <w:tcPr>
            <w:tcW w:w="1114" w:type="pct"/>
            <w:vMerge/>
            <w:tcBorders>
              <w:top w:val="single" w:sz="12" w:space="0" w:color="auto"/>
              <w:bottom w:val="single" w:sz="12" w:space="0" w:color="auto"/>
            </w:tcBorders>
          </w:tcPr>
          <w:p w14:paraId="56CF7B71" w14:textId="77777777" w:rsidR="0015181F" w:rsidRPr="00022CC6" w:rsidRDefault="0015181F" w:rsidP="006D7D97">
            <w:pPr>
              <w:pStyle w:val="23"/>
              <w:ind w:right="246"/>
              <w:jc w:val="center"/>
              <w:rPr>
                <w:rFonts w:ascii="Times New Roman UniToktom" w:hAnsi="Times New Roman UniToktom" w:cs="Times New Roman UniToktom"/>
                <w:color w:val="000000"/>
              </w:rPr>
            </w:pPr>
          </w:p>
        </w:tc>
      </w:tr>
      <w:tr w:rsidR="0015181F" w:rsidRPr="00022CC6" w14:paraId="2E8805ED" w14:textId="77777777" w:rsidTr="006D7D97">
        <w:trPr>
          <w:trHeight w:val="1260"/>
          <w:tblHeader/>
        </w:trPr>
        <w:tc>
          <w:tcPr>
            <w:tcW w:w="911" w:type="pct"/>
            <w:vMerge/>
            <w:tcBorders>
              <w:top w:val="single" w:sz="12" w:space="0" w:color="auto"/>
              <w:bottom w:val="single" w:sz="12" w:space="0" w:color="auto"/>
            </w:tcBorders>
          </w:tcPr>
          <w:p w14:paraId="7C9DD50A" w14:textId="77777777" w:rsidR="0015181F" w:rsidRPr="00022CC6" w:rsidRDefault="0015181F" w:rsidP="006D7D97">
            <w:pPr>
              <w:shd w:val="clear" w:color="auto" w:fill="FFFFFF"/>
              <w:spacing w:before="20" w:after="20"/>
              <w:rPr>
                <w:rFonts w:ascii="Times New Roman UniToktom" w:hAnsi="Times New Roman UniToktom" w:cs="Times New Roman UniToktom"/>
                <w:b/>
                <w:color w:val="000000"/>
                <w:lang w:val="ky-KG"/>
              </w:rPr>
            </w:pPr>
          </w:p>
        </w:tc>
        <w:tc>
          <w:tcPr>
            <w:tcW w:w="743" w:type="pct"/>
            <w:vMerge/>
            <w:tcBorders>
              <w:top w:val="single" w:sz="12" w:space="0" w:color="auto"/>
              <w:bottom w:val="single" w:sz="12" w:space="0" w:color="auto"/>
            </w:tcBorders>
          </w:tcPr>
          <w:p w14:paraId="4E02DEE3" w14:textId="77777777" w:rsidR="0015181F" w:rsidRPr="00022CC6" w:rsidRDefault="0015181F" w:rsidP="006D7D97">
            <w:pPr>
              <w:pStyle w:val="23"/>
              <w:jc w:val="center"/>
              <w:rPr>
                <w:rFonts w:ascii="Times New Roman UniToktom" w:hAnsi="Times New Roman UniToktom" w:cs="Times New Roman UniToktom"/>
                <w:lang w:val="ky-KG"/>
              </w:rPr>
            </w:pPr>
          </w:p>
        </w:tc>
        <w:tc>
          <w:tcPr>
            <w:tcW w:w="446" w:type="pct"/>
            <w:tcBorders>
              <w:top w:val="single" w:sz="12" w:space="0" w:color="auto"/>
              <w:bottom w:val="single" w:sz="12" w:space="0" w:color="auto"/>
            </w:tcBorders>
            <w:vAlign w:val="center"/>
          </w:tcPr>
          <w:p w14:paraId="5F2D86DA" w14:textId="77777777" w:rsidR="0015181F" w:rsidRPr="00022CC6" w:rsidRDefault="0015181F" w:rsidP="006D7D97">
            <w:pPr>
              <w:pStyle w:val="23"/>
              <w:jc w:val="center"/>
              <w:rPr>
                <w:rFonts w:ascii="Times New Roman UniToktom" w:hAnsi="Times New Roman UniToktom" w:cs="Times New Roman UniToktom"/>
              </w:rPr>
            </w:pPr>
            <w:r>
              <w:rPr>
                <w:rFonts w:ascii="Times New Roman UniToktom" w:hAnsi="Times New Roman UniToktom" w:cs="Times New Roman UniToktom"/>
              </w:rPr>
              <w:t>202</w:t>
            </w:r>
            <w:r>
              <w:rPr>
                <w:rFonts w:ascii="Times New Roman UniToktom" w:hAnsi="Times New Roman UniToktom" w:cs="Times New Roman UniToktom"/>
                <w:lang w:val="ky-KG"/>
              </w:rPr>
              <w:t>5</w:t>
            </w:r>
            <w:r w:rsidRPr="00022CC6">
              <w:rPr>
                <w:rFonts w:ascii="Times New Roman UniToktom" w:hAnsi="Times New Roman UniToktom" w:cs="Times New Roman UniToktom"/>
              </w:rPr>
              <w:t xml:space="preserve">-ж </w:t>
            </w:r>
            <w:r>
              <w:rPr>
                <w:rFonts w:ascii="Times New Roman UniToktom" w:hAnsi="Times New Roman UniToktom" w:cs="Times New Roman UniToktom"/>
                <w:i/>
              </w:rPr>
              <w:t>202</w:t>
            </w:r>
            <w:r>
              <w:rPr>
                <w:rFonts w:ascii="Times New Roman UniToktom" w:hAnsi="Times New Roman UniToktom" w:cs="Times New Roman UniToktom"/>
                <w:i/>
                <w:lang w:val="ky-KG"/>
              </w:rPr>
              <w:t>5</w:t>
            </w:r>
            <w:r w:rsidRPr="00022CC6">
              <w:rPr>
                <w:rFonts w:ascii="Times New Roman UniToktom" w:hAnsi="Times New Roman UniToktom" w:cs="Times New Roman UniToktom"/>
                <w:i/>
              </w:rPr>
              <w:t>г.</w:t>
            </w:r>
          </w:p>
        </w:tc>
        <w:tc>
          <w:tcPr>
            <w:tcW w:w="450" w:type="pct"/>
            <w:tcBorders>
              <w:top w:val="single" w:sz="12" w:space="0" w:color="auto"/>
              <w:bottom w:val="single" w:sz="12" w:space="0" w:color="auto"/>
            </w:tcBorders>
            <w:vAlign w:val="center"/>
          </w:tcPr>
          <w:p w14:paraId="709B319C" w14:textId="77777777" w:rsidR="0015181F" w:rsidRPr="00022CC6" w:rsidRDefault="0015181F" w:rsidP="006D7D97">
            <w:pPr>
              <w:pStyle w:val="23"/>
              <w:jc w:val="center"/>
              <w:rPr>
                <w:rFonts w:ascii="Times New Roman UniToktom" w:hAnsi="Times New Roman UniToktom" w:cs="Times New Roman UniToktom"/>
              </w:rPr>
            </w:pPr>
            <w:r>
              <w:rPr>
                <w:rFonts w:ascii="Times New Roman UniToktom" w:hAnsi="Times New Roman UniToktom" w:cs="Times New Roman UniToktom"/>
              </w:rPr>
              <w:t>202</w:t>
            </w:r>
            <w:r>
              <w:rPr>
                <w:rFonts w:ascii="Times New Roman UniToktom" w:hAnsi="Times New Roman UniToktom" w:cs="Times New Roman UniToktom"/>
                <w:lang w:val="ky-KG"/>
              </w:rPr>
              <w:t>6</w:t>
            </w:r>
            <w:r w:rsidRPr="00022CC6">
              <w:rPr>
                <w:rFonts w:ascii="Times New Roman UniToktom" w:hAnsi="Times New Roman UniToktom" w:cs="Times New Roman UniToktom"/>
              </w:rPr>
              <w:t xml:space="preserve">-ж </w:t>
            </w:r>
            <w:r>
              <w:rPr>
                <w:rFonts w:ascii="Times New Roman UniToktom" w:hAnsi="Times New Roman UniToktom" w:cs="Times New Roman UniToktom"/>
                <w:i/>
              </w:rPr>
              <w:t>202</w:t>
            </w:r>
            <w:r>
              <w:rPr>
                <w:rFonts w:ascii="Times New Roman UniToktom" w:hAnsi="Times New Roman UniToktom" w:cs="Times New Roman UniToktom"/>
                <w:i/>
                <w:lang w:val="ky-KG"/>
              </w:rPr>
              <w:t>6</w:t>
            </w:r>
            <w:r w:rsidRPr="00022CC6">
              <w:rPr>
                <w:rFonts w:ascii="Times New Roman UniToktom" w:hAnsi="Times New Roman UniToktom" w:cs="Times New Roman UniToktom"/>
                <w:i/>
              </w:rPr>
              <w:t>г.</w:t>
            </w:r>
          </w:p>
        </w:tc>
        <w:tc>
          <w:tcPr>
            <w:tcW w:w="592" w:type="pct"/>
            <w:vMerge/>
            <w:tcBorders>
              <w:top w:val="single" w:sz="12" w:space="0" w:color="auto"/>
              <w:bottom w:val="single" w:sz="12" w:space="0" w:color="auto"/>
            </w:tcBorders>
          </w:tcPr>
          <w:p w14:paraId="0CCB1467" w14:textId="77777777" w:rsidR="0015181F" w:rsidRPr="00022CC6" w:rsidRDefault="0015181F" w:rsidP="006D7D97">
            <w:pPr>
              <w:pStyle w:val="23"/>
              <w:jc w:val="center"/>
              <w:rPr>
                <w:rFonts w:ascii="Times New Roman UniToktom" w:hAnsi="Times New Roman UniToktom" w:cs="Times New Roman UniToktom"/>
              </w:rPr>
            </w:pPr>
          </w:p>
        </w:tc>
        <w:tc>
          <w:tcPr>
            <w:tcW w:w="744" w:type="pct"/>
            <w:vMerge/>
            <w:tcBorders>
              <w:top w:val="single" w:sz="12" w:space="0" w:color="auto"/>
              <w:bottom w:val="single" w:sz="12" w:space="0" w:color="auto"/>
            </w:tcBorders>
            <w:vAlign w:val="center"/>
          </w:tcPr>
          <w:p w14:paraId="65DA6817" w14:textId="77777777" w:rsidR="0015181F" w:rsidRPr="00022CC6" w:rsidRDefault="0015181F" w:rsidP="006D7D97">
            <w:pPr>
              <w:pStyle w:val="23"/>
              <w:jc w:val="center"/>
              <w:rPr>
                <w:rFonts w:ascii="Times New Roman UniToktom" w:hAnsi="Times New Roman UniToktom" w:cs="Times New Roman UniToktom"/>
              </w:rPr>
            </w:pPr>
          </w:p>
        </w:tc>
        <w:tc>
          <w:tcPr>
            <w:tcW w:w="1114" w:type="pct"/>
            <w:vMerge/>
            <w:tcBorders>
              <w:top w:val="single" w:sz="12" w:space="0" w:color="auto"/>
              <w:bottom w:val="single" w:sz="12" w:space="0" w:color="auto"/>
            </w:tcBorders>
          </w:tcPr>
          <w:p w14:paraId="06D82ECC" w14:textId="77777777" w:rsidR="0015181F" w:rsidRPr="00022CC6" w:rsidRDefault="0015181F" w:rsidP="006D7D97">
            <w:pPr>
              <w:pStyle w:val="23"/>
              <w:ind w:right="246"/>
              <w:jc w:val="center"/>
              <w:rPr>
                <w:rFonts w:ascii="Times New Roman UniToktom" w:hAnsi="Times New Roman UniToktom" w:cs="Times New Roman UniToktom"/>
                <w:color w:val="000000"/>
              </w:rPr>
            </w:pPr>
          </w:p>
        </w:tc>
      </w:tr>
      <w:tr w:rsidR="0015181F" w:rsidRPr="0083790F" w14:paraId="31134DBC" w14:textId="77777777" w:rsidTr="006D7D97">
        <w:tc>
          <w:tcPr>
            <w:tcW w:w="911" w:type="pct"/>
            <w:tcBorders>
              <w:top w:val="single" w:sz="12" w:space="0" w:color="auto"/>
            </w:tcBorders>
          </w:tcPr>
          <w:p w14:paraId="33582951" w14:textId="77777777" w:rsidR="0015181F" w:rsidRPr="00A57702" w:rsidRDefault="0015181F" w:rsidP="006D7D97">
            <w:pPr>
              <w:pStyle w:val="23"/>
              <w:jc w:val="both"/>
              <w:rPr>
                <w:rFonts w:ascii="Times New Roman UniToktom" w:hAnsi="Times New Roman UniToktom" w:cs="Times New Roman UniToktom"/>
                <w:sz w:val="22"/>
                <w:szCs w:val="22"/>
                <w:lang w:val="ky-KG"/>
              </w:rPr>
            </w:pPr>
            <w:r w:rsidRPr="00A57702">
              <w:rPr>
                <w:rFonts w:ascii="Times New Roman UniToktom" w:hAnsi="Times New Roman UniToktom" w:cs="Times New Roman UniToktom"/>
                <w:sz w:val="22"/>
                <w:szCs w:val="22"/>
                <w:lang w:val="ky-KG"/>
              </w:rPr>
              <w:t>Дан өсүмдүк</w:t>
            </w:r>
            <w:r>
              <w:rPr>
                <w:rFonts w:ascii="Times New Roman UniToktom" w:hAnsi="Times New Roman UniToktom" w:cs="Times New Roman UniToktom"/>
                <w:sz w:val="22"/>
                <w:szCs w:val="22"/>
                <w:lang w:val="ky-KG"/>
              </w:rPr>
              <w:t>-</w:t>
            </w:r>
            <w:r w:rsidRPr="00A57702">
              <w:rPr>
                <w:rFonts w:ascii="Times New Roman UniToktom" w:hAnsi="Times New Roman UniToktom" w:cs="Times New Roman UniToktom"/>
                <w:sz w:val="22"/>
                <w:szCs w:val="22"/>
                <w:lang w:val="ky-KG"/>
              </w:rPr>
              <w:t>төрү (дан буурчаксыз)</w:t>
            </w:r>
          </w:p>
        </w:tc>
        <w:tc>
          <w:tcPr>
            <w:tcW w:w="743" w:type="pct"/>
            <w:tcBorders>
              <w:top w:val="single" w:sz="12" w:space="0" w:color="auto"/>
            </w:tcBorders>
            <w:vAlign w:val="bottom"/>
          </w:tcPr>
          <w:p w14:paraId="5835E88F" w14:textId="77777777" w:rsidR="0015181F" w:rsidRPr="00A57702" w:rsidRDefault="0015181F" w:rsidP="006D7D97">
            <w:pPr>
              <w:pStyle w:val="23"/>
              <w:tabs>
                <w:tab w:val="center" w:pos="971"/>
                <w:tab w:val="right" w:pos="1942"/>
              </w:tabs>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8586</w:t>
            </w:r>
          </w:p>
        </w:tc>
        <w:tc>
          <w:tcPr>
            <w:tcW w:w="446" w:type="pct"/>
            <w:tcBorders>
              <w:top w:val="single" w:sz="12" w:space="0" w:color="auto"/>
            </w:tcBorders>
            <w:vAlign w:val="bottom"/>
          </w:tcPr>
          <w:p w14:paraId="27279183" w14:textId="77777777" w:rsidR="0015181F" w:rsidRPr="00A57702" w:rsidRDefault="0015181F" w:rsidP="006D7D97">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8609</w:t>
            </w:r>
          </w:p>
        </w:tc>
        <w:tc>
          <w:tcPr>
            <w:tcW w:w="450" w:type="pct"/>
            <w:tcBorders>
              <w:top w:val="single" w:sz="12" w:space="0" w:color="auto"/>
            </w:tcBorders>
            <w:vAlign w:val="bottom"/>
          </w:tcPr>
          <w:p w14:paraId="34062715" w14:textId="77777777" w:rsidR="0015181F" w:rsidRPr="00A57702" w:rsidRDefault="0015181F" w:rsidP="006D7D97">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9660</w:t>
            </w:r>
          </w:p>
        </w:tc>
        <w:tc>
          <w:tcPr>
            <w:tcW w:w="592" w:type="pct"/>
            <w:tcBorders>
              <w:top w:val="single" w:sz="12" w:space="0" w:color="auto"/>
            </w:tcBorders>
            <w:vAlign w:val="bottom"/>
          </w:tcPr>
          <w:p w14:paraId="6B1617F5" w14:textId="77777777" w:rsidR="0015181F" w:rsidRPr="00A57702" w:rsidRDefault="0015181F" w:rsidP="006D7D97">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112,2</w:t>
            </w:r>
          </w:p>
        </w:tc>
        <w:tc>
          <w:tcPr>
            <w:tcW w:w="744" w:type="pct"/>
            <w:tcBorders>
              <w:top w:val="single" w:sz="12" w:space="0" w:color="auto"/>
            </w:tcBorders>
            <w:vAlign w:val="bottom"/>
          </w:tcPr>
          <w:p w14:paraId="49A20F35" w14:textId="77777777" w:rsidR="0015181F" w:rsidRPr="00DB353B" w:rsidRDefault="0015181F" w:rsidP="006D7D97">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112,5</w:t>
            </w:r>
          </w:p>
        </w:tc>
        <w:tc>
          <w:tcPr>
            <w:tcW w:w="1114" w:type="pct"/>
            <w:tcBorders>
              <w:top w:val="single" w:sz="12" w:space="0" w:color="auto"/>
            </w:tcBorders>
            <w:vAlign w:val="bottom"/>
          </w:tcPr>
          <w:p w14:paraId="692E522C" w14:textId="77777777" w:rsidR="0015181F" w:rsidRPr="00A57702" w:rsidRDefault="0015181F" w:rsidP="006D7D97">
            <w:pPr>
              <w:pStyle w:val="23"/>
              <w:rPr>
                <w:rFonts w:ascii="Times New Roman UniToktom" w:hAnsi="Times New Roman UniToktom" w:cs="Times New Roman UniToktom"/>
                <w:i/>
                <w:sz w:val="22"/>
                <w:szCs w:val="22"/>
              </w:rPr>
            </w:pPr>
            <w:r w:rsidRPr="00A57702">
              <w:rPr>
                <w:rFonts w:ascii="Times New Roman UniToktom" w:hAnsi="Times New Roman UniToktom" w:cs="Times New Roman UniToktom"/>
                <w:i/>
                <w:sz w:val="22"/>
                <w:szCs w:val="22"/>
              </w:rPr>
              <w:t>Зерновые культуры (без зернобобовых)</w:t>
            </w:r>
          </w:p>
        </w:tc>
      </w:tr>
      <w:tr w:rsidR="0015181F" w:rsidRPr="0083790F" w14:paraId="1DB2F5CF" w14:textId="77777777" w:rsidTr="006D7D97">
        <w:tc>
          <w:tcPr>
            <w:tcW w:w="911" w:type="pct"/>
            <w:vAlign w:val="bottom"/>
          </w:tcPr>
          <w:p w14:paraId="4C99E06A" w14:textId="77777777" w:rsidR="0015181F" w:rsidRPr="00A57702" w:rsidRDefault="0015181F" w:rsidP="006D7D97">
            <w:pPr>
              <w:pStyle w:val="23"/>
              <w:rPr>
                <w:rFonts w:ascii="Times New Roman UniToktom" w:hAnsi="Times New Roman UniToktom" w:cs="Times New Roman UniToktom"/>
                <w:sz w:val="22"/>
                <w:szCs w:val="22"/>
                <w:lang w:val="ky-KG"/>
              </w:rPr>
            </w:pPr>
            <w:r w:rsidRPr="00A57702">
              <w:rPr>
                <w:rFonts w:ascii="Times New Roman UniToktom" w:hAnsi="Times New Roman UniToktom" w:cs="Times New Roman UniToktom"/>
                <w:sz w:val="22"/>
                <w:szCs w:val="22"/>
              </w:rPr>
              <w:t xml:space="preserve">  </w:t>
            </w:r>
            <w:r w:rsidRPr="00A57702">
              <w:rPr>
                <w:rFonts w:ascii="Times New Roman UniToktom" w:hAnsi="Times New Roman UniToktom" w:cs="Times New Roman UniToktom"/>
                <w:sz w:val="22"/>
                <w:szCs w:val="22"/>
                <w:lang w:val="ky-KG"/>
              </w:rPr>
              <w:t>буудай</w:t>
            </w:r>
          </w:p>
        </w:tc>
        <w:tc>
          <w:tcPr>
            <w:tcW w:w="743" w:type="pct"/>
            <w:vAlign w:val="bottom"/>
          </w:tcPr>
          <w:p w14:paraId="46432869" w14:textId="77777777" w:rsidR="0015181F" w:rsidRPr="00552382" w:rsidRDefault="0015181F" w:rsidP="006D7D97">
            <w:pPr>
              <w:widowControl/>
              <w:autoSpaceDE/>
              <w:autoSpaceDN/>
              <w:jc w:val="center"/>
              <w:rPr>
                <w:bCs/>
                <w:color w:val="000000"/>
                <w:sz w:val="22"/>
                <w:szCs w:val="22"/>
                <w:lang w:val="ky-KG"/>
              </w:rPr>
            </w:pPr>
            <w:r>
              <w:rPr>
                <w:bCs/>
                <w:color w:val="000000"/>
                <w:sz w:val="22"/>
                <w:szCs w:val="22"/>
                <w:lang w:val="ky-KG"/>
              </w:rPr>
              <w:t>1792</w:t>
            </w:r>
          </w:p>
        </w:tc>
        <w:tc>
          <w:tcPr>
            <w:tcW w:w="446" w:type="pct"/>
            <w:vAlign w:val="bottom"/>
          </w:tcPr>
          <w:p w14:paraId="19721F2F" w14:textId="77777777" w:rsidR="0015181F" w:rsidRPr="00A815F7" w:rsidRDefault="0015181F" w:rsidP="006D7D97">
            <w:pPr>
              <w:jc w:val="center"/>
              <w:rPr>
                <w:bCs/>
                <w:color w:val="000000"/>
                <w:sz w:val="22"/>
                <w:szCs w:val="22"/>
              </w:rPr>
            </w:pPr>
            <w:r>
              <w:rPr>
                <w:bCs/>
                <w:color w:val="000000"/>
                <w:sz w:val="22"/>
                <w:szCs w:val="22"/>
              </w:rPr>
              <w:t>1783</w:t>
            </w:r>
          </w:p>
        </w:tc>
        <w:tc>
          <w:tcPr>
            <w:tcW w:w="450" w:type="pct"/>
            <w:vAlign w:val="bottom"/>
          </w:tcPr>
          <w:p w14:paraId="4A231C26" w14:textId="77777777" w:rsidR="0015181F" w:rsidRPr="00552382" w:rsidRDefault="0015181F" w:rsidP="006D7D97">
            <w:pPr>
              <w:jc w:val="center"/>
              <w:rPr>
                <w:bCs/>
                <w:color w:val="000000"/>
                <w:sz w:val="22"/>
                <w:szCs w:val="22"/>
                <w:lang w:val="ky-KG"/>
              </w:rPr>
            </w:pPr>
            <w:r>
              <w:rPr>
                <w:bCs/>
                <w:color w:val="000000"/>
                <w:sz w:val="22"/>
                <w:szCs w:val="22"/>
                <w:lang w:val="ky-KG"/>
              </w:rPr>
              <w:t>1998</w:t>
            </w:r>
          </w:p>
        </w:tc>
        <w:tc>
          <w:tcPr>
            <w:tcW w:w="592" w:type="pct"/>
            <w:vAlign w:val="bottom"/>
          </w:tcPr>
          <w:p w14:paraId="3FFBC1FC" w14:textId="77777777" w:rsidR="0015181F" w:rsidRPr="00552382" w:rsidRDefault="0015181F" w:rsidP="006D7D97">
            <w:pPr>
              <w:jc w:val="center"/>
              <w:rPr>
                <w:bCs/>
                <w:color w:val="000000"/>
                <w:sz w:val="22"/>
                <w:szCs w:val="22"/>
                <w:lang w:val="ky-KG"/>
              </w:rPr>
            </w:pPr>
            <w:r>
              <w:rPr>
                <w:bCs/>
                <w:color w:val="000000"/>
                <w:sz w:val="22"/>
                <w:szCs w:val="22"/>
                <w:lang w:val="ky-KG"/>
              </w:rPr>
              <w:t>112,1</w:t>
            </w:r>
          </w:p>
        </w:tc>
        <w:tc>
          <w:tcPr>
            <w:tcW w:w="744" w:type="pct"/>
            <w:vAlign w:val="bottom"/>
          </w:tcPr>
          <w:p w14:paraId="384DB4C4" w14:textId="77777777" w:rsidR="0015181F" w:rsidRPr="00DB353B" w:rsidRDefault="0015181F" w:rsidP="006D7D97">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111,5</w:t>
            </w:r>
          </w:p>
        </w:tc>
        <w:tc>
          <w:tcPr>
            <w:tcW w:w="1114" w:type="pct"/>
          </w:tcPr>
          <w:p w14:paraId="181CA357" w14:textId="77777777" w:rsidR="0015181F" w:rsidRPr="00A57702" w:rsidRDefault="0015181F" w:rsidP="006D7D97">
            <w:pPr>
              <w:pStyle w:val="23"/>
              <w:jc w:val="both"/>
              <w:rPr>
                <w:rFonts w:ascii="Times New Roman UniToktom" w:hAnsi="Times New Roman UniToktom" w:cs="Times New Roman UniToktom"/>
                <w:i/>
                <w:sz w:val="22"/>
                <w:szCs w:val="22"/>
              </w:rPr>
            </w:pPr>
            <w:r w:rsidRPr="00A57702">
              <w:rPr>
                <w:rFonts w:ascii="Times New Roman UniToktom" w:hAnsi="Times New Roman UniToktom" w:cs="Times New Roman UniToktom"/>
                <w:i/>
                <w:sz w:val="22"/>
                <w:szCs w:val="22"/>
              </w:rPr>
              <w:t xml:space="preserve">  пшеница</w:t>
            </w:r>
          </w:p>
        </w:tc>
      </w:tr>
      <w:tr w:rsidR="0015181F" w:rsidRPr="0083790F" w14:paraId="1E740CE0" w14:textId="77777777" w:rsidTr="006D7D97">
        <w:trPr>
          <w:trHeight w:val="230"/>
        </w:trPr>
        <w:tc>
          <w:tcPr>
            <w:tcW w:w="911" w:type="pct"/>
            <w:vAlign w:val="bottom"/>
          </w:tcPr>
          <w:p w14:paraId="758CB853" w14:textId="77777777" w:rsidR="0015181F" w:rsidRPr="00A57702" w:rsidRDefault="0015181F" w:rsidP="006D7D97">
            <w:pPr>
              <w:pStyle w:val="23"/>
              <w:rPr>
                <w:rFonts w:ascii="Times New Roman UniToktom" w:hAnsi="Times New Roman UniToktom" w:cs="Times New Roman UniToktom"/>
                <w:sz w:val="22"/>
                <w:szCs w:val="22"/>
              </w:rPr>
            </w:pPr>
            <w:r w:rsidRPr="00A57702">
              <w:rPr>
                <w:rFonts w:ascii="Times New Roman UniToktom" w:hAnsi="Times New Roman UniToktom" w:cs="Times New Roman UniToktom"/>
                <w:sz w:val="22"/>
                <w:szCs w:val="22"/>
              </w:rPr>
              <w:t xml:space="preserve">  </w:t>
            </w:r>
            <w:r w:rsidRPr="00A57702">
              <w:rPr>
                <w:rFonts w:ascii="Times New Roman UniToktom" w:hAnsi="Times New Roman UniToktom" w:cs="Times New Roman UniToktom"/>
                <w:sz w:val="22"/>
                <w:szCs w:val="22"/>
                <w:lang w:val="ky-KG"/>
              </w:rPr>
              <w:t>арпа</w:t>
            </w:r>
          </w:p>
        </w:tc>
        <w:tc>
          <w:tcPr>
            <w:tcW w:w="743" w:type="pct"/>
            <w:vAlign w:val="bottom"/>
          </w:tcPr>
          <w:p w14:paraId="328835D9" w14:textId="77777777" w:rsidR="0015181F" w:rsidRPr="00552382" w:rsidRDefault="0015181F" w:rsidP="006D7D97">
            <w:pPr>
              <w:widowControl/>
              <w:autoSpaceDE/>
              <w:autoSpaceDN/>
              <w:jc w:val="center"/>
              <w:rPr>
                <w:bCs/>
                <w:color w:val="000000"/>
                <w:sz w:val="22"/>
                <w:szCs w:val="22"/>
                <w:lang w:val="ky-KG"/>
              </w:rPr>
            </w:pPr>
            <w:r>
              <w:rPr>
                <w:bCs/>
                <w:color w:val="000000"/>
                <w:sz w:val="22"/>
                <w:szCs w:val="22"/>
                <w:lang w:val="ky-KG"/>
              </w:rPr>
              <w:t>4227</w:t>
            </w:r>
          </w:p>
        </w:tc>
        <w:tc>
          <w:tcPr>
            <w:tcW w:w="446" w:type="pct"/>
            <w:vAlign w:val="bottom"/>
          </w:tcPr>
          <w:p w14:paraId="2E869CAD" w14:textId="77777777" w:rsidR="0015181F" w:rsidRPr="00A815F7" w:rsidRDefault="0015181F" w:rsidP="006D7D97">
            <w:pPr>
              <w:jc w:val="center"/>
              <w:rPr>
                <w:bCs/>
                <w:color w:val="000000"/>
                <w:sz w:val="22"/>
                <w:szCs w:val="22"/>
              </w:rPr>
            </w:pPr>
            <w:r>
              <w:rPr>
                <w:bCs/>
                <w:color w:val="000000"/>
                <w:sz w:val="22"/>
                <w:szCs w:val="22"/>
              </w:rPr>
              <w:t>4252</w:t>
            </w:r>
          </w:p>
        </w:tc>
        <w:tc>
          <w:tcPr>
            <w:tcW w:w="450" w:type="pct"/>
            <w:vAlign w:val="bottom"/>
          </w:tcPr>
          <w:p w14:paraId="7D356053" w14:textId="77777777" w:rsidR="0015181F" w:rsidRPr="00552382" w:rsidRDefault="0015181F" w:rsidP="006D7D97">
            <w:pPr>
              <w:jc w:val="center"/>
              <w:rPr>
                <w:bCs/>
                <w:color w:val="000000"/>
                <w:sz w:val="22"/>
                <w:szCs w:val="22"/>
                <w:lang w:val="ky-KG"/>
              </w:rPr>
            </w:pPr>
            <w:r>
              <w:rPr>
                <w:bCs/>
                <w:color w:val="000000"/>
                <w:sz w:val="22"/>
                <w:szCs w:val="22"/>
                <w:lang w:val="ky-KG"/>
              </w:rPr>
              <w:t>4942</w:t>
            </w:r>
          </w:p>
        </w:tc>
        <w:tc>
          <w:tcPr>
            <w:tcW w:w="592" w:type="pct"/>
            <w:vAlign w:val="bottom"/>
          </w:tcPr>
          <w:p w14:paraId="03BD5B4C" w14:textId="77777777" w:rsidR="0015181F" w:rsidRPr="00552382" w:rsidRDefault="0015181F" w:rsidP="006D7D97">
            <w:pPr>
              <w:jc w:val="center"/>
              <w:rPr>
                <w:bCs/>
                <w:color w:val="000000"/>
                <w:sz w:val="22"/>
                <w:szCs w:val="22"/>
                <w:lang w:val="ky-KG"/>
              </w:rPr>
            </w:pPr>
            <w:r>
              <w:rPr>
                <w:bCs/>
                <w:color w:val="000000"/>
                <w:sz w:val="22"/>
                <w:szCs w:val="22"/>
                <w:lang w:val="ky-KG"/>
              </w:rPr>
              <w:t>116,2</w:t>
            </w:r>
          </w:p>
        </w:tc>
        <w:tc>
          <w:tcPr>
            <w:tcW w:w="744" w:type="pct"/>
            <w:vAlign w:val="bottom"/>
          </w:tcPr>
          <w:p w14:paraId="126431ED" w14:textId="77777777" w:rsidR="0015181F" w:rsidRPr="00DB353B" w:rsidRDefault="0015181F" w:rsidP="006D7D97">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116,9</w:t>
            </w:r>
          </w:p>
        </w:tc>
        <w:tc>
          <w:tcPr>
            <w:tcW w:w="1114" w:type="pct"/>
            <w:vAlign w:val="bottom"/>
          </w:tcPr>
          <w:p w14:paraId="28DC173B" w14:textId="77777777" w:rsidR="0015181F" w:rsidRPr="00A57702" w:rsidRDefault="0015181F" w:rsidP="006D7D97">
            <w:pPr>
              <w:pStyle w:val="23"/>
              <w:rPr>
                <w:rFonts w:ascii="Times New Roman UniToktom" w:hAnsi="Times New Roman UniToktom" w:cs="Times New Roman UniToktom"/>
                <w:i/>
                <w:sz w:val="22"/>
                <w:szCs w:val="22"/>
              </w:rPr>
            </w:pPr>
            <w:r w:rsidRPr="00A57702">
              <w:rPr>
                <w:rFonts w:ascii="Times New Roman UniToktom" w:hAnsi="Times New Roman UniToktom" w:cs="Times New Roman UniToktom"/>
                <w:i/>
                <w:sz w:val="22"/>
                <w:szCs w:val="22"/>
              </w:rPr>
              <w:t xml:space="preserve">  ячмень</w:t>
            </w:r>
          </w:p>
        </w:tc>
      </w:tr>
      <w:tr w:rsidR="0015181F" w:rsidRPr="0083790F" w14:paraId="009EBAD6" w14:textId="77777777" w:rsidTr="006D7D97">
        <w:trPr>
          <w:trHeight w:val="335"/>
        </w:trPr>
        <w:tc>
          <w:tcPr>
            <w:tcW w:w="911" w:type="pct"/>
            <w:vAlign w:val="bottom"/>
          </w:tcPr>
          <w:p w14:paraId="651EAA11" w14:textId="77777777" w:rsidR="0015181F" w:rsidRPr="005278EA" w:rsidRDefault="0015181F" w:rsidP="006D7D97">
            <w:pPr>
              <w:pStyle w:val="23"/>
              <w:rPr>
                <w:rFonts w:ascii="Times New Roman UniToktom" w:hAnsi="Times New Roman UniToktom" w:cs="Times New Roman UniToktom"/>
                <w:sz w:val="22"/>
                <w:szCs w:val="22"/>
                <w:highlight w:val="yellow"/>
                <w:lang w:val="ky-KG"/>
              </w:rPr>
            </w:pPr>
            <w:r w:rsidRPr="00D30CAA">
              <w:rPr>
                <w:rFonts w:ascii="Times New Roman UniToktom" w:hAnsi="Times New Roman UniToktom" w:cs="Times New Roman UniToktom"/>
                <w:sz w:val="22"/>
                <w:szCs w:val="22"/>
                <w:lang w:val="ky-KG"/>
              </w:rPr>
              <w:t xml:space="preserve"> </w:t>
            </w:r>
            <w:r>
              <w:rPr>
                <w:rFonts w:ascii="Times New Roman UniToktom" w:hAnsi="Times New Roman UniToktom" w:cs="Times New Roman UniToktom"/>
                <w:sz w:val="22"/>
                <w:szCs w:val="22"/>
              </w:rPr>
              <w:t>ж</w:t>
            </w:r>
            <w:r w:rsidRPr="00D30CAA">
              <w:rPr>
                <w:rFonts w:ascii="Times New Roman UniToktom" w:hAnsi="Times New Roman UniToktom" w:cs="Times New Roman UniToktom"/>
                <w:sz w:val="22"/>
                <w:szCs w:val="22"/>
                <w:lang w:val="ky-KG"/>
              </w:rPr>
              <w:t>үгөрү-</w:t>
            </w:r>
            <w:r>
              <w:rPr>
                <w:rFonts w:ascii="Times New Roman UniToktom" w:hAnsi="Times New Roman UniToktom" w:cs="Times New Roman UniToktom"/>
                <w:sz w:val="22"/>
                <w:szCs w:val="22"/>
                <w:lang w:val="ky-KG"/>
              </w:rPr>
              <w:t xml:space="preserve">   </w:t>
            </w:r>
            <w:r w:rsidRPr="00D30CAA">
              <w:rPr>
                <w:rFonts w:ascii="Times New Roman UniToktom" w:hAnsi="Times New Roman UniToktom" w:cs="Times New Roman UniToktom"/>
                <w:sz w:val="22"/>
                <w:szCs w:val="22"/>
                <w:lang w:val="ky-KG"/>
              </w:rPr>
              <w:t>бардыгы (данга жана силоско)</w:t>
            </w:r>
          </w:p>
        </w:tc>
        <w:tc>
          <w:tcPr>
            <w:tcW w:w="743" w:type="pct"/>
            <w:vAlign w:val="bottom"/>
          </w:tcPr>
          <w:p w14:paraId="646F2CF5" w14:textId="77777777" w:rsidR="0015181F" w:rsidRPr="00552382" w:rsidRDefault="0015181F" w:rsidP="006D7D97">
            <w:pPr>
              <w:widowControl/>
              <w:autoSpaceDE/>
              <w:autoSpaceDN/>
              <w:jc w:val="center"/>
              <w:rPr>
                <w:bCs/>
                <w:sz w:val="22"/>
                <w:szCs w:val="22"/>
                <w:lang w:val="ky-KG"/>
              </w:rPr>
            </w:pPr>
            <w:r>
              <w:rPr>
                <w:bCs/>
                <w:sz w:val="22"/>
                <w:szCs w:val="22"/>
                <w:lang w:val="ky-KG"/>
              </w:rPr>
              <w:t>3222</w:t>
            </w:r>
          </w:p>
        </w:tc>
        <w:tc>
          <w:tcPr>
            <w:tcW w:w="446" w:type="pct"/>
            <w:vAlign w:val="bottom"/>
          </w:tcPr>
          <w:p w14:paraId="181CAA98" w14:textId="77777777" w:rsidR="0015181F" w:rsidRPr="00A815F7" w:rsidRDefault="0015181F" w:rsidP="006D7D97">
            <w:pPr>
              <w:jc w:val="center"/>
              <w:rPr>
                <w:bCs/>
                <w:sz w:val="22"/>
                <w:szCs w:val="22"/>
              </w:rPr>
            </w:pPr>
            <w:r>
              <w:rPr>
                <w:bCs/>
                <w:sz w:val="22"/>
                <w:szCs w:val="22"/>
              </w:rPr>
              <w:t>3176</w:t>
            </w:r>
          </w:p>
        </w:tc>
        <w:tc>
          <w:tcPr>
            <w:tcW w:w="450" w:type="pct"/>
            <w:vAlign w:val="bottom"/>
          </w:tcPr>
          <w:p w14:paraId="1EC938CD" w14:textId="77777777" w:rsidR="0015181F" w:rsidRPr="00552382" w:rsidRDefault="0015181F" w:rsidP="006D7D97">
            <w:pPr>
              <w:jc w:val="center"/>
              <w:rPr>
                <w:bCs/>
                <w:sz w:val="22"/>
                <w:szCs w:val="22"/>
                <w:lang w:val="ky-KG"/>
              </w:rPr>
            </w:pPr>
            <w:r>
              <w:rPr>
                <w:bCs/>
                <w:sz w:val="22"/>
                <w:szCs w:val="22"/>
                <w:lang w:val="ky-KG"/>
              </w:rPr>
              <w:t>3787</w:t>
            </w:r>
          </w:p>
        </w:tc>
        <w:tc>
          <w:tcPr>
            <w:tcW w:w="592" w:type="pct"/>
            <w:vAlign w:val="bottom"/>
          </w:tcPr>
          <w:p w14:paraId="2894D110" w14:textId="77777777" w:rsidR="0015181F" w:rsidRPr="00552382" w:rsidRDefault="0015181F" w:rsidP="006D7D97">
            <w:pPr>
              <w:jc w:val="center"/>
              <w:rPr>
                <w:bCs/>
                <w:color w:val="000000"/>
                <w:sz w:val="22"/>
                <w:szCs w:val="22"/>
                <w:lang w:val="ky-KG"/>
              </w:rPr>
            </w:pPr>
            <w:r>
              <w:rPr>
                <w:bCs/>
                <w:color w:val="000000"/>
                <w:sz w:val="22"/>
                <w:szCs w:val="22"/>
                <w:lang w:val="ky-KG"/>
              </w:rPr>
              <w:t>119,2</w:t>
            </w:r>
          </w:p>
        </w:tc>
        <w:tc>
          <w:tcPr>
            <w:tcW w:w="744" w:type="pct"/>
            <w:vAlign w:val="bottom"/>
          </w:tcPr>
          <w:p w14:paraId="70251C51" w14:textId="77777777" w:rsidR="0015181F" w:rsidRPr="00DB353B" w:rsidRDefault="0015181F" w:rsidP="006D7D97">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117,5</w:t>
            </w:r>
          </w:p>
        </w:tc>
        <w:tc>
          <w:tcPr>
            <w:tcW w:w="1114" w:type="pct"/>
            <w:vAlign w:val="bottom"/>
          </w:tcPr>
          <w:p w14:paraId="5ABC3088" w14:textId="77777777" w:rsidR="0015181F" w:rsidRPr="00261AAD" w:rsidRDefault="0015181F" w:rsidP="006D7D97">
            <w:pPr>
              <w:pStyle w:val="23"/>
              <w:ind w:left="32"/>
              <w:rPr>
                <w:rFonts w:ascii="Times New Roman UniToktom" w:hAnsi="Times New Roman UniToktom" w:cs="Times New Roman UniToktom"/>
                <w:i/>
                <w:sz w:val="22"/>
                <w:szCs w:val="22"/>
                <w:lang w:val="ky-KG"/>
              </w:rPr>
            </w:pPr>
            <w:r>
              <w:rPr>
                <w:rFonts w:ascii="Times New Roman UniToktom" w:hAnsi="Times New Roman UniToktom" w:cs="Times New Roman UniToktom"/>
                <w:i/>
                <w:sz w:val="22"/>
                <w:szCs w:val="22"/>
                <w:lang w:val="ky-KG"/>
              </w:rPr>
              <w:t xml:space="preserve">кукуруза - </w:t>
            </w:r>
            <w:r w:rsidRPr="002273E2">
              <w:rPr>
                <w:rFonts w:ascii="Times New Roman UniToktom" w:hAnsi="Times New Roman UniToktom" w:cs="Times New Roman UniToktom"/>
                <w:i/>
                <w:sz w:val="22"/>
                <w:szCs w:val="22"/>
                <w:lang w:val="ky-KG"/>
              </w:rPr>
              <w:t>всего (на зерно и силос)</w:t>
            </w:r>
          </w:p>
        </w:tc>
      </w:tr>
      <w:tr w:rsidR="0015181F" w:rsidRPr="0083790F" w14:paraId="6CD151AD" w14:textId="77777777" w:rsidTr="006D7D97">
        <w:trPr>
          <w:trHeight w:val="335"/>
        </w:trPr>
        <w:tc>
          <w:tcPr>
            <w:tcW w:w="911" w:type="pct"/>
            <w:vAlign w:val="bottom"/>
          </w:tcPr>
          <w:p w14:paraId="647246A8" w14:textId="77777777" w:rsidR="0015181F" w:rsidRDefault="0015181F" w:rsidP="006D7D97">
            <w:pPr>
              <w:pStyle w:val="23"/>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Дан буурчак</w:t>
            </w:r>
          </w:p>
        </w:tc>
        <w:tc>
          <w:tcPr>
            <w:tcW w:w="743" w:type="pct"/>
            <w:vAlign w:val="bottom"/>
          </w:tcPr>
          <w:p w14:paraId="0F0D8D9A" w14:textId="77777777" w:rsidR="0015181F" w:rsidRPr="00552382" w:rsidRDefault="0015181F" w:rsidP="006D7D97">
            <w:pPr>
              <w:widowControl/>
              <w:autoSpaceDE/>
              <w:autoSpaceDN/>
              <w:jc w:val="center"/>
              <w:rPr>
                <w:bCs/>
                <w:sz w:val="22"/>
                <w:szCs w:val="22"/>
                <w:lang w:val="ky-KG"/>
              </w:rPr>
            </w:pPr>
            <w:r>
              <w:rPr>
                <w:bCs/>
                <w:sz w:val="22"/>
                <w:szCs w:val="22"/>
                <w:lang w:val="ky-KG"/>
              </w:rPr>
              <w:t>52773</w:t>
            </w:r>
          </w:p>
        </w:tc>
        <w:tc>
          <w:tcPr>
            <w:tcW w:w="446" w:type="pct"/>
            <w:vAlign w:val="bottom"/>
          </w:tcPr>
          <w:p w14:paraId="15FE0179" w14:textId="77777777" w:rsidR="0015181F" w:rsidRPr="00A815F7" w:rsidRDefault="0015181F" w:rsidP="006D7D97">
            <w:pPr>
              <w:jc w:val="center"/>
              <w:rPr>
                <w:bCs/>
                <w:sz w:val="22"/>
                <w:szCs w:val="22"/>
              </w:rPr>
            </w:pPr>
            <w:r>
              <w:rPr>
                <w:bCs/>
                <w:sz w:val="22"/>
                <w:szCs w:val="22"/>
              </w:rPr>
              <w:t>48077</w:t>
            </w:r>
          </w:p>
        </w:tc>
        <w:tc>
          <w:tcPr>
            <w:tcW w:w="450" w:type="pct"/>
            <w:vAlign w:val="bottom"/>
          </w:tcPr>
          <w:p w14:paraId="4C8B3F18" w14:textId="77777777" w:rsidR="0015181F" w:rsidRPr="00552382" w:rsidRDefault="0015181F" w:rsidP="006D7D97">
            <w:pPr>
              <w:jc w:val="center"/>
              <w:rPr>
                <w:bCs/>
                <w:sz w:val="22"/>
                <w:szCs w:val="22"/>
                <w:lang w:val="ky-KG"/>
              </w:rPr>
            </w:pPr>
            <w:r>
              <w:rPr>
                <w:bCs/>
                <w:sz w:val="22"/>
                <w:szCs w:val="22"/>
                <w:lang w:val="ky-KG"/>
              </w:rPr>
              <w:t>47276</w:t>
            </w:r>
          </w:p>
        </w:tc>
        <w:tc>
          <w:tcPr>
            <w:tcW w:w="592" w:type="pct"/>
            <w:vAlign w:val="bottom"/>
          </w:tcPr>
          <w:p w14:paraId="15006825" w14:textId="77777777" w:rsidR="0015181F" w:rsidRPr="00552382" w:rsidRDefault="0015181F" w:rsidP="006D7D97">
            <w:pPr>
              <w:jc w:val="center"/>
              <w:rPr>
                <w:bCs/>
                <w:color w:val="000000"/>
                <w:sz w:val="22"/>
                <w:szCs w:val="22"/>
                <w:lang w:val="ky-KG"/>
              </w:rPr>
            </w:pPr>
            <w:r>
              <w:rPr>
                <w:bCs/>
                <w:color w:val="000000"/>
                <w:sz w:val="22"/>
                <w:szCs w:val="22"/>
                <w:lang w:val="ky-KG"/>
              </w:rPr>
              <w:t>98,3</w:t>
            </w:r>
          </w:p>
        </w:tc>
        <w:tc>
          <w:tcPr>
            <w:tcW w:w="744" w:type="pct"/>
            <w:vAlign w:val="bottom"/>
          </w:tcPr>
          <w:p w14:paraId="4BA8008C" w14:textId="77777777" w:rsidR="0015181F" w:rsidRPr="00DB353B" w:rsidRDefault="0015181F" w:rsidP="006D7D97">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89,6</w:t>
            </w:r>
          </w:p>
        </w:tc>
        <w:tc>
          <w:tcPr>
            <w:tcW w:w="1114" w:type="pct"/>
            <w:vAlign w:val="bottom"/>
          </w:tcPr>
          <w:p w14:paraId="0729E20A" w14:textId="77777777" w:rsidR="0015181F" w:rsidRDefault="0015181F" w:rsidP="006D7D97">
            <w:pPr>
              <w:pStyle w:val="23"/>
              <w:rPr>
                <w:rFonts w:ascii="Times New Roman UniToktom" w:hAnsi="Times New Roman UniToktom" w:cs="Times New Roman UniToktom"/>
                <w:i/>
                <w:sz w:val="22"/>
                <w:szCs w:val="22"/>
                <w:lang w:val="ky-KG"/>
              </w:rPr>
            </w:pPr>
            <w:r>
              <w:rPr>
                <w:rFonts w:ascii="Times New Roman UniToktom" w:hAnsi="Times New Roman UniToktom" w:cs="Times New Roman UniToktom"/>
                <w:i/>
                <w:sz w:val="22"/>
                <w:szCs w:val="22"/>
                <w:lang w:val="ky-KG"/>
              </w:rPr>
              <w:t>Зернобобовые</w:t>
            </w:r>
          </w:p>
        </w:tc>
      </w:tr>
      <w:tr w:rsidR="0015181F" w:rsidRPr="0083790F" w14:paraId="7468A100" w14:textId="77777777" w:rsidTr="006D7D97">
        <w:trPr>
          <w:trHeight w:val="335"/>
        </w:trPr>
        <w:tc>
          <w:tcPr>
            <w:tcW w:w="911" w:type="pct"/>
            <w:vAlign w:val="bottom"/>
          </w:tcPr>
          <w:p w14:paraId="353754F5" w14:textId="77777777" w:rsidR="0015181F" w:rsidRPr="00A57702" w:rsidRDefault="0015181F" w:rsidP="006D7D97">
            <w:pPr>
              <w:pStyle w:val="23"/>
              <w:rPr>
                <w:rFonts w:ascii="Times New Roman UniToktom" w:hAnsi="Times New Roman UniToktom" w:cs="Times New Roman UniToktom"/>
                <w:sz w:val="22"/>
                <w:szCs w:val="22"/>
                <w:lang w:val="ky-KG"/>
              </w:rPr>
            </w:pPr>
            <w:r w:rsidRPr="00A57702">
              <w:rPr>
                <w:rFonts w:ascii="Times New Roman UniToktom" w:hAnsi="Times New Roman UniToktom" w:cs="Times New Roman UniToktom"/>
                <w:sz w:val="22"/>
                <w:szCs w:val="22"/>
                <w:lang w:val="ky-KG"/>
              </w:rPr>
              <w:t>Май өсүмдүктөрү</w:t>
            </w:r>
          </w:p>
        </w:tc>
        <w:tc>
          <w:tcPr>
            <w:tcW w:w="743" w:type="pct"/>
            <w:vAlign w:val="bottom"/>
          </w:tcPr>
          <w:p w14:paraId="26C2FF44" w14:textId="77777777" w:rsidR="0015181F" w:rsidRPr="00552382" w:rsidRDefault="0015181F" w:rsidP="006D7D97">
            <w:pPr>
              <w:widowControl/>
              <w:autoSpaceDE/>
              <w:autoSpaceDN/>
              <w:jc w:val="center"/>
              <w:rPr>
                <w:bCs/>
                <w:color w:val="000000"/>
                <w:sz w:val="22"/>
                <w:szCs w:val="22"/>
                <w:lang w:val="ky-KG"/>
              </w:rPr>
            </w:pPr>
            <w:r>
              <w:rPr>
                <w:bCs/>
                <w:color w:val="000000"/>
                <w:sz w:val="22"/>
                <w:szCs w:val="22"/>
                <w:lang w:val="ky-KG"/>
              </w:rPr>
              <w:t>521</w:t>
            </w:r>
          </w:p>
        </w:tc>
        <w:tc>
          <w:tcPr>
            <w:tcW w:w="446" w:type="pct"/>
            <w:vAlign w:val="bottom"/>
          </w:tcPr>
          <w:p w14:paraId="21C79963" w14:textId="77777777" w:rsidR="0015181F" w:rsidRPr="00A815F7" w:rsidRDefault="0015181F" w:rsidP="006D7D97">
            <w:pPr>
              <w:jc w:val="center"/>
              <w:rPr>
                <w:bCs/>
                <w:color w:val="000000"/>
                <w:sz w:val="22"/>
                <w:szCs w:val="22"/>
              </w:rPr>
            </w:pPr>
            <w:r>
              <w:rPr>
                <w:bCs/>
                <w:color w:val="000000"/>
                <w:sz w:val="22"/>
                <w:szCs w:val="22"/>
              </w:rPr>
              <w:t>520</w:t>
            </w:r>
          </w:p>
        </w:tc>
        <w:tc>
          <w:tcPr>
            <w:tcW w:w="450" w:type="pct"/>
            <w:vAlign w:val="bottom"/>
          </w:tcPr>
          <w:p w14:paraId="015441F6" w14:textId="77777777" w:rsidR="0015181F" w:rsidRPr="00552382" w:rsidRDefault="0015181F" w:rsidP="006D7D97">
            <w:pPr>
              <w:jc w:val="center"/>
              <w:rPr>
                <w:bCs/>
                <w:color w:val="000000"/>
                <w:sz w:val="22"/>
                <w:szCs w:val="22"/>
                <w:lang w:val="ky-KG"/>
              </w:rPr>
            </w:pPr>
            <w:r>
              <w:rPr>
                <w:bCs/>
                <w:color w:val="000000"/>
                <w:sz w:val="22"/>
                <w:szCs w:val="22"/>
                <w:lang w:val="ky-KG"/>
              </w:rPr>
              <w:t>722</w:t>
            </w:r>
          </w:p>
        </w:tc>
        <w:tc>
          <w:tcPr>
            <w:tcW w:w="592" w:type="pct"/>
            <w:vAlign w:val="bottom"/>
          </w:tcPr>
          <w:p w14:paraId="1873296D" w14:textId="77777777" w:rsidR="0015181F" w:rsidRPr="00552382" w:rsidRDefault="0015181F" w:rsidP="006D7D97">
            <w:pPr>
              <w:jc w:val="center"/>
              <w:rPr>
                <w:bCs/>
                <w:color w:val="000000"/>
                <w:sz w:val="22"/>
                <w:szCs w:val="22"/>
                <w:lang w:val="ky-KG"/>
              </w:rPr>
            </w:pPr>
            <w:r>
              <w:rPr>
                <w:bCs/>
                <w:color w:val="000000"/>
                <w:sz w:val="22"/>
                <w:szCs w:val="22"/>
                <w:lang w:val="ky-KG"/>
              </w:rPr>
              <w:t>138,8</w:t>
            </w:r>
          </w:p>
        </w:tc>
        <w:tc>
          <w:tcPr>
            <w:tcW w:w="744" w:type="pct"/>
            <w:vAlign w:val="bottom"/>
          </w:tcPr>
          <w:p w14:paraId="1508F0C6" w14:textId="77777777" w:rsidR="0015181F" w:rsidRPr="00DB353B" w:rsidRDefault="0015181F" w:rsidP="006D7D97">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138,6</w:t>
            </w:r>
          </w:p>
        </w:tc>
        <w:tc>
          <w:tcPr>
            <w:tcW w:w="1114" w:type="pct"/>
            <w:vAlign w:val="bottom"/>
          </w:tcPr>
          <w:p w14:paraId="1309A76C" w14:textId="77777777" w:rsidR="0015181F" w:rsidRPr="00A57702" w:rsidRDefault="0015181F" w:rsidP="006D7D97">
            <w:pPr>
              <w:pStyle w:val="23"/>
              <w:rPr>
                <w:rFonts w:ascii="Times New Roman UniToktom" w:hAnsi="Times New Roman UniToktom" w:cs="Times New Roman UniToktom"/>
                <w:i/>
                <w:sz w:val="22"/>
                <w:szCs w:val="22"/>
              </w:rPr>
            </w:pPr>
            <w:r w:rsidRPr="00A57702">
              <w:rPr>
                <w:rFonts w:ascii="Times New Roman UniToktom" w:hAnsi="Times New Roman UniToktom" w:cs="Times New Roman UniToktom"/>
                <w:i/>
                <w:sz w:val="22"/>
                <w:szCs w:val="22"/>
              </w:rPr>
              <w:t>Масличные культуры</w:t>
            </w:r>
          </w:p>
        </w:tc>
      </w:tr>
      <w:tr w:rsidR="0015181F" w:rsidRPr="0083790F" w14:paraId="31053BE3" w14:textId="77777777" w:rsidTr="006D7D97">
        <w:trPr>
          <w:trHeight w:val="335"/>
        </w:trPr>
        <w:tc>
          <w:tcPr>
            <w:tcW w:w="911" w:type="pct"/>
            <w:vAlign w:val="bottom"/>
          </w:tcPr>
          <w:p w14:paraId="6CF57F7C" w14:textId="77777777" w:rsidR="0015181F" w:rsidRPr="00A57702" w:rsidRDefault="0015181F" w:rsidP="006D7D97">
            <w:pPr>
              <w:pStyle w:val="23"/>
              <w:rPr>
                <w:rFonts w:ascii="Times New Roman UniToktom" w:hAnsi="Times New Roman UniToktom" w:cs="Times New Roman UniToktom"/>
                <w:sz w:val="22"/>
                <w:szCs w:val="22"/>
                <w:lang w:val="ky-KG"/>
              </w:rPr>
            </w:pPr>
            <w:r w:rsidRPr="00A57702">
              <w:rPr>
                <w:rFonts w:ascii="Times New Roman UniToktom" w:hAnsi="Times New Roman UniToktom" w:cs="Times New Roman UniToktom"/>
                <w:sz w:val="22"/>
                <w:szCs w:val="22"/>
                <w:lang w:val="ky-KG"/>
              </w:rPr>
              <w:t>Кант кызылчасы</w:t>
            </w:r>
          </w:p>
        </w:tc>
        <w:tc>
          <w:tcPr>
            <w:tcW w:w="743" w:type="pct"/>
            <w:vAlign w:val="bottom"/>
          </w:tcPr>
          <w:p w14:paraId="2128B1A8" w14:textId="77777777" w:rsidR="0015181F" w:rsidRPr="00552382" w:rsidRDefault="0015181F" w:rsidP="006D7D97">
            <w:pPr>
              <w:widowControl/>
              <w:autoSpaceDE/>
              <w:autoSpaceDN/>
              <w:jc w:val="center"/>
              <w:rPr>
                <w:bCs/>
                <w:sz w:val="22"/>
                <w:szCs w:val="22"/>
                <w:lang w:val="ky-KG"/>
              </w:rPr>
            </w:pPr>
            <w:r>
              <w:rPr>
                <w:bCs/>
                <w:sz w:val="22"/>
                <w:szCs w:val="22"/>
                <w:lang w:val="ky-KG"/>
              </w:rPr>
              <w:t>455</w:t>
            </w:r>
          </w:p>
        </w:tc>
        <w:tc>
          <w:tcPr>
            <w:tcW w:w="446" w:type="pct"/>
            <w:vAlign w:val="bottom"/>
          </w:tcPr>
          <w:p w14:paraId="31344C61" w14:textId="77777777" w:rsidR="0015181F" w:rsidRPr="00A815F7" w:rsidRDefault="0015181F" w:rsidP="006D7D97">
            <w:pPr>
              <w:jc w:val="center"/>
              <w:rPr>
                <w:bCs/>
                <w:sz w:val="22"/>
                <w:szCs w:val="22"/>
              </w:rPr>
            </w:pPr>
            <w:r>
              <w:rPr>
                <w:bCs/>
                <w:sz w:val="22"/>
                <w:szCs w:val="22"/>
              </w:rPr>
              <w:t>451</w:t>
            </w:r>
          </w:p>
        </w:tc>
        <w:tc>
          <w:tcPr>
            <w:tcW w:w="450" w:type="pct"/>
            <w:vAlign w:val="bottom"/>
          </w:tcPr>
          <w:p w14:paraId="3E62F09E" w14:textId="77777777" w:rsidR="0015181F" w:rsidRPr="00552382" w:rsidRDefault="0015181F" w:rsidP="006D7D97">
            <w:pPr>
              <w:jc w:val="center"/>
              <w:rPr>
                <w:bCs/>
                <w:sz w:val="22"/>
                <w:szCs w:val="22"/>
                <w:lang w:val="ky-KG"/>
              </w:rPr>
            </w:pPr>
            <w:r>
              <w:rPr>
                <w:bCs/>
                <w:sz w:val="22"/>
                <w:szCs w:val="22"/>
                <w:lang w:val="ky-KG"/>
              </w:rPr>
              <w:t>490</w:t>
            </w:r>
          </w:p>
        </w:tc>
        <w:tc>
          <w:tcPr>
            <w:tcW w:w="592" w:type="pct"/>
            <w:vAlign w:val="bottom"/>
          </w:tcPr>
          <w:p w14:paraId="74B5ACE5" w14:textId="77777777" w:rsidR="0015181F" w:rsidRPr="00552382" w:rsidRDefault="0015181F" w:rsidP="006D7D97">
            <w:pPr>
              <w:jc w:val="center"/>
              <w:rPr>
                <w:bCs/>
                <w:color w:val="000000"/>
                <w:sz w:val="22"/>
                <w:szCs w:val="22"/>
                <w:lang w:val="ky-KG"/>
              </w:rPr>
            </w:pPr>
            <w:r>
              <w:rPr>
                <w:bCs/>
                <w:color w:val="000000"/>
                <w:sz w:val="22"/>
                <w:szCs w:val="22"/>
                <w:lang w:val="ky-KG"/>
              </w:rPr>
              <w:t>108,6</w:t>
            </w:r>
          </w:p>
        </w:tc>
        <w:tc>
          <w:tcPr>
            <w:tcW w:w="744" w:type="pct"/>
            <w:vAlign w:val="bottom"/>
          </w:tcPr>
          <w:p w14:paraId="78B6C2AD" w14:textId="77777777" w:rsidR="0015181F" w:rsidRPr="00DB353B" w:rsidRDefault="0015181F" w:rsidP="006D7D97">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107,7</w:t>
            </w:r>
          </w:p>
        </w:tc>
        <w:tc>
          <w:tcPr>
            <w:tcW w:w="1114" w:type="pct"/>
            <w:vAlign w:val="bottom"/>
          </w:tcPr>
          <w:p w14:paraId="16575FDC" w14:textId="77777777" w:rsidR="0015181F" w:rsidRPr="00A57702" w:rsidRDefault="0015181F" w:rsidP="006D7D97">
            <w:pPr>
              <w:pStyle w:val="23"/>
              <w:rPr>
                <w:rFonts w:ascii="Times New Roman UniToktom" w:hAnsi="Times New Roman UniToktom" w:cs="Times New Roman UniToktom"/>
                <w:i/>
                <w:sz w:val="22"/>
                <w:szCs w:val="22"/>
              </w:rPr>
            </w:pPr>
            <w:r w:rsidRPr="00A57702">
              <w:rPr>
                <w:rFonts w:ascii="Times New Roman UniToktom" w:hAnsi="Times New Roman UniToktom" w:cs="Times New Roman UniToktom"/>
                <w:i/>
                <w:sz w:val="22"/>
                <w:szCs w:val="22"/>
              </w:rPr>
              <w:t>Сахарная свекла</w:t>
            </w:r>
          </w:p>
        </w:tc>
      </w:tr>
      <w:tr w:rsidR="0015181F" w:rsidRPr="0083790F" w14:paraId="1AC769F7" w14:textId="77777777" w:rsidTr="006D7D97">
        <w:trPr>
          <w:trHeight w:val="278"/>
        </w:trPr>
        <w:tc>
          <w:tcPr>
            <w:tcW w:w="911" w:type="pct"/>
            <w:vAlign w:val="bottom"/>
          </w:tcPr>
          <w:p w14:paraId="30D73973" w14:textId="77777777" w:rsidR="0015181F" w:rsidRPr="003D6FA4" w:rsidRDefault="0015181F" w:rsidP="006D7D97">
            <w:pPr>
              <w:pStyle w:val="23"/>
              <w:rPr>
                <w:rFonts w:ascii="Times New Roman UniToktom" w:hAnsi="Times New Roman UniToktom" w:cs="Times New Roman UniToktom"/>
                <w:sz w:val="22"/>
                <w:szCs w:val="22"/>
                <w:lang w:val="ky-KG"/>
              </w:rPr>
            </w:pPr>
            <w:proofErr w:type="spellStart"/>
            <w:r w:rsidRPr="003D6FA4">
              <w:rPr>
                <w:rFonts w:ascii="Times New Roman UniToktom" w:hAnsi="Times New Roman UniToktom" w:cs="Times New Roman UniToktom"/>
                <w:sz w:val="22"/>
                <w:szCs w:val="22"/>
              </w:rPr>
              <w:t>Карто</w:t>
            </w:r>
            <w:proofErr w:type="spellEnd"/>
            <w:r w:rsidRPr="003D6FA4">
              <w:rPr>
                <w:rFonts w:ascii="Times New Roman UniToktom" w:hAnsi="Times New Roman UniToktom" w:cs="Times New Roman UniToktom"/>
                <w:sz w:val="22"/>
                <w:szCs w:val="22"/>
                <w:lang w:val="ky-KG"/>
              </w:rPr>
              <w:t>шка</w:t>
            </w:r>
          </w:p>
        </w:tc>
        <w:tc>
          <w:tcPr>
            <w:tcW w:w="743" w:type="pct"/>
            <w:vAlign w:val="bottom"/>
          </w:tcPr>
          <w:p w14:paraId="4BC3BD47" w14:textId="77777777" w:rsidR="0015181F" w:rsidRPr="00552382" w:rsidRDefault="0015181F" w:rsidP="006D7D97">
            <w:pPr>
              <w:widowControl/>
              <w:autoSpaceDE/>
              <w:autoSpaceDN/>
              <w:jc w:val="center"/>
              <w:rPr>
                <w:bCs/>
                <w:sz w:val="22"/>
                <w:szCs w:val="22"/>
                <w:lang w:val="ky-KG"/>
              </w:rPr>
            </w:pPr>
            <w:r>
              <w:rPr>
                <w:bCs/>
                <w:sz w:val="22"/>
                <w:szCs w:val="22"/>
                <w:lang w:val="ky-KG"/>
              </w:rPr>
              <w:t>5173</w:t>
            </w:r>
          </w:p>
        </w:tc>
        <w:tc>
          <w:tcPr>
            <w:tcW w:w="446" w:type="pct"/>
            <w:vAlign w:val="bottom"/>
          </w:tcPr>
          <w:p w14:paraId="2F413817" w14:textId="77777777" w:rsidR="0015181F" w:rsidRPr="00A815F7" w:rsidRDefault="0015181F" w:rsidP="006D7D97">
            <w:pPr>
              <w:jc w:val="center"/>
              <w:rPr>
                <w:bCs/>
                <w:sz w:val="22"/>
                <w:szCs w:val="22"/>
              </w:rPr>
            </w:pPr>
            <w:r>
              <w:rPr>
                <w:bCs/>
                <w:sz w:val="22"/>
                <w:szCs w:val="22"/>
              </w:rPr>
              <w:t>5131</w:t>
            </w:r>
          </w:p>
        </w:tc>
        <w:tc>
          <w:tcPr>
            <w:tcW w:w="450" w:type="pct"/>
            <w:vAlign w:val="bottom"/>
          </w:tcPr>
          <w:p w14:paraId="7411A863" w14:textId="77777777" w:rsidR="0015181F" w:rsidRPr="00552382" w:rsidRDefault="0015181F" w:rsidP="006D7D97">
            <w:pPr>
              <w:jc w:val="center"/>
              <w:rPr>
                <w:bCs/>
                <w:sz w:val="22"/>
                <w:szCs w:val="22"/>
                <w:lang w:val="ky-KG"/>
              </w:rPr>
            </w:pPr>
            <w:r>
              <w:rPr>
                <w:bCs/>
                <w:sz w:val="22"/>
                <w:szCs w:val="22"/>
                <w:lang w:val="ky-KG"/>
              </w:rPr>
              <w:t>5305</w:t>
            </w:r>
          </w:p>
        </w:tc>
        <w:tc>
          <w:tcPr>
            <w:tcW w:w="592" w:type="pct"/>
            <w:vAlign w:val="bottom"/>
          </w:tcPr>
          <w:p w14:paraId="6475DC97" w14:textId="77777777" w:rsidR="0015181F" w:rsidRPr="00552382" w:rsidRDefault="0015181F" w:rsidP="006D7D97">
            <w:pPr>
              <w:jc w:val="center"/>
              <w:rPr>
                <w:bCs/>
                <w:color w:val="000000"/>
                <w:sz w:val="22"/>
                <w:szCs w:val="22"/>
                <w:lang w:val="ky-KG"/>
              </w:rPr>
            </w:pPr>
            <w:r>
              <w:rPr>
                <w:bCs/>
                <w:color w:val="000000"/>
                <w:sz w:val="22"/>
                <w:szCs w:val="22"/>
                <w:lang w:val="ky-KG"/>
              </w:rPr>
              <w:t>103,4</w:t>
            </w:r>
          </w:p>
        </w:tc>
        <w:tc>
          <w:tcPr>
            <w:tcW w:w="744" w:type="pct"/>
            <w:vAlign w:val="bottom"/>
          </w:tcPr>
          <w:p w14:paraId="189C8C29" w14:textId="77777777" w:rsidR="0015181F" w:rsidRPr="00DB353B" w:rsidRDefault="0015181F" w:rsidP="006D7D97">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102,6</w:t>
            </w:r>
          </w:p>
        </w:tc>
        <w:tc>
          <w:tcPr>
            <w:tcW w:w="1114" w:type="pct"/>
            <w:vAlign w:val="bottom"/>
          </w:tcPr>
          <w:p w14:paraId="48B9CBAC" w14:textId="77777777" w:rsidR="0015181F" w:rsidRPr="00A57702" w:rsidRDefault="0015181F" w:rsidP="006D7D97">
            <w:pPr>
              <w:pStyle w:val="23"/>
              <w:rPr>
                <w:rFonts w:ascii="Times New Roman UniToktom" w:hAnsi="Times New Roman UniToktom" w:cs="Times New Roman UniToktom"/>
                <w:i/>
                <w:sz w:val="22"/>
                <w:szCs w:val="22"/>
              </w:rPr>
            </w:pPr>
            <w:r w:rsidRPr="003D6FA4">
              <w:rPr>
                <w:rFonts w:ascii="Times New Roman UniToktom" w:hAnsi="Times New Roman UniToktom" w:cs="Times New Roman UniToktom"/>
                <w:i/>
                <w:sz w:val="22"/>
                <w:szCs w:val="22"/>
              </w:rPr>
              <w:t>Картофель</w:t>
            </w:r>
          </w:p>
        </w:tc>
      </w:tr>
      <w:tr w:rsidR="0015181F" w:rsidRPr="0083790F" w14:paraId="01455132" w14:textId="77777777" w:rsidTr="006D7D97">
        <w:trPr>
          <w:trHeight w:val="295"/>
        </w:trPr>
        <w:tc>
          <w:tcPr>
            <w:tcW w:w="911" w:type="pct"/>
            <w:vAlign w:val="bottom"/>
          </w:tcPr>
          <w:p w14:paraId="6F38F275" w14:textId="77777777" w:rsidR="0015181F" w:rsidRPr="00261AAD" w:rsidRDefault="0015181F" w:rsidP="006D7D97">
            <w:pPr>
              <w:pStyle w:val="23"/>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Жашылчалар</w:t>
            </w:r>
          </w:p>
        </w:tc>
        <w:tc>
          <w:tcPr>
            <w:tcW w:w="743" w:type="pct"/>
            <w:vAlign w:val="bottom"/>
          </w:tcPr>
          <w:p w14:paraId="76BA6883" w14:textId="77777777" w:rsidR="0015181F" w:rsidRPr="00552382" w:rsidRDefault="0015181F" w:rsidP="006D7D97">
            <w:pPr>
              <w:widowControl/>
              <w:autoSpaceDE/>
              <w:autoSpaceDN/>
              <w:jc w:val="center"/>
              <w:rPr>
                <w:bCs/>
                <w:sz w:val="22"/>
                <w:szCs w:val="22"/>
                <w:lang w:val="ky-KG"/>
              </w:rPr>
            </w:pPr>
            <w:r>
              <w:rPr>
                <w:bCs/>
                <w:sz w:val="22"/>
                <w:szCs w:val="22"/>
                <w:lang w:val="ky-KG"/>
              </w:rPr>
              <w:t>2368</w:t>
            </w:r>
          </w:p>
        </w:tc>
        <w:tc>
          <w:tcPr>
            <w:tcW w:w="446" w:type="pct"/>
            <w:vAlign w:val="bottom"/>
          </w:tcPr>
          <w:p w14:paraId="68486D16" w14:textId="77777777" w:rsidR="0015181F" w:rsidRPr="00A815F7" w:rsidRDefault="0015181F" w:rsidP="006D7D97">
            <w:pPr>
              <w:jc w:val="center"/>
              <w:rPr>
                <w:bCs/>
                <w:sz w:val="22"/>
                <w:szCs w:val="22"/>
              </w:rPr>
            </w:pPr>
            <w:r>
              <w:rPr>
                <w:bCs/>
                <w:sz w:val="22"/>
                <w:szCs w:val="22"/>
              </w:rPr>
              <w:t>2371</w:t>
            </w:r>
          </w:p>
        </w:tc>
        <w:tc>
          <w:tcPr>
            <w:tcW w:w="450" w:type="pct"/>
            <w:vAlign w:val="bottom"/>
          </w:tcPr>
          <w:p w14:paraId="3D8DDCCE" w14:textId="77777777" w:rsidR="0015181F" w:rsidRPr="00552382" w:rsidRDefault="0015181F" w:rsidP="006D7D97">
            <w:pPr>
              <w:jc w:val="center"/>
              <w:rPr>
                <w:bCs/>
                <w:sz w:val="22"/>
                <w:szCs w:val="22"/>
                <w:lang w:val="ky-KG"/>
              </w:rPr>
            </w:pPr>
            <w:r>
              <w:rPr>
                <w:bCs/>
                <w:sz w:val="22"/>
                <w:szCs w:val="22"/>
                <w:lang w:val="ky-KG"/>
              </w:rPr>
              <w:t>2175</w:t>
            </w:r>
          </w:p>
        </w:tc>
        <w:tc>
          <w:tcPr>
            <w:tcW w:w="592" w:type="pct"/>
            <w:vAlign w:val="bottom"/>
          </w:tcPr>
          <w:p w14:paraId="065C8F53" w14:textId="77777777" w:rsidR="0015181F" w:rsidRPr="00552382" w:rsidRDefault="0015181F" w:rsidP="006D7D97">
            <w:pPr>
              <w:jc w:val="center"/>
              <w:rPr>
                <w:bCs/>
                <w:color w:val="000000"/>
                <w:sz w:val="22"/>
                <w:szCs w:val="22"/>
                <w:lang w:val="ky-KG"/>
              </w:rPr>
            </w:pPr>
            <w:r>
              <w:rPr>
                <w:bCs/>
                <w:color w:val="000000"/>
                <w:sz w:val="22"/>
                <w:szCs w:val="22"/>
                <w:lang w:val="ky-KG"/>
              </w:rPr>
              <w:t>91,7</w:t>
            </w:r>
          </w:p>
        </w:tc>
        <w:tc>
          <w:tcPr>
            <w:tcW w:w="744" w:type="pct"/>
            <w:vAlign w:val="bottom"/>
          </w:tcPr>
          <w:p w14:paraId="27F31761" w14:textId="77777777" w:rsidR="0015181F" w:rsidRDefault="0015181F" w:rsidP="006D7D97">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91,8</w:t>
            </w:r>
          </w:p>
        </w:tc>
        <w:tc>
          <w:tcPr>
            <w:tcW w:w="1114" w:type="pct"/>
            <w:vAlign w:val="bottom"/>
          </w:tcPr>
          <w:p w14:paraId="33D4AEDE" w14:textId="77777777" w:rsidR="0015181F" w:rsidRPr="00261AAD" w:rsidRDefault="0015181F" w:rsidP="006D7D97">
            <w:pPr>
              <w:pStyle w:val="23"/>
              <w:rPr>
                <w:rFonts w:ascii="Times New Roman UniToktom" w:hAnsi="Times New Roman UniToktom" w:cs="Times New Roman UniToktom"/>
                <w:i/>
                <w:sz w:val="22"/>
                <w:szCs w:val="22"/>
                <w:lang w:val="ky-KG"/>
              </w:rPr>
            </w:pPr>
            <w:r>
              <w:rPr>
                <w:rFonts w:ascii="Times New Roman UniToktom" w:hAnsi="Times New Roman UniToktom" w:cs="Times New Roman UniToktom"/>
                <w:i/>
                <w:sz w:val="22"/>
                <w:szCs w:val="22"/>
                <w:lang w:val="ky-KG"/>
              </w:rPr>
              <w:t>Овощи</w:t>
            </w:r>
          </w:p>
        </w:tc>
      </w:tr>
      <w:tr w:rsidR="0015181F" w:rsidRPr="0083790F" w14:paraId="3FD046A9" w14:textId="77777777" w:rsidTr="006D7D97">
        <w:trPr>
          <w:trHeight w:val="433"/>
        </w:trPr>
        <w:tc>
          <w:tcPr>
            <w:tcW w:w="911" w:type="pct"/>
            <w:vAlign w:val="bottom"/>
          </w:tcPr>
          <w:p w14:paraId="5B4896C5" w14:textId="77777777" w:rsidR="0015181F" w:rsidRPr="00A57702" w:rsidRDefault="0015181F" w:rsidP="006D7D97">
            <w:pPr>
              <w:pStyle w:val="23"/>
              <w:rPr>
                <w:rFonts w:ascii="Times New Roman UniToktom" w:hAnsi="Times New Roman UniToktom" w:cs="Times New Roman UniToktom"/>
                <w:sz w:val="22"/>
                <w:szCs w:val="22"/>
                <w:lang w:val="ky-KG"/>
              </w:rPr>
            </w:pPr>
            <w:r w:rsidRPr="00A57702">
              <w:rPr>
                <w:rFonts w:ascii="Times New Roman UniToktom" w:hAnsi="Times New Roman UniToktom" w:cs="Times New Roman UniToktom"/>
                <w:sz w:val="22"/>
                <w:szCs w:val="22"/>
                <w:lang w:val="ky-KG"/>
              </w:rPr>
              <w:t>Көп жылдык</w:t>
            </w:r>
            <w:r>
              <w:rPr>
                <w:rFonts w:ascii="Times New Roman UniToktom" w:hAnsi="Times New Roman UniToktom" w:cs="Times New Roman UniToktom"/>
                <w:sz w:val="22"/>
                <w:szCs w:val="22"/>
                <w:lang w:val="ky-KG"/>
              </w:rPr>
              <w:t xml:space="preserve"> жалаң чөп</w:t>
            </w:r>
            <w:r w:rsidRPr="00A57702">
              <w:rPr>
                <w:rFonts w:ascii="Times New Roman UniToktom" w:hAnsi="Times New Roman UniToktom" w:cs="Times New Roman UniToktom"/>
                <w:sz w:val="22"/>
                <w:szCs w:val="22"/>
                <w:lang w:val="ky-KG"/>
              </w:rPr>
              <w:t>төр</w:t>
            </w:r>
          </w:p>
        </w:tc>
        <w:tc>
          <w:tcPr>
            <w:tcW w:w="743" w:type="pct"/>
            <w:vAlign w:val="bottom"/>
          </w:tcPr>
          <w:p w14:paraId="0ACCF8D5" w14:textId="77777777" w:rsidR="0015181F" w:rsidRPr="00552382" w:rsidRDefault="0015181F" w:rsidP="006D7D97">
            <w:pPr>
              <w:widowControl/>
              <w:autoSpaceDE/>
              <w:autoSpaceDN/>
              <w:jc w:val="center"/>
              <w:rPr>
                <w:bCs/>
                <w:color w:val="000000"/>
                <w:sz w:val="22"/>
                <w:szCs w:val="22"/>
                <w:lang w:val="ky-KG"/>
              </w:rPr>
            </w:pPr>
            <w:r>
              <w:rPr>
                <w:bCs/>
                <w:color w:val="000000"/>
                <w:sz w:val="22"/>
                <w:szCs w:val="22"/>
                <w:lang w:val="ky-KG"/>
              </w:rPr>
              <w:t>6732</w:t>
            </w:r>
          </w:p>
        </w:tc>
        <w:tc>
          <w:tcPr>
            <w:tcW w:w="446" w:type="pct"/>
            <w:vAlign w:val="bottom"/>
          </w:tcPr>
          <w:p w14:paraId="7472CC95" w14:textId="77777777" w:rsidR="0015181F" w:rsidRPr="00A815F7" w:rsidRDefault="0015181F" w:rsidP="006D7D97">
            <w:pPr>
              <w:jc w:val="center"/>
              <w:rPr>
                <w:bCs/>
                <w:color w:val="000000"/>
                <w:sz w:val="22"/>
                <w:szCs w:val="22"/>
              </w:rPr>
            </w:pPr>
            <w:r>
              <w:rPr>
                <w:bCs/>
                <w:color w:val="000000"/>
                <w:sz w:val="22"/>
                <w:szCs w:val="22"/>
              </w:rPr>
              <w:t>7018</w:t>
            </w:r>
          </w:p>
        </w:tc>
        <w:tc>
          <w:tcPr>
            <w:tcW w:w="450" w:type="pct"/>
            <w:vAlign w:val="bottom"/>
          </w:tcPr>
          <w:p w14:paraId="731F5BB9" w14:textId="77777777" w:rsidR="0015181F" w:rsidRPr="00552382" w:rsidRDefault="0015181F" w:rsidP="006D7D97">
            <w:pPr>
              <w:jc w:val="center"/>
              <w:rPr>
                <w:bCs/>
                <w:color w:val="000000"/>
                <w:sz w:val="22"/>
                <w:szCs w:val="22"/>
                <w:lang w:val="ky-KG"/>
              </w:rPr>
            </w:pPr>
            <w:r>
              <w:rPr>
                <w:bCs/>
                <w:color w:val="000000"/>
                <w:sz w:val="22"/>
                <w:szCs w:val="22"/>
                <w:lang w:val="ky-KG"/>
              </w:rPr>
              <w:t>7184</w:t>
            </w:r>
          </w:p>
        </w:tc>
        <w:tc>
          <w:tcPr>
            <w:tcW w:w="592" w:type="pct"/>
            <w:vAlign w:val="bottom"/>
          </w:tcPr>
          <w:p w14:paraId="150EC21E" w14:textId="77777777" w:rsidR="0015181F" w:rsidRPr="00552382" w:rsidRDefault="0015181F" w:rsidP="006D7D97">
            <w:pPr>
              <w:jc w:val="center"/>
              <w:rPr>
                <w:bCs/>
                <w:color w:val="000000"/>
                <w:sz w:val="22"/>
                <w:szCs w:val="22"/>
                <w:lang w:val="ky-KG"/>
              </w:rPr>
            </w:pPr>
            <w:r>
              <w:rPr>
                <w:bCs/>
                <w:color w:val="000000"/>
                <w:sz w:val="22"/>
                <w:szCs w:val="22"/>
                <w:lang w:val="ky-KG"/>
              </w:rPr>
              <w:t>102,4</w:t>
            </w:r>
          </w:p>
        </w:tc>
        <w:tc>
          <w:tcPr>
            <w:tcW w:w="744" w:type="pct"/>
            <w:vAlign w:val="bottom"/>
          </w:tcPr>
          <w:p w14:paraId="7239C0C0" w14:textId="77777777" w:rsidR="0015181F" w:rsidRPr="00A57702" w:rsidRDefault="0015181F" w:rsidP="006D7D97">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106,7</w:t>
            </w:r>
          </w:p>
        </w:tc>
        <w:tc>
          <w:tcPr>
            <w:tcW w:w="1114" w:type="pct"/>
            <w:vAlign w:val="bottom"/>
          </w:tcPr>
          <w:p w14:paraId="2CA48D5F" w14:textId="77777777" w:rsidR="0015181F" w:rsidRPr="00A57702" w:rsidRDefault="0015181F" w:rsidP="006D7D97">
            <w:pPr>
              <w:pStyle w:val="23"/>
              <w:rPr>
                <w:rFonts w:ascii="Times New Roman UniToktom" w:hAnsi="Times New Roman UniToktom" w:cs="Times New Roman UniToktom"/>
                <w:i/>
                <w:sz w:val="22"/>
                <w:szCs w:val="22"/>
              </w:rPr>
            </w:pPr>
            <w:r w:rsidRPr="00A57702">
              <w:rPr>
                <w:rFonts w:ascii="Times New Roman UniToktom" w:hAnsi="Times New Roman UniToktom" w:cs="Times New Roman UniToktom"/>
                <w:i/>
                <w:sz w:val="22"/>
                <w:szCs w:val="22"/>
              </w:rPr>
              <w:t>Многолетние беспокровные травы</w:t>
            </w:r>
          </w:p>
        </w:tc>
      </w:tr>
      <w:tr w:rsidR="0015181F" w:rsidRPr="0083790F" w14:paraId="487ECBAE" w14:textId="77777777" w:rsidTr="006D7D97">
        <w:trPr>
          <w:trHeight w:val="323"/>
        </w:trPr>
        <w:tc>
          <w:tcPr>
            <w:tcW w:w="911" w:type="pct"/>
            <w:vAlign w:val="bottom"/>
          </w:tcPr>
          <w:p w14:paraId="3433905F" w14:textId="77777777" w:rsidR="0015181F" w:rsidRPr="00A57702" w:rsidRDefault="0015181F" w:rsidP="006D7D97">
            <w:pPr>
              <w:pStyle w:val="23"/>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 xml:space="preserve">Башка </w:t>
            </w:r>
            <w:r w:rsidRPr="00A57702">
              <w:rPr>
                <w:rFonts w:ascii="Times New Roman UniToktom" w:hAnsi="Times New Roman UniToktom" w:cs="Times New Roman UniToktom"/>
                <w:sz w:val="22"/>
                <w:szCs w:val="22"/>
                <w:lang w:val="ky-KG"/>
              </w:rPr>
              <w:t>өсүмдүктөрү</w:t>
            </w:r>
          </w:p>
        </w:tc>
        <w:tc>
          <w:tcPr>
            <w:tcW w:w="743" w:type="pct"/>
            <w:vAlign w:val="bottom"/>
          </w:tcPr>
          <w:p w14:paraId="39365139" w14:textId="77777777" w:rsidR="0015181F" w:rsidRDefault="0015181F" w:rsidP="006D7D97">
            <w:pPr>
              <w:widowControl/>
              <w:autoSpaceDE/>
              <w:autoSpaceDN/>
              <w:jc w:val="center"/>
              <w:rPr>
                <w:bCs/>
                <w:color w:val="000000"/>
                <w:sz w:val="22"/>
                <w:szCs w:val="22"/>
                <w:lang w:val="ky-KG"/>
              </w:rPr>
            </w:pPr>
            <w:r>
              <w:rPr>
                <w:bCs/>
                <w:color w:val="000000"/>
                <w:sz w:val="22"/>
                <w:szCs w:val="22"/>
                <w:lang w:val="ky-KG"/>
              </w:rPr>
              <w:t>34</w:t>
            </w:r>
          </w:p>
        </w:tc>
        <w:tc>
          <w:tcPr>
            <w:tcW w:w="446" w:type="pct"/>
            <w:vAlign w:val="bottom"/>
          </w:tcPr>
          <w:p w14:paraId="73D6C0D6" w14:textId="77777777" w:rsidR="0015181F" w:rsidRPr="00A815F7" w:rsidRDefault="0015181F" w:rsidP="006D7D97">
            <w:pPr>
              <w:jc w:val="center"/>
              <w:rPr>
                <w:bCs/>
                <w:color w:val="000000"/>
                <w:sz w:val="22"/>
                <w:szCs w:val="22"/>
              </w:rPr>
            </w:pPr>
            <w:r>
              <w:rPr>
                <w:bCs/>
                <w:color w:val="000000"/>
                <w:sz w:val="22"/>
                <w:szCs w:val="22"/>
              </w:rPr>
              <w:t>52</w:t>
            </w:r>
          </w:p>
        </w:tc>
        <w:tc>
          <w:tcPr>
            <w:tcW w:w="450" w:type="pct"/>
            <w:vAlign w:val="bottom"/>
          </w:tcPr>
          <w:p w14:paraId="10B0B660" w14:textId="77777777" w:rsidR="0015181F" w:rsidRPr="00552382" w:rsidRDefault="0015181F" w:rsidP="006D7D97">
            <w:pPr>
              <w:jc w:val="center"/>
              <w:rPr>
                <w:bCs/>
                <w:color w:val="000000"/>
                <w:sz w:val="22"/>
                <w:szCs w:val="22"/>
                <w:lang w:val="ky-KG"/>
              </w:rPr>
            </w:pPr>
            <w:r>
              <w:rPr>
                <w:bCs/>
                <w:color w:val="000000"/>
                <w:sz w:val="22"/>
                <w:szCs w:val="22"/>
                <w:lang w:val="ky-KG"/>
              </w:rPr>
              <w:t>28</w:t>
            </w:r>
          </w:p>
        </w:tc>
        <w:tc>
          <w:tcPr>
            <w:tcW w:w="592" w:type="pct"/>
            <w:vAlign w:val="bottom"/>
          </w:tcPr>
          <w:p w14:paraId="66513240" w14:textId="77777777" w:rsidR="0015181F" w:rsidRPr="00552382" w:rsidRDefault="0015181F" w:rsidP="006D7D97">
            <w:pPr>
              <w:jc w:val="center"/>
              <w:rPr>
                <w:bCs/>
                <w:color w:val="000000"/>
                <w:sz w:val="22"/>
                <w:szCs w:val="22"/>
                <w:lang w:val="ky-KG"/>
              </w:rPr>
            </w:pPr>
            <w:r>
              <w:rPr>
                <w:bCs/>
                <w:color w:val="000000"/>
                <w:sz w:val="22"/>
                <w:szCs w:val="22"/>
                <w:lang w:val="ky-KG"/>
              </w:rPr>
              <w:t>53,8</w:t>
            </w:r>
          </w:p>
        </w:tc>
        <w:tc>
          <w:tcPr>
            <w:tcW w:w="744" w:type="pct"/>
            <w:vAlign w:val="bottom"/>
          </w:tcPr>
          <w:p w14:paraId="5401B5FD" w14:textId="77777777" w:rsidR="0015181F" w:rsidRPr="00A57702" w:rsidRDefault="0015181F" w:rsidP="006D7D97">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82,4</w:t>
            </w:r>
          </w:p>
        </w:tc>
        <w:tc>
          <w:tcPr>
            <w:tcW w:w="1114" w:type="pct"/>
            <w:vAlign w:val="bottom"/>
          </w:tcPr>
          <w:p w14:paraId="60AF8499" w14:textId="77777777" w:rsidR="0015181F" w:rsidRPr="00A57702" w:rsidRDefault="0015181F" w:rsidP="006D7D97">
            <w:pPr>
              <w:pStyle w:val="23"/>
              <w:rPr>
                <w:rFonts w:ascii="Times New Roman UniToktom" w:hAnsi="Times New Roman UniToktom" w:cs="Times New Roman UniToktom"/>
                <w:i/>
                <w:sz w:val="22"/>
                <w:szCs w:val="22"/>
              </w:rPr>
            </w:pPr>
            <w:r>
              <w:rPr>
                <w:rFonts w:ascii="Times New Roman UniToktom" w:hAnsi="Times New Roman UniToktom" w:cs="Times New Roman UniToktom"/>
                <w:i/>
                <w:sz w:val="22"/>
                <w:szCs w:val="22"/>
              </w:rPr>
              <w:t>Прочие культуры</w:t>
            </w:r>
          </w:p>
        </w:tc>
      </w:tr>
      <w:tr w:rsidR="0015181F" w:rsidRPr="00A94EAA" w14:paraId="572C8D8C" w14:textId="77777777" w:rsidTr="006D7D97">
        <w:trPr>
          <w:trHeight w:val="93"/>
        </w:trPr>
        <w:tc>
          <w:tcPr>
            <w:tcW w:w="911" w:type="pct"/>
            <w:tcBorders>
              <w:bottom w:val="single" w:sz="4" w:space="0" w:color="auto"/>
            </w:tcBorders>
            <w:vAlign w:val="bottom"/>
          </w:tcPr>
          <w:p w14:paraId="4358B3D8" w14:textId="77777777" w:rsidR="0015181F" w:rsidRPr="00A94EAA" w:rsidRDefault="0015181F" w:rsidP="006D7D97">
            <w:pPr>
              <w:pStyle w:val="a8"/>
              <w:jc w:val="left"/>
              <w:rPr>
                <w:rFonts w:ascii="Times New Roman UniToktom" w:hAnsi="Times New Roman UniToktom" w:cs="Times New Roman UniToktom"/>
                <w:sz w:val="8"/>
                <w:szCs w:val="8"/>
              </w:rPr>
            </w:pPr>
          </w:p>
        </w:tc>
        <w:tc>
          <w:tcPr>
            <w:tcW w:w="743" w:type="pct"/>
            <w:tcBorders>
              <w:bottom w:val="single" w:sz="4" w:space="0" w:color="auto"/>
            </w:tcBorders>
            <w:vAlign w:val="bottom"/>
          </w:tcPr>
          <w:p w14:paraId="3CF832F2" w14:textId="77777777" w:rsidR="0015181F" w:rsidRPr="00A94EAA" w:rsidRDefault="0015181F" w:rsidP="006D7D97">
            <w:pPr>
              <w:pStyle w:val="23"/>
              <w:jc w:val="center"/>
              <w:rPr>
                <w:rFonts w:ascii="Times New Roman UniToktom" w:hAnsi="Times New Roman UniToktom" w:cs="Times New Roman UniToktom"/>
                <w:sz w:val="8"/>
                <w:szCs w:val="8"/>
                <w:lang w:val="ky-KG"/>
              </w:rPr>
            </w:pPr>
          </w:p>
        </w:tc>
        <w:tc>
          <w:tcPr>
            <w:tcW w:w="446" w:type="pct"/>
            <w:tcBorders>
              <w:bottom w:val="single" w:sz="4" w:space="0" w:color="auto"/>
            </w:tcBorders>
            <w:vAlign w:val="bottom"/>
          </w:tcPr>
          <w:p w14:paraId="18C740B6" w14:textId="77777777" w:rsidR="0015181F" w:rsidRPr="00A94EAA" w:rsidRDefault="0015181F" w:rsidP="006D7D97">
            <w:pPr>
              <w:pStyle w:val="23"/>
              <w:jc w:val="center"/>
              <w:rPr>
                <w:rFonts w:ascii="Times New Roman UniToktom" w:hAnsi="Times New Roman UniToktom" w:cs="Times New Roman UniToktom"/>
                <w:sz w:val="8"/>
                <w:szCs w:val="8"/>
                <w:lang w:val="ky-KG"/>
              </w:rPr>
            </w:pPr>
          </w:p>
        </w:tc>
        <w:tc>
          <w:tcPr>
            <w:tcW w:w="450" w:type="pct"/>
            <w:tcBorders>
              <w:bottom w:val="single" w:sz="4" w:space="0" w:color="auto"/>
            </w:tcBorders>
            <w:vAlign w:val="bottom"/>
          </w:tcPr>
          <w:p w14:paraId="2F0A54F1" w14:textId="77777777" w:rsidR="0015181F" w:rsidRPr="00A94EAA" w:rsidRDefault="0015181F" w:rsidP="006D7D97">
            <w:pPr>
              <w:pStyle w:val="23"/>
              <w:jc w:val="center"/>
              <w:rPr>
                <w:rFonts w:ascii="Times New Roman UniToktom" w:hAnsi="Times New Roman UniToktom" w:cs="Times New Roman UniToktom"/>
                <w:sz w:val="8"/>
                <w:szCs w:val="8"/>
                <w:lang w:val="ky-KG"/>
              </w:rPr>
            </w:pPr>
          </w:p>
        </w:tc>
        <w:tc>
          <w:tcPr>
            <w:tcW w:w="592" w:type="pct"/>
            <w:tcBorders>
              <w:bottom w:val="single" w:sz="4" w:space="0" w:color="auto"/>
            </w:tcBorders>
            <w:vAlign w:val="bottom"/>
          </w:tcPr>
          <w:p w14:paraId="3A697EB0" w14:textId="77777777" w:rsidR="0015181F" w:rsidRPr="00A94EAA" w:rsidRDefault="0015181F" w:rsidP="006D7D97">
            <w:pPr>
              <w:pStyle w:val="23"/>
              <w:jc w:val="center"/>
              <w:rPr>
                <w:rFonts w:ascii="Times New Roman UniToktom" w:hAnsi="Times New Roman UniToktom" w:cs="Times New Roman UniToktom"/>
                <w:sz w:val="8"/>
                <w:szCs w:val="8"/>
                <w:lang w:val="ky-KG"/>
              </w:rPr>
            </w:pPr>
          </w:p>
        </w:tc>
        <w:tc>
          <w:tcPr>
            <w:tcW w:w="744" w:type="pct"/>
            <w:tcBorders>
              <w:bottom w:val="single" w:sz="4" w:space="0" w:color="auto"/>
            </w:tcBorders>
          </w:tcPr>
          <w:p w14:paraId="7C2DF74E" w14:textId="77777777" w:rsidR="0015181F" w:rsidRPr="00A94EAA" w:rsidRDefault="0015181F" w:rsidP="006D7D97">
            <w:pPr>
              <w:pStyle w:val="23"/>
              <w:rPr>
                <w:rFonts w:ascii="Times New Roman UniToktom" w:hAnsi="Times New Roman UniToktom" w:cs="Times New Roman UniToktom"/>
                <w:i/>
                <w:sz w:val="8"/>
                <w:szCs w:val="8"/>
              </w:rPr>
            </w:pPr>
          </w:p>
        </w:tc>
        <w:tc>
          <w:tcPr>
            <w:tcW w:w="1114" w:type="pct"/>
            <w:tcBorders>
              <w:bottom w:val="single" w:sz="4" w:space="0" w:color="auto"/>
            </w:tcBorders>
            <w:vAlign w:val="bottom"/>
          </w:tcPr>
          <w:p w14:paraId="0A757595" w14:textId="77777777" w:rsidR="0015181F" w:rsidRPr="00A94EAA" w:rsidRDefault="0015181F" w:rsidP="006D7D97">
            <w:pPr>
              <w:pStyle w:val="23"/>
              <w:rPr>
                <w:rFonts w:ascii="Times New Roman UniToktom" w:hAnsi="Times New Roman UniToktom" w:cs="Times New Roman UniToktom"/>
                <w:i/>
                <w:sz w:val="8"/>
                <w:szCs w:val="8"/>
              </w:rPr>
            </w:pPr>
          </w:p>
        </w:tc>
      </w:tr>
    </w:tbl>
    <w:p w14:paraId="633F2B71" w14:textId="77777777" w:rsidR="0015181F" w:rsidRPr="00E740F8" w:rsidRDefault="0015181F" w:rsidP="0015181F">
      <w:pPr>
        <w:widowControl/>
        <w:autoSpaceDE/>
        <w:autoSpaceDN/>
        <w:rPr>
          <w:sz w:val="16"/>
          <w:szCs w:val="16"/>
          <w:lang w:val="ky-KG"/>
        </w:rPr>
      </w:pPr>
    </w:p>
    <w:tbl>
      <w:tblPr>
        <w:tblW w:w="0" w:type="auto"/>
        <w:tblInd w:w="250" w:type="dxa"/>
        <w:tblLook w:val="04A0" w:firstRow="1" w:lastRow="0" w:firstColumn="1" w:lastColumn="0" w:noHBand="0" w:noVBand="1"/>
      </w:tblPr>
      <w:tblGrid>
        <w:gridCol w:w="4623"/>
        <w:gridCol w:w="4766"/>
      </w:tblGrid>
      <w:tr w:rsidR="0015181F" w:rsidRPr="006E6027" w14:paraId="160AD994" w14:textId="77777777" w:rsidTr="006D7D97">
        <w:tc>
          <w:tcPr>
            <w:tcW w:w="4623" w:type="dxa"/>
          </w:tcPr>
          <w:p w14:paraId="54FDB898" w14:textId="77777777" w:rsidR="0015181F" w:rsidRPr="0082414C" w:rsidRDefault="0015181F" w:rsidP="006D7D97">
            <w:pPr>
              <w:pStyle w:val="23"/>
              <w:ind w:firstLine="720"/>
              <w:jc w:val="both"/>
              <w:rPr>
                <w:rFonts w:ascii="Times New Roman UniToktom" w:hAnsi="Times New Roman UniToktom" w:cs="Times New Roman UniToktom"/>
                <w:b/>
                <w:sz w:val="18"/>
                <w:szCs w:val="18"/>
                <w:lang w:val="ky-KG"/>
              </w:rPr>
            </w:pPr>
            <w:r>
              <w:rPr>
                <w:sz w:val="24"/>
                <w:szCs w:val="24"/>
                <w:lang w:val="ky-KG"/>
              </w:rPr>
              <w:t xml:space="preserve">Чын </w:t>
            </w:r>
            <w:r w:rsidRPr="00CA009B">
              <w:rPr>
                <w:sz w:val="24"/>
                <w:szCs w:val="24"/>
                <w:lang w:val="ky-KG"/>
              </w:rPr>
              <w:t xml:space="preserve">куран айында айдоо </w:t>
            </w:r>
            <w:r>
              <w:rPr>
                <w:sz w:val="24"/>
                <w:szCs w:val="24"/>
                <w:lang w:val="ky-KG"/>
              </w:rPr>
              <w:t>жумуштары башталгандан бери жаздык себүү</w:t>
            </w:r>
            <w:r w:rsidRPr="00CA009B">
              <w:rPr>
                <w:sz w:val="24"/>
                <w:szCs w:val="24"/>
                <w:lang w:val="ky-KG"/>
              </w:rPr>
              <w:t xml:space="preserve"> үчүн </w:t>
            </w:r>
            <w:r>
              <w:rPr>
                <w:sz w:val="24"/>
                <w:szCs w:val="24"/>
                <w:lang w:val="ky-KG"/>
              </w:rPr>
              <w:t xml:space="preserve">78632 </w:t>
            </w:r>
            <w:r w:rsidRPr="00B553F6">
              <w:rPr>
                <w:sz w:val="24"/>
                <w:szCs w:val="24"/>
                <w:lang w:val="ky-KG"/>
              </w:rPr>
              <w:t xml:space="preserve">гектар жер айдалды, бул көрсөткүч </w:t>
            </w:r>
            <w:r>
              <w:rPr>
                <w:rFonts w:ascii="Times New Roman UniToktom" w:hAnsi="Times New Roman UniToktom" w:cs="Times New Roman UniToktom"/>
                <w:color w:val="000000"/>
                <w:sz w:val="24"/>
                <w:szCs w:val="24"/>
                <w:lang w:val="ky-KG"/>
              </w:rPr>
              <w:t>2025-</w:t>
            </w:r>
            <w:r w:rsidRPr="00B553F6">
              <w:rPr>
                <w:rFonts w:ascii="Times New Roman UniToktom" w:hAnsi="Times New Roman UniToktom" w:cs="Times New Roman UniToktom"/>
                <w:color w:val="000000"/>
                <w:sz w:val="24"/>
                <w:szCs w:val="24"/>
                <w:lang w:val="ky-KG"/>
              </w:rPr>
              <w:t xml:space="preserve">жылга салыштырмалуу  </w:t>
            </w:r>
            <w:r>
              <w:rPr>
                <w:rFonts w:ascii="Times New Roman UniToktom" w:hAnsi="Times New Roman UniToktom" w:cs="Times New Roman UniToktom"/>
                <w:color w:val="000000"/>
                <w:sz w:val="24"/>
                <w:szCs w:val="24"/>
                <w:lang w:val="ky-KG"/>
              </w:rPr>
              <w:t xml:space="preserve">2,0 пайызга </w:t>
            </w:r>
            <w:r w:rsidRPr="00297B66">
              <w:rPr>
                <w:rFonts w:ascii="Times New Roman UniToktom" w:hAnsi="Times New Roman UniToktom" w:cs="Times New Roman UniToktom"/>
                <w:color w:val="000000"/>
                <w:sz w:val="24"/>
                <w:szCs w:val="24"/>
                <w:lang w:val="ky-KG"/>
              </w:rPr>
              <w:t>көбөйгөн</w:t>
            </w:r>
            <w:r>
              <w:rPr>
                <w:rFonts w:ascii="Times New Roman UniToktom" w:hAnsi="Times New Roman UniToktom" w:cs="Times New Roman UniToktom"/>
                <w:color w:val="000000"/>
                <w:sz w:val="24"/>
                <w:szCs w:val="24"/>
                <w:lang w:val="ky-KG"/>
              </w:rPr>
              <w:t xml:space="preserve">. </w:t>
            </w:r>
            <w:r w:rsidRPr="00A24C04">
              <w:rPr>
                <w:sz w:val="24"/>
                <w:szCs w:val="24"/>
                <w:lang w:val="ky-KG"/>
              </w:rPr>
              <w:t xml:space="preserve">Күздүк өсүмдүктөрдү кошумча минералдык азыктандыруу </w:t>
            </w:r>
            <w:r>
              <w:rPr>
                <w:sz w:val="24"/>
                <w:szCs w:val="24"/>
                <w:lang w:val="ky-KG"/>
              </w:rPr>
              <w:t xml:space="preserve">4454 </w:t>
            </w:r>
            <w:r w:rsidRPr="00A24C04">
              <w:rPr>
                <w:sz w:val="24"/>
                <w:szCs w:val="24"/>
                <w:lang w:val="ky-KG"/>
              </w:rPr>
              <w:t>гектар аянтка жүргүзүлдү</w:t>
            </w:r>
            <w:r>
              <w:rPr>
                <w:sz w:val="24"/>
                <w:szCs w:val="24"/>
                <w:lang w:val="ky-KG"/>
              </w:rPr>
              <w:t>.</w:t>
            </w:r>
          </w:p>
        </w:tc>
        <w:tc>
          <w:tcPr>
            <w:tcW w:w="4766" w:type="dxa"/>
          </w:tcPr>
          <w:p w14:paraId="249F8054" w14:textId="77777777" w:rsidR="0015181F" w:rsidRPr="00A94EAA" w:rsidRDefault="0015181F" w:rsidP="006D7D97">
            <w:pPr>
              <w:pStyle w:val="23"/>
              <w:ind w:firstLine="720"/>
              <w:jc w:val="both"/>
              <w:rPr>
                <w:rFonts w:ascii="Times New Roman UniToktom" w:hAnsi="Times New Roman UniToktom" w:cs="Times New Roman UniToktom"/>
                <w:i/>
                <w:sz w:val="24"/>
              </w:rPr>
            </w:pPr>
            <w:r w:rsidRPr="00A94EAA">
              <w:rPr>
                <w:rFonts w:ascii="Times New Roman UniToktom" w:hAnsi="Times New Roman UniToktom" w:cs="Times New Roman UniToktom"/>
                <w:i/>
                <w:sz w:val="24"/>
              </w:rPr>
              <w:t xml:space="preserve">С началом посевных работ весновспашка составила </w:t>
            </w:r>
            <w:r>
              <w:rPr>
                <w:rFonts w:ascii="Times New Roman UniToktom" w:hAnsi="Times New Roman UniToktom" w:cs="Times New Roman UniToktom"/>
                <w:i/>
                <w:sz w:val="24"/>
                <w:lang w:val="ky-KG"/>
              </w:rPr>
              <w:t>78632</w:t>
            </w:r>
            <w:r w:rsidRPr="00A94EAA">
              <w:rPr>
                <w:rFonts w:ascii="Times New Roman UniToktom" w:hAnsi="Times New Roman UniToktom" w:cs="Times New Roman UniToktom"/>
                <w:i/>
                <w:sz w:val="24"/>
              </w:rPr>
              <w:t xml:space="preserve"> гектар</w:t>
            </w:r>
            <w:r>
              <w:rPr>
                <w:rFonts w:ascii="Times New Roman UniToktom" w:hAnsi="Times New Roman UniToktom" w:cs="Times New Roman UniToktom"/>
                <w:i/>
                <w:sz w:val="24"/>
                <w:lang w:val="ky-KG"/>
              </w:rPr>
              <w:t>а</w:t>
            </w:r>
            <w:r w:rsidRPr="00A94EAA">
              <w:rPr>
                <w:rFonts w:ascii="Times New Roman UniToktom" w:hAnsi="Times New Roman UniToktom" w:cs="Times New Roman UniToktom"/>
                <w:i/>
                <w:sz w:val="24"/>
              </w:rPr>
              <w:t>,</w:t>
            </w:r>
            <w:r>
              <w:rPr>
                <w:rFonts w:ascii="Times New Roman UniToktom" w:hAnsi="Times New Roman UniToktom" w:cs="Times New Roman UniToktom"/>
                <w:i/>
                <w:sz w:val="24"/>
                <w:lang w:val="ky-KG"/>
              </w:rPr>
              <w:t xml:space="preserve"> что на 2,0 процента больше прошлогоднего периода. </w:t>
            </w:r>
            <w:r w:rsidRPr="007C3D7A">
              <w:rPr>
                <w:rFonts w:ascii="Times New Roman UniToktom" w:hAnsi="Times New Roman UniToktom" w:cs="Times New Roman UniToktom"/>
                <w:i/>
                <w:sz w:val="24"/>
              </w:rPr>
              <w:t xml:space="preserve">Произведена подкормка озимых культур на площади </w:t>
            </w:r>
            <w:r>
              <w:rPr>
                <w:rFonts w:ascii="Times New Roman UniToktom" w:hAnsi="Times New Roman UniToktom" w:cs="Times New Roman UniToktom"/>
                <w:i/>
                <w:sz w:val="24"/>
                <w:lang w:val="ky-KG"/>
              </w:rPr>
              <w:t xml:space="preserve">4454 </w:t>
            </w:r>
            <w:r w:rsidRPr="007C3D7A">
              <w:rPr>
                <w:rFonts w:ascii="Times New Roman UniToktom" w:hAnsi="Times New Roman UniToktom" w:cs="Times New Roman UniToktom"/>
                <w:i/>
                <w:sz w:val="24"/>
              </w:rPr>
              <w:t>гектар</w:t>
            </w:r>
            <w:r>
              <w:rPr>
                <w:rFonts w:ascii="Times New Roman UniToktom" w:hAnsi="Times New Roman UniToktom" w:cs="Times New Roman UniToktom"/>
                <w:i/>
                <w:sz w:val="24"/>
              </w:rPr>
              <w:t>а</w:t>
            </w:r>
            <w:r>
              <w:rPr>
                <w:rFonts w:ascii="Times New Roman UniToktom" w:hAnsi="Times New Roman UniToktom" w:cs="Times New Roman UniToktom"/>
                <w:i/>
                <w:sz w:val="24"/>
                <w:lang w:val="ky-KG"/>
              </w:rPr>
              <w:t>.</w:t>
            </w:r>
          </w:p>
        </w:tc>
      </w:tr>
      <w:tr w:rsidR="0015181F" w:rsidRPr="006E6027" w14:paraId="70D1422D" w14:textId="77777777" w:rsidTr="006D7D97">
        <w:tc>
          <w:tcPr>
            <w:tcW w:w="4623" w:type="dxa"/>
          </w:tcPr>
          <w:p w14:paraId="67D765D0" w14:textId="77777777" w:rsidR="0015181F" w:rsidRPr="00B0280B" w:rsidRDefault="0015181F" w:rsidP="006D7D97">
            <w:pPr>
              <w:ind w:firstLine="743"/>
              <w:jc w:val="both"/>
              <w:rPr>
                <w:rFonts w:ascii="Times New Roman UniToktom" w:hAnsi="Times New Roman UniToktom" w:cs="Times New Roman UniToktom"/>
                <w:bCs/>
                <w:sz w:val="24"/>
                <w:lang w:val="ky-KG"/>
              </w:rPr>
            </w:pPr>
            <w:r w:rsidRPr="00135C0C">
              <w:rPr>
                <w:rFonts w:ascii="Times New Roman UniToktom" w:hAnsi="Times New Roman UniToktom" w:cs="Times New Roman UniToktom"/>
                <w:bCs/>
                <w:sz w:val="24"/>
                <w:lang w:val="ky-KG"/>
              </w:rPr>
              <w:t>Облустун аймагында айыл чарба өсүмдүктөрүн себүү аяктоодо. Ал эми аба ырайынын жана климаттын жагымдуу шарттарынын аркасында тушумду жыйноо иштери башталды.</w:t>
            </w:r>
          </w:p>
        </w:tc>
        <w:tc>
          <w:tcPr>
            <w:tcW w:w="4766" w:type="dxa"/>
          </w:tcPr>
          <w:p w14:paraId="4D69D9B1" w14:textId="77777777" w:rsidR="0015181F" w:rsidRPr="006E0357" w:rsidRDefault="0015181F" w:rsidP="006D7D97">
            <w:pPr>
              <w:pStyle w:val="23"/>
              <w:ind w:firstLine="720"/>
              <w:jc w:val="both"/>
              <w:rPr>
                <w:rFonts w:ascii="Times New Roman UniToktom" w:hAnsi="Times New Roman UniToktom" w:cs="Times New Roman UniToktom"/>
                <w:i/>
                <w:sz w:val="24"/>
              </w:rPr>
            </w:pPr>
            <w:r w:rsidRPr="006E0357">
              <w:rPr>
                <w:rFonts w:ascii="Times New Roman UniToktom" w:hAnsi="Times New Roman UniToktom" w:cs="Times New Roman UniToktom"/>
                <w:i/>
                <w:sz w:val="24"/>
              </w:rPr>
              <w:t>В области заверш</w:t>
            </w:r>
            <w:r>
              <w:rPr>
                <w:rFonts w:ascii="Times New Roman UniToktom" w:hAnsi="Times New Roman UniToktom" w:cs="Times New Roman UniToktom"/>
                <w:i/>
                <w:sz w:val="24"/>
              </w:rPr>
              <w:t>ает</w:t>
            </w:r>
            <w:r w:rsidRPr="006E0357">
              <w:rPr>
                <w:rFonts w:ascii="Times New Roman UniToktom" w:hAnsi="Times New Roman UniToktom" w:cs="Times New Roman UniToktom"/>
                <w:i/>
                <w:sz w:val="24"/>
              </w:rPr>
              <w:t>ся посев сельскохозяйственных культур</w:t>
            </w:r>
            <w:r>
              <w:rPr>
                <w:rFonts w:ascii="Times New Roman UniToktom" w:hAnsi="Times New Roman UniToktom" w:cs="Times New Roman UniToktom"/>
                <w:i/>
                <w:sz w:val="24"/>
              </w:rPr>
              <w:t>. И</w:t>
            </w:r>
            <w:r w:rsidRPr="006E0357">
              <w:rPr>
                <w:rFonts w:ascii="Times New Roman UniToktom" w:hAnsi="Times New Roman UniToktom" w:cs="Times New Roman UniToktom"/>
                <w:i/>
                <w:sz w:val="24"/>
              </w:rPr>
              <w:t xml:space="preserve"> </w:t>
            </w:r>
            <w:r>
              <w:rPr>
                <w:rFonts w:ascii="Times New Roman UniToktom" w:hAnsi="Times New Roman UniToktom" w:cs="Times New Roman UniToktom"/>
                <w:i/>
                <w:sz w:val="24"/>
              </w:rPr>
              <w:t xml:space="preserve">благодаря благоприятным погодно-климатическим условиям </w:t>
            </w:r>
            <w:r>
              <w:rPr>
                <w:rFonts w:ascii="Times New Roman UniToktom" w:hAnsi="Times New Roman UniToktom" w:cs="Times New Roman UniToktom"/>
                <w:i/>
                <w:sz w:val="24"/>
                <w:lang w:val="ky-KG"/>
              </w:rPr>
              <w:t>начались</w:t>
            </w:r>
            <w:r w:rsidRPr="006E0357">
              <w:rPr>
                <w:rFonts w:ascii="Times New Roman UniToktom" w:hAnsi="Times New Roman UniToktom" w:cs="Times New Roman UniToktom"/>
                <w:i/>
                <w:sz w:val="24"/>
              </w:rPr>
              <w:t xml:space="preserve"> работы по </w:t>
            </w:r>
            <w:r>
              <w:rPr>
                <w:rFonts w:ascii="Times New Roman UniToktom" w:hAnsi="Times New Roman UniToktom" w:cs="Times New Roman UniToktom"/>
                <w:i/>
                <w:sz w:val="24"/>
              </w:rPr>
              <w:t>уборке</w:t>
            </w:r>
            <w:r w:rsidRPr="006E0357">
              <w:rPr>
                <w:rFonts w:ascii="Times New Roman UniToktom" w:hAnsi="Times New Roman UniToktom" w:cs="Times New Roman UniToktom"/>
                <w:i/>
                <w:sz w:val="24"/>
              </w:rPr>
              <w:t xml:space="preserve"> урожая. </w:t>
            </w:r>
          </w:p>
        </w:tc>
      </w:tr>
      <w:tr w:rsidR="0015181F" w:rsidRPr="006E6027" w14:paraId="3651E896" w14:textId="77777777" w:rsidTr="006D7D97">
        <w:tc>
          <w:tcPr>
            <w:tcW w:w="4623" w:type="dxa"/>
          </w:tcPr>
          <w:p w14:paraId="26E4A140" w14:textId="77777777" w:rsidR="0015181F" w:rsidRPr="00A44D5A" w:rsidRDefault="0015181F" w:rsidP="006D7D97">
            <w:pPr>
              <w:pStyle w:val="23"/>
              <w:ind w:firstLine="720"/>
              <w:jc w:val="both"/>
              <w:rPr>
                <w:rFonts w:ascii="Times New Roman UniToktom" w:hAnsi="Times New Roman UniToktom" w:cs="Times New Roman UniToktom"/>
                <w:bCs/>
                <w:sz w:val="24"/>
                <w:lang w:val="ky-KG"/>
              </w:rPr>
            </w:pPr>
            <w:r>
              <w:rPr>
                <w:rFonts w:ascii="Times New Roman UniToktom" w:hAnsi="Times New Roman UniToktom" w:cs="Times New Roman UniToktom"/>
                <w:sz w:val="24"/>
                <w:lang w:val="ky-KG"/>
              </w:rPr>
              <w:t>Ж</w:t>
            </w:r>
            <w:r w:rsidRPr="008C5913">
              <w:rPr>
                <w:rFonts w:ascii="Times New Roman UniToktom" w:hAnsi="Times New Roman UniToktom" w:cs="Times New Roman UniToktom"/>
                <w:sz w:val="24"/>
                <w:lang w:val="ky-KG"/>
              </w:rPr>
              <w:t xml:space="preserve">ашылча </w:t>
            </w:r>
            <w:r>
              <w:rPr>
                <w:rFonts w:ascii="Times New Roman UniToktom" w:hAnsi="Times New Roman UniToktom" w:cs="Times New Roman UniToktom"/>
                <w:sz w:val="24"/>
                <w:lang w:val="ky-KG"/>
              </w:rPr>
              <w:t xml:space="preserve">3,7 </w:t>
            </w:r>
            <w:r w:rsidRPr="008C5913">
              <w:rPr>
                <w:rFonts w:ascii="Times New Roman UniToktom" w:hAnsi="Times New Roman UniToktom" w:cs="Times New Roman UniToktom"/>
                <w:sz w:val="24"/>
                <w:lang w:val="ky-KG"/>
              </w:rPr>
              <w:t xml:space="preserve">гектар жерден </w:t>
            </w:r>
            <w:r>
              <w:rPr>
                <w:rFonts w:ascii="Times New Roman UniToktom" w:hAnsi="Times New Roman UniToktom" w:cs="Times New Roman UniToktom"/>
                <w:sz w:val="24"/>
                <w:lang w:val="ky-KG"/>
              </w:rPr>
              <w:t>40,9 тонна жыйналган.</w:t>
            </w:r>
            <w:r w:rsidRPr="008C5913">
              <w:rPr>
                <w:rFonts w:ascii="Times New Roman UniToktom" w:hAnsi="Times New Roman UniToktom" w:cs="Times New Roman UniToktom"/>
                <w:sz w:val="24"/>
                <w:lang w:val="ky-KG"/>
              </w:rPr>
              <w:t xml:space="preserve">  </w:t>
            </w:r>
          </w:p>
        </w:tc>
        <w:tc>
          <w:tcPr>
            <w:tcW w:w="4766" w:type="dxa"/>
          </w:tcPr>
          <w:p w14:paraId="2C0AD31E" w14:textId="77777777" w:rsidR="0015181F" w:rsidRPr="00F73E48" w:rsidRDefault="0015181F" w:rsidP="006D7D97">
            <w:pPr>
              <w:pStyle w:val="23"/>
              <w:ind w:firstLine="689"/>
              <w:jc w:val="both"/>
              <w:rPr>
                <w:rFonts w:ascii="Times New Roman UniToktom" w:hAnsi="Times New Roman UniToktom" w:cs="Times New Roman UniToktom"/>
                <w:b/>
                <w:i/>
                <w:sz w:val="24"/>
                <w:lang w:val="ky-KG"/>
              </w:rPr>
            </w:pPr>
            <w:r>
              <w:rPr>
                <w:rFonts w:ascii="Times New Roman UniToktom" w:hAnsi="Times New Roman UniToktom" w:cs="Times New Roman UniToktom"/>
                <w:i/>
                <w:sz w:val="24"/>
              </w:rPr>
              <w:t>О</w:t>
            </w:r>
            <w:r w:rsidRPr="003F59BC">
              <w:rPr>
                <w:rFonts w:ascii="Times New Roman UniToktom" w:hAnsi="Times New Roman UniToktom" w:cs="Times New Roman UniToktom"/>
                <w:i/>
                <w:sz w:val="24"/>
              </w:rPr>
              <w:t xml:space="preserve">вощных культур убрано с площади </w:t>
            </w:r>
            <w:r>
              <w:rPr>
                <w:rFonts w:ascii="Times New Roman UniToktom" w:hAnsi="Times New Roman UniToktom" w:cs="Times New Roman UniToktom"/>
                <w:i/>
                <w:sz w:val="24"/>
                <w:lang w:val="ky-KG"/>
              </w:rPr>
              <w:t xml:space="preserve">3,7 </w:t>
            </w:r>
            <w:r w:rsidRPr="003F59BC">
              <w:rPr>
                <w:rFonts w:ascii="Times New Roman UniToktom" w:hAnsi="Times New Roman UniToktom" w:cs="Times New Roman UniToktom"/>
                <w:i/>
                <w:sz w:val="24"/>
              </w:rPr>
              <w:t>гектар</w:t>
            </w:r>
            <w:r>
              <w:rPr>
                <w:rFonts w:ascii="Times New Roman UniToktom" w:hAnsi="Times New Roman UniToktom" w:cs="Times New Roman UniToktom"/>
                <w:i/>
                <w:sz w:val="24"/>
                <w:lang w:val="ky-KG"/>
              </w:rPr>
              <w:t>а</w:t>
            </w:r>
            <w:r w:rsidRPr="003F59BC">
              <w:rPr>
                <w:rFonts w:ascii="Times New Roman UniToktom" w:hAnsi="Times New Roman UniToktom" w:cs="Times New Roman UniToktom"/>
                <w:i/>
                <w:sz w:val="24"/>
              </w:rPr>
              <w:t xml:space="preserve"> и собрано </w:t>
            </w:r>
            <w:r>
              <w:rPr>
                <w:rFonts w:ascii="Times New Roman UniToktom" w:hAnsi="Times New Roman UniToktom" w:cs="Times New Roman UniToktom"/>
                <w:i/>
                <w:sz w:val="24"/>
                <w:lang w:val="ky-KG"/>
              </w:rPr>
              <w:t>40,9 тонны</w:t>
            </w:r>
            <w:r>
              <w:rPr>
                <w:rFonts w:ascii="Times New Roman UniToktom" w:hAnsi="Times New Roman UniToktom" w:cs="Times New Roman UniToktom"/>
                <w:i/>
                <w:sz w:val="24"/>
              </w:rPr>
              <w:t>.</w:t>
            </w:r>
          </w:p>
        </w:tc>
      </w:tr>
      <w:tr w:rsidR="0015181F" w:rsidRPr="006E6027" w14:paraId="1F3D13A4" w14:textId="77777777" w:rsidTr="006D7D97">
        <w:tc>
          <w:tcPr>
            <w:tcW w:w="4623" w:type="dxa"/>
          </w:tcPr>
          <w:p w14:paraId="7F548F4A" w14:textId="77777777" w:rsidR="0015181F" w:rsidRDefault="0015181F" w:rsidP="006D7D97">
            <w:pPr>
              <w:pStyle w:val="23"/>
              <w:ind w:firstLine="720"/>
              <w:jc w:val="both"/>
              <w:rPr>
                <w:rFonts w:ascii="Times New Roman UniToktom" w:hAnsi="Times New Roman UniToktom" w:cs="Times New Roman UniToktom"/>
                <w:sz w:val="24"/>
                <w:lang w:val="ky-KG"/>
              </w:rPr>
            </w:pPr>
            <w:r w:rsidRPr="008C5913">
              <w:rPr>
                <w:rFonts w:ascii="Times New Roman UniToktom" w:hAnsi="Times New Roman UniToktom" w:cs="Times New Roman UniToktom"/>
                <w:sz w:val="24"/>
                <w:lang w:val="ky-KG"/>
              </w:rPr>
              <w:t>Мөмө-жемиш өс</w:t>
            </w:r>
            <w:r>
              <w:rPr>
                <w:rFonts w:ascii="Times New Roman UniToktom" w:hAnsi="Times New Roman UniToktom" w:cs="Times New Roman UniToktom"/>
                <w:sz w:val="24"/>
                <w:lang w:val="ky-KG"/>
              </w:rPr>
              <w:t>үмдүктөрү (кулпунай) 74 тонна жыйналып.</w:t>
            </w:r>
          </w:p>
        </w:tc>
        <w:tc>
          <w:tcPr>
            <w:tcW w:w="4766" w:type="dxa"/>
          </w:tcPr>
          <w:p w14:paraId="6A0A110D" w14:textId="77777777" w:rsidR="0015181F" w:rsidRPr="00391876" w:rsidRDefault="0015181F" w:rsidP="006D7D97">
            <w:pPr>
              <w:pStyle w:val="23"/>
              <w:ind w:firstLine="720"/>
              <w:jc w:val="both"/>
              <w:rPr>
                <w:rFonts w:ascii="Times New Roman UniToktom" w:hAnsi="Times New Roman UniToktom" w:cs="Times New Roman UniToktom"/>
                <w:i/>
                <w:sz w:val="24"/>
                <w:lang w:val="ky-KG"/>
              </w:rPr>
            </w:pPr>
            <w:r w:rsidRPr="003F59BC">
              <w:rPr>
                <w:rFonts w:ascii="Times New Roman UniToktom" w:hAnsi="Times New Roman UniToktom" w:cs="Times New Roman UniToktom"/>
                <w:i/>
                <w:sz w:val="24"/>
              </w:rPr>
              <w:t>Плодово-ягодных культур</w:t>
            </w:r>
            <w:r>
              <w:rPr>
                <w:rFonts w:ascii="Times New Roman UniToktom" w:hAnsi="Times New Roman UniToktom" w:cs="Times New Roman UniToktom"/>
                <w:i/>
                <w:sz w:val="24"/>
              </w:rPr>
              <w:t xml:space="preserve"> (клубники)</w:t>
            </w:r>
            <w:r w:rsidRPr="003F59BC">
              <w:rPr>
                <w:rFonts w:ascii="Times New Roman UniToktom" w:hAnsi="Times New Roman UniToktom" w:cs="Times New Roman UniToktom"/>
                <w:i/>
                <w:sz w:val="24"/>
              </w:rPr>
              <w:t xml:space="preserve"> собрано </w:t>
            </w:r>
            <w:r>
              <w:rPr>
                <w:rFonts w:ascii="Times New Roman UniToktom" w:hAnsi="Times New Roman UniToktom" w:cs="Times New Roman UniToktom"/>
                <w:i/>
                <w:sz w:val="24"/>
              </w:rPr>
              <w:t>74 тонны.</w:t>
            </w:r>
          </w:p>
        </w:tc>
      </w:tr>
    </w:tbl>
    <w:p w14:paraId="251BD52F" w14:textId="77777777" w:rsidR="00E740F8" w:rsidRDefault="00E740F8">
      <w:pPr>
        <w:widowControl/>
        <w:autoSpaceDE/>
        <w:autoSpaceDN/>
        <w:rPr>
          <w:rFonts w:ascii="Times New Roman UniToktom" w:hAnsi="Times New Roman UniToktom" w:cs="Times New Roman UniToktom"/>
          <w:sz w:val="24"/>
        </w:rPr>
      </w:pPr>
      <w:r>
        <w:rPr>
          <w:rFonts w:ascii="Times New Roman UniToktom" w:hAnsi="Times New Roman UniToktom" w:cs="Times New Roman UniToktom"/>
          <w:sz w:val="24"/>
        </w:rPr>
        <w:br w:type="page"/>
      </w:r>
    </w:p>
    <w:tbl>
      <w:tblPr>
        <w:tblW w:w="0" w:type="auto"/>
        <w:tblInd w:w="250" w:type="dxa"/>
        <w:tblLook w:val="04A0" w:firstRow="1" w:lastRow="0" w:firstColumn="1" w:lastColumn="0" w:noHBand="0" w:noVBand="1"/>
      </w:tblPr>
      <w:tblGrid>
        <w:gridCol w:w="4630"/>
        <w:gridCol w:w="4759"/>
      </w:tblGrid>
      <w:tr w:rsidR="00E740F8" w:rsidRPr="00DE780D" w14:paraId="2E9E9656" w14:textId="77777777" w:rsidTr="00794F48">
        <w:tc>
          <w:tcPr>
            <w:tcW w:w="4630" w:type="dxa"/>
          </w:tcPr>
          <w:p w14:paraId="266BAAAC" w14:textId="77777777" w:rsidR="00E740F8" w:rsidRPr="00DE780D" w:rsidRDefault="00E740F8" w:rsidP="00794F48">
            <w:pPr>
              <w:ind w:firstLine="638"/>
              <w:jc w:val="both"/>
              <w:rPr>
                <w:sz w:val="24"/>
                <w:szCs w:val="24"/>
              </w:rPr>
            </w:pPr>
            <w:proofErr w:type="spellStart"/>
            <w:r w:rsidRPr="00DE780D">
              <w:rPr>
                <w:sz w:val="24"/>
                <w:szCs w:val="24"/>
              </w:rPr>
              <w:lastRenderedPageBreak/>
              <w:t>Негизги</w:t>
            </w:r>
            <w:proofErr w:type="spellEnd"/>
            <w:r w:rsidRPr="00DE780D">
              <w:rPr>
                <w:sz w:val="24"/>
                <w:szCs w:val="24"/>
              </w:rPr>
              <w:t xml:space="preserve"> </w:t>
            </w:r>
            <w:proofErr w:type="spellStart"/>
            <w:r w:rsidRPr="00DE780D">
              <w:rPr>
                <w:sz w:val="24"/>
                <w:szCs w:val="24"/>
              </w:rPr>
              <w:t>малдын</w:t>
            </w:r>
            <w:proofErr w:type="spellEnd"/>
            <w:r w:rsidRPr="00DE780D">
              <w:rPr>
                <w:sz w:val="24"/>
                <w:szCs w:val="24"/>
              </w:rPr>
              <w:t xml:space="preserve"> </w:t>
            </w:r>
            <w:proofErr w:type="spellStart"/>
            <w:r w:rsidRPr="00DE780D">
              <w:rPr>
                <w:sz w:val="24"/>
                <w:szCs w:val="24"/>
              </w:rPr>
              <w:t>жана</w:t>
            </w:r>
            <w:proofErr w:type="spellEnd"/>
            <w:r w:rsidRPr="00DE780D">
              <w:rPr>
                <w:sz w:val="24"/>
                <w:szCs w:val="24"/>
              </w:rPr>
              <w:t xml:space="preserve"> </w:t>
            </w:r>
            <w:proofErr w:type="spellStart"/>
            <w:r w:rsidRPr="00DE780D">
              <w:rPr>
                <w:sz w:val="24"/>
                <w:szCs w:val="24"/>
              </w:rPr>
              <w:t>үй</w:t>
            </w:r>
            <w:proofErr w:type="spellEnd"/>
            <w:r w:rsidRPr="00DE780D">
              <w:rPr>
                <w:sz w:val="24"/>
                <w:szCs w:val="24"/>
              </w:rPr>
              <w:t xml:space="preserve"> </w:t>
            </w:r>
            <w:r w:rsidRPr="00DE780D">
              <w:rPr>
                <w:sz w:val="24"/>
                <w:szCs w:val="24"/>
                <w:lang w:val="ky-KG"/>
              </w:rPr>
              <w:t>к</w:t>
            </w:r>
            <w:proofErr w:type="spellStart"/>
            <w:r w:rsidRPr="00DE780D">
              <w:rPr>
                <w:sz w:val="24"/>
                <w:szCs w:val="24"/>
              </w:rPr>
              <w:t>анаттууларынын</w:t>
            </w:r>
            <w:proofErr w:type="spellEnd"/>
            <w:r w:rsidRPr="00DE780D">
              <w:rPr>
                <w:sz w:val="24"/>
                <w:szCs w:val="24"/>
              </w:rPr>
              <w:t xml:space="preserve"> (</w:t>
            </w:r>
            <w:proofErr w:type="spellStart"/>
            <w:r w:rsidRPr="00DE780D">
              <w:rPr>
                <w:sz w:val="24"/>
                <w:szCs w:val="24"/>
              </w:rPr>
              <w:t>уйлар</w:t>
            </w:r>
            <w:proofErr w:type="spellEnd"/>
            <w:r w:rsidRPr="00DE780D">
              <w:rPr>
                <w:sz w:val="24"/>
                <w:szCs w:val="24"/>
              </w:rPr>
              <w:t xml:space="preserve"> </w:t>
            </w:r>
            <w:proofErr w:type="spellStart"/>
            <w:r w:rsidRPr="00DE780D">
              <w:rPr>
                <w:sz w:val="24"/>
                <w:szCs w:val="24"/>
              </w:rPr>
              <w:t>жана</w:t>
            </w:r>
            <w:proofErr w:type="spellEnd"/>
            <w:r w:rsidRPr="00DE780D">
              <w:rPr>
                <w:sz w:val="24"/>
                <w:szCs w:val="24"/>
              </w:rPr>
              <w:t xml:space="preserve"> </w:t>
            </w:r>
            <w:proofErr w:type="spellStart"/>
            <w:r w:rsidRPr="00DE780D">
              <w:rPr>
                <w:sz w:val="24"/>
                <w:szCs w:val="24"/>
              </w:rPr>
              <w:t>тубар</w:t>
            </w:r>
            <w:proofErr w:type="spellEnd"/>
            <w:r w:rsidRPr="00DE780D">
              <w:rPr>
                <w:sz w:val="24"/>
                <w:szCs w:val="24"/>
              </w:rPr>
              <w:t xml:space="preserve"> </w:t>
            </w:r>
            <w:proofErr w:type="spellStart"/>
            <w:r w:rsidRPr="00DE780D">
              <w:rPr>
                <w:sz w:val="24"/>
                <w:szCs w:val="24"/>
              </w:rPr>
              <w:t>тооктор</w:t>
            </w:r>
            <w:proofErr w:type="spellEnd"/>
            <w:r w:rsidRPr="00DE780D">
              <w:rPr>
                <w:sz w:val="24"/>
                <w:szCs w:val="24"/>
              </w:rPr>
              <w:t xml:space="preserve">) </w:t>
            </w:r>
            <w:proofErr w:type="spellStart"/>
            <w:r w:rsidRPr="00DE780D">
              <w:rPr>
                <w:sz w:val="24"/>
                <w:szCs w:val="24"/>
              </w:rPr>
              <w:t>санынын</w:t>
            </w:r>
            <w:proofErr w:type="spellEnd"/>
            <w:r w:rsidRPr="00DE780D">
              <w:rPr>
                <w:sz w:val="24"/>
                <w:szCs w:val="24"/>
              </w:rPr>
              <w:t xml:space="preserve"> </w:t>
            </w:r>
            <w:proofErr w:type="spellStart"/>
            <w:r w:rsidRPr="00DE780D">
              <w:rPr>
                <w:sz w:val="24"/>
                <w:szCs w:val="24"/>
              </w:rPr>
              <w:t>өсүшүнө</w:t>
            </w:r>
            <w:proofErr w:type="spellEnd"/>
            <w:r w:rsidRPr="00DE780D">
              <w:rPr>
                <w:sz w:val="24"/>
                <w:szCs w:val="24"/>
              </w:rPr>
              <w:t xml:space="preserve"> </w:t>
            </w:r>
            <w:proofErr w:type="spellStart"/>
            <w:r w:rsidRPr="00DE780D">
              <w:rPr>
                <w:sz w:val="24"/>
                <w:szCs w:val="24"/>
              </w:rPr>
              <w:t>байланыштуу</w:t>
            </w:r>
            <w:proofErr w:type="spellEnd"/>
            <w:r w:rsidRPr="00DE780D">
              <w:rPr>
                <w:sz w:val="24"/>
                <w:szCs w:val="24"/>
              </w:rPr>
              <w:t xml:space="preserve"> 202</w:t>
            </w:r>
            <w:r w:rsidRPr="00DE780D">
              <w:rPr>
                <w:sz w:val="24"/>
                <w:szCs w:val="24"/>
                <w:lang w:val="ky-KG"/>
              </w:rPr>
              <w:t>6</w:t>
            </w:r>
            <w:r w:rsidRPr="00DE780D">
              <w:rPr>
                <w:sz w:val="24"/>
                <w:szCs w:val="24"/>
              </w:rPr>
              <w:t>-</w:t>
            </w:r>
            <w:proofErr w:type="spellStart"/>
            <w:r w:rsidRPr="00DE780D">
              <w:rPr>
                <w:sz w:val="24"/>
                <w:szCs w:val="24"/>
              </w:rPr>
              <w:t>жылдын</w:t>
            </w:r>
            <w:proofErr w:type="spellEnd"/>
            <w:r w:rsidRPr="00DE780D">
              <w:rPr>
                <w:sz w:val="24"/>
                <w:szCs w:val="24"/>
              </w:rPr>
              <w:t xml:space="preserve"> </w:t>
            </w:r>
            <w:r>
              <w:rPr>
                <w:sz w:val="24"/>
                <w:szCs w:val="24"/>
                <w:lang w:val="ky-KG"/>
              </w:rPr>
              <w:t>январь-май</w:t>
            </w:r>
            <w:r w:rsidRPr="00DE780D">
              <w:rPr>
                <w:sz w:val="24"/>
                <w:szCs w:val="24"/>
              </w:rPr>
              <w:t xml:space="preserve"> </w:t>
            </w:r>
            <w:proofErr w:type="spellStart"/>
            <w:r w:rsidRPr="00DE780D">
              <w:rPr>
                <w:sz w:val="24"/>
                <w:szCs w:val="24"/>
              </w:rPr>
              <w:t>айында</w:t>
            </w:r>
            <w:proofErr w:type="spellEnd"/>
            <w:r w:rsidRPr="00DE780D">
              <w:rPr>
                <w:sz w:val="24"/>
                <w:szCs w:val="24"/>
              </w:rPr>
              <w:t xml:space="preserve"> </w:t>
            </w:r>
            <w:proofErr w:type="spellStart"/>
            <w:r w:rsidRPr="00DE780D">
              <w:rPr>
                <w:sz w:val="24"/>
                <w:szCs w:val="24"/>
              </w:rPr>
              <w:t>эт</w:t>
            </w:r>
            <w:proofErr w:type="spellEnd"/>
            <w:r w:rsidRPr="00DE780D">
              <w:rPr>
                <w:sz w:val="24"/>
                <w:szCs w:val="24"/>
              </w:rPr>
              <w:t xml:space="preserve">, </w:t>
            </w:r>
            <w:proofErr w:type="spellStart"/>
            <w:r w:rsidRPr="00DE780D">
              <w:rPr>
                <w:sz w:val="24"/>
                <w:szCs w:val="24"/>
              </w:rPr>
              <w:t>сүт</w:t>
            </w:r>
            <w:proofErr w:type="spellEnd"/>
            <w:r w:rsidRPr="00DE780D">
              <w:rPr>
                <w:sz w:val="24"/>
                <w:szCs w:val="24"/>
              </w:rPr>
              <w:t xml:space="preserve"> </w:t>
            </w:r>
            <w:proofErr w:type="spellStart"/>
            <w:r w:rsidRPr="00DE780D">
              <w:rPr>
                <w:sz w:val="24"/>
                <w:szCs w:val="24"/>
              </w:rPr>
              <w:t>жана</w:t>
            </w:r>
            <w:proofErr w:type="spellEnd"/>
            <w:r w:rsidRPr="00DE780D">
              <w:rPr>
                <w:sz w:val="24"/>
                <w:szCs w:val="24"/>
              </w:rPr>
              <w:t xml:space="preserve"> </w:t>
            </w:r>
            <w:proofErr w:type="spellStart"/>
            <w:r w:rsidRPr="00DE780D">
              <w:rPr>
                <w:sz w:val="24"/>
                <w:szCs w:val="24"/>
              </w:rPr>
              <w:t>жумүртка</w:t>
            </w:r>
            <w:proofErr w:type="spellEnd"/>
            <w:r w:rsidRPr="00DE780D">
              <w:rPr>
                <w:sz w:val="24"/>
                <w:szCs w:val="24"/>
              </w:rPr>
              <w:t xml:space="preserve"> </w:t>
            </w:r>
            <w:proofErr w:type="spellStart"/>
            <w:r w:rsidRPr="00DE780D">
              <w:rPr>
                <w:sz w:val="24"/>
                <w:szCs w:val="24"/>
              </w:rPr>
              <w:t>өндүрүү</w:t>
            </w:r>
            <w:proofErr w:type="spellEnd"/>
            <w:r w:rsidRPr="00DE780D">
              <w:rPr>
                <w:sz w:val="24"/>
                <w:szCs w:val="24"/>
              </w:rPr>
              <w:t xml:space="preserve"> </w:t>
            </w:r>
            <w:proofErr w:type="spellStart"/>
            <w:r w:rsidRPr="00DE780D">
              <w:rPr>
                <w:sz w:val="24"/>
                <w:szCs w:val="24"/>
              </w:rPr>
              <w:t>өсүш</w:t>
            </w:r>
            <w:proofErr w:type="spellEnd"/>
            <w:r w:rsidRPr="00DE780D">
              <w:rPr>
                <w:sz w:val="24"/>
                <w:szCs w:val="24"/>
              </w:rPr>
              <w:t xml:space="preserve"> </w:t>
            </w:r>
            <w:proofErr w:type="spellStart"/>
            <w:r w:rsidRPr="00DE780D">
              <w:rPr>
                <w:sz w:val="24"/>
                <w:szCs w:val="24"/>
              </w:rPr>
              <w:t>менен</w:t>
            </w:r>
            <w:proofErr w:type="spellEnd"/>
            <w:r w:rsidRPr="00DE780D">
              <w:rPr>
                <w:sz w:val="24"/>
                <w:szCs w:val="24"/>
              </w:rPr>
              <w:t xml:space="preserve"> </w:t>
            </w:r>
            <w:proofErr w:type="spellStart"/>
            <w:r w:rsidRPr="00DE780D">
              <w:rPr>
                <w:sz w:val="24"/>
                <w:szCs w:val="24"/>
              </w:rPr>
              <w:t>жыйынтыкталды</w:t>
            </w:r>
            <w:proofErr w:type="spellEnd"/>
            <w:r w:rsidRPr="00DE780D">
              <w:rPr>
                <w:sz w:val="24"/>
                <w:szCs w:val="24"/>
              </w:rPr>
              <w:t>:</w:t>
            </w:r>
          </w:p>
        </w:tc>
        <w:tc>
          <w:tcPr>
            <w:tcW w:w="4759" w:type="dxa"/>
          </w:tcPr>
          <w:p w14:paraId="0B7F52F7" w14:textId="77777777" w:rsidR="00E740F8" w:rsidRPr="00DE780D" w:rsidRDefault="00E740F8" w:rsidP="00794F48">
            <w:pPr>
              <w:ind w:firstLine="536"/>
              <w:jc w:val="both"/>
              <w:rPr>
                <w:i/>
                <w:iCs/>
                <w:sz w:val="24"/>
                <w:szCs w:val="24"/>
              </w:rPr>
            </w:pPr>
            <w:r w:rsidRPr="00DE780D">
              <w:rPr>
                <w:i/>
                <w:iCs/>
                <w:sz w:val="24"/>
                <w:szCs w:val="24"/>
              </w:rPr>
              <w:t xml:space="preserve">Увеличение поголовья </w:t>
            </w:r>
            <w:r w:rsidRPr="00DE780D">
              <w:rPr>
                <w:i/>
                <w:iCs/>
                <w:sz w:val="24"/>
                <w:szCs w:val="24"/>
                <w:lang w:val="ky-KG"/>
              </w:rPr>
              <w:t>скота</w:t>
            </w:r>
            <w:r w:rsidRPr="00DE780D">
              <w:rPr>
                <w:i/>
                <w:iCs/>
                <w:sz w:val="24"/>
                <w:szCs w:val="24"/>
              </w:rPr>
              <w:t xml:space="preserve"> и кур</w:t>
            </w:r>
            <w:r>
              <w:rPr>
                <w:i/>
                <w:iCs/>
                <w:sz w:val="24"/>
                <w:szCs w:val="24"/>
              </w:rPr>
              <w:t>-</w:t>
            </w:r>
            <w:r w:rsidRPr="00DE780D">
              <w:rPr>
                <w:i/>
                <w:iCs/>
                <w:sz w:val="24"/>
                <w:szCs w:val="24"/>
              </w:rPr>
              <w:t xml:space="preserve">несушек обусловил увеличение производства мяса, молока и яиц. Так производство продукции животноводства в </w:t>
            </w:r>
            <w:r>
              <w:rPr>
                <w:i/>
                <w:iCs/>
                <w:sz w:val="24"/>
                <w:szCs w:val="24"/>
                <w:lang w:val="ky-KG"/>
              </w:rPr>
              <w:t>январе-мае</w:t>
            </w:r>
            <w:r w:rsidRPr="00DE780D">
              <w:rPr>
                <w:i/>
                <w:iCs/>
                <w:sz w:val="24"/>
                <w:szCs w:val="24"/>
                <w:lang w:val="ky-KG"/>
              </w:rPr>
              <w:t xml:space="preserve"> </w:t>
            </w:r>
            <w:r w:rsidRPr="00DE780D">
              <w:rPr>
                <w:i/>
                <w:iCs/>
                <w:sz w:val="24"/>
                <w:szCs w:val="24"/>
              </w:rPr>
              <w:t>202</w:t>
            </w:r>
            <w:r w:rsidRPr="00DE780D">
              <w:rPr>
                <w:i/>
                <w:iCs/>
                <w:sz w:val="24"/>
                <w:szCs w:val="24"/>
                <w:lang w:val="ky-KG"/>
              </w:rPr>
              <w:t>6</w:t>
            </w:r>
            <w:r w:rsidRPr="00DE780D">
              <w:rPr>
                <w:i/>
                <w:iCs/>
                <w:sz w:val="24"/>
                <w:szCs w:val="24"/>
              </w:rPr>
              <w:t>г. хозяйствами всех категорий характеризуется следующими данными:</w:t>
            </w:r>
          </w:p>
        </w:tc>
      </w:tr>
    </w:tbl>
    <w:p w14:paraId="14FA3B75" w14:textId="77777777" w:rsidR="00E740F8" w:rsidRPr="00DE780D" w:rsidRDefault="00E740F8" w:rsidP="00E740F8">
      <w:pPr>
        <w:rPr>
          <w:sz w:val="24"/>
          <w:szCs w:val="24"/>
        </w:rPr>
      </w:pPr>
    </w:p>
    <w:tbl>
      <w:tblPr>
        <w:tblW w:w="0" w:type="auto"/>
        <w:tblInd w:w="250" w:type="dxa"/>
        <w:tblLook w:val="04A0" w:firstRow="1" w:lastRow="0" w:firstColumn="1" w:lastColumn="0" w:noHBand="0" w:noVBand="1"/>
      </w:tblPr>
      <w:tblGrid>
        <w:gridCol w:w="4627"/>
        <w:gridCol w:w="4762"/>
      </w:tblGrid>
      <w:tr w:rsidR="00E740F8" w:rsidRPr="00DE780D" w14:paraId="7C055C05" w14:textId="77777777" w:rsidTr="00794F48">
        <w:trPr>
          <w:trHeight w:val="1173"/>
        </w:trPr>
        <w:tc>
          <w:tcPr>
            <w:tcW w:w="4677" w:type="dxa"/>
          </w:tcPr>
          <w:p w14:paraId="5EC7C5A7" w14:textId="77777777" w:rsidR="00E740F8" w:rsidRPr="00DE780D" w:rsidRDefault="00E740F8" w:rsidP="00794F48">
            <w:pPr>
              <w:rPr>
                <w:b/>
                <w:sz w:val="24"/>
                <w:szCs w:val="24"/>
              </w:rPr>
            </w:pPr>
            <w:r w:rsidRPr="00DE780D">
              <w:rPr>
                <w:b/>
                <w:sz w:val="24"/>
                <w:szCs w:val="24"/>
              </w:rPr>
              <w:t>7-таблица: 202</w:t>
            </w:r>
            <w:r w:rsidRPr="00DE780D">
              <w:rPr>
                <w:b/>
                <w:sz w:val="24"/>
                <w:szCs w:val="24"/>
                <w:lang w:val="ky-KG"/>
              </w:rPr>
              <w:t>6</w:t>
            </w:r>
            <w:r w:rsidRPr="00DE780D">
              <w:rPr>
                <w:b/>
                <w:sz w:val="24"/>
                <w:szCs w:val="24"/>
              </w:rPr>
              <w:t>-</w:t>
            </w:r>
            <w:proofErr w:type="spellStart"/>
            <w:r w:rsidRPr="00DE780D">
              <w:rPr>
                <w:b/>
                <w:sz w:val="24"/>
                <w:szCs w:val="24"/>
              </w:rPr>
              <w:t>жылдын</w:t>
            </w:r>
            <w:proofErr w:type="spellEnd"/>
            <w:r w:rsidRPr="00DE780D">
              <w:rPr>
                <w:b/>
                <w:sz w:val="24"/>
                <w:szCs w:val="24"/>
              </w:rPr>
              <w:t xml:space="preserve"> </w:t>
            </w:r>
            <w:r>
              <w:rPr>
                <w:b/>
                <w:sz w:val="24"/>
                <w:szCs w:val="24"/>
                <w:lang w:val="ky-KG"/>
              </w:rPr>
              <w:t>январь-май</w:t>
            </w:r>
            <w:r w:rsidRPr="00DE780D">
              <w:rPr>
                <w:b/>
                <w:sz w:val="24"/>
                <w:szCs w:val="24"/>
              </w:rPr>
              <w:t xml:space="preserve"> </w:t>
            </w:r>
            <w:proofErr w:type="spellStart"/>
            <w:r w:rsidRPr="00DE780D">
              <w:rPr>
                <w:b/>
                <w:sz w:val="24"/>
                <w:szCs w:val="24"/>
              </w:rPr>
              <w:t>айында</w:t>
            </w:r>
            <w:proofErr w:type="spellEnd"/>
            <w:r w:rsidRPr="00DE780D">
              <w:rPr>
                <w:b/>
                <w:sz w:val="24"/>
                <w:szCs w:val="24"/>
              </w:rPr>
              <w:t xml:space="preserve"> </w:t>
            </w:r>
            <w:proofErr w:type="spellStart"/>
            <w:r w:rsidRPr="00DE780D">
              <w:rPr>
                <w:b/>
                <w:sz w:val="24"/>
                <w:szCs w:val="24"/>
              </w:rPr>
              <w:t>облустун</w:t>
            </w:r>
            <w:proofErr w:type="spellEnd"/>
            <w:r w:rsidRPr="00DE780D">
              <w:rPr>
                <w:b/>
                <w:sz w:val="24"/>
                <w:szCs w:val="24"/>
              </w:rPr>
              <w:t xml:space="preserve"> </w:t>
            </w:r>
            <w:proofErr w:type="spellStart"/>
            <w:r w:rsidRPr="00DE780D">
              <w:rPr>
                <w:b/>
                <w:sz w:val="24"/>
                <w:szCs w:val="24"/>
              </w:rPr>
              <w:t>аймактары</w:t>
            </w:r>
            <w:proofErr w:type="spellEnd"/>
            <w:r w:rsidRPr="00DE780D">
              <w:rPr>
                <w:b/>
                <w:sz w:val="24"/>
                <w:szCs w:val="24"/>
              </w:rPr>
              <w:t xml:space="preserve"> </w:t>
            </w:r>
            <w:proofErr w:type="spellStart"/>
            <w:r w:rsidRPr="00DE780D">
              <w:rPr>
                <w:b/>
                <w:sz w:val="24"/>
                <w:szCs w:val="24"/>
              </w:rPr>
              <w:t>боюнча</w:t>
            </w:r>
            <w:proofErr w:type="spellEnd"/>
            <w:r w:rsidRPr="00DE780D">
              <w:rPr>
                <w:b/>
                <w:sz w:val="24"/>
                <w:szCs w:val="24"/>
              </w:rPr>
              <w:t xml:space="preserve"> мал </w:t>
            </w:r>
            <w:proofErr w:type="spellStart"/>
            <w:r w:rsidRPr="00DE780D">
              <w:rPr>
                <w:b/>
                <w:sz w:val="24"/>
                <w:szCs w:val="24"/>
              </w:rPr>
              <w:t>чарбасынын</w:t>
            </w:r>
            <w:proofErr w:type="spellEnd"/>
            <w:r w:rsidRPr="00DE780D">
              <w:rPr>
                <w:b/>
                <w:sz w:val="24"/>
                <w:szCs w:val="24"/>
              </w:rPr>
              <w:t xml:space="preserve"> </w:t>
            </w:r>
            <w:proofErr w:type="spellStart"/>
            <w:r w:rsidRPr="00DE780D">
              <w:rPr>
                <w:b/>
                <w:sz w:val="24"/>
                <w:szCs w:val="24"/>
              </w:rPr>
              <w:t>негизги</w:t>
            </w:r>
            <w:proofErr w:type="spellEnd"/>
            <w:r w:rsidRPr="00DE780D">
              <w:rPr>
                <w:b/>
                <w:sz w:val="24"/>
                <w:szCs w:val="24"/>
              </w:rPr>
              <w:t xml:space="preserve"> </w:t>
            </w:r>
            <w:proofErr w:type="spellStart"/>
            <w:r w:rsidRPr="00DE780D">
              <w:rPr>
                <w:b/>
                <w:sz w:val="24"/>
                <w:szCs w:val="24"/>
              </w:rPr>
              <w:t>азыктарынын</w:t>
            </w:r>
            <w:proofErr w:type="spellEnd"/>
            <w:r w:rsidRPr="00DE780D">
              <w:rPr>
                <w:b/>
                <w:sz w:val="24"/>
                <w:szCs w:val="24"/>
              </w:rPr>
              <w:t xml:space="preserve"> </w:t>
            </w:r>
            <w:proofErr w:type="spellStart"/>
            <w:r w:rsidRPr="00DE780D">
              <w:rPr>
                <w:b/>
                <w:sz w:val="24"/>
                <w:szCs w:val="24"/>
              </w:rPr>
              <w:t>өндүрүлүшү</w:t>
            </w:r>
            <w:proofErr w:type="spellEnd"/>
          </w:p>
        </w:tc>
        <w:tc>
          <w:tcPr>
            <w:tcW w:w="4820" w:type="dxa"/>
          </w:tcPr>
          <w:p w14:paraId="30F682D1" w14:textId="77777777" w:rsidR="00E740F8" w:rsidRPr="00DE780D" w:rsidRDefault="00E740F8" w:rsidP="00794F48">
            <w:pPr>
              <w:rPr>
                <w:b/>
                <w:i/>
                <w:sz w:val="24"/>
                <w:szCs w:val="24"/>
              </w:rPr>
            </w:pPr>
            <w:r w:rsidRPr="00DE780D">
              <w:rPr>
                <w:b/>
                <w:sz w:val="24"/>
                <w:szCs w:val="24"/>
              </w:rPr>
              <w:t>Таблица 7:</w:t>
            </w:r>
            <w:r w:rsidRPr="00DE780D">
              <w:rPr>
                <w:b/>
                <w:i/>
                <w:sz w:val="24"/>
                <w:szCs w:val="24"/>
              </w:rPr>
              <w:t xml:space="preserve"> Производство основных продуктов животноводства по территории в </w:t>
            </w:r>
            <w:r>
              <w:rPr>
                <w:b/>
                <w:i/>
                <w:sz w:val="24"/>
                <w:szCs w:val="24"/>
                <w:lang w:val="ky-KG"/>
              </w:rPr>
              <w:t>январе-мае</w:t>
            </w:r>
            <w:r w:rsidRPr="00DE780D">
              <w:rPr>
                <w:b/>
                <w:i/>
                <w:sz w:val="24"/>
                <w:szCs w:val="24"/>
              </w:rPr>
              <w:t xml:space="preserve"> 202</w:t>
            </w:r>
            <w:r w:rsidRPr="00DE780D">
              <w:rPr>
                <w:b/>
                <w:i/>
                <w:sz w:val="24"/>
                <w:szCs w:val="24"/>
                <w:lang w:val="ky-KG"/>
              </w:rPr>
              <w:t>6</w:t>
            </w:r>
            <w:r w:rsidRPr="00DE780D">
              <w:rPr>
                <w:b/>
                <w:i/>
                <w:sz w:val="24"/>
                <w:szCs w:val="24"/>
              </w:rPr>
              <w:t>года</w:t>
            </w:r>
          </w:p>
        </w:tc>
      </w:tr>
    </w:tbl>
    <w:p w14:paraId="74A832AF" w14:textId="77777777" w:rsidR="00E740F8" w:rsidRPr="00DE780D" w:rsidRDefault="00E740F8" w:rsidP="00E740F8">
      <w:pPr>
        <w:rPr>
          <w:sz w:val="24"/>
          <w:szCs w:val="24"/>
        </w:rPr>
      </w:pPr>
    </w:p>
    <w:tbl>
      <w:tblPr>
        <w:tblW w:w="4818" w:type="pct"/>
        <w:tblInd w:w="250" w:type="dxa"/>
        <w:tblLayout w:type="fixed"/>
        <w:tblLook w:val="0000" w:firstRow="0" w:lastRow="0" w:firstColumn="0" w:lastColumn="0" w:noHBand="0" w:noVBand="0"/>
      </w:tblPr>
      <w:tblGrid>
        <w:gridCol w:w="2161"/>
        <w:gridCol w:w="1421"/>
        <w:gridCol w:w="988"/>
        <w:gridCol w:w="1133"/>
        <w:gridCol w:w="1135"/>
        <w:gridCol w:w="2450"/>
      </w:tblGrid>
      <w:tr w:rsidR="00E740F8" w:rsidRPr="00DE780D" w14:paraId="73077695" w14:textId="77777777" w:rsidTr="00794F48">
        <w:trPr>
          <w:tblHeader/>
        </w:trPr>
        <w:tc>
          <w:tcPr>
            <w:tcW w:w="1163" w:type="pct"/>
            <w:tcBorders>
              <w:top w:val="single" w:sz="12" w:space="0" w:color="auto"/>
              <w:bottom w:val="single" w:sz="12" w:space="0" w:color="auto"/>
            </w:tcBorders>
          </w:tcPr>
          <w:p w14:paraId="73AD61FA" w14:textId="77777777" w:rsidR="00E740F8" w:rsidRPr="00DE780D" w:rsidRDefault="00E740F8" w:rsidP="00794F48">
            <w:pPr>
              <w:rPr>
                <w:sz w:val="24"/>
                <w:szCs w:val="24"/>
              </w:rPr>
            </w:pPr>
          </w:p>
        </w:tc>
        <w:tc>
          <w:tcPr>
            <w:tcW w:w="765" w:type="pct"/>
            <w:tcBorders>
              <w:top w:val="single" w:sz="12" w:space="0" w:color="auto"/>
              <w:bottom w:val="single" w:sz="12" w:space="0" w:color="auto"/>
            </w:tcBorders>
            <w:vAlign w:val="center"/>
          </w:tcPr>
          <w:p w14:paraId="5D949E24" w14:textId="77777777" w:rsidR="00E740F8" w:rsidRPr="00DE780D" w:rsidRDefault="00E740F8" w:rsidP="00794F48">
            <w:pPr>
              <w:jc w:val="center"/>
              <w:rPr>
                <w:sz w:val="18"/>
                <w:szCs w:val="18"/>
              </w:rPr>
            </w:pPr>
            <w:proofErr w:type="spellStart"/>
            <w:r w:rsidRPr="00DE780D">
              <w:rPr>
                <w:sz w:val="18"/>
                <w:szCs w:val="18"/>
              </w:rPr>
              <w:t>Өндурүлгөн</w:t>
            </w:r>
            <w:proofErr w:type="spellEnd"/>
            <w:r w:rsidRPr="00DE780D">
              <w:rPr>
                <w:sz w:val="18"/>
                <w:szCs w:val="18"/>
              </w:rPr>
              <w:t xml:space="preserve"> </w:t>
            </w:r>
            <w:proofErr w:type="spellStart"/>
            <w:r w:rsidRPr="00DE780D">
              <w:rPr>
                <w:sz w:val="18"/>
                <w:szCs w:val="18"/>
              </w:rPr>
              <w:t>эт</w:t>
            </w:r>
            <w:proofErr w:type="spellEnd"/>
            <w:r w:rsidRPr="00DE780D">
              <w:rPr>
                <w:sz w:val="18"/>
                <w:szCs w:val="18"/>
              </w:rPr>
              <w:t xml:space="preserve"> (</w:t>
            </w:r>
            <w:proofErr w:type="spellStart"/>
            <w:r w:rsidRPr="00DE780D">
              <w:rPr>
                <w:sz w:val="18"/>
                <w:szCs w:val="18"/>
              </w:rPr>
              <w:t>тирүүлөй</w:t>
            </w:r>
            <w:proofErr w:type="spellEnd"/>
            <w:r w:rsidRPr="00DE780D">
              <w:rPr>
                <w:sz w:val="18"/>
                <w:szCs w:val="18"/>
              </w:rPr>
              <w:t xml:space="preserve"> </w:t>
            </w:r>
            <w:proofErr w:type="spellStart"/>
            <w:r w:rsidRPr="00DE780D">
              <w:rPr>
                <w:sz w:val="18"/>
                <w:szCs w:val="18"/>
              </w:rPr>
              <w:t>салмакта</w:t>
            </w:r>
            <w:proofErr w:type="spellEnd"/>
            <w:r w:rsidRPr="00DE780D">
              <w:rPr>
                <w:sz w:val="18"/>
                <w:szCs w:val="18"/>
              </w:rPr>
              <w:t xml:space="preserve">) / </w:t>
            </w:r>
          </w:p>
          <w:p w14:paraId="2983C1B1" w14:textId="77777777" w:rsidR="00E740F8" w:rsidRPr="00DE780D" w:rsidRDefault="00E740F8" w:rsidP="00794F48">
            <w:pPr>
              <w:jc w:val="center"/>
              <w:rPr>
                <w:i/>
                <w:sz w:val="18"/>
                <w:szCs w:val="18"/>
              </w:rPr>
            </w:pPr>
            <w:r w:rsidRPr="00DE780D">
              <w:rPr>
                <w:i/>
                <w:sz w:val="18"/>
                <w:szCs w:val="18"/>
              </w:rPr>
              <w:t xml:space="preserve">Скот и птица на убой </w:t>
            </w:r>
          </w:p>
          <w:p w14:paraId="3EAA6B62" w14:textId="77777777" w:rsidR="00E740F8" w:rsidRPr="00DE780D" w:rsidRDefault="00E740F8" w:rsidP="00794F48">
            <w:pPr>
              <w:jc w:val="center"/>
              <w:rPr>
                <w:sz w:val="18"/>
                <w:szCs w:val="18"/>
              </w:rPr>
            </w:pPr>
            <w:r w:rsidRPr="00DE780D">
              <w:rPr>
                <w:i/>
                <w:sz w:val="18"/>
                <w:szCs w:val="18"/>
              </w:rPr>
              <w:t>(в живом</w:t>
            </w:r>
            <w:r w:rsidRPr="00DE780D">
              <w:rPr>
                <w:i/>
                <w:sz w:val="18"/>
                <w:szCs w:val="18"/>
                <w:lang w:val="ky-KG"/>
              </w:rPr>
              <w:t xml:space="preserve"> </w:t>
            </w:r>
            <w:r w:rsidRPr="00DE780D">
              <w:rPr>
                <w:i/>
                <w:sz w:val="18"/>
                <w:szCs w:val="18"/>
              </w:rPr>
              <w:t>весе)</w:t>
            </w:r>
            <w:r w:rsidRPr="00DE780D">
              <w:rPr>
                <w:sz w:val="18"/>
                <w:szCs w:val="18"/>
              </w:rPr>
              <w:t xml:space="preserve"> </w:t>
            </w:r>
            <w:r w:rsidRPr="00DE780D">
              <w:rPr>
                <w:i/>
                <w:sz w:val="18"/>
                <w:szCs w:val="18"/>
                <w:lang w:val="ky-KG"/>
              </w:rPr>
              <w:t>(тонна)</w:t>
            </w:r>
          </w:p>
        </w:tc>
        <w:tc>
          <w:tcPr>
            <w:tcW w:w="532" w:type="pct"/>
            <w:tcBorders>
              <w:top w:val="single" w:sz="12" w:space="0" w:color="auto"/>
              <w:bottom w:val="single" w:sz="12" w:space="0" w:color="auto"/>
            </w:tcBorders>
            <w:vAlign w:val="center"/>
          </w:tcPr>
          <w:p w14:paraId="2AE65E67" w14:textId="77777777" w:rsidR="00E740F8" w:rsidRPr="00DE780D" w:rsidRDefault="00E740F8" w:rsidP="00794F48">
            <w:pPr>
              <w:jc w:val="center"/>
              <w:rPr>
                <w:sz w:val="18"/>
                <w:szCs w:val="18"/>
              </w:rPr>
            </w:pPr>
            <w:proofErr w:type="spellStart"/>
            <w:r w:rsidRPr="00DE780D">
              <w:rPr>
                <w:sz w:val="18"/>
                <w:szCs w:val="18"/>
              </w:rPr>
              <w:t>Чийки</w:t>
            </w:r>
            <w:proofErr w:type="spellEnd"/>
            <w:r w:rsidRPr="00DE780D">
              <w:rPr>
                <w:sz w:val="18"/>
                <w:szCs w:val="18"/>
              </w:rPr>
              <w:t xml:space="preserve"> </w:t>
            </w:r>
            <w:proofErr w:type="spellStart"/>
            <w:r w:rsidRPr="00DE780D">
              <w:rPr>
                <w:sz w:val="18"/>
                <w:szCs w:val="18"/>
              </w:rPr>
              <w:t>сүт</w:t>
            </w:r>
            <w:proofErr w:type="spellEnd"/>
            <w:r w:rsidRPr="00DE780D">
              <w:rPr>
                <w:sz w:val="18"/>
                <w:szCs w:val="18"/>
              </w:rPr>
              <w:t xml:space="preserve"> / </w:t>
            </w:r>
          </w:p>
          <w:p w14:paraId="62C05A0D" w14:textId="77777777" w:rsidR="00E740F8" w:rsidRPr="00DE780D" w:rsidRDefault="00E740F8" w:rsidP="00794F48">
            <w:pPr>
              <w:jc w:val="center"/>
              <w:rPr>
                <w:sz w:val="18"/>
                <w:szCs w:val="18"/>
              </w:rPr>
            </w:pPr>
            <w:r w:rsidRPr="00DE780D">
              <w:rPr>
                <w:i/>
                <w:sz w:val="18"/>
                <w:szCs w:val="18"/>
              </w:rPr>
              <w:t>Молоко сырое</w:t>
            </w:r>
          </w:p>
        </w:tc>
        <w:tc>
          <w:tcPr>
            <w:tcW w:w="610" w:type="pct"/>
            <w:tcBorders>
              <w:top w:val="single" w:sz="12" w:space="0" w:color="auto"/>
              <w:bottom w:val="single" w:sz="12" w:space="0" w:color="auto"/>
            </w:tcBorders>
            <w:vAlign w:val="center"/>
          </w:tcPr>
          <w:p w14:paraId="084B8D40" w14:textId="77777777" w:rsidR="00E740F8" w:rsidRPr="00DE780D" w:rsidRDefault="00E740F8" w:rsidP="00794F48">
            <w:pPr>
              <w:jc w:val="center"/>
              <w:rPr>
                <w:sz w:val="18"/>
                <w:szCs w:val="18"/>
              </w:rPr>
            </w:pPr>
            <w:proofErr w:type="spellStart"/>
            <w:r w:rsidRPr="00DE780D">
              <w:rPr>
                <w:sz w:val="18"/>
                <w:szCs w:val="18"/>
              </w:rPr>
              <w:t>Жүн</w:t>
            </w:r>
            <w:proofErr w:type="spellEnd"/>
            <w:r w:rsidRPr="00DE780D">
              <w:rPr>
                <w:sz w:val="18"/>
                <w:szCs w:val="18"/>
              </w:rPr>
              <w:t xml:space="preserve">, </w:t>
            </w:r>
            <w:proofErr w:type="spellStart"/>
            <w:r w:rsidRPr="00DE780D">
              <w:rPr>
                <w:sz w:val="18"/>
                <w:szCs w:val="18"/>
              </w:rPr>
              <w:t>физикалык</w:t>
            </w:r>
            <w:proofErr w:type="spellEnd"/>
            <w:r w:rsidRPr="00DE780D">
              <w:rPr>
                <w:sz w:val="18"/>
                <w:szCs w:val="18"/>
              </w:rPr>
              <w:t xml:space="preserve"> </w:t>
            </w:r>
            <w:proofErr w:type="spellStart"/>
            <w:r w:rsidRPr="00DE780D">
              <w:rPr>
                <w:sz w:val="18"/>
                <w:szCs w:val="18"/>
              </w:rPr>
              <w:t>салмакта</w:t>
            </w:r>
            <w:proofErr w:type="spellEnd"/>
            <w:r w:rsidRPr="00DE780D">
              <w:rPr>
                <w:sz w:val="18"/>
                <w:szCs w:val="18"/>
              </w:rPr>
              <w:t xml:space="preserve"> /</w:t>
            </w:r>
          </w:p>
          <w:p w14:paraId="557692A3" w14:textId="77777777" w:rsidR="00E740F8" w:rsidRPr="00DE780D" w:rsidRDefault="00E740F8" w:rsidP="00794F48">
            <w:pPr>
              <w:jc w:val="center"/>
              <w:rPr>
                <w:sz w:val="18"/>
                <w:szCs w:val="18"/>
                <w:lang w:val="ky-KG"/>
              </w:rPr>
            </w:pPr>
            <w:r w:rsidRPr="00DE780D">
              <w:rPr>
                <w:i/>
                <w:sz w:val="18"/>
                <w:szCs w:val="18"/>
              </w:rPr>
              <w:t>Шерсть</w:t>
            </w:r>
            <w:r w:rsidRPr="00DE780D">
              <w:rPr>
                <w:i/>
                <w:sz w:val="18"/>
                <w:szCs w:val="18"/>
                <w:lang w:val="ky-KG"/>
              </w:rPr>
              <w:t xml:space="preserve"> (тонна)</w:t>
            </w:r>
          </w:p>
        </w:tc>
        <w:tc>
          <w:tcPr>
            <w:tcW w:w="611" w:type="pct"/>
            <w:tcBorders>
              <w:top w:val="single" w:sz="12" w:space="0" w:color="auto"/>
              <w:bottom w:val="single" w:sz="12" w:space="0" w:color="auto"/>
            </w:tcBorders>
            <w:vAlign w:val="center"/>
          </w:tcPr>
          <w:p w14:paraId="40E44E82" w14:textId="77777777" w:rsidR="00E740F8" w:rsidRPr="00DE780D" w:rsidRDefault="00E740F8" w:rsidP="00794F48">
            <w:pPr>
              <w:jc w:val="center"/>
              <w:rPr>
                <w:i/>
                <w:sz w:val="18"/>
                <w:szCs w:val="18"/>
                <w:lang w:val="ky-KG"/>
              </w:rPr>
            </w:pPr>
            <w:proofErr w:type="spellStart"/>
            <w:r w:rsidRPr="00DE780D">
              <w:rPr>
                <w:sz w:val="18"/>
                <w:szCs w:val="18"/>
              </w:rPr>
              <w:t>Жумуртка</w:t>
            </w:r>
            <w:proofErr w:type="spellEnd"/>
            <w:r w:rsidRPr="00DE780D">
              <w:rPr>
                <w:sz w:val="18"/>
                <w:szCs w:val="18"/>
              </w:rPr>
              <w:t xml:space="preserve">, </w:t>
            </w:r>
            <w:r w:rsidRPr="00DE780D">
              <w:rPr>
                <w:i/>
                <w:sz w:val="18"/>
                <w:szCs w:val="18"/>
                <w:lang w:val="ky-KG"/>
              </w:rPr>
              <w:t>(</w:t>
            </w:r>
            <w:proofErr w:type="spellStart"/>
            <w:r w:rsidRPr="00DE780D">
              <w:rPr>
                <w:i/>
                <w:sz w:val="18"/>
                <w:szCs w:val="18"/>
              </w:rPr>
              <w:t>миң</w:t>
            </w:r>
            <w:proofErr w:type="spellEnd"/>
            <w:r w:rsidRPr="00DE780D">
              <w:rPr>
                <w:i/>
                <w:sz w:val="18"/>
                <w:szCs w:val="18"/>
              </w:rPr>
              <w:t xml:space="preserve"> </w:t>
            </w:r>
            <w:proofErr w:type="spellStart"/>
            <w:r w:rsidRPr="00DE780D">
              <w:rPr>
                <w:i/>
                <w:sz w:val="18"/>
                <w:szCs w:val="18"/>
              </w:rPr>
              <w:t>даана</w:t>
            </w:r>
            <w:proofErr w:type="spellEnd"/>
            <w:r w:rsidRPr="00DE780D">
              <w:rPr>
                <w:i/>
                <w:sz w:val="18"/>
                <w:szCs w:val="18"/>
                <w:lang w:val="ky-KG"/>
              </w:rPr>
              <w:t>)</w:t>
            </w:r>
            <w:r w:rsidRPr="00DE780D">
              <w:rPr>
                <w:sz w:val="18"/>
                <w:szCs w:val="18"/>
              </w:rPr>
              <w:t xml:space="preserve"> /</w:t>
            </w:r>
            <w:r w:rsidRPr="00DE780D">
              <w:rPr>
                <w:sz w:val="18"/>
                <w:szCs w:val="18"/>
                <w:lang w:val="ky-KG"/>
              </w:rPr>
              <w:t xml:space="preserve"> </w:t>
            </w:r>
            <w:r w:rsidRPr="00DE780D">
              <w:rPr>
                <w:i/>
                <w:sz w:val="18"/>
                <w:szCs w:val="18"/>
              </w:rPr>
              <w:t>Яйца,</w:t>
            </w:r>
            <w:r w:rsidRPr="00DE780D">
              <w:rPr>
                <w:sz w:val="18"/>
                <w:szCs w:val="18"/>
              </w:rPr>
              <w:t xml:space="preserve"> </w:t>
            </w:r>
            <w:r w:rsidRPr="00DE780D">
              <w:rPr>
                <w:i/>
                <w:sz w:val="18"/>
                <w:szCs w:val="18"/>
                <w:lang w:val="ky-KG"/>
              </w:rPr>
              <w:t>(</w:t>
            </w:r>
            <w:r w:rsidRPr="00DE780D">
              <w:rPr>
                <w:i/>
                <w:sz w:val="18"/>
                <w:szCs w:val="18"/>
              </w:rPr>
              <w:t>тыс. штук</w:t>
            </w:r>
            <w:r w:rsidRPr="00DE780D">
              <w:rPr>
                <w:i/>
                <w:sz w:val="18"/>
                <w:szCs w:val="18"/>
                <w:lang w:val="ky-KG"/>
              </w:rPr>
              <w:t>)</w:t>
            </w:r>
          </w:p>
        </w:tc>
        <w:tc>
          <w:tcPr>
            <w:tcW w:w="1319" w:type="pct"/>
            <w:tcBorders>
              <w:top w:val="single" w:sz="12" w:space="0" w:color="auto"/>
              <w:bottom w:val="single" w:sz="12" w:space="0" w:color="auto"/>
            </w:tcBorders>
          </w:tcPr>
          <w:p w14:paraId="11A49C28" w14:textId="77777777" w:rsidR="00E740F8" w:rsidRPr="00DE780D" w:rsidRDefault="00E740F8" w:rsidP="00794F48">
            <w:pPr>
              <w:rPr>
                <w:sz w:val="24"/>
                <w:szCs w:val="24"/>
              </w:rPr>
            </w:pPr>
          </w:p>
        </w:tc>
      </w:tr>
      <w:tr w:rsidR="00E740F8" w:rsidRPr="00DE780D" w14:paraId="243623E4" w14:textId="77777777" w:rsidTr="00794F48">
        <w:trPr>
          <w:cantSplit/>
        </w:trPr>
        <w:tc>
          <w:tcPr>
            <w:tcW w:w="2460" w:type="pct"/>
            <w:gridSpan w:val="3"/>
            <w:tcBorders>
              <w:top w:val="single" w:sz="12" w:space="0" w:color="auto"/>
            </w:tcBorders>
          </w:tcPr>
          <w:p w14:paraId="005D19FC" w14:textId="77777777" w:rsidR="00E740F8" w:rsidRPr="00DE780D" w:rsidRDefault="00E740F8" w:rsidP="00794F48">
            <w:pPr>
              <w:rPr>
                <w:sz w:val="16"/>
                <w:szCs w:val="16"/>
              </w:rPr>
            </w:pPr>
          </w:p>
        </w:tc>
        <w:tc>
          <w:tcPr>
            <w:tcW w:w="2540" w:type="pct"/>
            <w:gridSpan w:val="3"/>
            <w:tcBorders>
              <w:top w:val="single" w:sz="12" w:space="0" w:color="auto"/>
            </w:tcBorders>
          </w:tcPr>
          <w:p w14:paraId="0EBA82BC" w14:textId="77777777" w:rsidR="00E740F8" w:rsidRPr="00DE780D" w:rsidRDefault="00E740F8" w:rsidP="00794F48">
            <w:pPr>
              <w:rPr>
                <w:sz w:val="16"/>
                <w:szCs w:val="16"/>
                <w:lang w:val="ky-KG"/>
              </w:rPr>
            </w:pPr>
          </w:p>
        </w:tc>
      </w:tr>
      <w:tr w:rsidR="00E740F8" w:rsidRPr="00DE780D" w14:paraId="357D13B0" w14:textId="77777777" w:rsidTr="00794F48">
        <w:tc>
          <w:tcPr>
            <w:tcW w:w="1163" w:type="pct"/>
          </w:tcPr>
          <w:p w14:paraId="4C0BAF82" w14:textId="77777777" w:rsidR="00E740F8" w:rsidRPr="00DE780D" w:rsidRDefault="00E740F8" w:rsidP="00794F48">
            <w:pPr>
              <w:rPr>
                <w:b/>
                <w:sz w:val="22"/>
                <w:szCs w:val="22"/>
              </w:rPr>
            </w:pPr>
            <w:r w:rsidRPr="00DE780D">
              <w:rPr>
                <w:b/>
                <w:sz w:val="22"/>
                <w:szCs w:val="22"/>
              </w:rPr>
              <w:t xml:space="preserve">Талас </w:t>
            </w:r>
            <w:proofErr w:type="spellStart"/>
            <w:r w:rsidRPr="00DE780D">
              <w:rPr>
                <w:b/>
                <w:sz w:val="22"/>
                <w:szCs w:val="22"/>
              </w:rPr>
              <w:t>облусу</w:t>
            </w:r>
            <w:proofErr w:type="spellEnd"/>
          </w:p>
        </w:tc>
        <w:tc>
          <w:tcPr>
            <w:tcW w:w="765" w:type="pct"/>
            <w:vAlign w:val="bottom"/>
          </w:tcPr>
          <w:p w14:paraId="7758FDCB" w14:textId="77777777" w:rsidR="00E740F8" w:rsidRPr="009A1FD8" w:rsidRDefault="00E740F8" w:rsidP="00E740F8">
            <w:pPr>
              <w:jc w:val="center"/>
              <w:rPr>
                <w:b/>
                <w:bCs/>
                <w:sz w:val="22"/>
                <w:szCs w:val="22"/>
                <w:lang w:val="en-US"/>
              </w:rPr>
            </w:pPr>
            <w:r>
              <w:rPr>
                <w:b/>
                <w:bCs/>
                <w:sz w:val="22"/>
                <w:szCs w:val="22"/>
                <w:lang w:val="en-US"/>
              </w:rPr>
              <w:t>10878</w:t>
            </w:r>
            <w:r w:rsidRPr="00DE780D">
              <w:rPr>
                <w:b/>
                <w:bCs/>
                <w:sz w:val="22"/>
                <w:szCs w:val="22"/>
              </w:rPr>
              <w:t>,</w:t>
            </w:r>
            <w:r>
              <w:rPr>
                <w:b/>
                <w:bCs/>
                <w:sz w:val="22"/>
                <w:szCs w:val="22"/>
                <w:lang w:val="en-US"/>
              </w:rPr>
              <w:t>1</w:t>
            </w:r>
          </w:p>
        </w:tc>
        <w:tc>
          <w:tcPr>
            <w:tcW w:w="532" w:type="pct"/>
            <w:vAlign w:val="bottom"/>
          </w:tcPr>
          <w:p w14:paraId="2C0D4058" w14:textId="77777777" w:rsidR="00E740F8" w:rsidRPr="009A1FD8" w:rsidRDefault="00E740F8" w:rsidP="00E740F8">
            <w:pPr>
              <w:jc w:val="center"/>
              <w:rPr>
                <w:b/>
                <w:bCs/>
                <w:sz w:val="22"/>
                <w:szCs w:val="22"/>
                <w:lang w:val="en-US"/>
              </w:rPr>
            </w:pPr>
            <w:r>
              <w:rPr>
                <w:b/>
                <w:bCs/>
                <w:sz w:val="22"/>
                <w:szCs w:val="22"/>
                <w:lang w:val="ky-KG"/>
              </w:rPr>
              <w:t>2</w:t>
            </w:r>
            <w:r>
              <w:rPr>
                <w:b/>
                <w:bCs/>
                <w:sz w:val="22"/>
                <w:szCs w:val="22"/>
                <w:lang w:val="en-US"/>
              </w:rPr>
              <w:t>7634</w:t>
            </w:r>
            <w:r w:rsidRPr="00DE780D">
              <w:rPr>
                <w:b/>
                <w:bCs/>
                <w:sz w:val="22"/>
                <w:szCs w:val="22"/>
                <w:lang w:val="ky-KG"/>
              </w:rPr>
              <w:t>,</w:t>
            </w:r>
            <w:r>
              <w:rPr>
                <w:b/>
                <w:bCs/>
                <w:sz w:val="22"/>
                <w:szCs w:val="22"/>
                <w:lang w:val="en-US"/>
              </w:rPr>
              <w:t>6</w:t>
            </w:r>
          </w:p>
        </w:tc>
        <w:tc>
          <w:tcPr>
            <w:tcW w:w="610" w:type="pct"/>
            <w:vAlign w:val="bottom"/>
          </w:tcPr>
          <w:p w14:paraId="136A4384" w14:textId="77777777" w:rsidR="00E740F8" w:rsidRPr="009A1FD8" w:rsidRDefault="00E740F8" w:rsidP="00E740F8">
            <w:pPr>
              <w:jc w:val="center"/>
              <w:rPr>
                <w:b/>
                <w:bCs/>
                <w:sz w:val="22"/>
                <w:szCs w:val="22"/>
                <w:lang w:val="ky-KG"/>
              </w:rPr>
            </w:pPr>
            <w:r>
              <w:rPr>
                <w:b/>
                <w:bCs/>
                <w:sz w:val="22"/>
                <w:szCs w:val="22"/>
                <w:lang w:val="en-US"/>
              </w:rPr>
              <w:t>576</w:t>
            </w:r>
            <w:r>
              <w:rPr>
                <w:b/>
                <w:bCs/>
                <w:sz w:val="22"/>
                <w:szCs w:val="22"/>
                <w:lang w:val="ky-KG"/>
              </w:rPr>
              <w:t>,4</w:t>
            </w:r>
          </w:p>
        </w:tc>
        <w:tc>
          <w:tcPr>
            <w:tcW w:w="611" w:type="pct"/>
            <w:vAlign w:val="bottom"/>
          </w:tcPr>
          <w:p w14:paraId="6EACE6BB" w14:textId="77777777" w:rsidR="00E740F8" w:rsidRPr="00DE780D" w:rsidRDefault="00E740F8" w:rsidP="00E740F8">
            <w:pPr>
              <w:jc w:val="center"/>
              <w:rPr>
                <w:b/>
                <w:bCs/>
                <w:sz w:val="22"/>
                <w:szCs w:val="22"/>
                <w:lang w:val="ky-KG"/>
              </w:rPr>
            </w:pPr>
            <w:r>
              <w:rPr>
                <w:b/>
                <w:bCs/>
                <w:sz w:val="22"/>
                <w:szCs w:val="22"/>
                <w:lang w:val="ky-KG"/>
              </w:rPr>
              <w:t>9904,0</w:t>
            </w:r>
          </w:p>
        </w:tc>
        <w:tc>
          <w:tcPr>
            <w:tcW w:w="1319" w:type="pct"/>
          </w:tcPr>
          <w:p w14:paraId="7A1C9495" w14:textId="77777777" w:rsidR="00E740F8" w:rsidRPr="00DE780D" w:rsidRDefault="00E740F8" w:rsidP="00794F48">
            <w:pPr>
              <w:rPr>
                <w:b/>
                <w:i/>
                <w:iCs/>
                <w:sz w:val="22"/>
                <w:szCs w:val="22"/>
              </w:rPr>
            </w:pPr>
            <w:r w:rsidRPr="00DE780D">
              <w:rPr>
                <w:b/>
                <w:i/>
                <w:iCs/>
                <w:sz w:val="22"/>
                <w:szCs w:val="22"/>
              </w:rPr>
              <w:t xml:space="preserve">Таласская </w:t>
            </w:r>
            <w:proofErr w:type="spellStart"/>
            <w:r w:rsidRPr="00DE780D">
              <w:rPr>
                <w:b/>
                <w:i/>
                <w:iCs/>
                <w:sz w:val="22"/>
                <w:szCs w:val="22"/>
              </w:rPr>
              <w:t>бласть</w:t>
            </w:r>
            <w:proofErr w:type="spellEnd"/>
          </w:p>
        </w:tc>
      </w:tr>
      <w:tr w:rsidR="00E740F8" w:rsidRPr="00DE780D" w14:paraId="6C7E464C" w14:textId="77777777" w:rsidTr="00794F48">
        <w:tc>
          <w:tcPr>
            <w:tcW w:w="1163" w:type="pct"/>
          </w:tcPr>
          <w:p w14:paraId="1A690EA6" w14:textId="77777777" w:rsidR="00E740F8" w:rsidRPr="00DE780D" w:rsidRDefault="00E740F8" w:rsidP="00794F48">
            <w:pPr>
              <w:rPr>
                <w:sz w:val="22"/>
                <w:szCs w:val="22"/>
              </w:rPr>
            </w:pPr>
            <w:proofErr w:type="spellStart"/>
            <w:r w:rsidRPr="00DE780D">
              <w:rPr>
                <w:sz w:val="22"/>
                <w:szCs w:val="22"/>
              </w:rPr>
              <w:t>анын</w:t>
            </w:r>
            <w:proofErr w:type="spellEnd"/>
            <w:r w:rsidRPr="00DE780D">
              <w:rPr>
                <w:sz w:val="22"/>
                <w:szCs w:val="22"/>
              </w:rPr>
              <w:t xml:space="preserve"> </w:t>
            </w:r>
            <w:proofErr w:type="spellStart"/>
            <w:r w:rsidRPr="00DE780D">
              <w:rPr>
                <w:sz w:val="22"/>
                <w:szCs w:val="22"/>
              </w:rPr>
              <w:t>ичинен</w:t>
            </w:r>
            <w:proofErr w:type="spellEnd"/>
            <w:r w:rsidRPr="00DE780D">
              <w:rPr>
                <w:sz w:val="22"/>
                <w:szCs w:val="22"/>
              </w:rPr>
              <w:t>:</w:t>
            </w:r>
          </w:p>
        </w:tc>
        <w:tc>
          <w:tcPr>
            <w:tcW w:w="765" w:type="pct"/>
            <w:vAlign w:val="bottom"/>
          </w:tcPr>
          <w:p w14:paraId="4B63A343" w14:textId="77777777" w:rsidR="00E740F8" w:rsidRPr="00DE780D" w:rsidRDefault="00E740F8" w:rsidP="00E740F8">
            <w:pPr>
              <w:jc w:val="center"/>
              <w:rPr>
                <w:sz w:val="22"/>
                <w:szCs w:val="22"/>
              </w:rPr>
            </w:pPr>
          </w:p>
        </w:tc>
        <w:tc>
          <w:tcPr>
            <w:tcW w:w="532" w:type="pct"/>
            <w:vAlign w:val="bottom"/>
          </w:tcPr>
          <w:p w14:paraId="487B1A94" w14:textId="77777777" w:rsidR="00E740F8" w:rsidRPr="00DE780D" w:rsidRDefault="00E740F8" w:rsidP="00E740F8">
            <w:pPr>
              <w:jc w:val="center"/>
              <w:rPr>
                <w:sz w:val="22"/>
                <w:szCs w:val="22"/>
              </w:rPr>
            </w:pPr>
          </w:p>
        </w:tc>
        <w:tc>
          <w:tcPr>
            <w:tcW w:w="610" w:type="pct"/>
            <w:vAlign w:val="bottom"/>
          </w:tcPr>
          <w:p w14:paraId="35B7866B" w14:textId="77777777" w:rsidR="00E740F8" w:rsidRPr="00DE780D" w:rsidRDefault="00E740F8" w:rsidP="00E740F8">
            <w:pPr>
              <w:jc w:val="center"/>
              <w:rPr>
                <w:sz w:val="22"/>
                <w:szCs w:val="22"/>
              </w:rPr>
            </w:pPr>
          </w:p>
        </w:tc>
        <w:tc>
          <w:tcPr>
            <w:tcW w:w="611" w:type="pct"/>
            <w:vAlign w:val="bottom"/>
          </w:tcPr>
          <w:p w14:paraId="5CAC8ADD" w14:textId="77777777" w:rsidR="00E740F8" w:rsidRPr="00DE780D" w:rsidRDefault="00E740F8" w:rsidP="00E740F8">
            <w:pPr>
              <w:jc w:val="center"/>
              <w:rPr>
                <w:sz w:val="22"/>
                <w:szCs w:val="22"/>
              </w:rPr>
            </w:pPr>
          </w:p>
        </w:tc>
        <w:tc>
          <w:tcPr>
            <w:tcW w:w="1319" w:type="pct"/>
          </w:tcPr>
          <w:p w14:paraId="625831E0" w14:textId="77777777" w:rsidR="00E740F8" w:rsidRPr="00DE780D" w:rsidRDefault="00E740F8" w:rsidP="00794F48">
            <w:pPr>
              <w:rPr>
                <w:i/>
                <w:iCs/>
                <w:sz w:val="22"/>
                <w:szCs w:val="22"/>
              </w:rPr>
            </w:pPr>
            <w:r w:rsidRPr="00DE780D">
              <w:rPr>
                <w:i/>
                <w:iCs/>
                <w:sz w:val="22"/>
                <w:szCs w:val="22"/>
              </w:rPr>
              <w:t>в том числе:</w:t>
            </w:r>
          </w:p>
        </w:tc>
      </w:tr>
      <w:tr w:rsidR="00E740F8" w:rsidRPr="00DE780D" w14:paraId="4E7351BD" w14:textId="77777777" w:rsidTr="00794F48">
        <w:tc>
          <w:tcPr>
            <w:tcW w:w="1163" w:type="pct"/>
            <w:vAlign w:val="bottom"/>
          </w:tcPr>
          <w:p w14:paraId="435BCF57" w14:textId="77777777" w:rsidR="00E740F8" w:rsidRPr="00DE780D" w:rsidRDefault="00E740F8" w:rsidP="00794F48">
            <w:pPr>
              <w:rPr>
                <w:sz w:val="22"/>
                <w:szCs w:val="22"/>
                <w:lang w:val="ky-KG"/>
              </w:rPr>
            </w:pPr>
            <w:r w:rsidRPr="00DE780D">
              <w:rPr>
                <w:sz w:val="22"/>
                <w:szCs w:val="22"/>
                <w:lang w:val="ky-KG"/>
              </w:rPr>
              <w:t>Айтматов району</w:t>
            </w:r>
          </w:p>
        </w:tc>
        <w:tc>
          <w:tcPr>
            <w:tcW w:w="765" w:type="pct"/>
            <w:vAlign w:val="bottom"/>
          </w:tcPr>
          <w:p w14:paraId="342E0EA7" w14:textId="77777777" w:rsidR="00E740F8" w:rsidRPr="00DE780D" w:rsidRDefault="00E740F8" w:rsidP="00E740F8">
            <w:pPr>
              <w:jc w:val="center"/>
              <w:rPr>
                <w:sz w:val="22"/>
                <w:szCs w:val="22"/>
              </w:rPr>
            </w:pPr>
            <w:r>
              <w:rPr>
                <w:sz w:val="22"/>
                <w:szCs w:val="22"/>
                <w:lang w:val="ky-KG"/>
              </w:rPr>
              <w:t>2</w:t>
            </w:r>
            <w:r>
              <w:rPr>
                <w:sz w:val="22"/>
                <w:szCs w:val="22"/>
                <w:lang w:val="en-US"/>
              </w:rPr>
              <w:t>941</w:t>
            </w:r>
            <w:r w:rsidRPr="00DE780D">
              <w:rPr>
                <w:sz w:val="22"/>
                <w:szCs w:val="22"/>
              </w:rPr>
              <w:t>,0</w:t>
            </w:r>
          </w:p>
        </w:tc>
        <w:tc>
          <w:tcPr>
            <w:tcW w:w="532" w:type="pct"/>
            <w:vAlign w:val="bottom"/>
          </w:tcPr>
          <w:p w14:paraId="65F4F289" w14:textId="77777777" w:rsidR="00E740F8" w:rsidRPr="00DE780D" w:rsidRDefault="00E740F8" w:rsidP="00E740F8">
            <w:pPr>
              <w:jc w:val="center"/>
              <w:rPr>
                <w:sz w:val="22"/>
                <w:szCs w:val="22"/>
              </w:rPr>
            </w:pPr>
            <w:r>
              <w:rPr>
                <w:sz w:val="22"/>
                <w:szCs w:val="22"/>
                <w:lang w:val="en-US"/>
              </w:rPr>
              <w:t>7286</w:t>
            </w:r>
            <w:r w:rsidRPr="00DE780D">
              <w:rPr>
                <w:sz w:val="22"/>
                <w:szCs w:val="22"/>
              </w:rPr>
              <w:t>,0</w:t>
            </w:r>
          </w:p>
        </w:tc>
        <w:tc>
          <w:tcPr>
            <w:tcW w:w="610" w:type="pct"/>
            <w:vAlign w:val="bottom"/>
          </w:tcPr>
          <w:p w14:paraId="010951C2" w14:textId="77777777" w:rsidR="00E740F8" w:rsidRPr="00DE780D" w:rsidRDefault="00E740F8" w:rsidP="00E740F8">
            <w:pPr>
              <w:jc w:val="center"/>
              <w:rPr>
                <w:sz w:val="22"/>
                <w:szCs w:val="22"/>
                <w:lang w:val="ky-KG"/>
              </w:rPr>
            </w:pPr>
            <w:r>
              <w:rPr>
                <w:sz w:val="22"/>
                <w:szCs w:val="22"/>
                <w:lang w:val="ky-KG"/>
              </w:rPr>
              <w:t>161,0</w:t>
            </w:r>
          </w:p>
        </w:tc>
        <w:tc>
          <w:tcPr>
            <w:tcW w:w="611" w:type="pct"/>
            <w:vAlign w:val="bottom"/>
          </w:tcPr>
          <w:p w14:paraId="5D9226BD" w14:textId="77777777" w:rsidR="00E740F8" w:rsidRPr="00DE780D" w:rsidRDefault="00E740F8" w:rsidP="00E740F8">
            <w:pPr>
              <w:jc w:val="center"/>
              <w:rPr>
                <w:sz w:val="22"/>
                <w:szCs w:val="22"/>
                <w:lang w:val="ky-KG"/>
              </w:rPr>
            </w:pPr>
            <w:r>
              <w:rPr>
                <w:sz w:val="22"/>
                <w:szCs w:val="22"/>
                <w:lang w:val="ky-KG"/>
              </w:rPr>
              <w:t>3458</w:t>
            </w:r>
            <w:r w:rsidRPr="00DE780D">
              <w:rPr>
                <w:sz w:val="22"/>
                <w:szCs w:val="22"/>
                <w:lang w:val="ky-KG"/>
              </w:rPr>
              <w:t>,0</w:t>
            </w:r>
          </w:p>
        </w:tc>
        <w:tc>
          <w:tcPr>
            <w:tcW w:w="1319" w:type="pct"/>
            <w:vAlign w:val="bottom"/>
          </w:tcPr>
          <w:p w14:paraId="4AE50165" w14:textId="77777777" w:rsidR="00E740F8" w:rsidRPr="00DE780D" w:rsidRDefault="00E740F8" w:rsidP="00794F48">
            <w:pPr>
              <w:rPr>
                <w:i/>
                <w:iCs/>
                <w:sz w:val="22"/>
                <w:szCs w:val="22"/>
                <w:lang w:val="ky-KG"/>
              </w:rPr>
            </w:pPr>
            <w:r w:rsidRPr="00DE780D">
              <w:rPr>
                <w:i/>
                <w:iCs/>
                <w:sz w:val="22"/>
                <w:szCs w:val="22"/>
                <w:lang w:val="ky-KG"/>
              </w:rPr>
              <w:t>Айтматовский район</w:t>
            </w:r>
          </w:p>
        </w:tc>
      </w:tr>
      <w:tr w:rsidR="00E740F8" w:rsidRPr="00DE780D" w14:paraId="6FA93D8F" w14:textId="77777777" w:rsidTr="00794F48">
        <w:trPr>
          <w:trHeight w:val="231"/>
        </w:trPr>
        <w:tc>
          <w:tcPr>
            <w:tcW w:w="1163" w:type="pct"/>
          </w:tcPr>
          <w:p w14:paraId="39139587" w14:textId="77777777" w:rsidR="00E740F8" w:rsidRPr="00DE780D" w:rsidRDefault="00E740F8" w:rsidP="00794F48">
            <w:pPr>
              <w:rPr>
                <w:sz w:val="22"/>
                <w:szCs w:val="22"/>
              </w:rPr>
            </w:pPr>
            <w:r w:rsidRPr="00DE780D">
              <w:rPr>
                <w:sz w:val="22"/>
                <w:szCs w:val="22"/>
              </w:rPr>
              <w:t>Бакай-</w:t>
            </w:r>
            <w:proofErr w:type="spellStart"/>
            <w:r w:rsidRPr="00DE780D">
              <w:rPr>
                <w:sz w:val="22"/>
                <w:szCs w:val="22"/>
              </w:rPr>
              <w:t>Ата</w:t>
            </w:r>
            <w:proofErr w:type="spellEnd"/>
            <w:r w:rsidRPr="00DE780D">
              <w:rPr>
                <w:sz w:val="22"/>
                <w:szCs w:val="22"/>
              </w:rPr>
              <w:t xml:space="preserve"> району</w:t>
            </w:r>
          </w:p>
        </w:tc>
        <w:tc>
          <w:tcPr>
            <w:tcW w:w="765" w:type="pct"/>
            <w:vAlign w:val="bottom"/>
          </w:tcPr>
          <w:p w14:paraId="3F5C3C07" w14:textId="77777777" w:rsidR="00E740F8" w:rsidRPr="00DE780D" w:rsidRDefault="00E740F8" w:rsidP="00E740F8">
            <w:pPr>
              <w:jc w:val="center"/>
              <w:rPr>
                <w:sz w:val="22"/>
                <w:szCs w:val="22"/>
              </w:rPr>
            </w:pPr>
            <w:r>
              <w:rPr>
                <w:sz w:val="22"/>
                <w:szCs w:val="22"/>
                <w:lang w:val="en-US"/>
              </w:rPr>
              <w:t>2236</w:t>
            </w:r>
            <w:r w:rsidRPr="00DE780D">
              <w:rPr>
                <w:sz w:val="22"/>
                <w:szCs w:val="22"/>
                <w:lang w:val="ky-KG"/>
              </w:rPr>
              <w:t>,0</w:t>
            </w:r>
          </w:p>
        </w:tc>
        <w:tc>
          <w:tcPr>
            <w:tcW w:w="532" w:type="pct"/>
            <w:vAlign w:val="bottom"/>
          </w:tcPr>
          <w:p w14:paraId="5077A62B" w14:textId="77777777" w:rsidR="00E740F8" w:rsidRPr="009A1FD8" w:rsidRDefault="00E740F8" w:rsidP="00E740F8">
            <w:pPr>
              <w:jc w:val="center"/>
              <w:rPr>
                <w:sz w:val="22"/>
                <w:szCs w:val="22"/>
                <w:lang w:val="en-US"/>
              </w:rPr>
            </w:pPr>
            <w:r>
              <w:rPr>
                <w:sz w:val="22"/>
                <w:szCs w:val="22"/>
                <w:lang w:val="en-US"/>
              </w:rPr>
              <w:t>5515</w:t>
            </w:r>
            <w:r w:rsidRPr="00DE780D">
              <w:rPr>
                <w:sz w:val="22"/>
                <w:szCs w:val="22"/>
              </w:rPr>
              <w:t>,</w:t>
            </w:r>
            <w:r>
              <w:rPr>
                <w:sz w:val="22"/>
                <w:szCs w:val="22"/>
                <w:lang w:val="en-US"/>
              </w:rPr>
              <w:t>4</w:t>
            </w:r>
          </w:p>
        </w:tc>
        <w:tc>
          <w:tcPr>
            <w:tcW w:w="610" w:type="pct"/>
            <w:vAlign w:val="bottom"/>
          </w:tcPr>
          <w:p w14:paraId="192EA05B" w14:textId="77777777" w:rsidR="00E740F8" w:rsidRPr="00DE780D" w:rsidRDefault="00E740F8" w:rsidP="00E740F8">
            <w:pPr>
              <w:jc w:val="center"/>
              <w:rPr>
                <w:sz w:val="22"/>
                <w:szCs w:val="22"/>
                <w:lang w:val="ky-KG"/>
              </w:rPr>
            </w:pPr>
            <w:r>
              <w:rPr>
                <w:sz w:val="22"/>
                <w:szCs w:val="22"/>
                <w:lang w:val="ky-KG"/>
              </w:rPr>
              <w:t>122,5</w:t>
            </w:r>
          </w:p>
        </w:tc>
        <w:tc>
          <w:tcPr>
            <w:tcW w:w="611" w:type="pct"/>
            <w:vAlign w:val="bottom"/>
          </w:tcPr>
          <w:p w14:paraId="2CCA89A4" w14:textId="77777777" w:rsidR="00E740F8" w:rsidRPr="00DE780D" w:rsidRDefault="00E740F8" w:rsidP="00E740F8">
            <w:pPr>
              <w:jc w:val="center"/>
              <w:rPr>
                <w:sz w:val="22"/>
                <w:szCs w:val="22"/>
                <w:lang w:val="ky-KG"/>
              </w:rPr>
            </w:pPr>
            <w:r>
              <w:rPr>
                <w:sz w:val="22"/>
                <w:szCs w:val="22"/>
                <w:lang w:val="ky-KG"/>
              </w:rPr>
              <w:t>2038</w:t>
            </w:r>
            <w:r w:rsidRPr="00DE780D">
              <w:rPr>
                <w:sz w:val="22"/>
                <w:szCs w:val="22"/>
                <w:lang w:val="ky-KG"/>
              </w:rPr>
              <w:t>,0</w:t>
            </w:r>
          </w:p>
        </w:tc>
        <w:tc>
          <w:tcPr>
            <w:tcW w:w="1319" w:type="pct"/>
          </w:tcPr>
          <w:p w14:paraId="710F3676" w14:textId="77777777" w:rsidR="00E740F8" w:rsidRPr="00DE780D" w:rsidRDefault="00E740F8" w:rsidP="00794F48">
            <w:pPr>
              <w:rPr>
                <w:i/>
                <w:iCs/>
                <w:sz w:val="22"/>
                <w:szCs w:val="22"/>
              </w:rPr>
            </w:pPr>
            <w:r w:rsidRPr="00DE780D">
              <w:rPr>
                <w:i/>
                <w:iCs/>
                <w:sz w:val="22"/>
                <w:szCs w:val="22"/>
              </w:rPr>
              <w:t>Бакай-Атинский район</w:t>
            </w:r>
          </w:p>
        </w:tc>
      </w:tr>
      <w:tr w:rsidR="00E740F8" w:rsidRPr="00DE780D" w14:paraId="319BE799" w14:textId="77777777" w:rsidTr="00794F48">
        <w:tc>
          <w:tcPr>
            <w:tcW w:w="1163" w:type="pct"/>
            <w:vAlign w:val="bottom"/>
          </w:tcPr>
          <w:p w14:paraId="4AAB77FB" w14:textId="77777777" w:rsidR="00E740F8" w:rsidRPr="00DE780D" w:rsidRDefault="00E740F8" w:rsidP="00794F48">
            <w:pPr>
              <w:rPr>
                <w:sz w:val="22"/>
                <w:szCs w:val="22"/>
              </w:rPr>
            </w:pPr>
            <w:r w:rsidRPr="00DE780D">
              <w:rPr>
                <w:sz w:val="22"/>
                <w:szCs w:val="22"/>
              </w:rPr>
              <w:t>Манас району</w:t>
            </w:r>
          </w:p>
        </w:tc>
        <w:tc>
          <w:tcPr>
            <w:tcW w:w="765" w:type="pct"/>
            <w:vAlign w:val="bottom"/>
          </w:tcPr>
          <w:p w14:paraId="2F26BAB7" w14:textId="77777777" w:rsidR="00E740F8" w:rsidRPr="00DE780D" w:rsidRDefault="00E740F8" w:rsidP="00E740F8">
            <w:pPr>
              <w:jc w:val="center"/>
              <w:rPr>
                <w:sz w:val="22"/>
                <w:szCs w:val="22"/>
                <w:lang w:val="ky-KG"/>
              </w:rPr>
            </w:pPr>
            <w:r>
              <w:rPr>
                <w:sz w:val="22"/>
                <w:szCs w:val="22"/>
                <w:lang w:val="en-US"/>
              </w:rPr>
              <w:t>2283</w:t>
            </w:r>
            <w:r>
              <w:rPr>
                <w:sz w:val="22"/>
                <w:szCs w:val="22"/>
                <w:lang w:val="ky-KG"/>
              </w:rPr>
              <w:t>,0</w:t>
            </w:r>
          </w:p>
        </w:tc>
        <w:tc>
          <w:tcPr>
            <w:tcW w:w="532" w:type="pct"/>
            <w:vAlign w:val="bottom"/>
          </w:tcPr>
          <w:p w14:paraId="7BD5D2D9" w14:textId="77777777" w:rsidR="00E740F8" w:rsidRPr="002D4469" w:rsidRDefault="00E740F8" w:rsidP="00E740F8">
            <w:pPr>
              <w:jc w:val="center"/>
              <w:rPr>
                <w:sz w:val="22"/>
                <w:szCs w:val="22"/>
                <w:lang w:val="ky-KG"/>
              </w:rPr>
            </w:pPr>
            <w:r>
              <w:rPr>
                <w:sz w:val="22"/>
                <w:szCs w:val="22"/>
                <w:lang w:val="en-US"/>
              </w:rPr>
              <w:t>5660</w:t>
            </w:r>
            <w:r w:rsidRPr="00DE780D">
              <w:rPr>
                <w:sz w:val="22"/>
                <w:szCs w:val="22"/>
              </w:rPr>
              <w:t>,</w:t>
            </w:r>
            <w:r>
              <w:rPr>
                <w:sz w:val="22"/>
                <w:szCs w:val="22"/>
                <w:lang w:val="ky-KG"/>
              </w:rPr>
              <w:t>0</w:t>
            </w:r>
          </w:p>
        </w:tc>
        <w:tc>
          <w:tcPr>
            <w:tcW w:w="610" w:type="pct"/>
            <w:vAlign w:val="bottom"/>
          </w:tcPr>
          <w:p w14:paraId="5506BCE7" w14:textId="77777777" w:rsidR="00E740F8" w:rsidRPr="00DE780D" w:rsidRDefault="00E740F8" w:rsidP="00E740F8">
            <w:pPr>
              <w:jc w:val="center"/>
              <w:rPr>
                <w:sz w:val="22"/>
                <w:szCs w:val="22"/>
                <w:lang w:val="ky-KG"/>
              </w:rPr>
            </w:pPr>
            <w:r>
              <w:rPr>
                <w:sz w:val="22"/>
                <w:szCs w:val="22"/>
                <w:lang w:val="ky-KG"/>
              </w:rPr>
              <w:t>95,7</w:t>
            </w:r>
          </w:p>
        </w:tc>
        <w:tc>
          <w:tcPr>
            <w:tcW w:w="611" w:type="pct"/>
            <w:vAlign w:val="bottom"/>
          </w:tcPr>
          <w:p w14:paraId="7E89BD4F" w14:textId="77777777" w:rsidR="00E740F8" w:rsidRPr="00DE780D" w:rsidRDefault="00E740F8" w:rsidP="00E740F8">
            <w:pPr>
              <w:jc w:val="center"/>
              <w:rPr>
                <w:sz w:val="22"/>
                <w:szCs w:val="22"/>
                <w:lang w:val="ky-KG"/>
              </w:rPr>
            </w:pPr>
            <w:r>
              <w:rPr>
                <w:sz w:val="22"/>
                <w:szCs w:val="22"/>
                <w:lang w:val="ky-KG"/>
              </w:rPr>
              <w:t>2416</w:t>
            </w:r>
            <w:r w:rsidRPr="00DE780D">
              <w:rPr>
                <w:sz w:val="22"/>
                <w:szCs w:val="22"/>
                <w:lang w:val="ky-KG"/>
              </w:rPr>
              <w:t>,</w:t>
            </w:r>
            <w:r>
              <w:rPr>
                <w:sz w:val="22"/>
                <w:szCs w:val="22"/>
                <w:lang w:val="ky-KG"/>
              </w:rPr>
              <w:t>4</w:t>
            </w:r>
          </w:p>
        </w:tc>
        <w:tc>
          <w:tcPr>
            <w:tcW w:w="1319" w:type="pct"/>
            <w:vAlign w:val="bottom"/>
          </w:tcPr>
          <w:p w14:paraId="05308646" w14:textId="77777777" w:rsidR="00E740F8" w:rsidRPr="00DE780D" w:rsidRDefault="00E740F8" w:rsidP="00794F48">
            <w:pPr>
              <w:rPr>
                <w:i/>
                <w:iCs/>
                <w:sz w:val="22"/>
                <w:szCs w:val="22"/>
              </w:rPr>
            </w:pPr>
            <w:proofErr w:type="spellStart"/>
            <w:r w:rsidRPr="00DE780D">
              <w:rPr>
                <w:i/>
                <w:iCs/>
                <w:sz w:val="22"/>
                <w:szCs w:val="22"/>
              </w:rPr>
              <w:t>Манасский</w:t>
            </w:r>
            <w:proofErr w:type="spellEnd"/>
            <w:r w:rsidRPr="00DE780D">
              <w:rPr>
                <w:i/>
                <w:iCs/>
                <w:sz w:val="22"/>
                <w:szCs w:val="22"/>
              </w:rPr>
              <w:t xml:space="preserve"> район</w:t>
            </w:r>
          </w:p>
        </w:tc>
      </w:tr>
      <w:tr w:rsidR="00E740F8" w:rsidRPr="00DE780D" w14:paraId="249D6998" w14:textId="77777777" w:rsidTr="00794F48">
        <w:trPr>
          <w:trHeight w:val="170"/>
        </w:trPr>
        <w:tc>
          <w:tcPr>
            <w:tcW w:w="1163" w:type="pct"/>
            <w:vAlign w:val="bottom"/>
          </w:tcPr>
          <w:p w14:paraId="4510ACF4" w14:textId="77777777" w:rsidR="00E740F8" w:rsidRPr="00DE780D" w:rsidRDefault="00E740F8" w:rsidP="00794F48">
            <w:pPr>
              <w:rPr>
                <w:sz w:val="22"/>
                <w:szCs w:val="22"/>
              </w:rPr>
            </w:pPr>
            <w:r w:rsidRPr="00DE780D">
              <w:rPr>
                <w:sz w:val="22"/>
                <w:szCs w:val="22"/>
              </w:rPr>
              <w:t>Талас району</w:t>
            </w:r>
          </w:p>
        </w:tc>
        <w:tc>
          <w:tcPr>
            <w:tcW w:w="765" w:type="pct"/>
            <w:vAlign w:val="bottom"/>
          </w:tcPr>
          <w:p w14:paraId="2BC7D459" w14:textId="77777777" w:rsidR="00E740F8" w:rsidRPr="00DE780D" w:rsidRDefault="00E740F8" w:rsidP="00E740F8">
            <w:pPr>
              <w:jc w:val="center"/>
              <w:rPr>
                <w:sz w:val="22"/>
                <w:szCs w:val="22"/>
                <w:lang w:val="ky-KG"/>
              </w:rPr>
            </w:pPr>
            <w:r>
              <w:rPr>
                <w:sz w:val="22"/>
                <w:szCs w:val="22"/>
                <w:lang w:val="en-US"/>
              </w:rPr>
              <w:t>3284</w:t>
            </w:r>
            <w:r w:rsidRPr="00DE780D">
              <w:rPr>
                <w:sz w:val="22"/>
                <w:szCs w:val="22"/>
                <w:lang w:val="ky-KG"/>
              </w:rPr>
              <w:t>,0</w:t>
            </w:r>
          </w:p>
        </w:tc>
        <w:tc>
          <w:tcPr>
            <w:tcW w:w="532" w:type="pct"/>
            <w:vAlign w:val="bottom"/>
          </w:tcPr>
          <w:p w14:paraId="2C2A2DA7" w14:textId="77777777" w:rsidR="00E740F8" w:rsidRPr="00DE780D" w:rsidRDefault="00E740F8" w:rsidP="00E740F8">
            <w:pPr>
              <w:jc w:val="center"/>
              <w:rPr>
                <w:sz w:val="22"/>
                <w:szCs w:val="22"/>
              </w:rPr>
            </w:pPr>
            <w:r>
              <w:rPr>
                <w:sz w:val="22"/>
                <w:szCs w:val="22"/>
                <w:lang w:val="en-US"/>
              </w:rPr>
              <w:t>8791</w:t>
            </w:r>
            <w:r w:rsidRPr="00DE780D">
              <w:rPr>
                <w:sz w:val="22"/>
                <w:szCs w:val="22"/>
              </w:rPr>
              <w:t>,0</w:t>
            </w:r>
          </w:p>
        </w:tc>
        <w:tc>
          <w:tcPr>
            <w:tcW w:w="610" w:type="pct"/>
            <w:vAlign w:val="bottom"/>
          </w:tcPr>
          <w:p w14:paraId="692638E8" w14:textId="77777777" w:rsidR="00E740F8" w:rsidRPr="00DE780D" w:rsidRDefault="00E740F8" w:rsidP="00E740F8">
            <w:pPr>
              <w:jc w:val="center"/>
              <w:rPr>
                <w:sz w:val="22"/>
                <w:szCs w:val="22"/>
                <w:lang w:val="ky-KG"/>
              </w:rPr>
            </w:pPr>
            <w:r>
              <w:rPr>
                <w:sz w:val="22"/>
                <w:szCs w:val="22"/>
                <w:lang w:val="ky-KG"/>
              </w:rPr>
              <w:t>193,0</w:t>
            </w:r>
          </w:p>
        </w:tc>
        <w:tc>
          <w:tcPr>
            <w:tcW w:w="611" w:type="pct"/>
            <w:vAlign w:val="bottom"/>
          </w:tcPr>
          <w:p w14:paraId="7A6202EE" w14:textId="77777777" w:rsidR="00E740F8" w:rsidRPr="00DE780D" w:rsidRDefault="00E740F8" w:rsidP="00E740F8">
            <w:pPr>
              <w:jc w:val="center"/>
              <w:rPr>
                <w:sz w:val="22"/>
                <w:szCs w:val="22"/>
                <w:lang w:val="ky-KG"/>
              </w:rPr>
            </w:pPr>
            <w:r>
              <w:rPr>
                <w:sz w:val="22"/>
                <w:szCs w:val="22"/>
                <w:lang w:val="ky-KG"/>
              </w:rPr>
              <w:t>1714</w:t>
            </w:r>
            <w:r w:rsidRPr="00DE780D">
              <w:rPr>
                <w:sz w:val="22"/>
                <w:szCs w:val="22"/>
                <w:lang w:val="ky-KG"/>
              </w:rPr>
              <w:t>,</w:t>
            </w:r>
            <w:r>
              <w:rPr>
                <w:sz w:val="22"/>
                <w:szCs w:val="22"/>
                <w:lang w:val="ky-KG"/>
              </w:rPr>
              <w:t>0</w:t>
            </w:r>
          </w:p>
        </w:tc>
        <w:tc>
          <w:tcPr>
            <w:tcW w:w="1319" w:type="pct"/>
            <w:vAlign w:val="bottom"/>
          </w:tcPr>
          <w:p w14:paraId="1D175ED2" w14:textId="77777777" w:rsidR="00E740F8" w:rsidRPr="00DE780D" w:rsidRDefault="00E740F8" w:rsidP="00794F48">
            <w:pPr>
              <w:rPr>
                <w:i/>
                <w:iCs/>
                <w:sz w:val="22"/>
                <w:szCs w:val="22"/>
              </w:rPr>
            </w:pPr>
            <w:r w:rsidRPr="00DE780D">
              <w:rPr>
                <w:i/>
                <w:iCs/>
                <w:sz w:val="22"/>
                <w:szCs w:val="22"/>
              </w:rPr>
              <w:t>Таласский район</w:t>
            </w:r>
          </w:p>
        </w:tc>
      </w:tr>
      <w:tr w:rsidR="00E740F8" w:rsidRPr="00DE780D" w14:paraId="6A8C2C07" w14:textId="77777777" w:rsidTr="00794F48">
        <w:trPr>
          <w:trHeight w:val="289"/>
        </w:trPr>
        <w:tc>
          <w:tcPr>
            <w:tcW w:w="1163" w:type="pct"/>
            <w:vAlign w:val="bottom"/>
          </w:tcPr>
          <w:p w14:paraId="45E8B4C0" w14:textId="77777777" w:rsidR="00E740F8" w:rsidRPr="00DE780D" w:rsidRDefault="00E740F8" w:rsidP="00794F48">
            <w:pPr>
              <w:rPr>
                <w:sz w:val="22"/>
                <w:szCs w:val="22"/>
              </w:rPr>
            </w:pPr>
            <w:r w:rsidRPr="00DE780D">
              <w:rPr>
                <w:sz w:val="22"/>
                <w:szCs w:val="22"/>
              </w:rPr>
              <w:t xml:space="preserve">Талас </w:t>
            </w:r>
            <w:proofErr w:type="spellStart"/>
            <w:r w:rsidRPr="00DE780D">
              <w:rPr>
                <w:sz w:val="22"/>
                <w:szCs w:val="22"/>
              </w:rPr>
              <w:t>шаары</w:t>
            </w:r>
            <w:proofErr w:type="spellEnd"/>
          </w:p>
        </w:tc>
        <w:tc>
          <w:tcPr>
            <w:tcW w:w="765" w:type="pct"/>
            <w:vAlign w:val="bottom"/>
          </w:tcPr>
          <w:p w14:paraId="0B6AFD00" w14:textId="77777777" w:rsidR="00E740F8" w:rsidRPr="009A1FD8" w:rsidRDefault="00E740F8" w:rsidP="00E740F8">
            <w:pPr>
              <w:jc w:val="center"/>
              <w:rPr>
                <w:sz w:val="22"/>
                <w:szCs w:val="22"/>
                <w:lang w:val="en-US"/>
              </w:rPr>
            </w:pPr>
            <w:r>
              <w:rPr>
                <w:sz w:val="22"/>
                <w:szCs w:val="22"/>
                <w:lang w:val="en-US"/>
              </w:rPr>
              <w:t>134</w:t>
            </w:r>
            <w:r w:rsidRPr="00DE780D">
              <w:rPr>
                <w:sz w:val="22"/>
                <w:szCs w:val="22"/>
                <w:lang w:val="ky-KG"/>
              </w:rPr>
              <w:t>,</w:t>
            </w:r>
            <w:r>
              <w:rPr>
                <w:sz w:val="22"/>
                <w:szCs w:val="22"/>
                <w:lang w:val="en-US"/>
              </w:rPr>
              <w:t>1</w:t>
            </w:r>
          </w:p>
        </w:tc>
        <w:tc>
          <w:tcPr>
            <w:tcW w:w="532" w:type="pct"/>
            <w:vAlign w:val="bottom"/>
          </w:tcPr>
          <w:p w14:paraId="227894E9" w14:textId="77777777" w:rsidR="00E740F8" w:rsidRPr="00DE780D" w:rsidRDefault="00E740F8" w:rsidP="00E740F8">
            <w:pPr>
              <w:jc w:val="center"/>
              <w:rPr>
                <w:sz w:val="22"/>
                <w:szCs w:val="22"/>
                <w:lang w:val="en-US"/>
              </w:rPr>
            </w:pPr>
            <w:r>
              <w:rPr>
                <w:sz w:val="22"/>
                <w:szCs w:val="22"/>
                <w:lang w:val="en-US"/>
              </w:rPr>
              <w:t>382</w:t>
            </w:r>
            <w:r w:rsidRPr="00DE780D">
              <w:rPr>
                <w:sz w:val="22"/>
                <w:szCs w:val="22"/>
                <w:lang w:val="ky-KG"/>
              </w:rPr>
              <w:t>,</w:t>
            </w:r>
            <w:r>
              <w:rPr>
                <w:sz w:val="22"/>
                <w:szCs w:val="22"/>
                <w:lang w:val="ky-KG"/>
              </w:rPr>
              <w:t>2</w:t>
            </w:r>
          </w:p>
        </w:tc>
        <w:tc>
          <w:tcPr>
            <w:tcW w:w="610" w:type="pct"/>
            <w:vAlign w:val="bottom"/>
          </w:tcPr>
          <w:p w14:paraId="06F5730F" w14:textId="77777777" w:rsidR="00E740F8" w:rsidRPr="00DE780D" w:rsidRDefault="00E740F8" w:rsidP="00E740F8">
            <w:pPr>
              <w:jc w:val="center"/>
              <w:rPr>
                <w:sz w:val="22"/>
                <w:szCs w:val="22"/>
                <w:lang w:val="ky-KG"/>
              </w:rPr>
            </w:pPr>
            <w:r>
              <w:rPr>
                <w:sz w:val="22"/>
                <w:szCs w:val="22"/>
                <w:lang w:val="ky-KG"/>
              </w:rPr>
              <w:t>4,2</w:t>
            </w:r>
          </w:p>
        </w:tc>
        <w:tc>
          <w:tcPr>
            <w:tcW w:w="611" w:type="pct"/>
            <w:vAlign w:val="bottom"/>
          </w:tcPr>
          <w:p w14:paraId="114BB3B6" w14:textId="77777777" w:rsidR="00E740F8" w:rsidRPr="00DE780D" w:rsidRDefault="00E740F8" w:rsidP="00E740F8">
            <w:pPr>
              <w:jc w:val="center"/>
              <w:rPr>
                <w:sz w:val="22"/>
                <w:szCs w:val="22"/>
                <w:lang w:val="ky-KG"/>
              </w:rPr>
            </w:pPr>
            <w:r>
              <w:rPr>
                <w:sz w:val="22"/>
                <w:szCs w:val="22"/>
                <w:lang w:val="ky-KG"/>
              </w:rPr>
              <w:t>277</w:t>
            </w:r>
            <w:r w:rsidRPr="00DE780D">
              <w:rPr>
                <w:sz w:val="22"/>
                <w:szCs w:val="22"/>
                <w:lang w:val="ky-KG"/>
              </w:rPr>
              <w:t>,</w:t>
            </w:r>
            <w:r>
              <w:rPr>
                <w:sz w:val="22"/>
                <w:szCs w:val="22"/>
                <w:lang w:val="ky-KG"/>
              </w:rPr>
              <w:t>6</w:t>
            </w:r>
          </w:p>
        </w:tc>
        <w:tc>
          <w:tcPr>
            <w:tcW w:w="1319" w:type="pct"/>
            <w:vAlign w:val="bottom"/>
          </w:tcPr>
          <w:p w14:paraId="2039F581" w14:textId="77777777" w:rsidR="00E740F8" w:rsidRPr="00DE780D" w:rsidRDefault="00E740F8" w:rsidP="00794F48">
            <w:pPr>
              <w:rPr>
                <w:i/>
                <w:iCs/>
                <w:sz w:val="22"/>
                <w:szCs w:val="22"/>
              </w:rPr>
            </w:pPr>
            <w:r w:rsidRPr="00DE780D">
              <w:rPr>
                <w:i/>
                <w:iCs/>
                <w:sz w:val="22"/>
                <w:szCs w:val="22"/>
              </w:rPr>
              <w:t>г. Талас</w:t>
            </w:r>
          </w:p>
        </w:tc>
      </w:tr>
      <w:tr w:rsidR="00E740F8" w:rsidRPr="00DE780D" w14:paraId="6FAF73A4" w14:textId="77777777" w:rsidTr="00794F48">
        <w:trPr>
          <w:cantSplit/>
        </w:trPr>
        <w:tc>
          <w:tcPr>
            <w:tcW w:w="2460" w:type="pct"/>
            <w:gridSpan w:val="3"/>
          </w:tcPr>
          <w:p w14:paraId="1E820467" w14:textId="77777777" w:rsidR="00E740F8" w:rsidRPr="00DE780D" w:rsidRDefault="00E740F8" w:rsidP="00794F48">
            <w:pPr>
              <w:jc w:val="center"/>
              <w:rPr>
                <w:b/>
                <w:sz w:val="22"/>
                <w:szCs w:val="22"/>
              </w:rPr>
            </w:pPr>
            <w:proofErr w:type="spellStart"/>
            <w:r w:rsidRPr="00DE780D">
              <w:rPr>
                <w:b/>
                <w:sz w:val="22"/>
                <w:szCs w:val="22"/>
              </w:rPr>
              <w:t>Өткөн</w:t>
            </w:r>
            <w:proofErr w:type="spellEnd"/>
            <w:r w:rsidRPr="00DE780D">
              <w:rPr>
                <w:b/>
                <w:sz w:val="22"/>
                <w:szCs w:val="22"/>
              </w:rPr>
              <w:t xml:space="preserve"> </w:t>
            </w:r>
            <w:proofErr w:type="spellStart"/>
            <w:r w:rsidRPr="00DE780D">
              <w:rPr>
                <w:b/>
                <w:sz w:val="22"/>
                <w:szCs w:val="22"/>
              </w:rPr>
              <w:t>жылдын</w:t>
            </w:r>
            <w:proofErr w:type="spellEnd"/>
            <w:r w:rsidRPr="00DE780D">
              <w:rPr>
                <w:b/>
                <w:sz w:val="22"/>
                <w:szCs w:val="22"/>
              </w:rPr>
              <w:t xml:space="preserve"> </w:t>
            </w:r>
            <w:proofErr w:type="spellStart"/>
            <w:r w:rsidRPr="00DE780D">
              <w:rPr>
                <w:b/>
                <w:sz w:val="22"/>
                <w:szCs w:val="22"/>
              </w:rPr>
              <w:t>тийиштүү</w:t>
            </w:r>
            <w:proofErr w:type="spellEnd"/>
            <w:r w:rsidRPr="00DE780D">
              <w:rPr>
                <w:b/>
                <w:sz w:val="22"/>
                <w:szCs w:val="22"/>
              </w:rPr>
              <w:t xml:space="preserve"> </w:t>
            </w:r>
            <w:proofErr w:type="spellStart"/>
            <w:r w:rsidRPr="00DE780D">
              <w:rPr>
                <w:b/>
                <w:sz w:val="22"/>
                <w:szCs w:val="22"/>
              </w:rPr>
              <w:t>мезгилине</w:t>
            </w:r>
            <w:proofErr w:type="spellEnd"/>
            <w:r w:rsidRPr="00DE780D">
              <w:rPr>
                <w:b/>
                <w:sz w:val="22"/>
                <w:szCs w:val="22"/>
              </w:rPr>
              <w:t xml:space="preserve"> </w:t>
            </w:r>
            <w:proofErr w:type="spellStart"/>
            <w:r w:rsidRPr="00DE780D">
              <w:rPr>
                <w:b/>
                <w:sz w:val="22"/>
                <w:szCs w:val="22"/>
              </w:rPr>
              <w:t>салыштырмалуу</w:t>
            </w:r>
            <w:proofErr w:type="spellEnd"/>
            <w:r w:rsidRPr="00DE780D">
              <w:rPr>
                <w:b/>
                <w:sz w:val="22"/>
                <w:szCs w:val="22"/>
              </w:rPr>
              <w:t xml:space="preserve"> </w:t>
            </w:r>
            <w:proofErr w:type="spellStart"/>
            <w:r w:rsidRPr="00DE780D">
              <w:rPr>
                <w:b/>
                <w:sz w:val="22"/>
                <w:szCs w:val="22"/>
              </w:rPr>
              <w:t>пайыз</w:t>
            </w:r>
            <w:proofErr w:type="spellEnd"/>
            <w:r w:rsidRPr="00DE780D">
              <w:rPr>
                <w:b/>
                <w:sz w:val="22"/>
                <w:szCs w:val="22"/>
              </w:rPr>
              <w:t xml:space="preserve"> </w:t>
            </w:r>
            <w:proofErr w:type="spellStart"/>
            <w:r w:rsidRPr="00DE780D">
              <w:rPr>
                <w:b/>
                <w:sz w:val="22"/>
                <w:szCs w:val="22"/>
              </w:rPr>
              <w:t>менен</w:t>
            </w:r>
            <w:proofErr w:type="spellEnd"/>
          </w:p>
          <w:p w14:paraId="7CEFA08E" w14:textId="77777777" w:rsidR="00E740F8" w:rsidRPr="00DE780D" w:rsidRDefault="00E740F8" w:rsidP="00794F48">
            <w:pPr>
              <w:jc w:val="center"/>
              <w:rPr>
                <w:b/>
                <w:sz w:val="16"/>
                <w:szCs w:val="16"/>
              </w:rPr>
            </w:pPr>
          </w:p>
        </w:tc>
        <w:tc>
          <w:tcPr>
            <w:tcW w:w="2540" w:type="pct"/>
            <w:gridSpan w:val="3"/>
          </w:tcPr>
          <w:p w14:paraId="0FEF702F" w14:textId="77777777" w:rsidR="00E740F8" w:rsidRPr="00DE780D" w:rsidRDefault="00E740F8" w:rsidP="00794F48">
            <w:pPr>
              <w:jc w:val="center"/>
              <w:rPr>
                <w:b/>
                <w:i/>
                <w:sz w:val="22"/>
                <w:szCs w:val="22"/>
              </w:rPr>
            </w:pPr>
            <w:r w:rsidRPr="00DE780D">
              <w:rPr>
                <w:b/>
                <w:i/>
                <w:sz w:val="22"/>
                <w:szCs w:val="22"/>
              </w:rPr>
              <w:t>В процентах к соответствующему периоду предыдущего года</w:t>
            </w:r>
          </w:p>
        </w:tc>
      </w:tr>
      <w:tr w:rsidR="00E740F8" w:rsidRPr="00DE780D" w14:paraId="02E8368F" w14:textId="77777777" w:rsidTr="00794F48">
        <w:tc>
          <w:tcPr>
            <w:tcW w:w="1163" w:type="pct"/>
          </w:tcPr>
          <w:p w14:paraId="38F4601A" w14:textId="77777777" w:rsidR="00E740F8" w:rsidRPr="00DE780D" w:rsidRDefault="00E740F8" w:rsidP="00794F48">
            <w:pPr>
              <w:rPr>
                <w:b/>
                <w:sz w:val="22"/>
                <w:szCs w:val="22"/>
              </w:rPr>
            </w:pPr>
            <w:r w:rsidRPr="00DE780D">
              <w:rPr>
                <w:b/>
                <w:sz w:val="22"/>
                <w:szCs w:val="22"/>
              </w:rPr>
              <w:t xml:space="preserve">Талас </w:t>
            </w:r>
            <w:proofErr w:type="spellStart"/>
            <w:r w:rsidRPr="00DE780D">
              <w:rPr>
                <w:b/>
                <w:sz w:val="22"/>
                <w:szCs w:val="22"/>
              </w:rPr>
              <w:t>облусу</w:t>
            </w:r>
            <w:proofErr w:type="spellEnd"/>
          </w:p>
        </w:tc>
        <w:tc>
          <w:tcPr>
            <w:tcW w:w="765" w:type="pct"/>
            <w:vAlign w:val="bottom"/>
          </w:tcPr>
          <w:p w14:paraId="1217934D" w14:textId="77777777" w:rsidR="00E740F8" w:rsidRPr="002D4469" w:rsidRDefault="00E740F8" w:rsidP="00794F48">
            <w:pPr>
              <w:jc w:val="center"/>
              <w:rPr>
                <w:b/>
                <w:bCs/>
                <w:sz w:val="22"/>
                <w:szCs w:val="22"/>
                <w:lang w:val="ky-KG"/>
              </w:rPr>
            </w:pPr>
            <w:r w:rsidRPr="00DE780D">
              <w:rPr>
                <w:b/>
                <w:bCs/>
                <w:sz w:val="22"/>
                <w:szCs w:val="22"/>
              </w:rPr>
              <w:t>10</w:t>
            </w:r>
            <w:r w:rsidRPr="00DE780D">
              <w:rPr>
                <w:b/>
                <w:bCs/>
                <w:sz w:val="22"/>
                <w:szCs w:val="22"/>
                <w:lang w:val="ky-KG"/>
              </w:rPr>
              <w:t>1</w:t>
            </w:r>
            <w:r w:rsidRPr="00DE780D">
              <w:rPr>
                <w:b/>
                <w:bCs/>
                <w:sz w:val="22"/>
                <w:szCs w:val="22"/>
              </w:rPr>
              <w:t>,</w:t>
            </w:r>
            <w:r>
              <w:rPr>
                <w:b/>
                <w:bCs/>
                <w:sz w:val="22"/>
                <w:szCs w:val="22"/>
                <w:lang w:val="ky-KG"/>
              </w:rPr>
              <w:t>3</w:t>
            </w:r>
          </w:p>
        </w:tc>
        <w:tc>
          <w:tcPr>
            <w:tcW w:w="532" w:type="pct"/>
            <w:vAlign w:val="bottom"/>
          </w:tcPr>
          <w:p w14:paraId="2D7A99E3" w14:textId="77777777" w:rsidR="00E740F8" w:rsidRPr="009A1FD8" w:rsidRDefault="00E740F8" w:rsidP="00794F48">
            <w:pPr>
              <w:jc w:val="center"/>
              <w:rPr>
                <w:b/>
                <w:bCs/>
                <w:sz w:val="22"/>
                <w:szCs w:val="22"/>
                <w:lang w:val="ky-KG"/>
              </w:rPr>
            </w:pPr>
            <w:r w:rsidRPr="00DE780D">
              <w:rPr>
                <w:b/>
                <w:bCs/>
                <w:sz w:val="22"/>
                <w:szCs w:val="22"/>
              </w:rPr>
              <w:t>100,</w:t>
            </w:r>
            <w:r>
              <w:rPr>
                <w:b/>
                <w:bCs/>
                <w:sz w:val="22"/>
                <w:szCs w:val="22"/>
                <w:lang w:val="ky-KG"/>
              </w:rPr>
              <w:t>9</w:t>
            </w:r>
          </w:p>
        </w:tc>
        <w:tc>
          <w:tcPr>
            <w:tcW w:w="610" w:type="pct"/>
            <w:vAlign w:val="bottom"/>
          </w:tcPr>
          <w:p w14:paraId="536E53AF" w14:textId="77777777" w:rsidR="00E740F8" w:rsidRPr="00DE780D" w:rsidRDefault="00E740F8" w:rsidP="00794F48">
            <w:pPr>
              <w:jc w:val="center"/>
              <w:rPr>
                <w:b/>
                <w:bCs/>
                <w:sz w:val="22"/>
                <w:szCs w:val="22"/>
                <w:lang w:val="ky-KG"/>
              </w:rPr>
            </w:pPr>
            <w:r>
              <w:rPr>
                <w:b/>
                <w:bCs/>
                <w:sz w:val="22"/>
                <w:szCs w:val="22"/>
                <w:lang w:val="ky-KG"/>
              </w:rPr>
              <w:t>100,8</w:t>
            </w:r>
          </w:p>
        </w:tc>
        <w:tc>
          <w:tcPr>
            <w:tcW w:w="611" w:type="pct"/>
            <w:vAlign w:val="bottom"/>
          </w:tcPr>
          <w:p w14:paraId="4A8D3F95" w14:textId="77777777" w:rsidR="00E740F8" w:rsidRPr="009A1FD8" w:rsidRDefault="00E740F8" w:rsidP="00794F48">
            <w:pPr>
              <w:jc w:val="center"/>
              <w:rPr>
                <w:b/>
                <w:bCs/>
                <w:sz w:val="22"/>
                <w:szCs w:val="22"/>
                <w:lang w:val="ky-KG"/>
              </w:rPr>
            </w:pPr>
            <w:r w:rsidRPr="00DE780D">
              <w:rPr>
                <w:b/>
                <w:bCs/>
                <w:sz w:val="22"/>
                <w:szCs w:val="22"/>
              </w:rPr>
              <w:t>101,</w:t>
            </w:r>
            <w:r>
              <w:rPr>
                <w:b/>
                <w:bCs/>
                <w:sz w:val="22"/>
                <w:szCs w:val="22"/>
                <w:lang w:val="ky-KG"/>
              </w:rPr>
              <w:t>2</w:t>
            </w:r>
          </w:p>
        </w:tc>
        <w:tc>
          <w:tcPr>
            <w:tcW w:w="1319" w:type="pct"/>
          </w:tcPr>
          <w:p w14:paraId="27CD1D42" w14:textId="77777777" w:rsidR="00E740F8" w:rsidRPr="00DE780D" w:rsidRDefault="00E740F8" w:rsidP="00794F48">
            <w:pPr>
              <w:rPr>
                <w:b/>
                <w:i/>
                <w:iCs/>
                <w:sz w:val="22"/>
                <w:szCs w:val="22"/>
              </w:rPr>
            </w:pPr>
            <w:r w:rsidRPr="00DE780D">
              <w:rPr>
                <w:b/>
                <w:i/>
                <w:iCs/>
                <w:sz w:val="22"/>
                <w:szCs w:val="22"/>
              </w:rPr>
              <w:t>Таласская область</w:t>
            </w:r>
          </w:p>
        </w:tc>
      </w:tr>
      <w:tr w:rsidR="00E740F8" w:rsidRPr="00DE780D" w14:paraId="78F12D84" w14:textId="77777777" w:rsidTr="00794F48">
        <w:tc>
          <w:tcPr>
            <w:tcW w:w="1163" w:type="pct"/>
          </w:tcPr>
          <w:p w14:paraId="2181CDAA" w14:textId="77777777" w:rsidR="00E740F8" w:rsidRPr="00DE780D" w:rsidRDefault="00E740F8" w:rsidP="00794F48">
            <w:pPr>
              <w:rPr>
                <w:sz w:val="22"/>
                <w:szCs w:val="22"/>
              </w:rPr>
            </w:pPr>
            <w:proofErr w:type="spellStart"/>
            <w:r w:rsidRPr="00DE780D">
              <w:rPr>
                <w:sz w:val="22"/>
                <w:szCs w:val="22"/>
              </w:rPr>
              <w:t>анын</w:t>
            </w:r>
            <w:proofErr w:type="spellEnd"/>
            <w:r w:rsidRPr="00DE780D">
              <w:rPr>
                <w:sz w:val="22"/>
                <w:szCs w:val="22"/>
              </w:rPr>
              <w:t xml:space="preserve"> </w:t>
            </w:r>
            <w:proofErr w:type="spellStart"/>
            <w:r w:rsidRPr="00DE780D">
              <w:rPr>
                <w:sz w:val="22"/>
                <w:szCs w:val="22"/>
              </w:rPr>
              <w:t>ичинен</w:t>
            </w:r>
            <w:proofErr w:type="spellEnd"/>
            <w:r w:rsidRPr="00DE780D">
              <w:rPr>
                <w:sz w:val="22"/>
                <w:szCs w:val="22"/>
              </w:rPr>
              <w:t>:</w:t>
            </w:r>
          </w:p>
        </w:tc>
        <w:tc>
          <w:tcPr>
            <w:tcW w:w="765" w:type="pct"/>
            <w:vAlign w:val="bottom"/>
          </w:tcPr>
          <w:p w14:paraId="0BBBB1B4" w14:textId="77777777" w:rsidR="00E740F8" w:rsidRPr="00DE780D" w:rsidRDefault="00E740F8" w:rsidP="00794F48">
            <w:pPr>
              <w:jc w:val="center"/>
              <w:rPr>
                <w:b/>
                <w:bCs/>
                <w:sz w:val="22"/>
                <w:szCs w:val="22"/>
              </w:rPr>
            </w:pPr>
          </w:p>
        </w:tc>
        <w:tc>
          <w:tcPr>
            <w:tcW w:w="532" w:type="pct"/>
            <w:vAlign w:val="bottom"/>
          </w:tcPr>
          <w:p w14:paraId="3A9D00AF" w14:textId="77777777" w:rsidR="00E740F8" w:rsidRPr="00DE780D" w:rsidRDefault="00E740F8" w:rsidP="00794F48">
            <w:pPr>
              <w:jc w:val="center"/>
              <w:rPr>
                <w:sz w:val="22"/>
                <w:szCs w:val="22"/>
              </w:rPr>
            </w:pPr>
            <w:r w:rsidRPr="00DE780D">
              <w:rPr>
                <w:sz w:val="22"/>
                <w:szCs w:val="22"/>
              </w:rPr>
              <w:t xml:space="preserve"> </w:t>
            </w:r>
          </w:p>
        </w:tc>
        <w:tc>
          <w:tcPr>
            <w:tcW w:w="610" w:type="pct"/>
            <w:vAlign w:val="bottom"/>
          </w:tcPr>
          <w:p w14:paraId="34301F8D" w14:textId="77777777" w:rsidR="00E740F8" w:rsidRPr="00DE780D" w:rsidRDefault="00E740F8" w:rsidP="00794F48">
            <w:pPr>
              <w:jc w:val="center"/>
              <w:rPr>
                <w:b/>
                <w:bCs/>
                <w:sz w:val="22"/>
                <w:szCs w:val="22"/>
              </w:rPr>
            </w:pPr>
          </w:p>
        </w:tc>
        <w:tc>
          <w:tcPr>
            <w:tcW w:w="611" w:type="pct"/>
            <w:vAlign w:val="bottom"/>
          </w:tcPr>
          <w:p w14:paraId="3537463B" w14:textId="77777777" w:rsidR="00E740F8" w:rsidRPr="00DE780D" w:rsidRDefault="00E740F8" w:rsidP="00794F48">
            <w:pPr>
              <w:jc w:val="center"/>
              <w:rPr>
                <w:sz w:val="22"/>
                <w:szCs w:val="22"/>
              </w:rPr>
            </w:pPr>
            <w:r w:rsidRPr="00DE780D">
              <w:rPr>
                <w:sz w:val="22"/>
                <w:szCs w:val="22"/>
              </w:rPr>
              <w:t xml:space="preserve"> </w:t>
            </w:r>
          </w:p>
        </w:tc>
        <w:tc>
          <w:tcPr>
            <w:tcW w:w="1319" w:type="pct"/>
          </w:tcPr>
          <w:p w14:paraId="248E0F64" w14:textId="77777777" w:rsidR="00E740F8" w:rsidRPr="00DE780D" w:rsidRDefault="00E740F8" w:rsidP="00794F48">
            <w:pPr>
              <w:rPr>
                <w:i/>
                <w:iCs/>
                <w:sz w:val="22"/>
                <w:szCs w:val="22"/>
              </w:rPr>
            </w:pPr>
            <w:r w:rsidRPr="00DE780D">
              <w:rPr>
                <w:i/>
                <w:iCs/>
                <w:sz w:val="22"/>
                <w:szCs w:val="22"/>
              </w:rPr>
              <w:t>в том числе:</w:t>
            </w:r>
          </w:p>
        </w:tc>
      </w:tr>
      <w:tr w:rsidR="00E740F8" w:rsidRPr="00DE780D" w14:paraId="4A9D7537" w14:textId="77777777" w:rsidTr="00794F48">
        <w:tc>
          <w:tcPr>
            <w:tcW w:w="1163" w:type="pct"/>
            <w:vAlign w:val="bottom"/>
          </w:tcPr>
          <w:p w14:paraId="576C1803" w14:textId="77777777" w:rsidR="00E740F8" w:rsidRPr="00DE780D" w:rsidRDefault="00E740F8" w:rsidP="00794F48">
            <w:pPr>
              <w:rPr>
                <w:sz w:val="22"/>
                <w:szCs w:val="22"/>
                <w:lang w:val="ky-KG"/>
              </w:rPr>
            </w:pPr>
            <w:r w:rsidRPr="00DE780D">
              <w:rPr>
                <w:sz w:val="22"/>
                <w:szCs w:val="22"/>
                <w:lang w:val="ky-KG"/>
              </w:rPr>
              <w:t>Айтматов району</w:t>
            </w:r>
          </w:p>
        </w:tc>
        <w:tc>
          <w:tcPr>
            <w:tcW w:w="765" w:type="pct"/>
            <w:vAlign w:val="bottom"/>
          </w:tcPr>
          <w:p w14:paraId="68E21D0E" w14:textId="77777777" w:rsidR="00E740F8" w:rsidRPr="009A1FD8" w:rsidRDefault="00E740F8" w:rsidP="00794F48">
            <w:pPr>
              <w:jc w:val="center"/>
              <w:rPr>
                <w:sz w:val="22"/>
                <w:szCs w:val="22"/>
                <w:lang w:val="ky-KG"/>
              </w:rPr>
            </w:pPr>
            <w:r w:rsidRPr="00DE780D">
              <w:rPr>
                <w:sz w:val="22"/>
                <w:szCs w:val="22"/>
              </w:rPr>
              <w:t>10</w:t>
            </w:r>
            <w:r w:rsidRPr="00DE780D">
              <w:rPr>
                <w:sz w:val="22"/>
                <w:szCs w:val="22"/>
                <w:lang w:val="en-US"/>
              </w:rPr>
              <w:t>2</w:t>
            </w:r>
            <w:r w:rsidRPr="00DE780D">
              <w:rPr>
                <w:sz w:val="22"/>
                <w:szCs w:val="22"/>
              </w:rPr>
              <w:t>,</w:t>
            </w:r>
            <w:r>
              <w:rPr>
                <w:sz w:val="22"/>
                <w:szCs w:val="22"/>
                <w:lang w:val="ky-KG"/>
              </w:rPr>
              <w:t>8</w:t>
            </w:r>
          </w:p>
        </w:tc>
        <w:tc>
          <w:tcPr>
            <w:tcW w:w="532" w:type="pct"/>
            <w:vAlign w:val="bottom"/>
          </w:tcPr>
          <w:p w14:paraId="4581867D" w14:textId="77777777" w:rsidR="00E740F8" w:rsidRPr="009A1FD8" w:rsidRDefault="00E740F8" w:rsidP="00794F48">
            <w:pPr>
              <w:jc w:val="center"/>
              <w:rPr>
                <w:sz w:val="22"/>
                <w:szCs w:val="22"/>
                <w:lang w:val="ky-KG"/>
              </w:rPr>
            </w:pPr>
            <w:r w:rsidRPr="00DE780D">
              <w:rPr>
                <w:sz w:val="22"/>
                <w:szCs w:val="22"/>
              </w:rPr>
              <w:t>10</w:t>
            </w:r>
            <w:r>
              <w:rPr>
                <w:sz w:val="22"/>
                <w:szCs w:val="22"/>
                <w:lang w:val="ky-KG"/>
              </w:rPr>
              <w:t>2</w:t>
            </w:r>
            <w:r w:rsidRPr="00DE780D">
              <w:rPr>
                <w:sz w:val="22"/>
                <w:szCs w:val="22"/>
              </w:rPr>
              <w:t>,</w:t>
            </w:r>
            <w:r>
              <w:rPr>
                <w:sz w:val="22"/>
                <w:szCs w:val="22"/>
                <w:lang w:val="ky-KG"/>
              </w:rPr>
              <w:t>0</w:t>
            </w:r>
          </w:p>
        </w:tc>
        <w:tc>
          <w:tcPr>
            <w:tcW w:w="610" w:type="pct"/>
            <w:vAlign w:val="bottom"/>
          </w:tcPr>
          <w:p w14:paraId="1511528A" w14:textId="77777777" w:rsidR="00E740F8" w:rsidRPr="00DE780D" w:rsidRDefault="00E740F8" w:rsidP="00794F48">
            <w:pPr>
              <w:jc w:val="center"/>
              <w:rPr>
                <w:sz w:val="22"/>
                <w:szCs w:val="22"/>
                <w:lang w:val="ky-KG"/>
              </w:rPr>
            </w:pPr>
            <w:r>
              <w:rPr>
                <w:sz w:val="22"/>
                <w:szCs w:val="22"/>
                <w:lang w:val="ky-KG"/>
              </w:rPr>
              <w:t>101,3</w:t>
            </w:r>
          </w:p>
        </w:tc>
        <w:tc>
          <w:tcPr>
            <w:tcW w:w="611" w:type="pct"/>
            <w:vAlign w:val="bottom"/>
          </w:tcPr>
          <w:p w14:paraId="5498258A" w14:textId="77777777" w:rsidR="00E740F8" w:rsidRPr="009A1FD8" w:rsidRDefault="00E740F8" w:rsidP="00794F48">
            <w:pPr>
              <w:jc w:val="center"/>
              <w:rPr>
                <w:sz w:val="22"/>
                <w:szCs w:val="22"/>
                <w:lang w:val="ky-KG"/>
              </w:rPr>
            </w:pPr>
            <w:r w:rsidRPr="00DE780D">
              <w:rPr>
                <w:sz w:val="22"/>
                <w:szCs w:val="22"/>
              </w:rPr>
              <w:t>10</w:t>
            </w:r>
            <w:r>
              <w:rPr>
                <w:sz w:val="22"/>
                <w:szCs w:val="22"/>
                <w:lang w:val="ky-KG"/>
              </w:rPr>
              <w:t>2</w:t>
            </w:r>
            <w:r w:rsidRPr="00DE780D">
              <w:rPr>
                <w:sz w:val="22"/>
                <w:szCs w:val="22"/>
              </w:rPr>
              <w:t>,</w:t>
            </w:r>
            <w:r>
              <w:rPr>
                <w:sz w:val="22"/>
                <w:szCs w:val="22"/>
                <w:lang w:val="ky-KG"/>
              </w:rPr>
              <w:t>2</w:t>
            </w:r>
          </w:p>
        </w:tc>
        <w:tc>
          <w:tcPr>
            <w:tcW w:w="1319" w:type="pct"/>
            <w:vAlign w:val="bottom"/>
          </w:tcPr>
          <w:p w14:paraId="6BE4FBD1" w14:textId="77777777" w:rsidR="00E740F8" w:rsidRPr="00DE780D" w:rsidRDefault="00E740F8" w:rsidP="00794F48">
            <w:pPr>
              <w:rPr>
                <w:i/>
                <w:iCs/>
                <w:sz w:val="22"/>
                <w:szCs w:val="22"/>
              </w:rPr>
            </w:pPr>
            <w:r w:rsidRPr="00DE780D">
              <w:rPr>
                <w:i/>
                <w:iCs/>
                <w:sz w:val="22"/>
                <w:szCs w:val="22"/>
                <w:lang w:val="ky-KG"/>
              </w:rPr>
              <w:t>Айтматовский район</w:t>
            </w:r>
          </w:p>
        </w:tc>
      </w:tr>
      <w:tr w:rsidR="00E740F8" w:rsidRPr="00DE780D" w14:paraId="4E788D57" w14:textId="77777777" w:rsidTr="00794F48">
        <w:tc>
          <w:tcPr>
            <w:tcW w:w="1163" w:type="pct"/>
            <w:vAlign w:val="bottom"/>
          </w:tcPr>
          <w:p w14:paraId="15A6953A" w14:textId="77777777" w:rsidR="00E740F8" w:rsidRPr="00DE780D" w:rsidRDefault="00E740F8" w:rsidP="00794F48">
            <w:pPr>
              <w:rPr>
                <w:sz w:val="22"/>
                <w:szCs w:val="22"/>
              </w:rPr>
            </w:pPr>
            <w:r w:rsidRPr="00DE780D">
              <w:rPr>
                <w:sz w:val="22"/>
                <w:szCs w:val="22"/>
              </w:rPr>
              <w:t>Бакай-</w:t>
            </w:r>
            <w:proofErr w:type="spellStart"/>
            <w:r w:rsidRPr="00DE780D">
              <w:rPr>
                <w:sz w:val="22"/>
                <w:szCs w:val="22"/>
              </w:rPr>
              <w:t>Ата</w:t>
            </w:r>
            <w:proofErr w:type="spellEnd"/>
            <w:r w:rsidRPr="00DE780D">
              <w:rPr>
                <w:sz w:val="22"/>
                <w:szCs w:val="22"/>
              </w:rPr>
              <w:t xml:space="preserve"> району</w:t>
            </w:r>
          </w:p>
        </w:tc>
        <w:tc>
          <w:tcPr>
            <w:tcW w:w="765" w:type="pct"/>
            <w:vAlign w:val="bottom"/>
          </w:tcPr>
          <w:p w14:paraId="32B7882B" w14:textId="77777777" w:rsidR="00E740F8" w:rsidRPr="002D4469" w:rsidRDefault="00E740F8" w:rsidP="00794F48">
            <w:pPr>
              <w:jc w:val="center"/>
              <w:rPr>
                <w:sz w:val="22"/>
                <w:szCs w:val="22"/>
                <w:lang w:val="ky-KG"/>
              </w:rPr>
            </w:pPr>
            <w:r w:rsidRPr="00DE780D">
              <w:rPr>
                <w:sz w:val="22"/>
                <w:szCs w:val="22"/>
              </w:rPr>
              <w:t>100,</w:t>
            </w:r>
            <w:r>
              <w:rPr>
                <w:sz w:val="22"/>
                <w:szCs w:val="22"/>
                <w:lang w:val="ky-KG"/>
              </w:rPr>
              <w:t>7</w:t>
            </w:r>
          </w:p>
        </w:tc>
        <w:tc>
          <w:tcPr>
            <w:tcW w:w="532" w:type="pct"/>
            <w:vAlign w:val="bottom"/>
          </w:tcPr>
          <w:p w14:paraId="45EFB901" w14:textId="77777777" w:rsidR="00E740F8" w:rsidRPr="009A1FD8" w:rsidRDefault="00E740F8" w:rsidP="00794F48">
            <w:pPr>
              <w:jc w:val="center"/>
              <w:rPr>
                <w:sz w:val="22"/>
                <w:szCs w:val="22"/>
                <w:lang w:val="ky-KG"/>
              </w:rPr>
            </w:pPr>
            <w:r w:rsidRPr="00DE780D">
              <w:rPr>
                <w:sz w:val="22"/>
                <w:szCs w:val="22"/>
              </w:rPr>
              <w:t>100,</w:t>
            </w:r>
            <w:r>
              <w:rPr>
                <w:sz w:val="22"/>
                <w:szCs w:val="22"/>
                <w:lang w:val="ky-KG"/>
              </w:rPr>
              <w:t>6</w:t>
            </w:r>
          </w:p>
        </w:tc>
        <w:tc>
          <w:tcPr>
            <w:tcW w:w="610" w:type="pct"/>
            <w:vAlign w:val="bottom"/>
          </w:tcPr>
          <w:p w14:paraId="18993DF9" w14:textId="77777777" w:rsidR="00E740F8" w:rsidRPr="00DE780D" w:rsidRDefault="00E740F8" w:rsidP="00794F48">
            <w:pPr>
              <w:jc w:val="center"/>
              <w:rPr>
                <w:sz w:val="22"/>
                <w:szCs w:val="22"/>
                <w:lang w:val="ky-KG"/>
              </w:rPr>
            </w:pPr>
            <w:r>
              <w:rPr>
                <w:sz w:val="22"/>
                <w:szCs w:val="22"/>
                <w:lang w:val="ky-KG"/>
              </w:rPr>
              <w:t>100,4</w:t>
            </w:r>
          </w:p>
        </w:tc>
        <w:tc>
          <w:tcPr>
            <w:tcW w:w="611" w:type="pct"/>
            <w:vAlign w:val="bottom"/>
          </w:tcPr>
          <w:p w14:paraId="49EB2E6E" w14:textId="77777777" w:rsidR="00E740F8" w:rsidRPr="009A1FD8" w:rsidRDefault="00E740F8" w:rsidP="00794F48">
            <w:pPr>
              <w:jc w:val="center"/>
              <w:rPr>
                <w:sz w:val="22"/>
                <w:szCs w:val="22"/>
                <w:lang w:val="ky-KG"/>
              </w:rPr>
            </w:pPr>
            <w:r w:rsidRPr="00DE780D">
              <w:rPr>
                <w:sz w:val="22"/>
                <w:szCs w:val="22"/>
              </w:rPr>
              <w:t>10</w:t>
            </w:r>
            <w:r>
              <w:rPr>
                <w:sz w:val="22"/>
                <w:szCs w:val="22"/>
                <w:lang w:val="ky-KG"/>
              </w:rPr>
              <w:t>0</w:t>
            </w:r>
            <w:r w:rsidRPr="00DE780D">
              <w:rPr>
                <w:sz w:val="22"/>
                <w:szCs w:val="22"/>
              </w:rPr>
              <w:t>,</w:t>
            </w:r>
            <w:r>
              <w:rPr>
                <w:sz w:val="22"/>
                <w:szCs w:val="22"/>
                <w:lang w:val="ky-KG"/>
              </w:rPr>
              <w:t>6</w:t>
            </w:r>
          </w:p>
        </w:tc>
        <w:tc>
          <w:tcPr>
            <w:tcW w:w="1319" w:type="pct"/>
            <w:vAlign w:val="bottom"/>
          </w:tcPr>
          <w:p w14:paraId="5E611BE8" w14:textId="77777777" w:rsidR="00E740F8" w:rsidRPr="00DE780D" w:rsidRDefault="00E740F8" w:rsidP="00794F48">
            <w:pPr>
              <w:rPr>
                <w:i/>
                <w:iCs/>
                <w:sz w:val="22"/>
                <w:szCs w:val="22"/>
              </w:rPr>
            </w:pPr>
            <w:r w:rsidRPr="00DE780D">
              <w:rPr>
                <w:i/>
                <w:iCs/>
                <w:sz w:val="22"/>
                <w:szCs w:val="22"/>
              </w:rPr>
              <w:t>Бакай-Атинский район</w:t>
            </w:r>
          </w:p>
        </w:tc>
      </w:tr>
      <w:tr w:rsidR="00E740F8" w:rsidRPr="00DE780D" w14:paraId="02D65523" w14:textId="77777777" w:rsidTr="00794F48">
        <w:trPr>
          <w:trHeight w:val="215"/>
        </w:trPr>
        <w:tc>
          <w:tcPr>
            <w:tcW w:w="1163" w:type="pct"/>
            <w:vAlign w:val="bottom"/>
          </w:tcPr>
          <w:p w14:paraId="01D31854" w14:textId="77777777" w:rsidR="00E740F8" w:rsidRPr="00DE780D" w:rsidRDefault="00E740F8" w:rsidP="00794F48">
            <w:pPr>
              <w:rPr>
                <w:sz w:val="22"/>
                <w:szCs w:val="22"/>
              </w:rPr>
            </w:pPr>
            <w:r w:rsidRPr="00DE780D">
              <w:rPr>
                <w:sz w:val="22"/>
                <w:szCs w:val="22"/>
              </w:rPr>
              <w:t>Манас району</w:t>
            </w:r>
          </w:p>
        </w:tc>
        <w:tc>
          <w:tcPr>
            <w:tcW w:w="765" w:type="pct"/>
            <w:vAlign w:val="bottom"/>
          </w:tcPr>
          <w:p w14:paraId="1A58FA34" w14:textId="77777777" w:rsidR="00E740F8" w:rsidRPr="00DE780D" w:rsidRDefault="00E740F8" w:rsidP="00794F48">
            <w:pPr>
              <w:jc w:val="center"/>
              <w:rPr>
                <w:sz w:val="22"/>
                <w:szCs w:val="22"/>
                <w:lang w:val="ky-KG"/>
              </w:rPr>
            </w:pPr>
            <w:r w:rsidRPr="00DE780D">
              <w:rPr>
                <w:sz w:val="22"/>
                <w:szCs w:val="22"/>
              </w:rPr>
              <w:t>100</w:t>
            </w:r>
            <w:r w:rsidRPr="00DE780D">
              <w:rPr>
                <w:sz w:val="22"/>
                <w:szCs w:val="22"/>
                <w:lang w:val="ky-KG"/>
              </w:rPr>
              <w:t>,</w:t>
            </w:r>
            <w:r>
              <w:rPr>
                <w:sz w:val="22"/>
                <w:szCs w:val="22"/>
                <w:lang w:val="ky-KG"/>
              </w:rPr>
              <w:t>3</w:t>
            </w:r>
          </w:p>
        </w:tc>
        <w:tc>
          <w:tcPr>
            <w:tcW w:w="532" w:type="pct"/>
            <w:vAlign w:val="bottom"/>
          </w:tcPr>
          <w:p w14:paraId="62834C65" w14:textId="77777777" w:rsidR="00E740F8" w:rsidRPr="00DE780D" w:rsidRDefault="00E740F8" w:rsidP="00794F48">
            <w:pPr>
              <w:jc w:val="center"/>
              <w:rPr>
                <w:sz w:val="22"/>
                <w:szCs w:val="22"/>
                <w:lang w:val="en-US"/>
              </w:rPr>
            </w:pPr>
            <w:r w:rsidRPr="00DE780D">
              <w:rPr>
                <w:sz w:val="22"/>
                <w:szCs w:val="22"/>
              </w:rPr>
              <w:t>100</w:t>
            </w:r>
            <w:r w:rsidRPr="00DE780D">
              <w:rPr>
                <w:sz w:val="22"/>
                <w:szCs w:val="22"/>
                <w:lang w:val="ky-KG"/>
              </w:rPr>
              <w:t>,</w:t>
            </w:r>
            <w:r>
              <w:rPr>
                <w:sz w:val="22"/>
                <w:szCs w:val="22"/>
                <w:lang w:val="ky-KG"/>
              </w:rPr>
              <w:t>7</w:t>
            </w:r>
          </w:p>
        </w:tc>
        <w:tc>
          <w:tcPr>
            <w:tcW w:w="610" w:type="pct"/>
            <w:vAlign w:val="bottom"/>
          </w:tcPr>
          <w:p w14:paraId="6216B5AD" w14:textId="77777777" w:rsidR="00E740F8" w:rsidRPr="00DE780D" w:rsidRDefault="00E740F8" w:rsidP="00794F48">
            <w:pPr>
              <w:jc w:val="center"/>
              <w:rPr>
                <w:sz w:val="22"/>
                <w:szCs w:val="22"/>
                <w:lang w:val="ky-KG"/>
              </w:rPr>
            </w:pPr>
            <w:r>
              <w:rPr>
                <w:sz w:val="22"/>
                <w:szCs w:val="22"/>
                <w:lang w:val="ky-KG"/>
              </w:rPr>
              <w:t>100,7</w:t>
            </w:r>
          </w:p>
        </w:tc>
        <w:tc>
          <w:tcPr>
            <w:tcW w:w="611" w:type="pct"/>
            <w:vAlign w:val="bottom"/>
          </w:tcPr>
          <w:p w14:paraId="1C4498C6" w14:textId="77777777" w:rsidR="00E740F8" w:rsidRPr="009A1FD8" w:rsidRDefault="00E740F8" w:rsidP="00794F48">
            <w:pPr>
              <w:jc w:val="center"/>
              <w:rPr>
                <w:sz w:val="22"/>
                <w:szCs w:val="22"/>
                <w:lang w:val="ky-KG"/>
              </w:rPr>
            </w:pPr>
            <w:r w:rsidRPr="00DE780D">
              <w:rPr>
                <w:sz w:val="22"/>
                <w:szCs w:val="22"/>
              </w:rPr>
              <w:t>100,</w:t>
            </w:r>
            <w:r>
              <w:rPr>
                <w:sz w:val="22"/>
                <w:szCs w:val="22"/>
                <w:lang w:val="ky-KG"/>
              </w:rPr>
              <w:t>5</w:t>
            </w:r>
          </w:p>
        </w:tc>
        <w:tc>
          <w:tcPr>
            <w:tcW w:w="1319" w:type="pct"/>
            <w:vAlign w:val="bottom"/>
          </w:tcPr>
          <w:p w14:paraId="0EA59F20" w14:textId="77777777" w:rsidR="00E740F8" w:rsidRPr="00DE780D" w:rsidRDefault="00E740F8" w:rsidP="00794F48">
            <w:pPr>
              <w:rPr>
                <w:i/>
                <w:iCs/>
                <w:sz w:val="22"/>
                <w:szCs w:val="22"/>
              </w:rPr>
            </w:pPr>
            <w:proofErr w:type="spellStart"/>
            <w:r w:rsidRPr="00DE780D">
              <w:rPr>
                <w:i/>
                <w:iCs/>
                <w:sz w:val="22"/>
                <w:szCs w:val="22"/>
              </w:rPr>
              <w:t>Манасский</w:t>
            </w:r>
            <w:proofErr w:type="spellEnd"/>
            <w:r w:rsidRPr="00DE780D">
              <w:rPr>
                <w:i/>
                <w:iCs/>
                <w:sz w:val="22"/>
                <w:szCs w:val="22"/>
              </w:rPr>
              <w:t xml:space="preserve"> район</w:t>
            </w:r>
          </w:p>
        </w:tc>
      </w:tr>
      <w:tr w:rsidR="00E740F8" w:rsidRPr="00DE780D" w14:paraId="5AA5C891" w14:textId="77777777" w:rsidTr="00794F48">
        <w:trPr>
          <w:trHeight w:val="247"/>
        </w:trPr>
        <w:tc>
          <w:tcPr>
            <w:tcW w:w="1163" w:type="pct"/>
            <w:vAlign w:val="bottom"/>
          </w:tcPr>
          <w:p w14:paraId="738CD044" w14:textId="77777777" w:rsidR="00E740F8" w:rsidRPr="00DE780D" w:rsidRDefault="00E740F8" w:rsidP="00794F48">
            <w:pPr>
              <w:rPr>
                <w:sz w:val="22"/>
                <w:szCs w:val="22"/>
              </w:rPr>
            </w:pPr>
            <w:r w:rsidRPr="00DE780D">
              <w:rPr>
                <w:sz w:val="22"/>
                <w:szCs w:val="22"/>
              </w:rPr>
              <w:t>Талас району</w:t>
            </w:r>
          </w:p>
        </w:tc>
        <w:tc>
          <w:tcPr>
            <w:tcW w:w="765" w:type="pct"/>
            <w:vAlign w:val="bottom"/>
          </w:tcPr>
          <w:p w14:paraId="7C1EB584" w14:textId="77777777" w:rsidR="00E740F8" w:rsidRPr="00DE780D" w:rsidRDefault="00E740F8" w:rsidP="00794F48">
            <w:pPr>
              <w:jc w:val="center"/>
              <w:rPr>
                <w:sz w:val="22"/>
                <w:szCs w:val="22"/>
                <w:lang w:val="ky-KG"/>
              </w:rPr>
            </w:pPr>
            <w:r w:rsidRPr="00DE780D">
              <w:rPr>
                <w:sz w:val="22"/>
                <w:szCs w:val="22"/>
              </w:rPr>
              <w:t>101,</w:t>
            </w:r>
            <w:r w:rsidRPr="00DE780D">
              <w:rPr>
                <w:sz w:val="22"/>
                <w:szCs w:val="22"/>
                <w:lang w:val="ky-KG"/>
              </w:rPr>
              <w:t>1</w:t>
            </w:r>
          </w:p>
        </w:tc>
        <w:tc>
          <w:tcPr>
            <w:tcW w:w="532" w:type="pct"/>
            <w:vAlign w:val="bottom"/>
          </w:tcPr>
          <w:p w14:paraId="4126809D" w14:textId="77777777" w:rsidR="00E740F8" w:rsidRPr="00DE780D" w:rsidRDefault="00E740F8" w:rsidP="00794F48">
            <w:pPr>
              <w:jc w:val="center"/>
              <w:rPr>
                <w:sz w:val="22"/>
                <w:szCs w:val="22"/>
                <w:lang w:val="ky-KG"/>
              </w:rPr>
            </w:pPr>
            <w:r w:rsidRPr="00DE780D">
              <w:rPr>
                <w:sz w:val="22"/>
                <w:szCs w:val="22"/>
              </w:rPr>
              <w:t>10</w:t>
            </w:r>
            <w:r w:rsidRPr="00DE780D">
              <w:rPr>
                <w:sz w:val="22"/>
                <w:szCs w:val="22"/>
                <w:lang w:val="ky-KG"/>
              </w:rPr>
              <w:t>0</w:t>
            </w:r>
            <w:r w:rsidRPr="00DE780D">
              <w:rPr>
                <w:sz w:val="22"/>
                <w:szCs w:val="22"/>
              </w:rPr>
              <w:t>,</w:t>
            </w:r>
            <w:r w:rsidRPr="00DE780D">
              <w:rPr>
                <w:sz w:val="22"/>
                <w:szCs w:val="22"/>
                <w:lang w:val="ky-KG"/>
              </w:rPr>
              <w:t>3</w:t>
            </w:r>
          </w:p>
        </w:tc>
        <w:tc>
          <w:tcPr>
            <w:tcW w:w="610" w:type="pct"/>
            <w:vAlign w:val="bottom"/>
          </w:tcPr>
          <w:p w14:paraId="7D20E405" w14:textId="77777777" w:rsidR="00E740F8" w:rsidRPr="00DE780D" w:rsidRDefault="00E740F8" w:rsidP="00794F48">
            <w:pPr>
              <w:jc w:val="center"/>
              <w:rPr>
                <w:sz w:val="22"/>
                <w:szCs w:val="22"/>
                <w:lang w:val="ky-KG"/>
              </w:rPr>
            </w:pPr>
            <w:r>
              <w:rPr>
                <w:sz w:val="22"/>
                <w:szCs w:val="22"/>
                <w:lang w:val="ky-KG"/>
              </w:rPr>
              <w:t>100,5</w:t>
            </w:r>
          </w:p>
        </w:tc>
        <w:tc>
          <w:tcPr>
            <w:tcW w:w="611" w:type="pct"/>
            <w:vAlign w:val="bottom"/>
          </w:tcPr>
          <w:p w14:paraId="71D87D9D" w14:textId="77777777" w:rsidR="00E740F8" w:rsidRPr="007262AB" w:rsidRDefault="00E740F8" w:rsidP="00794F48">
            <w:pPr>
              <w:jc w:val="center"/>
              <w:rPr>
                <w:sz w:val="22"/>
                <w:szCs w:val="22"/>
                <w:lang w:val="ky-KG"/>
              </w:rPr>
            </w:pPr>
            <w:r w:rsidRPr="00DE780D">
              <w:rPr>
                <w:sz w:val="22"/>
                <w:szCs w:val="22"/>
              </w:rPr>
              <w:t>10</w:t>
            </w:r>
            <w:r w:rsidRPr="00DE780D">
              <w:rPr>
                <w:sz w:val="22"/>
                <w:szCs w:val="22"/>
                <w:lang w:val="ky-KG"/>
              </w:rPr>
              <w:t>0</w:t>
            </w:r>
            <w:r w:rsidRPr="00DE780D">
              <w:rPr>
                <w:sz w:val="22"/>
                <w:szCs w:val="22"/>
              </w:rPr>
              <w:t>,</w:t>
            </w:r>
            <w:r>
              <w:rPr>
                <w:sz w:val="22"/>
                <w:szCs w:val="22"/>
                <w:lang w:val="ky-KG"/>
              </w:rPr>
              <w:t>9</w:t>
            </w:r>
          </w:p>
        </w:tc>
        <w:tc>
          <w:tcPr>
            <w:tcW w:w="1319" w:type="pct"/>
            <w:vAlign w:val="bottom"/>
          </w:tcPr>
          <w:p w14:paraId="1957DC29" w14:textId="77777777" w:rsidR="00E740F8" w:rsidRPr="00DE780D" w:rsidRDefault="00E740F8" w:rsidP="00794F48">
            <w:pPr>
              <w:rPr>
                <w:i/>
                <w:iCs/>
                <w:sz w:val="22"/>
                <w:szCs w:val="22"/>
              </w:rPr>
            </w:pPr>
            <w:r w:rsidRPr="00DE780D">
              <w:rPr>
                <w:i/>
                <w:iCs/>
                <w:sz w:val="22"/>
                <w:szCs w:val="22"/>
              </w:rPr>
              <w:t>Таласский район</w:t>
            </w:r>
          </w:p>
        </w:tc>
      </w:tr>
      <w:tr w:rsidR="00E740F8" w:rsidRPr="00DE780D" w14:paraId="43106DF8" w14:textId="77777777" w:rsidTr="00794F48">
        <w:trPr>
          <w:trHeight w:val="279"/>
        </w:trPr>
        <w:tc>
          <w:tcPr>
            <w:tcW w:w="1163" w:type="pct"/>
            <w:vAlign w:val="bottom"/>
          </w:tcPr>
          <w:p w14:paraId="250C3AF1" w14:textId="77777777" w:rsidR="00E740F8" w:rsidRPr="00DE780D" w:rsidRDefault="00E740F8" w:rsidP="00794F48">
            <w:pPr>
              <w:rPr>
                <w:sz w:val="22"/>
                <w:szCs w:val="22"/>
              </w:rPr>
            </w:pPr>
            <w:r w:rsidRPr="00DE780D">
              <w:rPr>
                <w:sz w:val="22"/>
                <w:szCs w:val="22"/>
              </w:rPr>
              <w:t xml:space="preserve">Талас </w:t>
            </w:r>
            <w:proofErr w:type="spellStart"/>
            <w:r w:rsidRPr="00DE780D">
              <w:rPr>
                <w:sz w:val="22"/>
                <w:szCs w:val="22"/>
              </w:rPr>
              <w:t>шаары</w:t>
            </w:r>
            <w:proofErr w:type="spellEnd"/>
          </w:p>
        </w:tc>
        <w:tc>
          <w:tcPr>
            <w:tcW w:w="765" w:type="pct"/>
            <w:vAlign w:val="bottom"/>
          </w:tcPr>
          <w:p w14:paraId="613E0857" w14:textId="77777777" w:rsidR="00E740F8" w:rsidRPr="002D4469" w:rsidRDefault="00E740F8" w:rsidP="00794F48">
            <w:pPr>
              <w:jc w:val="center"/>
              <w:rPr>
                <w:sz w:val="22"/>
                <w:szCs w:val="22"/>
                <w:lang w:val="ky-KG"/>
              </w:rPr>
            </w:pPr>
            <w:r w:rsidRPr="00DE780D">
              <w:rPr>
                <w:sz w:val="22"/>
                <w:szCs w:val="22"/>
              </w:rPr>
              <w:t>100,</w:t>
            </w:r>
            <w:r>
              <w:rPr>
                <w:sz w:val="22"/>
                <w:szCs w:val="22"/>
                <w:lang w:val="ky-KG"/>
              </w:rPr>
              <w:t>7</w:t>
            </w:r>
          </w:p>
        </w:tc>
        <w:tc>
          <w:tcPr>
            <w:tcW w:w="532" w:type="pct"/>
            <w:vAlign w:val="bottom"/>
          </w:tcPr>
          <w:p w14:paraId="23D2D4D0" w14:textId="77777777" w:rsidR="00E740F8" w:rsidRPr="00DE780D" w:rsidRDefault="00E740F8" w:rsidP="00794F48">
            <w:pPr>
              <w:jc w:val="center"/>
              <w:rPr>
                <w:sz w:val="22"/>
                <w:szCs w:val="22"/>
                <w:lang w:val="ky-KG"/>
              </w:rPr>
            </w:pPr>
            <w:r w:rsidRPr="00DE780D">
              <w:rPr>
                <w:sz w:val="22"/>
                <w:szCs w:val="22"/>
              </w:rPr>
              <w:t>100,</w:t>
            </w:r>
            <w:r w:rsidRPr="00DE780D">
              <w:rPr>
                <w:sz w:val="22"/>
                <w:szCs w:val="22"/>
                <w:lang w:val="ky-KG"/>
              </w:rPr>
              <w:t>3</w:t>
            </w:r>
          </w:p>
        </w:tc>
        <w:tc>
          <w:tcPr>
            <w:tcW w:w="610" w:type="pct"/>
            <w:vAlign w:val="bottom"/>
          </w:tcPr>
          <w:p w14:paraId="6A3AF5EB" w14:textId="77777777" w:rsidR="00E740F8" w:rsidRPr="00DE780D" w:rsidRDefault="00E740F8" w:rsidP="00794F48">
            <w:pPr>
              <w:jc w:val="center"/>
              <w:rPr>
                <w:sz w:val="22"/>
                <w:szCs w:val="22"/>
                <w:lang w:val="ky-KG"/>
              </w:rPr>
            </w:pPr>
            <w:r>
              <w:rPr>
                <w:sz w:val="22"/>
                <w:szCs w:val="22"/>
                <w:lang w:val="ky-KG"/>
              </w:rPr>
              <w:t>102,4</w:t>
            </w:r>
          </w:p>
        </w:tc>
        <w:tc>
          <w:tcPr>
            <w:tcW w:w="611" w:type="pct"/>
            <w:vAlign w:val="bottom"/>
          </w:tcPr>
          <w:p w14:paraId="72F927B6" w14:textId="77777777" w:rsidR="00E740F8" w:rsidRPr="007262AB" w:rsidRDefault="00E740F8" w:rsidP="00794F48">
            <w:pPr>
              <w:jc w:val="center"/>
              <w:rPr>
                <w:sz w:val="22"/>
                <w:szCs w:val="22"/>
                <w:lang w:val="ky-KG"/>
              </w:rPr>
            </w:pPr>
            <w:r w:rsidRPr="00DE780D">
              <w:rPr>
                <w:sz w:val="22"/>
                <w:szCs w:val="22"/>
              </w:rPr>
              <w:t>101,</w:t>
            </w:r>
            <w:r>
              <w:rPr>
                <w:sz w:val="22"/>
                <w:szCs w:val="22"/>
                <w:lang w:val="ky-KG"/>
              </w:rPr>
              <w:t>0</w:t>
            </w:r>
          </w:p>
        </w:tc>
        <w:tc>
          <w:tcPr>
            <w:tcW w:w="1319" w:type="pct"/>
            <w:vAlign w:val="bottom"/>
          </w:tcPr>
          <w:p w14:paraId="5B756E2C" w14:textId="77777777" w:rsidR="00E740F8" w:rsidRPr="00DE780D" w:rsidRDefault="00E740F8" w:rsidP="00794F48">
            <w:pPr>
              <w:rPr>
                <w:i/>
                <w:iCs/>
                <w:sz w:val="22"/>
                <w:szCs w:val="22"/>
              </w:rPr>
            </w:pPr>
            <w:r w:rsidRPr="00DE780D">
              <w:rPr>
                <w:i/>
                <w:iCs/>
                <w:sz w:val="22"/>
                <w:szCs w:val="22"/>
              </w:rPr>
              <w:t>г. Талас</w:t>
            </w:r>
          </w:p>
        </w:tc>
      </w:tr>
      <w:tr w:rsidR="00E740F8" w:rsidRPr="00DE780D" w14:paraId="68492ED7" w14:textId="77777777" w:rsidTr="00794F48">
        <w:tc>
          <w:tcPr>
            <w:tcW w:w="1163" w:type="pct"/>
            <w:tcBorders>
              <w:bottom w:val="single" w:sz="4" w:space="0" w:color="auto"/>
            </w:tcBorders>
          </w:tcPr>
          <w:p w14:paraId="685790B8" w14:textId="77777777" w:rsidR="00E740F8" w:rsidRPr="00DE780D" w:rsidRDefault="00E740F8" w:rsidP="00794F48">
            <w:pPr>
              <w:rPr>
                <w:sz w:val="24"/>
                <w:szCs w:val="24"/>
              </w:rPr>
            </w:pPr>
          </w:p>
        </w:tc>
        <w:tc>
          <w:tcPr>
            <w:tcW w:w="765" w:type="pct"/>
            <w:tcBorders>
              <w:bottom w:val="single" w:sz="4" w:space="0" w:color="auto"/>
            </w:tcBorders>
          </w:tcPr>
          <w:p w14:paraId="0257C395" w14:textId="77777777" w:rsidR="00E740F8" w:rsidRPr="00DE780D" w:rsidRDefault="00E740F8" w:rsidP="00794F48">
            <w:pPr>
              <w:rPr>
                <w:sz w:val="24"/>
                <w:szCs w:val="24"/>
              </w:rPr>
            </w:pPr>
          </w:p>
        </w:tc>
        <w:tc>
          <w:tcPr>
            <w:tcW w:w="532" w:type="pct"/>
            <w:tcBorders>
              <w:bottom w:val="single" w:sz="4" w:space="0" w:color="auto"/>
            </w:tcBorders>
          </w:tcPr>
          <w:p w14:paraId="7BF6CB58" w14:textId="77777777" w:rsidR="00E740F8" w:rsidRPr="00DE780D" w:rsidRDefault="00E740F8" w:rsidP="00794F48">
            <w:pPr>
              <w:rPr>
                <w:sz w:val="24"/>
                <w:szCs w:val="24"/>
              </w:rPr>
            </w:pPr>
          </w:p>
        </w:tc>
        <w:tc>
          <w:tcPr>
            <w:tcW w:w="610" w:type="pct"/>
            <w:tcBorders>
              <w:bottom w:val="single" w:sz="4" w:space="0" w:color="auto"/>
            </w:tcBorders>
          </w:tcPr>
          <w:p w14:paraId="45E3F338" w14:textId="77777777" w:rsidR="00E740F8" w:rsidRPr="00DE780D" w:rsidRDefault="00E740F8" w:rsidP="00794F48">
            <w:pPr>
              <w:rPr>
                <w:sz w:val="24"/>
                <w:szCs w:val="24"/>
              </w:rPr>
            </w:pPr>
          </w:p>
        </w:tc>
        <w:tc>
          <w:tcPr>
            <w:tcW w:w="611" w:type="pct"/>
            <w:tcBorders>
              <w:bottom w:val="single" w:sz="4" w:space="0" w:color="auto"/>
            </w:tcBorders>
          </w:tcPr>
          <w:p w14:paraId="54F68CAD" w14:textId="77777777" w:rsidR="00E740F8" w:rsidRPr="00DE780D" w:rsidRDefault="00E740F8" w:rsidP="00794F48">
            <w:pPr>
              <w:rPr>
                <w:sz w:val="24"/>
                <w:szCs w:val="24"/>
              </w:rPr>
            </w:pPr>
          </w:p>
        </w:tc>
        <w:tc>
          <w:tcPr>
            <w:tcW w:w="1319" w:type="pct"/>
            <w:tcBorders>
              <w:bottom w:val="single" w:sz="4" w:space="0" w:color="auto"/>
            </w:tcBorders>
          </w:tcPr>
          <w:p w14:paraId="117FA0D1" w14:textId="77777777" w:rsidR="00E740F8" w:rsidRPr="00DE780D" w:rsidRDefault="00E740F8" w:rsidP="00794F48">
            <w:pPr>
              <w:rPr>
                <w:sz w:val="24"/>
                <w:szCs w:val="24"/>
              </w:rPr>
            </w:pPr>
          </w:p>
        </w:tc>
      </w:tr>
    </w:tbl>
    <w:p w14:paraId="5A96E1CB" w14:textId="77777777" w:rsidR="00E740F8" w:rsidRPr="00DE780D" w:rsidRDefault="00E740F8" w:rsidP="00E740F8">
      <w:pPr>
        <w:widowControl/>
        <w:autoSpaceDE/>
        <w:autoSpaceDN/>
        <w:rPr>
          <w:sz w:val="24"/>
          <w:szCs w:val="24"/>
        </w:rPr>
      </w:pPr>
    </w:p>
    <w:tbl>
      <w:tblPr>
        <w:tblW w:w="0" w:type="auto"/>
        <w:tblInd w:w="250" w:type="dxa"/>
        <w:tblLook w:val="04A0" w:firstRow="1" w:lastRow="0" w:firstColumn="1" w:lastColumn="0" w:noHBand="0" w:noVBand="1"/>
      </w:tblPr>
      <w:tblGrid>
        <w:gridCol w:w="4694"/>
        <w:gridCol w:w="4695"/>
      </w:tblGrid>
      <w:tr w:rsidR="00E740F8" w:rsidRPr="00DE780D" w14:paraId="7DA24947" w14:textId="77777777" w:rsidTr="00E740F8">
        <w:trPr>
          <w:trHeight w:val="2555"/>
        </w:trPr>
        <w:tc>
          <w:tcPr>
            <w:tcW w:w="4694" w:type="dxa"/>
          </w:tcPr>
          <w:p w14:paraId="696113F7" w14:textId="77777777" w:rsidR="00E740F8" w:rsidRPr="00DE780D" w:rsidRDefault="00E740F8" w:rsidP="00794F48">
            <w:pPr>
              <w:ind w:firstLine="638"/>
              <w:jc w:val="both"/>
              <w:rPr>
                <w:sz w:val="24"/>
                <w:szCs w:val="24"/>
              </w:rPr>
            </w:pPr>
            <w:r w:rsidRPr="00DE780D">
              <w:rPr>
                <w:sz w:val="24"/>
                <w:szCs w:val="24"/>
              </w:rPr>
              <w:t>202</w:t>
            </w:r>
            <w:r w:rsidRPr="00DE780D">
              <w:rPr>
                <w:sz w:val="24"/>
                <w:szCs w:val="24"/>
                <w:lang w:val="ky-KG"/>
              </w:rPr>
              <w:t>6</w:t>
            </w:r>
            <w:r w:rsidRPr="00DE780D">
              <w:rPr>
                <w:sz w:val="24"/>
                <w:szCs w:val="24"/>
              </w:rPr>
              <w:t>-</w:t>
            </w:r>
            <w:proofErr w:type="spellStart"/>
            <w:r w:rsidRPr="00DE780D">
              <w:rPr>
                <w:sz w:val="24"/>
                <w:szCs w:val="24"/>
              </w:rPr>
              <w:t>жылдын</w:t>
            </w:r>
            <w:proofErr w:type="spellEnd"/>
            <w:r w:rsidRPr="00DE780D">
              <w:rPr>
                <w:sz w:val="24"/>
                <w:szCs w:val="24"/>
              </w:rPr>
              <w:t xml:space="preserve"> </w:t>
            </w:r>
            <w:r>
              <w:rPr>
                <w:sz w:val="24"/>
                <w:szCs w:val="24"/>
                <w:lang w:val="ky-KG"/>
              </w:rPr>
              <w:t>январь-май</w:t>
            </w:r>
            <w:r w:rsidRPr="00DE780D">
              <w:rPr>
                <w:sz w:val="24"/>
                <w:szCs w:val="24"/>
              </w:rPr>
              <w:t xml:space="preserve"> </w:t>
            </w:r>
            <w:proofErr w:type="spellStart"/>
            <w:r w:rsidRPr="00DE780D">
              <w:rPr>
                <w:sz w:val="24"/>
                <w:szCs w:val="24"/>
              </w:rPr>
              <w:t>айында</w:t>
            </w:r>
            <w:proofErr w:type="spellEnd"/>
            <w:r w:rsidRPr="00DE780D">
              <w:rPr>
                <w:sz w:val="24"/>
                <w:szCs w:val="24"/>
              </w:rPr>
              <w:t xml:space="preserve"> </w:t>
            </w:r>
            <w:proofErr w:type="spellStart"/>
            <w:r w:rsidRPr="00DE780D">
              <w:rPr>
                <w:sz w:val="24"/>
                <w:szCs w:val="24"/>
              </w:rPr>
              <w:t>малдан</w:t>
            </w:r>
            <w:proofErr w:type="spellEnd"/>
            <w:r w:rsidRPr="00DE780D">
              <w:rPr>
                <w:sz w:val="24"/>
                <w:szCs w:val="24"/>
              </w:rPr>
              <w:t xml:space="preserve"> </w:t>
            </w:r>
            <w:proofErr w:type="spellStart"/>
            <w:r w:rsidRPr="00DE780D">
              <w:rPr>
                <w:sz w:val="24"/>
                <w:szCs w:val="24"/>
              </w:rPr>
              <w:t>жана</w:t>
            </w:r>
            <w:proofErr w:type="spellEnd"/>
            <w:r w:rsidRPr="00DE780D">
              <w:rPr>
                <w:sz w:val="24"/>
                <w:szCs w:val="24"/>
              </w:rPr>
              <w:t xml:space="preserve"> </w:t>
            </w:r>
            <w:proofErr w:type="spellStart"/>
            <w:r w:rsidRPr="00DE780D">
              <w:rPr>
                <w:sz w:val="24"/>
                <w:szCs w:val="24"/>
              </w:rPr>
              <w:t>үй</w:t>
            </w:r>
            <w:proofErr w:type="spellEnd"/>
            <w:r w:rsidRPr="00DE780D">
              <w:rPr>
                <w:sz w:val="24"/>
                <w:szCs w:val="24"/>
              </w:rPr>
              <w:t xml:space="preserve"> </w:t>
            </w:r>
            <w:proofErr w:type="spellStart"/>
            <w:r w:rsidRPr="00DE780D">
              <w:rPr>
                <w:sz w:val="24"/>
                <w:szCs w:val="24"/>
              </w:rPr>
              <w:t>канаттууларынан</w:t>
            </w:r>
            <w:proofErr w:type="spellEnd"/>
            <w:r w:rsidRPr="00DE780D">
              <w:rPr>
                <w:sz w:val="24"/>
                <w:szCs w:val="24"/>
              </w:rPr>
              <w:t xml:space="preserve"> </w:t>
            </w:r>
            <w:r>
              <w:rPr>
                <w:sz w:val="24"/>
                <w:szCs w:val="24"/>
                <w:lang w:val="ky-KG"/>
              </w:rPr>
              <w:t>10</w:t>
            </w:r>
            <w:r w:rsidRPr="00DE780D">
              <w:rPr>
                <w:sz w:val="24"/>
                <w:szCs w:val="24"/>
              </w:rPr>
              <w:t>,</w:t>
            </w:r>
            <w:r>
              <w:rPr>
                <w:sz w:val="24"/>
                <w:szCs w:val="24"/>
                <w:lang w:val="ky-KG"/>
              </w:rPr>
              <w:t>8</w:t>
            </w:r>
            <w:r w:rsidRPr="00DE780D">
              <w:rPr>
                <w:sz w:val="24"/>
                <w:szCs w:val="24"/>
              </w:rPr>
              <w:t xml:space="preserve"> </w:t>
            </w:r>
            <w:proofErr w:type="spellStart"/>
            <w:r w:rsidRPr="00DE780D">
              <w:rPr>
                <w:sz w:val="24"/>
                <w:szCs w:val="24"/>
              </w:rPr>
              <w:t>миң</w:t>
            </w:r>
            <w:proofErr w:type="spellEnd"/>
            <w:r w:rsidRPr="00DE780D">
              <w:rPr>
                <w:sz w:val="24"/>
                <w:szCs w:val="24"/>
              </w:rPr>
              <w:t xml:space="preserve"> тонна </w:t>
            </w:r>
            <w:proofErr w:type="spellStart"/>
            <w:r w:rsidRPr="00DE780D">
              <w:rPr>
                <w:sz w:val="24"/>
                <w:szCs w:val="24"/>
              </w:rPr>
              <w:t>эт</w:t>
            </w:r>
            <w:proofErr w:type="spellEnd"/>
            <w:r w:rsidRPr="00DE780D">
              <w:rPr>
                <w:sz w:val="24"/>
                <w:szCs w:val="24"/>
              </w:rPr>
              <w:t xml:space="preserve"> </w:t>
            </w:r>
            <w:proofErr w:type="spellStart"/>
            <w:r w:rsidRPr="00DE780D">
              <w:rPr>
                <w:sz w:val="24"/>
                <w:szCs w:val="24"/>
              </w:rPr>
              <w:t>өндүрүлүп</w:t>
            </w:r>
            <w:proofErr w:type="spellEnd"/>
            <w:r w:rsidRPr="00DE780D">
              <w:rPr>
                <w:sz w:val="24"/>
                <w:szCs w:val="24"/>
              </w:rPr>
              <w:t xml:space="preserve"> (</w:t>
            </w:r>
            <w:proofErr w:type="spellStart"/>
            <w:r w:rsidRPr="00DE780D">
              <w:rPr>
                <w:sz w:val="24"/>
                <w:szCs w:val="24"/>
              </w:rPr>
              <w:t>тирүүлөй</w:t>
            </w:r>
            <w:proofErr w:type="spellEnd"/>
            <w:r w:rsidRPr="00DE780D">
              <w:rPr>
                <w:sz w:val="24"/>
                <w:szCs w:val="24"/>
              </w:rPr>
              <w:t xml:space="preserve"> </w:t>
            </w:r>
            <w:proofErr w:type="spellStart"/>
            <w:r w:rsidRPr="00DE780D">
              <w:rPr>
                <w:sz w:val="24"/>
                <w:szCs w:val="24"/>
              </w:rPr>
              <w:t>салмакта</w:t>
            </w:r>
            <w:proofErr w:type="spellEnd"/>
            <w:r w:rsidRPr="00DE780D">
              <w:rPr>
                <w:sz w:val="24"/>
                <w:szCs w:val="24"/>
              </w:rPr>
              <w:t xml:space="preserve">), </w:t>
            </w:r>
            <w:proofErr w:type="spellStart"/>
            <w:r w:rsidRPr="00DE780D">
              <w:rPr>
                <w:sz w:val="24"/>
                <w:szCs w:val="24"/>
              </w:rPr>
              <w:t>өткөн</w:t>
            </w:r>
            <w:proofErr w:type="spellEnd"/>
            <w:r w:rsidRPr="00DE780D">
              <w:rPr>
                <w:sz w:val="24"/>
                <w:szCs w:val="24"/>
              </w:rPr>
              <w:t xml:space="preserve"> </w:t>
            </w:r>
            <w:proofErr w:type="spellStart"/>
            <w:r w:rsidRPr="00DE780D">
              <w:rPr>
                <w:sz w:val="24"/>
                <w:szCs w:val="24"/>
              </w:rPr>
              <w:t>жылдын</w:t>
            </w:r>
            <w:proofErr w:type="spellEnd"/>
            <w:r w:rsidRPr="00DE780D">
              <w:rPr>
                <w:sz w:val="24"/>
                <w:szCs w:val="24"/>
              </w:rPr>
              <w:t xml:space="preserve"> </w:t>
            </w:r>
            <w:proofErr w:type="spellStart"/>
            <w:r w:rsidRPr="00DE780D">
              <w:rPr>
                <w:sz w:val="24"/>
                <w:szCs w:val="24"/>
              </w:rPr>
              <w:t>тийиштүү</w:t>
            </w:r>
            <w:proofErr w:type="spellEnd"/>
            <w:r w:rsidRPr="00DE780D">
              <w:rPr>
                <w:sz w:val="24"/>
                <w:szCs w:val="24"/>
              </w:rPr>
              <w:t xml:space="preserve"> </w:t>
            </w:r>
            <w:proofErr w:type="spellStart"/>
            <w:r w:rsidRPr="00DE780D">
              <w:rPr>
                <w:sz w:val="24"/>
                <w:szCs w:val="24"/>
              </w:rPr>
              <w:t>мезгилине</w:t>
            </w:r>
            <w:proofErr w:type="spellEnd"/>
            <w:r w:rsidRPr="00DE780D">
              <w:rPr>
                <w:sz w:val="24"/>
                <w:szCs w:val="24"/>
              </w:rPr>
              <w:t xml:space="preserve"> </w:t>
            </w:r>
            <w:proofErr w:type="spellStart"/>
            <w:r w:rsidRPr="00DE780D">
              <w:rPr>
                <w:sz w:val="24"/>
                <w:szCs w:val="24"/>
              </w:rPr>
              <w:t>салыштырмалуу</w:t>
            </w:r>
            <w:proofErr w:type="spellEnd"/>
            <w:r w:rsidRPr="00DE780D">
              <w:rPr>
                <w:sz w:val="24"/>
                <w:szCs w:val="24"/>
              </w:rPr>
              <w:t xml:space="preserve"> 10</w:t>
            </w:r>
            <w:r w:rsidRPr="00DE780D">
              <w:rPr>
                <w:sz w:val="24"/>
                <w:szCs w:val="24"/>
                <w:lang w:val="ky-KG"/>
              </w:rPr>
              <w:t>1</w:t>
            </w:r>
            <w:r w:rsidRPr="00DE780D">
              <w:rPr>
                <w:sz w:val="24"/>
                <w:szCs w:val="24"/>
              </w:rPr>
              <w:t>,</w:t>
            </w:r>
            <w:r>
              <w:rPr>
                <w:sz w:val="24"/>
                <w:szCs w:val="24"/>
                <w:lang w:val="ky-KG"/>
              </w:rPr>
              <w:t>3</w:t>
            </w:r>
            <w:r w:rsidRPr="00DE780D">
              <w:rPr>
                <w:sz w:val="24"/>
                <w:szCs w:val="24"/>
              </w:rPr>
              <w:t xml:space="preserve"> </w:t>
            </w:r>
            <w:proofErr w:type="spellStart"/>
            <w:r w:rsidRPr="00DE780D">
              <w:rPr>
                <w:sz w:val="24"/>
                <w:szCs w:val="24"/>
              </w:rPr>
              <w:t>пайызды</w:t>
            </w:r>
            <w:proofErr w:type="spellEnd"/>
            <w:r w:rsidRPr="00DE780D">
              <w:rPr>
                <w:sz w:val="24"/>
                <w:szCs w:val="24"/>
              </w:rPr>
              <w:t xml:space="preserve"> </w:t>
            </w:r>
            <w:proofErr w:type="spellStart"/>
            <w:r w:rsidRPr="00DE780D">
              <w:rPr>
                <w:sz w:val="24"/>
                <w:szCs w:val="24"/>
              </w:rPr>
              <w:t>түздү</w:t>
            </w:r>
            <w:proofErr w:type="spellEnd"/>
            <w:r w:rsidRPr="00DE780D">
              <w:rPr>
                <w:sz w:val="24"/>
                <w:szCs w:val="24"/>
              </w:rPr>
              <w:t xml:space="preserve">, </w:t>
            </w:r>
            <w:r>
              <w:rPr>
                <w:sz w:val="24"/>
                <w:szCs w:val="24"/>
                <w:lang w:val="ky-KG"/>
              </w:rPr>
              <w:t>27</w:t>
            </w:r>
            <w:r w:rsidRPr="00DE780D">
              <w:rPr>
                <w:sz w:val="24"/>
                <w:szCs w:val="24"/>
              </w:rPr>
              <w:t>,</w:t>
            </w:r>
            <w:r>
              <w:rPr>
                <w:sz w:val="24"/>
                <w:szCs w:val="24"/>
                <w:lang w:val="ky-KG"/>
              </w:rPr>
              <w:t>6</w:t>
            </w:r>
            <w:r w:rsidRPr="00DE780D">
              <w:rPr>
                <w:sz w:val="24"/>
                <w:szCs w:val="24"/>
              </w:rPr>
              <w:t xml:space="preserve"> </w:t>
            </w:r>
            <w:proofErr w:type="spellStart"/>
            <w:r w:rsidRPr="00DE780D">
              <w:rPr>
                <w:sz w:val="24"/>
                <w:szCs w:val="24"/>
              </w:rPr>
              <w:t>миң</w:t>
            </w:r>
            <w:proofErr w:type="spellEnd"/>
            <w:r w:rsidRPr="00DE780D">
              <w:rPr>
                <w:sz w:val="24"/>
                <w:szCs w:val="24"/>
              </w:rPr>
              <w:t xml:space="preserve"> тонна </w:t>
            </w:r>
            <w:proofErr w:type="spellStart"/>
            <w:r w:rsidRPr="00DE780D">
              <w:rPr>
                <w:sz w:val="24"/>
                <w:szCs w:val="24"/>
              </w:rPr>
              <w:t>сүт</w:t>
            </w:r>
            <w:proofErr w:type="spellEnd"/>
            <w:r w:rsidRPr="00DE780D">
              <w:rPr>
                <w:sz w:val="24"/>
                <w:szCs w:val="24"/>
              </w:rPr>
              <w:t xml:space="preserve"> </w:t>
            </w:r>
            <w:proofErr w:type="spellStart"/>
            <w:r w:rsidRPr="00DE780D">
              <w:rPr>
                <w:sz w:val="24"/>
                <w:szCs w:val="24"/>
              </w:rPr>
              <w:t>саалып</w:t>
            </w:r>
            <w:proofErr w:type="spellEnd"/>
            <w:r w:rsidRPr="00DE780D">
              <w:rPr>
                <w:sz w:val="24"/>
                <w:szCs w:val="24"/>
              </w:rPr>
              <w:t xml:space="preserve"> </w:t>
            </w:r>
            <w:proofErr w:type="spellStart"/>
            <w:r w:rsidRPr="00DE780D">
              <w:rPr>
                <w:sz w:val="24"/>
                <w:szCs w:val="24"/>
              </w:rPr>
              <w:t>алынды</w:t>
            </w:r>
            <w:proofErr w:type="spellEnd"/>
            <w:r w:rsidRPr="00DE780D">
              <w:rPr>
                <w:sz w:val="24"/>
                <w:szCs w:val="24"/>
              </w:rPr>
              <w:t xml:space="preserve"> (100,</w:t>
            </w:r>
            <w:r>
              <w:rPr>
                <w:sz w:val="24"/>
                <w:szCs w:val="24"/>
                <w:lang w:val="ky-KG"/>
              </w:rPr>
              <w:t>9</w:t>
            </w:r>
            <w:r w:rsidRPr="00DE780D">
              <w:rPr>
                <w:sz w:val="24"/>
                <w:szCs w:val="24"/>
                <w:lang w:val="ky-KG"/>
              </w:rPr>
              <w:t xml:space="preserve"> </w:t>
            </w:r>
            <w:proofErr w:type="spellStart"/>
            <w:r w:rsidRPr="00DE780D">
              <w:rPr>
                <w:sz w:val="24"/>
                <w:szCs w:val="24"/>
              </w:rPr>
              <w:t>пайыз</w:t>
            </w:r>
            <w:proofErr w:type="spellEnd"/>
            <w:r w:rsidRPr="00DE780D">
              <w:rPr>
                <w:sz w:val="24"/>
                <w:szCs w:val="24"/>
              </w:rPr>
              <w:t xml:space="preserve">) </w:t>
            </w:r>
            <w:proofErr w:type="spellStart"/>
            <w:r w:rsidRPr="00DE780D">
              <w:rPr>
                <w:sz w:val="24"/>
                <w:szCs w:val="24"/>
              </w:rPr>
              <w:t>жана</w:t>
            </w:r>
            <w:proofErr w:type="spellEnd"/>
            <w:r w:rsidRPr="00DE780D">
              <w:rPr>
                <w:sz w:val="24"/>
                <w:szCs w:val="24"/>
                <w:lang w:val="ky-KG"/>
              </w:rPr>
              <w:t xml:space="preserve"> </w:t>
            </w:r>
            <w:r>
              <w:rPr>
                <w:sz w:val="24"/>
                <w:szCs w:val="24"/>
                <w:lang w:val="ky-KG"/>
              </w:rPr>
              <w:t>9904,0</w:t>
            </w:r>
            <w:r w:rsidRPr="00DE780D">
              <w:rPr>
                <w:sz w:val="24"/>
                <w:szCs w:val="24"/>
              </w:rPr>
              <w:t xml:space="preserve"> </w:t>
            </w:r>
            <w:proofErr w:type="spellStart"/>
            <w:r w:rsidRPr="00DE780D">
              <w:rPr>
                <w:sz w:val="24"/>
                <w:szCs w:val="24"/>
              </w:rPr>
              <w:t>миң</w:t>
            </w:r>
            <w:proofErr w:type="spellEnd"/>
            <w:r w:rsidRPr="00DE780D">
              <w:rPr>
                <w:sz w:val="24"/>
                <w:szCs w:val="24"/>
              </w:rPr>
              <w:t xml:space="preserve"> </w:t>
            </w:r>
            <w:proofErr w:type="spellStart"/>
            <w:r w:rsidRPr="00DE780D">
              <w:rPr>
                <w:sz w:val="24"/>
                <w:szCs w:val="24"/>
              </w:rPr>
              <w:t>даана</w:t>
            </w:r>
            <w:proofErr w:type="spellEnd"/>
            <w:r w:rsidRPr="00DE780D">
              <w:rPr>
                <w:sz w:val="24"/>
                <w:szCs w:val="24"/>
              </w:rPr>
              <w:t xml:space="preserve"> </w:t>
            </w:r>
            <w:proofErr w:type="spellStart"/>
            <w:r w:rsidRPr="00DE780D">
              <w:rPr>
                <w:sz w:val="24"/>
                <w:szCs w:val="24"/>
              </w:rPr>
              <w:t>жумуртка</w:t>
            </w:r>
            <w:proofErr w:type="spellEnd"/>
            <w:r w:rsidRPr="00DE780D">
              <w:rPr>
                <w:sz w:val="24"/>
                <w:szCs w:val="24"/>
              </w:rPr>
              <w:t xml:space="preserve"> же </w:t>
            </w:r>
            <w:proofErr w:type="spellStart"/>
            <w:r w:rsidRPr="00DE780D">
              <w:rPr>
                <w:sz w:val="24"/>
                <w:szCs w:val="24"/>
              </w:rPr>
              <w:t>өткөн</w:t>
            </w:r>
            <w:proofErr w:type="spellEnd"/>
            <w:r w:rsidRPr="00DE780D">
              <w:rPr>
                <w:sz w:val="24"/>
                <w:szCs w:val="24"/>
              </w:rPr>
              <w:t xml:space="preserve"> </w:t>
            </w:r>
            <w:proofErr w:type="spellStart"/>
            <w:r w:rsidRPr="00DE780D">
              <w:rPr>
                <w:sz w:val="24"/>
                <w:szCs w:val="24"/>
              </w:rPr>
              <w:t>жылдын</w:t>
            </w:r>
            <w:proofErr w:type="spellEnd"/>
            <w:r w:rsidRPr="00DE780D">
              <w:rPr>
                <w:sz w:val="24"/>
                <w:szCs w:val="24"/>
              </w:rPr>
              <w:t xml:space="preserve"> </w:t>
            </w:r>
            <w:proofErr w:type="spellStart"/>
            <w:r w:rsidRPr="00DE780D">
              <w:rPr>
                <w:sz w:val="24"/>
                <w:szCs w:val="24"/>
              </w:rPr>
              <w:t>тийиштүү</w:t>
            </w:r>
            <w:proofErr w:type="spellEnd"/>
            <w:r w:rsidRPr="00DE780D">
              <w:rPr>
                <w:sz w:val="24"/>
                <w:szCs w:val="24"/>
              </w:rPr>
              <w:t xml:space="preserve"> </w:t>
            </w:r>
            <w:proofErr w:type="spellStart"/>
            <w:r w:rsidRPr="00DE780D">
              <w:rPr>
                <w:sz w:val="24"/>
                <w:szCs w:val="24"/>
              </w:rPr>
              <w:t>мезгилине</w:t>
            </w:r>
            <w:proofErr w:type="spellEnd"/>
            <w:r w:rsidRPr="00DE780D">
              <w:rPr>
                <w:sz w:val="24"/>
                <w:szCs w:val="24"/>
              </w:rPr>
              <w:t xml:space="preserve"> </w:t>
            </w:r>
            <w:proofErr w:type="spellStart"/>
            <w:r w:rsidRPr="00DE780D">
              <w:rPr>
                <w:sz w:val="24"/>
                <w:szCs w:val="24"/>
              </w:rPr>
              <w:t>салыштырмалуу</w:t>
            </w:r>
            <w:proofErr w:type="spellEnd"/>
            <w:r w:rsidRPr="00DE780D">
              <w:rPr>
                <w:sz w:val="24"/>
                <w:szCs w:val="24"/>
              </w:rPr>
              <w:t xml:space="preserve"> 1,</w:t>
            </w:r>
            <w:r>
              <w:rPr>
                <w:sz w:val="24"/>
                <w:szCs w:val="24"/>
                <w:lang w:val="ky-KG"/>
              </w:rPr>
              <w:t>2</w:t>
            </w:r>
            <w:r w:rsidRPr="00DE780D">
              <w:rPr>
                <w:sz w:val="24"/>
                <w:szCs w:val="24"/>
              </w:rPr>
              <w:t xml:space="preserve"> </w:t>
            </w:r>
            <w:proofErr w:type="spellStart"/>
            <w:r w:rsidRPr="00DE780D">
              <w:rPr>
                <w:sz w:val="24"/>
                <w:szCs w:val="24"/>
              </w:rPr>
              <w:t>пайызга</w:t>
            </w:r>
            <w:proofErr w:type="spellEnd"/>
            <w:r w:rsidRPr="00DE780D">
              <w:rPr>
                <w:sz w:val="24"/>
                <w:szCs w:val="24"/>
              </w:rPr>
              <w:t xml:space="preserve"> </w:t>
            </w:r>
            <w:proofErr w:type="spellStart"/>
            <w:r w:rsidRPr="00DE780D">
              <w:rPr>
                <w:sz w:val="24"/>
                <w:szCs w:val="24"/>
              </w:rPr>
              <w:t>көп</w:t>
            </w:r>
            <w:proofErr w:type="spellEnd"/>
            <w:r w:rsidRPr="00DE780D">
              <w:rPr>
                <w:sz w:val="24"/>
                <w:szCs w:val="24"/>
              </w:rPr>
              <w:t xml:space="preserve"> </w:t>
            </w:r>
            <w:proofErr w:type="spellStart"/>
            <w:r w:rsidRPr="00DE780D">
              <w:rPr>
                <w:sz w:val="24"/>
                <w:szCs w:val="24"/>
              </w:rPr>
              <w:t>өндүрүлдү</w:t>
            </w:r>
            <w:proofErr w:type="spellEnd"/>
            <w:r w:rsidRPr="00DE780D">
              <w:rPr>
                <w:sz w:val="24"/>
                <w:szCs w:val="24"/>
              </w:rPr>
              <w:t>.</w:t>
            </w:r>
          </w:p>
        </w:tc>
        <w:tc>
          <w:tcPr>
            <w:tcW w:w="4695" w:type="dxa"/>
          </w:tcPr>
          <w:p w14:paraId="4C47E829" w14:textId="77777777" w:rsidR="00E740F8" w:rsidRPr="00DE780D" w:rsidRDefault="00E740F8" w:rsidP="00794F48">
            <w:pPr>
              <w:ind w:firstLine="554"/>
              <w:jc w:val="both"/>
              <w:rPr>
                <w:i/>
                <w:iCs/>
                <w:sz w:val="24"/>
                <w:szCs w:val="24"/>
                <w:lang w:val="ky-KG"/>
              </w:rPr>
            </w:pPr>
            <w:r w:rsidRPr="00DE780D">
              <w:rPr>
                <w:i/>
                <w:iCs/>
                <w:sz w:val="24"/>
                <w:szCs w:val="24"/>
              </w:rPr>
              <w:t xml:space="preserve">Хозяйствами всех категорий области в </w:t>
            </w:r>
            <w:r>
              <w:rPr>
                <w:i/>
                <w:iCs/>
                <w:sz w:val="24"/>
                <w:szCs w:val="24"/>
                <w:lang w:val="ky-KG"/>
              </w:rPr>
              <w:t>мае</w:t>
            </w:r>
            <w:r w:rsidRPr="00DE780D">
              <w:rPr>
                <w:i/>
                <w:iCs/>
                <w:sz w:val="24"/>
                <w:szCs w:val="24"/>
              </w:rPr>
              <w:t xml:space="preserve"> </w:t>
            </w:r>
            <w:proofErr w:type="spellStart"/>
            <w:r w:rsidRPr="00DE780D">
              <w:rPr>
                <w:i/>
                <w:iCs/>
                <w:sz w:val="24"/>
                <w:szCs w:val="24"/>
              </w:rPr>
              <w:t>т.г</w:t>
            </w:r>
            <w:proofErr w:type="spellEnd"/>
            <w:r w:rsidRPr="00DE780D">
              <w:rPr>
                <w:i/>
                <w:iCs/>
                <w:sz w:val="24"/>
                <w:szCs w:val="24"/>
              </w:rPr>
              <w:t xml:space="preserve">. произведено </w:t>
            </w:r>
            <w:r>
              <w:rPr>
                <w:i/>
                <w:iCs/>
                <w:sz w:val="24"/>
                <w:szCs w:val="24"/>
                <w:lang w:val="ky-KG"/>
              </w:rPr>
              <w:t>10</w:t>
            </w:r>
            <w:r w:rsidRPr="00DE780D">
              <w:rPr>
                <w:i/>
                <w:iCs/>
                <w:sz w:val="24"/>
                <w:szCs w:val="24"/>
              </w:rPr>
              <w:t>,</w:t>
            </w:r>
            <w:r>
              <w:rPr>
                <w:i/>
                <w:iCs/>
                <w:sz w:val="24"/>
                <w:szCs w:val="24"/>
                <w:lang w:val="ky-KG"/>
              </w:rPr>
              <w:t>8</w:t>
            </w:r>
            <w:r w:rsidRPr="00DE780D">
              <w:rPr>
                <w:i/>
                <w:iCs/>
                <w:sz w:val="24"/>
                <w:szCs w:val="24"/>
              </w:rPr>
              <w:t xml:space="preserve"> тыс. тонн мяса (в живой массе), что составляет 10</w:t>
            </w:r>
            <w:r w:rsidRPr="00DE780D">
              <w:rPr>
                <w:i/>
                <w:iCs/>
                <w:sz w:val="24"/>
                <w:szCs w:val="24"/>
                <w:lang w:val="ky-KG"/>
              </w:rPr>
              <w:t>1</w:t>
            </w:r>
            <w:r w:rsidRPr="00DE780D">
              <w:rPr>
                <w:i/>
                <w:iCs/>
                <w:sz w:val="24"/>
                <w:szCs w:val="24"/>
              </w:rPr>
              <w:t>,</w:t>
            </w:r>
            <w:r>
              <w:rPr>
                <w:i/>
                <w:iCs/>
                <w:sz w:val="24"/>
                <w:szCs w:val="24"/>
                <w:lang w:val="ky-KG"/>
              </w:rPr>
              <w:t>3</w:t>
            </w:r>
            <w:r w:rsidRPr="00DE780D">
              <w:rPr>
                <w:i/>
                <w:iCs/>
                <w:sz w:val="24"/>
                <w:szCs w:val="24"/>
              </w:rPr>
              <w:t xml:space="preserve"> процента к </w:t>
            </w:r>
            <w:r>
              <w:rPr>
                <w:i/>
                <w:iCs/>
                <w:sz w:val="24"/>
                <w:szCs w:val="24"/>
                <w:lang w:val="ky-KG"/>
              </w:rPr>
              <w:t>январю-маю</w:t>
            </w:r>
            <w:r w:rsidRPr="00DE780D">
              <w:rPr>
                <w:i/>
                <w:iCs/>
                <w:sz w:val="24"/>
                <w:szCs w:val="24"/>
              </w:rPr>
              <w:t xml:space="preserve"> 202</w:t>
            </w:r>
            <w:r>
              <w:rPr>
                <w:i/>
                <w:iCs/>
                <w:sz w:val="24"/>
                <w:szCs w:val="24"/>
                <w:lang w:val="ky-KG"/>
              </w:rPr>
              <w:t>6</w:t>
            </w:r>
            <w:r w:rsidRPr="00DE780D">
              <w:rPr>
                <w:i/>
                <w:iCs/>
                <w:sz w:val="24"/>
                <w:szCs w:val="24"/>
              </w:rPr>
              <w:t xml:space="preserve">г., надоено </w:t>
            </w:r>
            <w:r>
              <w:rPr>
                <w:i/>
                <w:iCs/>
                <w:sz w:val="24"/>
                <w:szCs w:val="24"/>
                <w:lang w:val="ky-KG"/>
              </w:rPr>
              <w:t>27</w:t>
            </w:r>
            <w:r w:rsidRPr="00DE780D">
              <w:rPr>
                <w:i/>
                <w:iCs/>
                <w:sz w:val="24"/>
                <w:szCs w:val="24"/>
              </w:rPr>
              <w:t>,</w:t>
            </w:r>
            <w:r>
              <w:rPr>
                <w:i/>
                <w:iCs/>
                <w:sz w:val="24"/>
                <w:szCs w:val="24"/>
                <w:lang w:val="ky-KG"/>
              </w:rPr>
              <w:t>6</w:t>
            </w:r>
            <w:r w:rsidRPr="00DE780D">
              <w:rPr>
                <w:i/>
                <w:iCs/>
                <w:sz w:val="24"/>
                <w:szCs w:val="24"/>
              </w:rPr>
              <w:t xml:space="preserve"> тыс. тонн молока (100,</w:t>
            </w:r>
            <w:r>
              <w:rPr>
                <w:i/>
                <w:iCs/>
                <w:sz w:val="24"/>
                <w:szCs w:val="24"/>
                <w:lang w:val="ky-KG"/>
              </w:rPr>
              <w:t>9</w:t>
            </w:r>
            <w:r w:rsidRPr="00DE780D">
              <w:rPr>
                <w:i/>
                <w:iCs/>
                <w:sz w:val="24"/>
                <w:szCs w:val="24"/>
              </w:rPr>
              <w:t xml:space="preserve"> процента), получено </w:t>
            </w:r>
            <w:r>
              <w:rPr>
                <w:i/>
                <w:iCs/>
                <w:sz w:val="24"/>
                <w:szCs w:val="24"/>
                <w:lang w:val="ky-KG"/>
              </w:rPr>
              <w:t>9904,0</w:t>
            </w:r>
            <w:r w:rsidRPr="00DE780D">
              <w:rPr>
                <w:i/>
                <w:iCs/>
                <w:sz w:val="24"/>
                <w:szCs w:val="24"/>
              </w:rPr>
              <w:t xml:space="preserve"> тысяч штук яиц</w:t>
            </w:r>
            <w:r w:rsidRPr="00DE780D">
              <w:rPr>
                <w:i/>
                <w:iCs/>
                <w:sz w:val="24"/>
                <w:szCs w:val="24"/>
                <w:lang w:val="ky-KG"/>
              </w:rPr>
              <w:t>, или на 1,</w:t>
            </w:r>
            <w:r>
              <w:rPr>
                <w:i/>
                <w:iCs/>
                <w:sz w:val="24"/>
                <w:szCs w:val="24"/>
                <w:lang w:val="ky-KG"/>
              </w:rPr>
              <w:t>2</w:t>
            </w:r>
            <w:r w:rsidRPr="00DE780D">
              <w:rPr>
                <w:i/>
                <w:iCs/>
                <w:sz w:val="24"/>
                <w:szCs w:val="24"/>
                <w:lang w:val="ky-KG"/>
              </w:rPr>
              <w:t xml:space="preserve"> </w:t>
            </w:r>
            <w:r w:rsidRPr="00DE780D">
              <w:rPr>
                <w:i/>
                <w:iCs/>
                <w:sz w:val="24"/>
                <w:szCs w:val="24"/>
              </w:rPr>
              <w:t>процента</w:t>
            </w:r>
            <w:r w:rsidRPr="00DE780D">
              <w:rPr>
                <w:i/>
                <w:iCs/>
                <w:sz w:val="24"/>
                <w:szCs w:val="24"/>
                <w:lang w:val="ky-KG"/>
              </w:rPr>
              <w:t xml:space="preserve"> больше, чем в прошлом году этого периода.</w:t>
            </w:r>
          </w:p>
        </w:tc>
      </w:tr>
      <w:tr w:rsidR="00E740F8" w:rsidRPr="00DE780D" w14:paraId="1EB2242B" w14:textId="77777777" w:rsidTr="00794F48">
        <w:tc>
          <w:tcPr>
            <w:tcW w:w="4694" w:type="dxa"/>
          </w:tcPr>
          <w:p w14:paraId="55E22792" w14:textId="77777777" w:rsidR="00E740F8" w:rsidRPr="00DE780D" w:rsidRDefault="00E740F8" w:rsidP="00794F48">
            <w:pPr>
              <w:pStyle w:val="23"/>
              <w:ind w:firstLine="720"/>
              <w:jc w:val="both"/>
              <w:rPr>
                <w:sz w:val="24"/>
                <w:highlight w:val="yellow"/>
                <w:lang w:val="ky-KG"/>
              </w:rPr>
            </w:pPr>
            <w:r w:rsidRPr="00DE780D">
              <w:rPr>
                <w:sz w:val="24"/>
                <w:szCs w:val="24"/>
                <w:lang w:val="ky-KG"/>
              </w:rPr>
              <w:t xml:space="preserve">Мал жана канаттуулардын этинин </w:t>
            </w:r>
            <w:r w:rsidRPr="00DE780D">
              <w:rPr>
                <w:sz w:val="24"/>
                <w:lang w:val="ky-KG"/>
              </w:rPr>
              <w:t xml:space="preserve">  </w:t>
            </w:r>
            <w:r w:rsidRPr="00DE780D">
              <w:rPr>
                <w:sz w:val="24"/>
                <w:szCs w:val="24"/>
                <w:lang w:val="ky-KG"/>
              </w:rPr>
              <w:t>эң чоң өсүшүн (тирүүлөй салмакта) Айтматов району менен (</w:t>
            </w:r>
            <w:r w:rsidRPr="00DE780D">
              <w:rPr>
                <w:sz w:val="24"/>
                <w:szCs w:val="24"/>
              </w:rPr>
              <w:t>2</w:t>
            </w:r>
            <w:r w:rsidRPr="00DE780D">
              <w:rPr>
                <w:sz w:val="24"/>
                <w:szCs w:val="24"/>
                <w:lang w:val="ky-KG"/>
              </w:rPr>
              <w:t>,</w:t>
            </w:r>
            <w:r>
              <w:rPr>
                <w:sz w:val="24"/>
                <w:szCs w:val="24"/>
                <w:lang w:val="ky-KG"/>
              </w:rPr>
              <w:t>8</w:t>
            </w:r>
            <w:r w:rsidRPr="00DE780D">
              <w:rPr>
                <w:sz w:val="24"/>
                <w:szCs w:val="24"/>
                <w:lang w:val="ky-KG"/>
              </w:rPr>
              <w:t xml:space="preserve"> пайызга)</w:t>
            </w:r>
            <w:r>
              <w:rPr>
                <w:sz w:val="24"/>
                <w:szCs w:val="24"/>
                <w:lang w:val="ky-KG"/>
              </w:rPr>
              <w:t xml:space="preserve"> жана</w:t>
            </w:r>
            <w:r w:rsidRPr="00DE780D">
              <w:rPr>
                <w:sz w:val="24"/>
                <w:szCs w:val="24"/>
                <w:lang w:val="ky-KG"/>
              </w:rPr>
              <w:t xml:space="preserve"> Талас району (1,1 пайызга)  ашык өндүрүүгө жетишти.</w:t>
            </w:r>
          </w:p>
        </w:tc>
        <w:tc>
          <w:tcPr>
            <w:tcW w:w="4695" w:type="dxa"/>
          </w:tcPr>
          <w:p w14:paraId="6014F2C4" w14:textId="77777777" w:rsidR="00E740F8" w:rsidRPr="00DE780D" w:rsidRDefault="00E740F8" w:rsidP="00794F48">
            <w:pPr>
              <w:pStyle w:val="23"/>
              <w:ind w:firstLine="720"/>
              <w:jc w:val="both"/>
              <w:rPr>
                <w:i/>
                <w:sz w:val="24"/>
              </w:rPr>
            </w:pPr>
            <w:r w:rsidRPr="00DE780D">
              <w:rPr>
                <w:i/>
                <w:sz w:val="24"/>
                <w:lang w:val="ky-KG"/>
              </w:rPr>
              <w:t xml:space="preserve">Наибольшее увеличение производства мяса скота и птицы (в живом весе) произошло по Айтматовскому району – на </w:t>
            </w:r>
            <w:r w:rsidRPr="00DE780D">
              <w:rPr>
                <w:i/>
                <w:sz w:val="24"/>
              </w:rPr>
              <w:t>2</w:t>
            </w:r>
            <w:r>
              <w:rPr>
                <w:i/>
                <w:sz w:val="24"/>
                <w:lang w:val="ky-KG"/>
              </w:rPr>
              <w:t>,8</w:t>
            </w:r>
            <w:r w:rsidRPr="00DE780D">
              <w:rPr>
                <w:i/>
                <w:sz w:val="24"/>
                <w:lang w:val="ky-KG"/>
              </w:rPr>
              <w:t xml:space="preserve"> процента </w:t>
            </w:r>
            <w:r>
              <w:rPr>
                <w:i/>
                <w:sz w:val="24"/>
                <w:lang w:val="ky-KG"/>
              </w:rPr>
              <w:t xml:space="preserve"> и </w:t>
            </w:r>
            <w:r w:rsidRPr="00DE780D">
              <w:rPr>
                <w:i/>
                <w:sz w:val="24"/>
                <w:lang w:val="ky-KG"/>
              </w:rPr>
              <w:t>Таласскому району</w:t>
            </w:r>
            <w:r>
              <w:rPr>
                <w:i/>
                <w:sz w:val="24"/>
                <w:lang w:val="ky-KG"/>
              </w:rPr>
              <w:t xml:space="preserve"> </w:t>
            </w:r>
            <w:r w:rsidRPr="00DE780D">
              <w:rPr>
                <w:i/>
                <w:sz w:val="24"/>
                <w:lang w:val="ky-KG"/>
              </w:rPr>
              <w:t>– на 1,1 процента.</w:t>
            </w:r>
          </w:p>
        </w:tc>
      </w:tr>
      <w:tr w:rsidR="00E740F8" w:rsidRPr="00DE780D" w14:paraId="329235DC" w14:textId="77777777" w:rsidTr="00794F48">
        <w:tc>
          <w:tcPr>
            <w:tcW w:w="4694" w:type="dxa"/>
          </w:tcPr>
          <w:p w14:paraId="33224CBB" w14:textId="77777777" w:rsidR="00E740F8" w:rsidRPr="00DE780D" w:rsidRDefault="00E740F8" w:rsidP="00794F48">
            <w:pPr>
              <w:ind w:firstLine="638"/>
              <w:jc w:val="both"/>
              <w:rPr>
                <w:sz w:val="24"/>
                <w:szCs w:val="24"/>
              </w:rPr>
            </w:pPr>
            <w:proofErr w:type="spellStart"/>
            <w:r w:rsidRPr="00DE780D">
              <w:rPr>
                <w:sz w:val="24"/>
                <w:szCs w:val="24"/>
              </w:rPr>
              <w:t>Өндүрүлгөн</w:t>
            </w:r>
            <w:proofErr w:type="spellEnd"/>
            <w:r w:rsidRPr="00DE780D">
              <w:rPr>
                <w:sz w:val="24"/>
                <w:szCs w:val="24"/>
              </w:rPr>
              <w:t xml:space="preserve"> </w:t>
            </w:r>
            <w:proofErr w:type="spellStart"/>
            <w:r w:rsidRPr="00DE780D">
              <w:rPr>
                <w:sz w:val="24"/>
                <w:szCs w:val="24"/>
              </w:rPr>
              <w:t>эттин</w:t>
            </w:r>
            <w:proofErr w:type="spellEnd"/>
            <w:r w:rsidRPr="00DE780D">
              <w:rPr>
                <w:sz w:val="24"/>
                <w:szCs w:val="24"/>
              </w:rPr>
              <w:t xml:space="preserve"> </w:t>
            </w:r>
            <w:proofErr w:type="spellStart"/>
            <w:r w:rsidRPr="00DE780D">
              <w:rPr>
                <w:sz w:val="24"/>
                <w:szCs w:val="24"/>
              </w:rPr>
              <w:t>жалпы</w:t>
            </w:r>
            <w:proofErr w:type="spellEnd"/>
            <w:r w:rsidRPr="00DE780D">
              <w:rPr>
                <w:sz w:val="24"/>
                <w:szCs w:val="24"/>
              </w:rPr>
              <w:t xml:space="preserve"> </w:t>
            </w:r>
            <w:proofErr w:type="spellStart"/>
            <w:r w:rsidRPr="00DE780D">
              <w:rPr>
                <w:sz w:val="24"/>
                <w:szCs w:val="24"/>
              </w:rPr>
              <w:t>көлөмүнүн</w:t>
            </w:r>
            <w:proofErr w:type="spellEnd"/>
            <w:r w:rsidRPr="00DE780D">
              <w:rPr>
                <w:sz w:val="24"/>
                <w:szCs w:val="24"/>
              </w:rPr>
              <w:t xml:space="preserve"> </w:t>
            </w:r>
            <w:proofErr w:type="spellStart"/>
            <w:r w:rsidRPr="00DE780D">
              <w:rPr>
                <w:sz w:val="24"/>
                <w:szCs w:val="24"/>
              </w:rPr>
              <w:t>ичинен</w:t>
            </w:r>
            <w:proofErr w:type="spellEnd"/>
            <w:r w:rsidRPr="00DE780D">
              <w:rPr>
                <w:sz w:val="24"/>
                <w:szCs w:val="24"/>
              </w:rPr>
              <w:t xml:space="preserve"> (</w:t>
            </w:r>
            <w:proofErr w:type="spellStart"/>
            <w:r w:rsidRPr="00DE780D">
              <w:rPr>
                <w:sz w:val="24"/>
                <w:szCs w:val="24"/>
              </w:rPr>
              <w:t>союлуучу</w:t>
            </w:r>
            <w:proofErr w:type="spellEnd"/>
            <w:r w:rsidRPr="00DE780D">
              <w:rPr>
                <w:sz w:val="24"/>
                <w:szCs w:val="24"/>
              </w:rPr>
              <w:t xml:space="preserve"> </w:t>
            </w:r>
            <w:proofErr w:type="spellStart"/>
            <w:r w:rsidRPr="00DE780D">
              <w:rPr>
                <w:sz w:val="24"/>
                <w:szCs w:val="24"/>
              </w:rPr>
              <w:t>салмакка</w:t>
            </w:r>
            <w:proofErr w:type="spellEnd"/>
            <w:r w:rsidRPr="00DE780D">
              <w:rPr>
                <w:sz w:val="24"/>
                <w:szCs w:val="24"/>
              </w:rPr>
              <w:t xml:space="preserve"> </w:t>
            </w:r>
            <w:proofErr w:type="spellStart"/>
            <w:r w:rsidRPr="00DE780D">
              <w:rPr>
                <w:sz w:val="24"/>
                <w:szCs w:val="24"/>
              </w:rPr>
              <w:lastRenderedPageBreak/>
              <w:t>айландырылганда</w:t>
            </w:r>
            <w:proofErr w:type="spellEnd"/>
            <w:r w:rsidRPr="00DE780D">
              <w:rPr>
                <w:sz w:val="24"/>
                <w:szCs w:val="24"/>
              </w:rPr>
              <w:t xml:space="preserve">) </w:t>
            </w:r>
            <w:r w:rsidRPr="00DE780D">
              <w:rPr>
                <w:sz w:val="24"/>
                <w:szCs w:val="24"/>
                <w:lang w:val="ky-KG"/>
              </w:rPr>
              <w:t>41,</w:t>
            </w:r>
            <w:r w:rsidRPr="00430680">
              <w:rPr>
                <w:sz w:val="24"/>
                <w:szCs w:val="24"/>
              </w:rPr>
              <w:t>0</w:t>
            </w:r>
            <w:r w:rsidRPr="00DE780D">
              <w:rPr>
                <w:sz w:val="24"/>
                <w:szCs w:val="24"/>
              </w:rPr>
              <w:t xml:space="preserve"> </w:t>
            </w:r>
            <w:proofErr w:type="spellStart"/>
            <w:r w:rsidRPr="00DE780D">
              <w:rPr>
                <w:sz w:val="24"/>
                <w:szCs w:val="24"/>
              </w:rPr>
              <w:t>пайызы</w:t>
            </w:r>
            <w:proofErr w:type="spellEnd"/>
            <w:r w:rsidRPr="00DE780D">
              <w:rPr>
                <w:sz w:val="24"/>
                <w:szCs w:val="24"/>
              </w:rPr>
              <w:t xml:space="preserve"> – </w:t>
            </w:r>
            <w:proofErr w:type="spellStart"/>
            <w:r w:rsidRPr="00DE780D">
              <w:rPr>
                <w:sz w:val="24"/>
                <w:szCs w:val="24"/>
              </w:rPr>
              <w:t>уйдун</w:t>
            </w:r>
            <w:proofErr w:type="spellEnd"/>
            <w:r w:rsidRPr="00DE780D">
              <w:rPr>
                <w:sz w:val="24"/>
                <w:szCs w:val="24"/>
              </w:rPr>
              <w:t xml:space="preserve"> этине, </w:t>
            </w:r>
            <w:r>
              <w:rPr>
                <w:sz w:val="24"/>
                <w:szCs w:val="24"/>
                <w:lang w:val="ky-KG"/>
              </w:rPr>
              <w:t>45,3</w:t>
            </w:r>
            <w:r w:rsidRPr="00DE780D">
              <w:rPr>
                <w:sz w:val="24"/>
                <w:szCs w:val="24"/>
              </w:rPr>
              <w:t xml:space="preserve"> – </w:t>
            </w:r>
            <w:proofErr w:type="spellStart"/>
            <w:r w:rsidRPr="00DE780D">
              <w:rPr>
                <w:sz w:val="24"/>
                <w:szCs w:val="24"/>
              </w:rPr>
              <w:t>койдун</w:t>
            </w:r>
            <w:proofErr w:type="spellEnd"/>
            <w:r w:rsidRPr="00DE780D">
              <w:rPr>
                <w:sz w:val="24"/>
                <w:szCs w:val="24"/>
              </w:rPr>
              <w:t xml:space="preserve">, </w:t>
            </w:r>
            <w:r w:rsidRPr="00DE780D">
              <w:rPr>
                <w:sz w:val="24"/>
                <w:szCs w:val="24"/>
                <w:lang w:val="ky-KG"/>
              </w:rPr>
              <w:t>10,</w:t>
            </w:r>
            <w:r w:rsidRPr="00430680">
              <w:rPr>
                <w:sz w:val="24"/>
                <w:szCs w:val="24"/>
              </w:rPr>
              <w:t>4</w:t>
            </w:r>
            <w:r w:rsidRPr="00DE780D">
              <w:rPr>
                <w:sz w:val="24"/>
                <w:szCs w:val="24"/>
              </w:rPr>
              <w:t xml:space="preserve"> – </w:t>
            </w:r>
            <w:proofErr w:type="spellStart"/>
            <w:r w:rsidRPr="00DE780D">
              <w:rPr>
                <w:sz w:val="24"/>
                <w:szCs w:val="24"/>
              </w:rPr>
              <w:t>жылкынын</w:t>
            </w:r>
            <w:proofErr w:type="spellEnd"/>
            <w:r w:rsidRPr="00DE780D">
              <w:rPr>
                <w:sz w:val="24"/>
                <w:szCs w:val="24"/>
              </w:rPr>
              <w:t xml:space="preserve">, </w:t>
            </w:r>
            <w:r w:rsidRPr="00DE780D">
              <w:rPr>
                <w:sz w:val="24"/>
                <w:szCs w:val="24"/>
                <w:lang w:val="ky-KG"/>
              </w:rPr>
              <w:t>0,</w:t>
            </w:r>
            <w:r w:rsidRPr="00430680">
              <w:rPr>
                <w:sz w:val="24"/>
                <w:szCs w:val="24"/>
              </w:rPr>
              <w:t>1</w:t>
            </w:r>
            <w:r w:rsidRPr="00DE780D">
              <w:rPr>
                <w:sz w:val="24"/>
                <w:szCs w:val="24"/>
              </w:rPr>
              <w:t xml:space="preserve"> – </w:t>
            </w:r>
            <w:proofErr w:type="spellStart"/>
            <w:r w:rsidRPr="00DE780D">
              <w:rPr>
                <w:sz w:val="24"/>
                <w:szCs w:val="24"/>
              </w:rPr>
              <w:t>чочконун</w:t>
            </w:r>
            <w:proofErr w:type="spellEnd"/>
            <w:r w:rsidRPr="00DE780D">
              <w:rPr>
                <w:sz w:val="24"/>
                <w:szCs w:val="24"/>
              </w:rPr>
              <w:t xml:space="preserve"> </w:t>
            </w:r>
            <w:proofErr w:type="spellStart"/>
            <w:r w:rsidRPr="00DE780D">
              <w:rPr>
                <w:sz w:val="24"/>
                <w:szCs w:val="24"/>
              </w:rPr>
              <w:t>жана</w:t>
            </w:r>
            <w:proofErr w:type="spellEnd"/>
            <w:r w:rsidRPr="00DE780D">
              <w:rPr>
                <w:sz w:val="24"/>
                <w:szCs w:val="24"/>
              </w:rPr>
              <w:t xml:space="preserve"> </w:t>
            </w:r>
            <w:r w:rsidRPr="00DE780D">
              <w:rPr>
                <w:sz w:val="24"/>
                <w:szCs w:val="24"/>
                <w:lang w:val="ky-KG"/>
              </w:rPr>
              <w:t>3,</w:t>
            </w:r>
            <w:r>
              <w:rPr>
                <w:sz w:val="24"/>
                <w:szCs w:val="24"/>
                <w:lang w:val="ky-KG"/>
              </w:rPr>
              <w:t>1</w:t>
            </w:r>
            <w:r w:rsidRPr="00DE780D">
              <w:rPr>
                <w:sz w:val="24"/>
                <w:szCs w:val="24"/>
              </w:rPr>
              <w:t xml:space="preserve"> </w:t>
            </w:r>
            <w:proofErr w:type="spellStart"/>
            <w:r w:rsidRPr="00DE780D">
              <w:rPr>
                <w:sz w:val="24"/>
                <w:szCs w:val="24"/>
              </w:rPr>
              <w:t>пайызы</w:t>
            </w:r>
            <w:proofErr w:type="spellEnd"/>
            <w:r w:rsidRPr="00DE780D">
              <w:rPr>
                <w:sz w:val="24"/>
                <w:szCs w:val="24"/>
              </w:rPr>
              <w:t xml:space="preserve"> – </w:t>
            </w:r>
            <w:proofErr w:type="spellStart"/>
            <w:r w:rsidRPr="00DE780D">
              <w:rPr>
                <w:sz w:val="24"/>
                <w:szCs w:val="24"/>
              </w:rPr>
              <w:t>канаттуулардын</w:t>
            </w:r>
            <w:proofErr w:type="spellEnd"/>
            <w:r w:rsidRPr="00DE780D">
              <w:rPr>
                <w:sz w:val="24"/>
                <w:szCs w:val="24"/>
              </w:rPr>
              <w:t xml:space="preserve"> этине </w:t>
            </w:r>
            <w:proofErr w:type="spellStart"/>
            <w:r w:rsidRPr="00DE780D">
              <w:rPr>
                <w:sz w:val="24"/>
                <w:szCs w:val="24"/>
              </w:rPr>
              <w:t>туура</w:t>
            </w:r>
            <w:proofErr w:type="spellEnd"/>
            <w:r w:rsidRPr="00DE780D">
              <w:rPr>
                <w:sz w:val="24"/>
                <w:szCs w:val="24"/>
              </w:rPr>
              <w:t xml:space="preserve"> </w:t>
            </w:r>
            <w:proofErr w:type="spellStart"/>
            <w:r w:rsidRPr="00DE780D">
              <w:rPr>
                <w:sz w:val="24"/>
                <w:szCs w:val="24"/>
              </w:rPr>
              <w:t>келди</w:t>
            </w:r>
            <w:proofErr w:type="spellEnd"/>
            <w:r w:rsidRPr="00DE780D">
              <w:rPr>
                <w:sz w:val="24"/>
                <w:szCs w:val="24"/>
              </w:rPr>
              <w:t>.</w:t>
            </w:r>
          </w:p>
        </w:tc>
        <w:tc>
          <w:tcPr>
            <w:tcW w:w="4695" w:type="dxa"/>
          </w:tcPr>
          <w:p w14:paraId="45E663DF" w14:textId="77777777" w:rsidR="00E740F8" w:rsidRPr="00DE780D" w:rsidRDefault="00E740F8" w:rsidP="00794F48">
            <w:pPr>
              <w:ind w:firstLine="554"/>
              <w:jc w:val="both"/>
              <w:rPr>
                <w:i/>
                <w:iCs/>
                <w:sz w:val="24"/>
                <w:szCs w:val="24"/>
              </w:rPr>
            </w:pPr>
            <w:r w:rsidRPr="00DE780D">
              <w:rPr>
                <w:i/>
                <w:iCs/>
                <w:sz w:val="24"/>
                <w:szCs w:val="24"/>
              </w:rPr>
              <w:lastRenderedPageBreak/>
              <w:t xml:space="preserve">Из общего объема произведенного мяса (в пересчете на убойный вес) </w:t>
            </w:r>
            <w:r w:rsidRPr="00DE780D">
              <w:rPr>
                <w:i/>
                <w:iCs/>
                <w:sz w:val="24"/>
                <w:szCs w:val="24"/>
                <w:lang w:val="ky-KG"/>
              </w:rPr>
              <w:t>41,</w:t>
            </w:r>
            <w:r w:rsidRPr="00430680">
              <w:rPr>
                <w:i/>
                <w:iCs/>
                <w:sz w:val="24"/>
                <w:szCs w:val="24"/>
              </w:rPr>
              <w:t>0</w:t>
            </w:r>
            <w:r w:rsidRPr="00DE780D">
              <w:rPr>
                <w:i/>
                <w:iCs/>
                <w:sz w:val="24"/>
                <w:szCs w:val="24"/>
              </w:rPr>
              <w:t xml:space="preserve"> </w:t>
            </w:r>
            <w:r w:rsidRPr="00DE780D">
              <w:rPr>
                <w:i/>
                <w:iCs/>
                <w:sz w:val="24"/>
                <w:szCs w:val="24"/>
              </w:rPr>
              <w:lastRenderedPageBreak/>
              <w:t xml:space="preserve">процента приходится на говядину, </w:t>
            </w:r>
            <w:r>
              <w:rPr>
                <w:i/>
                <w:iCs/>
                <w:sz w:val="24"/>
                <w:szCs w:val="24"/>
                <w:lang w:val="ky-KG"/>
              </w:rPr>
              <w:t>45,3</w:t>
            </w:r>
            <w:r w:rsidRPr="00DE780D">
              <w:rPr>
                <w:i/>
                <w:iCs/>
                <w:sz w:val="24"/>
                <w:szCs w:val="24"/>
              </w:rPr>
              <w:t xml:space="preserve"> процента – баранину, </w:t>
            </w:r>
            <w:r w:rsidRPr="00DE780D">
              <w:rPr>
                <w:i/>
                <w:iCs/>
                <w:sz w:val="24"/>
                <w:szCs w:val="24"/>
                <w:lang w:val="ky-KG"/>
              </w:rPr>
              <w:t>10,</w:t>
            </w:r>
            <w:r w:rsidRPr="00430680">
              <w:rPr>
                <w:i/>
                <w:iCs/>
                <w:sz w:val="24"/>
                <w:szCs w:val="24"/>
              </w:rPr>
              <w:t>4</w:t>
            </w:r>
            <w:r w:rsidRPr="00DE780D">
              <w:rPr>
                <w:i/>
                <w:iCs/>
                <w:sz w:val="24"/>
                <w:szCs w:val="24"/>
              </w:rPr>
              <w:t xml:space="preserve"> процента – конину, </w:t>
            </w:r>
            <w:r w:rsidRPr="00DE780D">
              <w:rPr>
                <w:i/>
                <w:iCs/>
                <w:sz w:val="24"/>
                <w:szCs w:val="24"/>
                <w:lang w:val="ky-KG"/>
              </w:rPr>
              <w:t>0,</w:t>
            </w:r>
            <w:r w:rsidRPr="00430680">
              <w:rPr>
                <w:i/>
                <w:iCs/>
                <w:sz w:val="24"/>
                <w:szCs w:val="24"/>
              </w:rPr>
              <w:t>1</w:t>
            </w:r>
            <w:r w:rsidRPr="00DE780D">
              <w:rPr>
                <w:i/>
                <w:iCs/>
                <w:sz w:val="24"/>
                <w:szCs w:val="24"/>
              </w:rPr>
              <w:t xml:space="preserve"> процента – свинину, и </w:t>
            </w:r>
            <w:r w:rsidRPr="00DE780D">
              <w:rPr>
                <w:i/>
                <w:iCs/>
                <w:sz w:val="24"/>
                <w:szCs w:val="24"/>
                <w:lang w:val="ky-KG"/>
              </w:rPr>
              <w:t>3,</w:t>
            </w:r>
            <w:r>
              <w:rPr>
                <w:i/>
                <w:iCs/>
                <w:sz w:val="24"/>
                <w:szCs w:val="24"/>
                <w:lang w:val="ky-KG"/>
              </w:rPr>
              <w:t>1</w:t>
            </w:r>
            <w:r w:rsidRPr="00DE780D">
              <w:rPr>
                <w:i/>
                <w:iCs/>
                <w:sz w:val="24"/>
                <w:szCs w:val="24"/>
              </w:rPr>
              <w:t xml:space="preserve"> процента – на мясо птицы.</w:t>
            </w:r>
          </w:p>
        </w:tc>
      </w:tr>
      <w:tr w:rsidR="00E740F8" w:rsidRPr="00DE780D" w14:paraId="169FA6A4" w14:textId="77777777" w:rsidTr="00794F48">
        <w:tc>
          <w:tcPr>
            <w:tcW w:w="4694" w:type="dxa"/>
          </w:tcPr>
          <w:p w14:paraId="2E28F637" w14:textId="77777777" w:rsidR="00E740F8" w:rsidRPr="00DE780D" w:rsidRDefault="00E740F8" w:rsidP="00794F48">
            <w:pPr>
              <w:pStyle w:val="23"/>
              <w:tabs>
                <w:tab w:val="left" w:pos="3857"/>
              </w:tabs>
              <w:ind w:firstLine="720"/>
              <w:jc w:val="both"/>
              <w:rPr>
                <w:sz w:val="24"/>
                <w:szCs w:val="24"/>
                <w:lang w:val="ky-KG"/>
              </w:rPr>
            </w:pPr>
            <w:r w:rsidRPr="00DE780D">
              <w:rPr>
                <w:sz w:val="24"/>
                <w:lang w:val="ky-KG"/>
              </w:rPr>
              <w:lastRenderedPageBreak/>
              <w:t xml:space="preserve">Облус боюнча сүт өндүрүүнүн </w:t>
            </w:r>
            <w:r w:rsidRPr="00DE780D">
              <w:rPr>
                <w:sz w:val="24"/>
                <w:szCs w:val="24"/>
                <w:lang w:val="ky-KG"/>
              </w:rPr>
              <w:t>к</w:t>
            </w:r>
            <w:r w:rsidRPr="00DE780D">
              <w:rPr>
                <w:sz w:val="24"/>
                <w:lang w:val="ky-KG"/>
              </w:rPr>
              <w:t>өлөмү</w:t>
            </w:r>
            <w:r w:rsidRPr="00DE780D">
              <w:rPr>
                <w:sz w:val="24"/>
                <w:szCs w:val="24"/>
                <w:lang w:val="ky-KG"/>
              </w:rPr>
              <w:t xml:space="preserve"> өткөн жылдын ушул мезгилине салыштырмалуу </w:t>
            </w:r>
            <w:r>
              <w:rPr>
                <w:sz w:val="24"/>
                <w:szCs w:val="24"/>
                <w:lang w:val="ky-KG"/>
              </w:rPr>
              <w:t>0</w:t>
            </w:r>
            <w:r w:rsidRPr="00DE780D">
              <w:rPr>
                <w:sz w:val="24"/>
                <w:szCs w:val="24"/>
                <w:lang w:val="ky-KG"/>
              </w:rPr>
              <w:t>,</w:t>
            </w:r>
            <w:r>
              <w:rPr>
                <w:sz w:val="24"/>
                <w:szCs w:val="24"/>
                <w:lang w:val="ky-KG"/>
              </w:rPr>
              <w:t>9</w:t>
            </w:r>
            <w:r w:rsidRPr="00DE780D">
              <w:rPr>
                <w:sz w:val="24"/>
                <w:szCs w:val="24"/>
                <w:lang w:val="ky-KG"/>
              </w:rPr>
              <w:t xml:space="preserve"> пайызга өскөн. Р</w:t>
            </w:r>
            <w:r w:rsidRPr="00DE780D">
              <w:rPr>
                <w:sz w:val="24"/>
                <w:lang w:val="ky-KG"/>
              </w:rPr>
              <w:t xml:space="preserve">айондор боюнча алып карасак </w:t>
            </w:r>
            <w:r w:rsidRPr="00DE780D">
              <w:rPr>
                <w:sz w:val="24"/>
                <w:szCs w:val="24"/>
                <w:lang w:val="ky-KG"/>
              </w:rPr>
              <w:t>Айтматов</w:t>
            </w:r>
            <w:r>
              <w:rPr>
                <w:sz w:val="24"/>
                <w:lang w:val="ky-KG"/>
              </w:rPr>
              <w:t xml:space="preserve"> </w:t>
            </w:r>
            <w:r w:rsidRPr="00DE780D">
              <w:rPr>
                <w:sz w:val="24"/>
                <w:lang w:val="ky-KG"/>
              </w:rPr>
              <w:t xml:space="preserve"> районунда </w:t>
            </w:r>
            <w:r>
              <w:rPr>
                <w:sz w:val="24"/>
                <w:lang w:val="ky-KG"/>
              </w:rPr>
              <w:t>2</w:t>
            </w:r>
            <w:r w:rsidRPr="00DE780D">
              <w:rPr>
                <w:sz w:val="24"/>
                <w:lang w:val="ky-KG"/>
              </w:rPr>
              <w:t>,</w:t>
            </w:r>
            <w:r>
              <w:rPr>
                <w:sz w:val="24"/>
                <w:lang w:val="ky-KG"/>
              </w:rPr>
              <w:t>0</w:t>
            </w:r>
            <w:r w:rsidRPr="00DE780D">
              <w:rPr>
                <w:sz w:val="24"/>
                <w:lang w:val="ky-KG"/>
              </w:rPr>
              <w:t xml:space="preserve"> пайызга</w:t>
            </w:r>
            <w:r>
              <w:rPr>
                <w:sz w:val="24"/>
                <w:lang w:val="ky-KG"/>
              </w:rPr>
              <w:t xml:space="preserve"> жана Манас</w:t>
            </w:r>
            <w:r w:rsidRPr="00DE780D">
              <w:rPr>
                <w:sz w:val="24"/>
                <w:lang w:val="ky-KG"/>
              </w:rPr>
              <w:t xml:space="preserve"> районунда  </w:t>
            </w:r>
            <w:r>
              <w:rPr>
                <w:sz w:val="24"/>
                <w:lang w:val="ky-KG"/>
              </w:rPr>
              <w:t>0</w:t>
            </w:r>
            <w:r w:rsidRPr="00DE780D">
              <w:rPr>
                <w:sz w:val="24"/>
                <w:lang w:val="ky-KG"/>
              </w:rPr>
              <w:t>,</w:t>
            </w:r>
            <w:r>
              <w:rPr>
                <w:sz w:val="24"/>
                <w:lang w:val="ky-KG"/>
              </w:rPr>
              <w:t>7</w:t>
            </w:r>
            <w:r w:rsidRPr="00DE780D">
              <w:rPr>
                <w:sz w:val="24"/>
                <w:lang w:val="ky-KG"/>
              </w:rPr>
              <w:t xml:space="preserve"> пайызга көбөйгөн. </w:t>
            </w:r>
          </w:p>
        </w:tc>
        <w:tc>
          <w:tcPr>
            <w:tcW w:w="4695" w:type="dxa"/>
          </w:tcPr>
          <w:p w14:paraId="747A65C8" w14:textId="77777777" w:rsidR="00E740F8" w:rsidRPr="00DE780D" w:rsidRDefault="00E740F8" w:rsidP="00794F48">
            <w:pPr>
              <w:pStyle w:val="23"/>
              <w:ind w:firstLine="720"/>
              <w:jc w:val="both"/>
              <w:rPr>
                <w:i/>
                <w:sz w:val="24"/>
              </w:rPr>
            </w:pPr>
            <w:r w:rsidRPr="00DE780D">
              <w:rPr>
                <w:i/>
                <w:sz w:val="24"/>
                <w:lang w:val="ky-KG"/>
              </w:rPr>
              <w:t>Объем п</w:t>
            </w:r>
            <w:proofErr w:type="spellStart"/>
            <w:r w:rsidRPr="00DE780D">
              <w:rPr>
                <w:i/>
                <w:sz w:val="24"/>
              </w:rPr>
              <w:t>роизводств</w:t>
            </w:r>
            <w:proofErr w:type="spellEnd"/>
            <w:r w:rsidRPr="00DE780D">
              <w:rPr>
                <w:i/>
                <w:sz w:val="24"/>
                <w:lang w:val="ky-KG"/>
              </w:rPr>
              <w:t>а</w:t>
            </w:r>
            <w:r w:rsidRPr="00DE780D">
              <w:rPr>
                <w:i/>
                <w:sz w:val="24"/>
              </w:rPr>
              <w:t xml:space="preserve"> молока по области </w:t>
            </w:r>
            <w:r w:rsidRPr="00DE780D">
              <w:rPr>
                <w:i/>
                <w:sz w:val="24"/>
                <w:lang w:val="ky-KG"/>
              </w:rPr>
              <w:t xml:space="preserve">в сравнении с прошлым годом увеличился на </w:t>
            </w:r>
            <w:r>
              <w:rPr>
                <w:i/>
                <w:sz w:val="24"/>
                <w:lang w:val="ky-KG"/>
              </w:rPr>
              <w:t>0</w:t>
            </w:r>
            <w:r w:rsidRPr="00DE780D">
              <w:rPr>
                <w:i/>
                <w:sz w:val="24"/>
                <w:lang w:val="ky-KG"/>
              </w:rPr>
              <w:t>,</w:t>
            </w:r>
            <w:r>
              <w:rPr>
                <w:i/>
                <w:sz w:val="24"/>
                <w:lang w:val="ky-KG"/>
              </w:rPr>
              <w:t>9</w:t>
            </w:r>
            <w:r w:rsidRPr="00DE780D">
              <w:rPr>
                <w:i/>
                <w:sz w:val="24"/>
                <w:lang w:val="ky-KG"/>
              </w:rPr>
              <w:t xml:space="preserve"> процента</w:t>
            </w:r>
            <w:r w:rsidRPr="00DE780D">
              <w:rPr>
                <w:i/>
                <w:sz w:val="24"/>
              </w:rPr>
              <w:t xml:space="preserve">. </w:t>
            </w:r>
            <w:r>
              <w:rPr>
                <w:i/>
                <w:sz w:val="24"/>
              </w:rPr>
              <w:t>Наибольшее п</w:t>
            </w:r>
            <w:r w:rsidRPr="00DE780D">
              <w:rPr>
                <w:i/>
                <w:sz w:val="24"/>
              </w:rPr>
              <w:t xml:space="preserve">овышение производства молока отмечено в </w:t>
            </w:r>
            <w:r w:rsidRPr="00DE780D">
              <w:rPr>
                <w:i/>
                <w:iCs/>
                <w:sz w:val="24"/>
                <w:szCs w:val="24"/>
                <w:lang w:val="ky-KG"/>
              </w:rPr>
              <w:t>Айтматовско</w:t>
            </w:r>
            <w:r>
              <w:rPr>
                <w:i/>
                <w:iCs/>
                <w:sz w:val="24"/>
                <w:szCs w:val="24"/>
                <w:lang w:val="ky-KG"/>
              </w:rPr>
              <w:t>м</w:t>
            </w:r>
            <w:r>
              <w:rPr>
                <w:i/>
                <w:sz w:val="24"/>
                <w:lang w:val="ky-KG"/>
              </w:rPr>
              <w:t xml:space="preserve"> </w:t>
            </w:r>
            <w:r w:rsidRPr="00DE780D">
              <w:rPr>
                <w:i/>
                <w:sz w:val="24"/>
                <w:lang w:val="ky-KG"/>
              </w:rPr>
              <w:t xml:space="preserve">районе на </w:t>
            </w:r>
            <w:r>
              <w:rPr>
                <w:i/>
                <w:sz w:val="24"/>
                <w:lang w:val="ky-KG"/>
              </w:rPr>
              <w:t>2</w:t>
            </w:r>
            <w:r w:rsidRPr="00DE780D">
              <w:rPr>
                <w:i/>
                <w:sz w:val="24"/>
                <w:lang w:val="ky-KG"/>
              </w:rPr>
              <w:t>,</w:t>
            </w:r>
            <w:r>
              <w:rPr>
                <w:i/>
                <w:sz w:val="24"/>
                <w:lang w:val="ky-KG"/>
              </w:rPr>
              <w:t>0 процент и</w:t>
            </w:r>
            <w:r w:rsidRPr="00DE780D">
              <w:rPr>
                <w:i/>
                <w:sz w:val="24"/>
              </w:rPr>
              <w:t xml:space="preserve"> </w:t>
            </w:r>
            <w:r>
              <w:rPr>
                <w:i/>
                <w:sz w:val="24"/>
                <w:lang w:val="ky-KG"/>
              </w:rPr>
              <w:t>Манас</w:t>
            </w:r>
            <w:proofErr w:type="spellStart"/>
            <w:r w:rsidRPr="00DE780D">
              <w:rPr>
                <w:i/>
                <w:sz w:val="24"/>
              </w:rPr>
              <w:t>ском</w:t>
            </w:r>
            <w:proofErr w:type="spellEnd"/>
            <w:r w:rsidRPr="00DE780D">
              <w:rPr>
                <w:i/>
                <w:sz w:val="24"/>
              </w:rPr>
              <w:t xml:space="preserve"> </w:t>
            </w:r>
            <w:r w:rsidRPr="00DE780D">
              <w:rPr>
                <w:i/>
                <w:sz w:val="24"/>
                <w:lang w:val="ky-KG"/>
              </w:rPr>
              <w:t xml:space="preserve">районе - на </w:t>
            </w:r>
            <w:r>
              <w:rPr>
                <w:i/>
                <w:sz w:val="24"/>
                <w:lang w:val="ky-KG"/>
              </w:rPr>
              <w:t>0</w:t>
            </w:r>
            <w:r w:rsidRPr="00DE780D">
              <w:rPr>
                <w:i/>
                <w:sz w:val="24"/>
                <w:lang w:val="ky-KG"/>
              </w:rPr>
              <w:t>,</w:t>
            </w:r>
            <w:r>
              <w:rPr>
                <w:i/>
                <w:sz w:val="24"/>
                <w:lang w:val="ky-KG"/>
              </w:rPr>
              <w:t>7</w:t>
            </w:r>
            <w:r w:rsidRPr="00DE780D">
              <w:rPr>
                <w:i/>
                <w:sz w:val="24"/>
                <w:lang w:val="ky-KG"/>
              </w:rPr>
              <w:t xml:space="preserve"> процента</w:t>
            </w:r>
            <w:r w:rsidRPr="00DE780D">
              <w:rPr>
                <w:i/>
                <w:sz w:val="24"/>
              </w:rPr>
              <w:t>.</w:t>
            </w:r>
          </w:p>
        </w:tc>
      </w:tr>
      <w:tr w:rsidR="00E740F8" w:rsidRPr="00DE780D" w14:paraId="4681F42E" w14:textId="77777777" w:rsidTr="00794F48">
        <w:tc>
          <w:tcPr>
            <w:tcW w:w="4694" w:type="dxa"/>
          </w:tcPr>
          <w:p w14:paraId="05C89429" w14:textId="77777777" w:rsidR="00E740F8" w:rsidRPr="00DE780D" w:rsidRDefault="00E740F8" w:rsidP="00794F48">
            <w:pPr>
              <w:pStyle w:val="23"/>
              <w:ind w:firstLine="720"/>
              <w:jc w:val="both"/>
              <w:rPr>
                <w:sz w:val="24"/>
                <w:lang w:val="ky-KG"/>
              </w:rPr>
            </w:pPr>
            <w:r w:rsidRPr="00DE780D">
              <w:rPr>
                <w:sz w:val="24"/>
                <w:szCs w:val="24"/>
                <w:lang w:val="ky-KG"/>
              </w:rPr>
              <w:t>Облус боюнча ар бир уйдан орточо с</w:t>
            </w:r>
            <w:r>
              <w:rPr>
                <w:sz w:val="24"/>
                <w:szCs w:val="24"/>
                <w:lang w:val="ky-KG"/>
              </w:rPr>
              <w:t>ү</w:t>
            </w:r>
            <w:r w:rsidRPr="00DE780D">
              <w:rPr>
                <w:sz w:val="24"/>
                <w:szCs w:val="24"/>
                <w:lang w:val="ky-KG"/>
              </w:rPr>
              <w:t xml:space="preserve">т саап алуу </w:t>
            </w:r>
            <w:r>
              <w:rPr>
                <w:sz w:val="24"/>
                <w:szCs w:val="24"/>
                <w:lang w:val="ky-KG"/>
              </w:rPr>
              <w:t>857,0</w:t>
            </w:r>
            <w:r w:rsidRPr="00DE780D">
              <w:rPr>
                <w:sz w:val="24"/>
                <w:szCs w:val="24"/>
                <w:lang w:val="ky-KG"/>
              </w:rPr>
              <w:t xml:space="preserve"> килограммды түзүп, бул өткөн жылдын ушул мезгилине салыштырмалуу </w:t>
            </w:r>
            <w:r>
              <w:rPr>
                <w:sz w:val="24"/>
                <w:szCs w:val="24"/>
                <w:lang w:val="ky-KG"/>
              </w:rPr>
              <w:t>0,2</w:t>
            </w:r>
            <w:r w:rsidRPr="00DE780D">
              <w:rPr>
                <w:sz w:val="24"/>
                <w:szCs w:val="24"/>
                <w:lang w:val="ky-KG"/>
              </w:rPr>
              <w:t xml:space="preserve"> пайызга өс</w:t>
            </w:r>
            <w:r>
              <w:rPr>
                <w:sz w:val="24"/>
                <w:szCs w:val="24"/>
                <w:lang w:val="ky-KG"/>
              </w:rPr>
              <w:t>көн</w:t>
            </w:r>
            <w:r w:rsidRPr="00DE780D">
              <w:rPr>
                <w:sz w:val="24"/>
                <w:szCs w:val="24"/>
                <w:lang w:val="ky-KG"/>
              </w:rPr>
              <w:t>.</w:t>
            </w:r>
          </w:p>
        </w:tc>
        <w:tc>
          <w:tcPr>
            <w:tcW w:w="4695" w:type="dxa"/>
          </w:tcPr>
          <w:p w14:paraId="7AE88D4E" w14:textId="77777777" w:rsidR="00E740F8" w:rsidRPr="00DE780D" w:rsidRDefault="00E740F8" w:rsidP="00794F48">
            <w:pPr>
              <w:pStyle w:val="23"/>
              <w:ind w:firstLine="720"/>
              <w:jc w:val="both"/>
              <w:rPr>
                <w:i/>
                <w:sz w:val="24"/>
              </w:rPr>
            </w:pPr>
            <w:r w:rsidRPr="00DE780D">
              <w:rPr>
                <w:i/>
                <w:sz w:val="24"/>
              </w:rPr>
              <w:t xml:space="preserve">Средний надой молока на одну корову по области составил </w:t>
            </w:r>
            <w:r>
              <w:rPr>
                <w:i/>
                <w:sz w:val="24"/>
                <w:lang w:val="ky-KG"/>
              </w:rPr>
              <w:t>857,0</w:t>
            </w:r>
            <w:r w:rsidRPr="00DE780D">
              <w:rPr>
                <w:i/>
                <w:sz w:val="24"/>
              </w:rPr>
              <w:t xml:space="preserve"> кг, что на </w:t>
            </w:r>
            <w:r>
              <w:rPr>
                <w:i/>
                <w:sz w:val="24"/>
                <w:lang w:val="ky-KG"/>
              </w:rPr>
              <w:t>0,2</w:t>
            </w:r>
            <w:r w:rsidRPr="00DE780D">
              <w:rPr>
                <w:i/>
                <w:sz w:val="24"/>
              </w:rPr>
              <w:t xml:space="preserve"> процента больше по сравнению с </w:t>
            </w:r>
            <w:r w:rsidRPr="00DE780D">
              <w:rPr>
                <w:i/>
                <w:sz w:val="24"/>
                <w:lang w:val="ky-KG"/>
              </w:rPr>
              <w:t>соответствующим</w:t>
            </w:r>
            <w:r w:rsidRPr="00DE780D">
              <w:rPr>
                <w:i/>
                <w:sz w:val="24"/>
              </w:rPr>
              <w:t xml:space="preserve"> </w:t>
            </w:r>
            <w:r w:rsidRPr="00DE780D">
              <w:rPr>
                <w:i/>
                <w:sz w:val="24"/>
                <w:lang w:val="ky-KG"/>
              </w:rPr>
              <w:t>уровнем прошлого года</w:t>
            </w:r>
            <w:r w:rsidRPr="00DE780D">
              <w:rPr>
                <w:i/>
                <w:sz w:val="24"/>
              </w:rPr>
              <w:t>.</w:t>
            </w:r>
          </w:p>
        </w:tc>
      </w:tr>
      <w:tr w:rsidR="00E740F8" w:rsidRPr="00DE780D" w14:paraId="6C8381FB" w14:textId="77777777" w:rsidTr="00794F48">
        <w:tc>
          <w:tcPr>
            <w:tcW w:w="4694" w:type="dxa"/>
          </w:tcPr>
          <w:p w14:paraId="02815285" w14:textId="55F3AAD6" w:rsidR="00E740F8" w:rsidRPr="00DE780D" w:rsidRDefault="00E740F8" w:rsidP="00794F48">
            <w:pPr>
              <w:ind w:firstLine="638"/>
              <w:jc w:val="both"/>
              <w:rPr>
                <w:sz w:val="24"/>
                <w:szCs w:val="24"/>
                <w:lang w:val="ky-KG"/>
              </w:rPr>
            </w:pPr>
            <w:r w:rsidRPr="00DE780D">
              <w:rPr>
                <w:sz w:val="24"/>
                <w:szCs w:val="24"/>
              </w:rPr>
              <w:t>2026</w:t>
            </w:r>
            <w:r w:rsidRPr="00DE780D">
              <w:rPr>
                <w:sz w:val="24"/>
                <w:szCs w:val="24"/>
                <w:lang w:val="ky-KG"/>
              </w:rPr>
              <w:t>-</w:t>
            </w:r>
            <w:proofErr w:type="spellStart"/>
            <w:r w:rsidRPr="00DE780D">
              <w:rPr>
                <w:sz w:val="24"/>
                <w:szCs w:val="24"/>
              </w:rPr>
              <w:t>жылдын</w:t>
            </w:r>
            <w:proofErr w:type="spellEnd"/>
            <w:r w:rsidRPr="00DE780D">
              <w:rPr>
                <w:sz w:val="24"/>
                <w:szCs w:val="24"/>
              </w:rPr>
              <w:t xml:space="preserve"> </w:t>
            </w:r>
            <w:r>
              <w:rPr>
                <w:sz w:val="24"/>
                <w:szCs w:val="24"/>
                <w:lang w:val="ky-KG"/>
              </w:rPr>
              <w:t>январь-май</w:t>
            </w:r>
            <w:r w:rsidRPr="00DE780D">
              <w:rPr>
                <w:sz w:val="24"/>
                <w:szCs w:val="24"/>
              </w:rPr>
              <w:t xml:space="preserve"> </w:t>
            </w:r>
            <w:proofErr w:type="spellStart"/>
            <w:r w:rsidRPr="00DE780D">
              <w:rPr>
                <w:sz w:val="24"/>
                <w:szCs w:val="24"/>
              </w:rPr>
              <w:t>айында</w:t>
            </w:r>
            <w:proofErr w:type="spellEnd"/>
            <w:r w:rsidRPr="00DE780D">
              <w:rPr>
                <w:sz w:val="24"/>
                <w:szCs w:val="24"/>
              </w:rPr>
              <w:t xml:space="preserve"> </w:t>
            </w:r>
            <w:r w:rsidRPr="00DE780D">
              <w:rPr>
                <w:sz w:val="24"/>
                <w:szCs w:val="24"/>
                <w:lang w:val="ky-KG"/>
              </w:rPr>
              <w:t>ө</w:t>
            </w:r>
            <w:proofErr w:type="spellStart"/>
            <w:r w:rsidRPr="00DE780D">
              <w:rPr>
                <w:sz w:val="24"/>
                <w:szCs w:val="24"/>
              </w:rPr>
              <w:t>ндүрүлгөн</w:t>
            </w:r>
            <w:proofErr w:type="spellEnd"/>
            <w:r w:rsidRPr="00DE780D">
              <w:rPr>
                <w:sz w:val="24"/>
                <w:szCs w:val="24"/>
              </w:rPr>
              <w:t xml:space="preserve"> </w:t>
            </w:r>
            <w:proofErr w:type="spellStart"/>
            <w:r w:rsidRPr="00DE780D">
              <w:rPr>
                <w:sz w:val="24"/>
                <w:szCs w:val="24"/>
              </w:rPr>
              <w:t>жумуртканы</w:t>
            </w:r>
            <w:proofErr w:type="spellEnd"/>
            <w:r w:rsidRPr="00DE780D">
              <w:rPr>
                <w:sz w:val="24"/>
                <w:szCs w:val="24"/>
              </w:rPr>
              <w:t xml:space="preserve"> </w:t>
            </w:r>
            <w:proofErr w:type="spellStart"/>
            <w:r w:rsidRPr="00DE780D">
              <w:rPr>
                <w:sz w:val="24"/>
                <w:szCs w:val="24"/>
              </w:rPr>
              <w:t>алып</w:t>
            </w:r>
            <w:proofErr w:type="spellEnd"/>
            <w:r w:rsidRPr="00DE780D">
              <w:rPr>
                <w:sz w:val="24"/>
                <w:szCs w:val="24"/>
              </w:rPr>
              <w:t xml:space="preserve"> </w:t>
            </w:r>
            <w:proofErr w:type="spellStart"/>
            <w:r w:rsidRPr="00DE780D">
              <w:rPr>
                <w:sz w:val="24"/>
                <w:szCs w:val="24"/>
              </w:rPr>
              <w:t>карасак</w:t>
            </w:r>
            <w:proofErr w:type="spellEnd"/>
            <w:r w:rsidRPr="00DE780D">
              <w:rPr>
                <w:sz w:val="24"/>
                <w:szCs w:val="24"/>
              </w:rPr>
              <w:t xml:space="preserve"> </w:t>
            </w:r>
            <w:proofErr w:type="spellStart"/>
            <w:r w:rsidRPr="00DE780D">
              <w:rPr>
                <w:sz w:val="24"/>
                <w:szCs w:val="24"/>
              </w:rPr>
              <w:t>жалпы</w:t>
            </w:r>
            <w:proofErr w:type="spellEnd"/>
            <w:r w:rsidRPr="00DE780D">
              <w:rPr>
                <w:sz w:val="24"/>
                <w:szCs w:val="24"/>
              </w:rPr>
              <w:t xml:space="preserve"> </w:t>
            </w:r>
            <w:proofErr w:type="spellStart"/>
            <w:r w:rsidRPr="00DE780D">
              <w:rPr>
                <w:sz w:val="24"/>
                <w:szCs w:val="24"/>
              </w:rPr>
              <w:t>облус</w:t>
            </w:r>
            <w:proofErr w:type="spellEnd"/>
            <w:r w:rsidRPr="00DE780D">
              <w:rPr>
                <w:sz w:val="24"/>
                <w:szCs w:val="24"/>
              </w:rPr>
              <w:t xml:space="preserve"> </w:t>
            </w:r>
            <w:proofErr w:type="spellStart"/>
            <w:r w:rsidRPr="00DE780D">
              <w:rPr>
                <w:sz w:val="24"/>
                <w:szCs w:val="24"/>
              </w:rPr>
              <w:t>боюнча</w:t>
            </w:r>
            <w:proofErr w:type="spellEnd"/>
            <w:r w:rsidRPr="00DE780D">
              <w:rPr>
                <w:sz w:val="24"/>
                <w:szCs w:val="24"/>
              </w:rPr>
              <w:t xml:space="preserve"> </w:t>
            </w:r>
            <w:r>
              <w:rPr>
                <w:sz w:val="24"/>
                <w:szCs w:val="24"/>
                <w:lang w:val="ky-KG"/>
              </w:rPr>
              <w:t>1</w:t>
            </w:r>
            <w:r w:rsidRPr="00DE780D">
              <w:rPr>
                <w:sz w:val="24"/>
                <w:szCs w:val="24"/>
                <w:lang w:val="ky-KG"/>
              </w:rPr>
              <w:t>,</w:t>
            </w:r>
            <w:r>
              <w:rPr>
                <w:sz w:val="24"/>
                <w:szCs w:val="24"/>
                <w:lang w:val="ky-KG"/>
              </w:rPr>
              <w:t>2</w:t>
            </w:r>
            <w:r w:rsidRPr="00DE780D">
              <w:rPr>
                <w:sz w:val="24"/>
                <w:szCs w:val="24"/>
              </w:rPr>
              <w:t xml:space="preserve"> </w:t>
            </w:r>
            <w:proofErr w:type="spellStart"/>
            <w:r w:rsidRPr="00DE780D">
              <w:rPr>
                <w:sz w:val="24"/>
                <w:szCs w:val="24"/>
              </w:rPr>
              <w:t>пайызга</w:t>
            </w:r>
            <w:proofErr w:type="spellEnd"/>
            <w:r w:rsidRPr="00DE780D">
              <w:rPr>
                <w:sz w:val="24"/>
                <w:szCs w:val="24"/>
              </w:rPr>
              <w:t xml:space="preserve"> </w:t>
            </w:r>
            <w:proofErr w:type="spellStart"/>
            <w:r w:rsidRPr="00DE780D">
              <w:rPr>
                <w:sz w:val="24"/>
                <w:szCs w:val="24"/>
              </w:rPr>
              <w:t>көбөйгөндүгү</w:t>
            </w:r>
            <w:proofErr w:type="spellEnd"/>
            <w:r w:rsidRPr="00DE780D">
              <w:rPr>
                <w:sz w:val="24"/>
                <w:szCs w:val="24"/>
              </w:rPr>
              <w:t xml:space="preserve"> </w:t>
            </w:r>
            <w:proofErr w:type="spellStart"/>
            <w:r w:rsidRPr="00DE780D">
              <w:rPr>
                <w:sz w:val="24"/>
                <w:szCs w:val="24"/>
              </w:rPr>
              <w:t>байкалып</w:t>
            </w:r>
            <w:proofErr w:type="spellEnd"/>
            <w:r w:rsidRPr="00DE780D">
              <w:rPr>
                <w:sz w:val="24"/>
                <w:szCs w:val="24"/>
              </w:rPr>
              <w:t xml:space="preserve">, </w:t>
            </w:r>
            <w:proofErr w:type="spellStart"/>
            <w:r w:rsidRPr="00DE780D">
              <w:rPr>
                <w:sz w:val="24"/>
                <w:szCs w:val="24"/>
              </w:rPr>
              <w:t>анын</w:t>
            </w:r>
            <w:proofErr w:type="spellEnd"/>
            <w:r w:rsidRPr="00DE780D">
              <w:rPr>
                <w:sz w:val="24"/>
                <w:szCs w:val="24"/>
              </w:rPr>
              <w:t xml:space="preserve"> </w:t>
            </w:r>
            <w:proofErr w:type="spellStart"/>
            <w:r w:rsidRPr="00DE780D">
              <w:rPr>
                <w:sz w:val="24"/>
                <w:szCs w:val="24"/>
              </w:rPr>
              <w:t>ичинен</w:t>
            </w:r>
            <w:proofErr w:type="spellEnd"/>
            <w:r w:rsidRPr="00DE780D">
              <w:rPr>
                <w:sz w:val="24"/>
                <w:szCs w:val="24"/>
                <w:lang w:val="ky-KG"/>
              </w:rPr>
              <w:t xml:space="preserve"> Айтматов районунда</w:t>
            </w:r>
            <w:r w:rsidRPr="00DE780D">
              <w:rPr>
                <w:sz w:val="24"/>
                <w:szCs w:val="24"/>
              </w:rPr>
              <w:t xml:space="preserve"> </w:t>
            </w:r>
            <w:r>
              <w:rPr>
                <w:sz w:val="24"/>
                <w:szCs w:val="24"/>
                <w:lang w:val="ky-KG"/>
              </w:rPr>
              <w:t>2</w:t>
            </w:r>
            <w:r w:rsidRPr="00DE780D">
              <w:rPr>
                <w:sz w:val="24"/>
                <w:szCs w:val="24"/>
                <w:lang w:val="ky-KG"/>
              </w:rPr>
              <w:t>,</w:t>
            </w:r>
            <w:r>
              <w:rPr>
                <w:sz w:val="24"/>
                <w:szCs w:val="24"/>
                <w:lang w:val="ky-KG"/>
              </w:rPr>
              <w:t>2</w:t>
            </w:r>
            <w:r w:rsidRPr="00DE780D">
              <w:rPr>
                <w:sz w:val="24"/>
                <w:szCs w:val="24"/>
              </w:rPr>
              <w:t xml:space="preserve"> </w:t>
            </w:r>
            <w:proofErr w:type="spellStart"/>
            <w:r w:rsidRPr="00DE780D">
              <w:rPr>
                <w:sz w:val="24"/>
                <w:szCs w:val="24"/>
              </w:rPr>
              <w:t>пайызга</w:t>
            </w:r>
            <w:proofErr w:type="spellEnd"/>
            <w:r w:rsidRPr="00DE780D">
              <w:rPr>
                <w:sz w:val="24"/>
                <w:szCs w:val="24"/>
                <w:lang w:val="ky-KG"/>
              </w:rPr>
              <w:t xml:space="preserve">, </w:t>
            </w:r>
            <w:r>
              <w:rPr>
                <w:sz w:val="24"/>
                <w:szCs w:val="24"/>
                <w:lang w:val="ky-KG"/>
              </w:rPr>
              <w:t xml:space="preserve">Талас </w:t>
            </w:r>
            <w:proofErr w:type="spellStart"/>
            <w:r>
              <w:rPr>
                <w:sz w:val="24"/>
                <w:szCs w:val="24"/>
              </w:rPr>
              <w:t>шаарынд</w:t>
            </w:r>
            <w:proofErr w:type="spellEnd"/>
            <w:r w:rsidRPr="00DE780D">
              <w:rPr>
                <w:sz w:val="24"/>
                <w:szCs w:val="24"/>
                <w:lang w:val="ky-KG"/>
              </w:rPr>
              <w:t xml:space="preserve">а </w:t>
            </w:r>
            <w:r>
              <w:rPr>
                <w:sz w:val="24"/>
                <w:szCs w:val="24"/>
                <w:lang w:val="ky-KG"/>
              </w:rPr>
              <w:t xml:space="preserve">-1,0 </w:t>
            </w:r>
            <w:proofErr w:type="spellStart"/>
            <w:r w:rsidRPr="00DE780D">
              <w:rPr>
                <w:sz w:val="24"/>
                <w:szCs w:val="24"/>
              </w:rPr>
              <w:t>пайызга</w:t>
            </w:r>
            <w:proofErr w:type="spellEnd"/>
            <w:r>
              <w:rPr>
                <w:sz w:val="24"/>
                <w:szCs w:val="24"/>
                <w:lang w:val="ky-KG"/>
              </w:rPr>
              <w:t xml:space="preserve"> </w:t>
            </w:r>
            <w:r w:rsidRPr="00DE780D">
              <w:rPr>
                <w:sz w:val="24"/>
                <w:szCs w:val="24"/>
                <w:lang w:val="ky-KG"/>
              </w:rPr>
              <w:t>Талас</w:t>
            </w:r>
            <w:r w:rsidRPr="00DE780D">
              <w:rPr>
                <w:sz w:val="24"/>
                <w:szCs w:val="24"/>
              </w:rPr>
              <w:t xml:space="preserve"> </w:t>
            </w:r>
            <w:r>
              <w:rPr>
                <w:sz w:val="24"/>
                <w:szCs w:val="24"/>
                <w:lang w:val="ky-KG"/>
              </w:rPr>
              <w:t>районунда</w:t>
            </w:r>
            <w:r>
              <w:rPr>
                <w:sz w:val="24"/>
                <w:szCs w:val="24"/>
              </w:rPr>
              <w:t xml:space="preserve"> </w:t>
            </w:r>
            <w:r>
              <w:rPr>
                <w:sz w:val="24"/>
                <w:szCs w:val="24"/>
                <w:lang w:val="ky-KG"/>
              </w:rPr>
              <w:t>-0</w:t>
            </w:r>
            <w:r w:rsidRPr="00DE780D">
              <w:rPr>
                <w:sz w:val="24"/>
                <w:szCs w:val="24"/>
                <w:lang w:val="ky-KG"/>
              </w:rPr>
              <w:t>,</w:t>
            </w:r>
            <w:r>
              <w:rPr>
                <w:sz w:val="24"/>
                <w:szCs w:val="24"/>
                <w:lang w:val="ky-KG"/>
              </w:rPr>
              <w:t>9</w:t>
            </w:r>
            <w:r w:rsidRPr="00DE780D">
              <w:rPr>
                <w:sz w:val="24"/>
                <w:szCs w:val="24"/>
                <w:lang w:val="ky-KG"/>
              </w:rPr>
              <w:t xml:space="preserve"> </w:t>
            </w:r>
            <w:proofErr w:type="spellStart"/>
            <w:r w:rsidRPr="00DE780D">
              <w:rPr>
                <w:sz w:val="24"/>
                <w:szCs w:val="24"/>
              </w:rPr>
              <w:t>пайызга</w:t>
            </w:r>
            <w:proofErr w:type="spellEnd"/>
            <w:r w:rsidRPr="00DE780D">
              <w:rPr>
                <w:sz w:val="24"/>
                <w:szCs w:val="24"/>
                <w:lang w:val="ky-KG"/>
              </w:rPr>
              <w:t>, Бакай-Ата</w:t>
            </w:r>
            <w:r w:rsidRPr="00DE780D">
              <w:rPr>
                <w:sz w:val="24"/>
                <w:szCs w:val="24"/>
              </w:rPr>
              <w:t xml:space="preserve"> </w:t>
            </w:r>
            <w:r>
              <w:rPr>
                <w:sz w:val="24"/>
                <w:szCs w:val="24"/>
                <w:lang w:val="ky-KG"/>
              </w:rPr>
              <w:t>району</w:t>
            </w:r>
            <w:r>
              <w:rPr>
                <w:sz w:val="24"/>
                <w:szCs w:val="24"/>
              </w:rPr>
              <w:t xml:space="preserve"> </w:t>
            </w:r>
            <w:r w:rsidRPr="00DE780D">
              <w:rPr>
                <w:sz w:val="24"/>
                <w:szCs w:val="24"/>
                <w:lang w:val="ky-KG"/>
              </w:rPr>
              <w:t xml:space="preserve"> </w:t>
            </w:r>
            <w:r>
              <w:rPr>
                <w:sz w:val="24"/>
                <w:szCs w:val="24"/>
                <w:lang w:val="ky-KG"/>
              </w:rPr>
              <w:t>– 0,6</w:t>
            </w:r>
            <w:r w:rsidRPr="00DE780D">
              <w:rPr>
                <w:sz w:val="24"/>
                <w:szCs w:val="24"/>
                <w:lang w:val="ky-KG"/>
              </w:rPr>
              <w:t xml:space="preserve"> пайызга</w:t>
            </w:r>
            <w:r w:rsidRPr="00DE780D">
              <w:rPr>
                <w:sz w:val="24"/>
                <w:szCs w:val="24"/>
              </w:rPr>
              <w:t xml:space="preserve"> </w:t>
            </w:r>
            <w:proofErr w:type="spellStart"/>
            <w:r w:rsidRPr="00DE780D">
              <w:rPr>
                <w:sz w:val="24"/>
                <w:szCs w:val="24"/>
              </w:rPr>
              <w:t>көбөйг</w:t>
            </w:r>
            <w:proofErr w:type="spellEnd"/>
            <w:r w:rsidRPr="00DE780D">
              <w:rPr>
                <w:sz w:val="24"/>
                <w:szCs w:val="24"/>
                <w:lang w:val="ky-KG"/>
              </w:rPr>
              <w:t xml:space="preserve">өн. </w:t>
            </w:r>
          </w:p>
        </w:tc>
        <w:tc>
          <w:tcPr>
            <w:tcW w:w="4695" w:type="dxa"/>
          </w:tcPr>
          <w:p w14:paraId="36476892" w14:textId="5E090934" w:rsidR="00E740F8" w:rsidRPr="00DE780D" w:rsidRDefault="00E740F8" w:rsidP="00794F48">
            <w:pPr>
              <w:ind w:firstLine="554"/>
              <w:jc w:val="both"/>
              <w:rPr>
                <w:i/>
                <w:iCs/>
                <w:sz w:val="24"/>
                <w:szCs w:val="24"/>
                <w:lang w:val="ky-KG"/>
              </w:rPr>
            </w:pPr>
            <w:r w:rsidRPr="00DE780D">
              <w:rPr>
                <w:i/>
                <w:iCs/>
                <w:sz w:val="24"/>
                <w:szCs w:val="24"/>
              </w:rPr>
              <w:t xml:space="preserve">Производство яиц по области </w:t>
            </w:r>
            <w:r w:rsidRPr="00DE780D">
              <w:rPr>
                <w:i/>
                <w:iCs/>
                <w:sz w:val="24"/>
                <w:szCs w:val="24"/>
                <w:lang w:val="ky-KG"/>
              </w:rPr>
              <w:t xml:space="preserve">за </w:t>
            </w:r>
            <w:r>
              <w:rPr>
                <w:i/>
                <w:iCs/>
                <w:sz w:val="24"/>
                <w:szCs w:val="24"/>
                <w:lang w:val="ky-KG"/>
              </w:rPr>
              <w:t>январь-май</w:t>
            </w:r>
            <w:r w:rsidRPr="00DE780D">
              <w:rPr>
                <w:i/>
                <w:iCs/>
                <w:sz w:val="24"/>
                <w:szCs w:val="24"/>
                <w:lang w:val="ky-KG"/>
              </w:rPr>
              <w:t xml:space="preserve"> 2026 года </w:t>
            </w:r>
            <w:r w:rsidRPr="00DE780D">
              <w:rPr>
                <w:i/>
                <w:iCs/>
                <w:sz w:val="24"/>
                <w:szCs w:val="24"/>
              </w:rPr>
              <w:t>увеличилось на 1</w:t>
            </w:r>
            <w:r w:rsidRPr="00DE780D">
              <w:rPr>
                <w:i/>
                <w:iCs/>
                <w:sz w:val="24"/>
                <w:szCs w:val="24"/>
                <w:lang w:val="ky-KG"/>
              </w:rPr>
              <w:t>,</w:t>
            </w:r>
            <w:r>
              <w:rPr>
                <w:i/>
                <w:iCs/>
                <w:sz w:val="24"/>
                <w:szCs w:val="24"/>
                <w:lang w:val="ky-KG"/>
              </w:rPr>
              <w:t>2</w:t>
            </w:r>
            <w:r w:rsidRPr="00DE780D">
              <w:rPr>
                <w:i/>
                <w:iCs/>
                <w:sz w:val="24"/>
                <w:szCs w:val="24"/>
              </w:rPr>
              <w:t xml:space="preserve"> процента, рост производства наблюдается в</w:t>
            </w:r>
            <w:r w:rsidRPr="00DE780D">
              <w:rPr>
                <w:i/>
                <w:iCs/>
                <w:sz w:val="24"/>
                <w:szCs w:val="24"/>
                <w:lang w:val="ky-KG"/>
              </w:rPr>
              <w:t xml:space="preserve">о всех </w:t>
            </w:r>
            <w:r w:rsidRPr="00DE780D">
              <w:rPr>
                <w:i/>
                <w:iCs/>
                <w:sz w:val="24"/>
                <w:szCs w:val="24"/>
              </w:rPr>
              <w:t xml:space="preserve">хозяйствах </w:t>
            </w:r>
            <w:r w:rsidRPr="00DE780D">
              <w:rPr>
                <w:i/>
                <w:iCs/>
                <w:sz w:val="24"/>
                <w:szCs w:val="24"/>
                <w:lang w:val="ky-KG"/>
              </w:rPr>
              <w:t xml:space="preserve">области: </w:t>
            </w:r>
            <w:r>
              <w:rPr>
                <w:i/>
                <w:iCs/>
                <w:sz w:val="24"/>
                <w:szCs w:val="24"/>
                <w:lang w:val="ky-KG"/>
              </w:rPr>
              <w:t xml:space="preserve">наиболее </w:t>
            </w:r>
            <w:r w:rsidRPr="00DE780D">
              <w:rPr>
                <w:i/>
                <w:iCs/>
                <w:sz w:val="24"/>
                <w:szCs w:val="24"/>
                <w:lang w:val="ky-KG"/>
              </w:rPr>
              <w:t xml:space="preserve">из них в хозяйствах Айтматовского района - на </w:t>
            </w:r>
            <w:r>
              <w:rPr>
                <w:i/>
                <w:iCs/>
                <w:sz w:val="24"/>
                <w:szCs w:val="24"/>
                <w:lang w:val="ky-KG"/>
              </w:rPr>
              <w:t>2</w:t>
            </w:r>
            <w:r w:rsidRPr="00DE780D">
              <w:rPr>
                <w:i/>
                <w:iCs/>
                <w:sz w:val="24"/>
                <w:szCs w:val="24"/>
                <w:lang w:val="ky-KG"/>
              </w:rPr>
              <w:t>,</w:t>
            </w:r>
            <w:r>
              <w:rPr>
                <w:i/>
                <w:iCs/>
                <w:sz w:val="24"/>
                <w:szCs w:val="24"/>
                <w:lang w:val="ky-KG"/>
              </w:rPr>
              <w:t>2</w:t>
            </w:r>
            <w:r w:rsidRPr="00DE780D">
              <w:rPr>
                <w:i/>
                <w:iCs/>
                <w:sz w:val="24"/>
                <w:szCs w:val="24"/>
                <w:lang w:val="ky-KG"/>
              </w:rPr>
              <w:t xml:space="preserve"> процента, </w:t>
            </w:r>
            <w:r>
              <w:rPr>
                <w:i/>
                <w:iCs/>
                <w:sz w:val="24"/>
                <w:szCs w:val="24"/>
                <w:lang w:val="ky-KG"/>
              </w:rPr>
              <w:t xml:space="preserve">в городе </w:t>
            </w:r>
            <w:r w:rsidRPr="00DE780D">
              <w:rPr>
                <w:i/>
                <w:iCs/>
                <w:sz w:val="24"/>
                <w:szCs w:val="24"/>
                <w:lang w:val="ky-KG"/>
              </w:rPr>
              <w:t xml:space="preserve">Талас </w:t>
            </w:r>
            <w:r>
              <w:rPr>
                <w:i/>
                <w:iCs/>
                <w:sz w:val="24"/>
                <w:szCs w:val="24"/>
                <w:lang w:val="ky-KG"/>
              </w:rPr>
              <w:t xml:space="preserve">– на </w:t>
            </w:r>
            <w:r w:rsidRPr="00DE780D">
              <w:rPr>
                <w:i/>
                <w:iCs/>
                <w:sz w:val="24"/>
                <w:szCs w:val="24"/>
                <w:lang w:val="ky-KG"/>
              </w:rPr>
              <w:t>1,</w:t>
            </w:r>
            <w:r>
              <w:rPr>
                <w:i/>
                <w:iCs/>
                <w:sz w:val="24"/>
                <w:szCs w:val="24"/>
                <w:lang w:val="ky-KG"/>
              </w:rPr>
              <w:t>0</w:t>
            </w:r>
            <w:r w:rsidRPr="00DE780D">
              <w:rPr>
                <w:i/>
                <w:iCs/>
                <w:sz w:val="24"/>
                <w:szCs w:val="24"/>
                <w:lang w:val="ky-KG"/>
              </w:rPr>
              <w:t xml:space="preserve"> процента</w:t>
            </w:r>
            <w:r>
              <w:rPr>
                <w:i/>
                <w:iCs/>
                <w:sz w:val="24"/>
                <w:szCs w:val="24"/>
                <w:lang w:val="ky-KG"/>
              </w:rPr>
              <w:t>, Таласского района,</w:t>
            </w:r>
            <w:r w:rsidRPr="00DE780D">
              <w:rPr>
                <w:i/>
                <w:iCs/>
                <w:sz w:val="24"/>
                <w:szCs w:val="24"/>
              </w:rPr>
              <w:t xml:space="preserve"> </w:t>
            </w:r>
            <w:r>
              <w:rPr>
                <w:i/>
                <w:iCs/>
                <w:sz w:val="24"/>
                <w:szCs w:val="24"/>
                <w:lang w:val="ky-KG"/>
              </w:rPr>
              <w:t>- на 0,9 процента,</w:t>
            </w:r>
            <w:r w:rsidRPr="00DE780D">
              <w:rPr>
                <w:i/>
                <w:iCs/>
                <w:sz w:val="24"/>
                <w:szCs w:val="24"/>
                <w:lang w:val="ky-KG"/>
              </w:rPr>
              <w:t xml:space="preserve"> Бака-Атинского</w:t>
            </w:r>
            <w:r>
              <w:rPr>
                <w:i/>
                <w:iCs/>
                <w:sz w:val="24"/>
                <w:szCs w:val="24"/>
                <w:lang w:val="ky-KG"/>
              </w:rPr>
              <w:t xml:space="preserve"> </w:t>
            </w:r>
            <w:r w:rsidRPr="00DE780D">
              <w:rPr>
                <w:i/>
                <w:iCs/>
                <w:sz w:val="24"/>
                <w:szCs w:val="24"/>
              </w:rPr>
              <w:t xml:space="preserve">- на </w:t>
            </w:r>
            <w:r>
              <w:rPr>
                <w:i/>
                <w:iCs/>
                <w:sz w:val="24"/>
                <w:szCs w:val="24"/>
                <w:lang w:val="ky-KG"/>
              </w:rPr>
              <w:t>0,6</w:t>
            </w:r>
            <w:r w:rsidRPr="00DE780D">
              <w:rPr>
                <w:i/>
                <w:iCs/>
                <w:sz w:val="24"/>
                <w:szCs w:val="24"/>
              </w:rPr>
              <w:t xml:space="preserve"> процента</w:t>
            </w:r>
            <w:r w:rsidRPr="00DE780D">
              <w:rPr>
                <w:i/>
                <w:iCs/>
                <w:sz w:val="24"/>
                <w:szCs w:val="24"/>
                <w:lang w:val="ky-KG"/>
              </w:rPr>
              <w:t xml:space="preserve">. </w:t>
            </w:r>
          </w:p>
        </w:tc>
      </w:tr>
      <w:tr w:rsidR="00E740F8" w:rsidRPr="00DE780D" w14:paraId="3551ABDE" w14:textId="77777777" w:rsidTr="00794F48">
        <w:tc>
          <w:tcPr>
            <w:tcW w:w="4694" w:type="dxa"/>
          </w:tcPr>
          <w:p w14:paraId="0C1E5BF8" w14:textId="77777777" w:rsidR="00E740F8" w:rsidRPr="00DE780D" w:rsidRDefault="00E740F8" w:rsidP="00794F48">
            <w:pPr>
              <w:pStyle w:val="23"/>
              <w:ind w:firstLine="720"/>
              <w:jc w:val="both"/>
              <w:rPr>
                <w:sz w:val="24"/>
                <w:lang w:val="ky-KG"/>
              </w:rPr>
            </w:pPr>
            <w:r w:rsidRPr="00DE780D">
              <w:rPr>
                <w:sz w:val="24"/>
                <w:lang w:val="ky-KG"/>
              </w:rPr>
              <w:t xml:space="preserve">Орточо бир тооктон алынган жумуртка облус боюнча </w:t>
            </w:r>
            <w:r>
              <w:rPr>
                <w:sz w:val="24"/>
                <w:lang w:val="ky-KG"/>
              </w:rPr>
              <w:t>65</w:t>
            </w:r>
            <w:r w:rsidRPr="00DE780D">
              <w:rPr>
                <w:sz w:val="24"/>
                <w:lang w:val="ky-KG"/>
              </w:rPr>
              <w:t xml:space="preserve"> даананы түздү, бул</w:t>
            </w:r>
            <w:r w:rsidRPr="00DE780D">
              <w:t xml:space="preserve"> </w:t>
            </w:r>
            <w:r w:rsidRPr="00DE780D">
              <w:rPr>
                <w:sz w:val="24"/>
                <w:lang w:val="ky-KG"/>
              </w:rPr>
              <w:t xml:space="preserve">ушул мезгилине салыштырмалуу </w:t>
            </w:r>
            <w:r>
              <w:rPr>
                <w:sz w:val="24"/>
                <w:lang w:val="ky-KG"/>
              </w:rPr>
              <w:t>6,6 эсеге</w:t>
            </w:r>
            <w:r w:rsidRPr="00DE780D">
              <w:rPr>
                <w:sz w:val="24"/>
                <w:lang w:val="ky-KG"/>
              </w:rPr>
              <w:t xml:space="preserve"> </w:t>
            </w:r>
            <w:r w:rsidRPr="0035083C">
              <w:rPr>
                <w:sz w:val="24"/>
                <w:lang w:val="ky-KG"/>
              </w:rPr>
              <w:t>көбөйгөн</w:t>
            </w:r>
            <w:r w:rsidRPr="00DE780D">
              <w:rPr>
                <w:sz w:val="24"/>
                <w:lang w:val="ky-KG"/>
              </w:rPr>
              <w:t>.</w:t>
            </w:r>
          </w:p>
        </w:tc>
        <w:tc>
          <w:tcPr>
            <w:tcW w:w="4695" w:type="dxa"/>
          </w:tcPr>
          <w:p w14:paraId="03BAEE39" w14:textId="77777777" w:rsidR="00E740F8" w:rsidRPr="00DE780D" w:rsidRDefault="00E740F8" w:rsidP="00794F48">
            <w:pPr>
              <w:pStyle w:val="23"/>
              <w:ind w:firstLine="720"/>
              <w:jc w:val="both"/>
              <w:rPr>
                <w:i/>
                <w:sz w:val="24"/>
              </w:rPr>
            </w:pPr>
            <w:r w:rsidRPr="00DE780D">
              <w:rPr>
                <w:i/>
                <w:sz w:val="24"/>
              </w:rPr>
              <w:t xml:space="preserve">Средняя яйценоскость кур-несушек </w:t>
            </w:r>
            <w:r w:rsidRPr="00DE780D">
              <w:rPr>
                <w:i/>
                <w:sz w:val="24"/>
                <w:lang w:val="ky-KG"/>
              </w:rPr>
              <w:t xml:space="preserve">увеличилась </w:t>
            </w:r>
            <w:r>
              <w:rPr>
                <w:i/>
                <w:sz w:val="24"/>
                <w:lang w:val="ky-KG"/>
              </w:rPr>
              <w:t>в 6,6 раза</w:t>
            </w:r>
            <w:r w:rsidRPr="00DE780D">
              <w:rPr>
                <w:i/>
                <w:sz w:val="24"/>
                <w:lang w:val="ky-KG"/>
              </w:rPr>
              <w:t xml:space="preserve"> по сравнению с</w:t>
            </w:r>
            <w:r w:rsidRPr="00DE780D">
              <w:rPr>
                <w:i/>
                <w:sz w:val="24"/>
              </w:rPr>
              <w:t xml:space="preserve"> уровне</w:t>
            </w:r>
            <w:r w:rsidRPr="00DE780D">
              <w:rPr>
                <w:i/>
                <w:sz w:val="24"/>
                <w:lang w:val="ky-KG"/>
              </w:rPr>
              <w:t>м</w:t>
            </w:r>
            <w:r w:rsidRPr="00DE780D">
              <w:rPr>
                <w:i/>
                <w:sz w:val="24"/>
              </w:rPr>
              <w:t xml:space="preserve"> прошлого года</w:t>
            </w:r>
            <w:r w:rsidRPr="00DE780D">
              <w:rPr>
                <w:i/>
                <w:sz w:val="24"/>
                <w:lang w:val="ky-KG"/>
              </w:rPr>
              <w:t xml:space="preserve"> и</w:t>
            </w:r>
            <w:r w:rsidRPr="00DE780D">
              <w:rPr>
                <w:i/>
                <w:sz w:val="24"/>
              </w:rPr>
              <w:t xml:space="preserve"> составила</w:t>
            </w:r>
            <w:r w:rsidRPr="00DE780D">
              <w:rPr>
                <w:i/>
                <w:sz w:val="24"/>
                <w:lang w:val="ky-KG"/>
              </w:rPr>
              <w:t xml:space="preserve"> </w:t>
            </w:r>
            <w:r>
              <w:rPr>
                <w:i/>
                <w:sz w:val="24"/>
                <w:lang w:val="ky-KG"/>
              </w:rPr>
              <w:t>65</w:t>
            </w:r>
            <w:r w:rsidRPr="00DE780D">
              <w:rPr>
                <w:i/>
                <w:sz w:val="24"/>
                <w:lang w:val="ky-KG"/>
              </w:rPr>
              <w:t xml:space="preserve"> яиц</w:t>
            </w:r>
            <w:r>
              <w:rPr>
                <w:i/>
                <w:sz w:val="24"/>
                <w:lang w:val="ky-KG"/>
              </w:rPr>
              <w:t xml:space="preserve">. </w:t>
            </w:r>
          </w:p>
        </w:tc>
      </w:tr>
      <w:tr w:rsidR="00E740F8" w:rsidRPr="00DE780D" w14:paraId="7E30B202" w14:textId="77777777" w:rsidTr="00794F48">
        <w:trPr>
          <w:trHeight w:val="2432"/>
        </w:trPr>
        <w:tc>
          <w:tcPr>
            <w:tcW w:w="4694" w:type="dxa"/>
          </w:tcPr>
          <w:p w14:paraId="193B2F1B" w14:textId="77777777" w:rsidR="00E740F8" w:rsidRPr="00DE780D" w:rsidRDefault="00E740F8" w:rsidP="00794F48">
            <w:pPr>
              <w:ind w:firstLine="638"/>
              <w:jc w:val="both"/>
              <w:rPr>
                <w:sz w:val="24"/>
                <w:szCs w:val="24"/>
              </w:rPr>
            </w:pPr>
            <w:r w:rsidRPr="00DE780D">
              <w:rPr>
                <w:sz w:val="24"/>
                <w:szCs w:val="24"/>
              </w:rPr>
              <w:t xml:space="preserve">Бир </w:t>
            </w:r>
            <w:proofErr w:type="spellStart"/>
            <w:r w:rsidRPr="00DE780D">
              <w:rPr>
                <w:sz w:val="24"/>
                <w:szCs w:val="24"/>
              </w:rPr>
              <w:t>уйдан</w:t>
            </w:r>
            <w:proofErr w:type="spellEnd"/>
            <w:r w:rsidRPr="00DE780D">
              <w:rPr>
                <w:sz w:val="24"/>
                <w:szCs w:val="24"/>
              </w:rPr>
              <w:t xml:space="preserve"> </w:t>
            </w:r>
            <w:proofErr w:type="spellStart"/>
            <w:r w:rsidRPr="00DE780D">
              <w:rPr>
                <w:sz w:val="24"/>
                <w:szCs w:val="24"/>
              </w:rPr>
              <w:t>орточо</w:t>
            </w:r>
            <w:proofErr w:type="spellEnd"/>
            <w:r w:rsidRPr="00DE780D">
              <w:rPr>
                <w:sz w:val="24"/>
                <w:szCs w:val="24"/>
              </w:rPr>
              <w:t xml:space="preserve"> </w:t>
            </w:r>
            <w:proofErr w:type="spellStart"/>
            <w:r w:rsidRPr="00DE780D">
              <w:rPr>
                <w:sz w:val="24"/>
                <w:szCs w:val="24"/>
              </w:rPr>
              <w:t>эсеп</w:t>
            </w:r>
            <w:proofErr w:type="spellEnd"/>
            <w:r w:rsidRPr="00DE780D">
              <w:rPr>
                <w:sz w:val="24"/>
                <w:szCs w:val="24"/>
              </w:rPr>
              <w:t xml:space="preserve"> </w:t>
            </w:r>
            <w:proofErr w:type="spellStart"/>
            <w:r w:rsidRPr="00DE780D">
              <w:rPr>
                <w:sz w:val="24"/>
                <w:szCs w:val="24"/>
              </w:rPr>
              <w:t>менен</w:t>
            </w:r>
            <w:proofErr w:type="spellEnd"/>
            <w:r w:rsidRPr="00DE780D">
              <w:rPr>
                <w:sz w:val="24"/>
                <w:szCs w:val="24"/>
              </w:rPr>
              <w:t xml:space="preserve"> </w:t>
            </w:r>
            <w:proofErr w:type="spellStart"/>
            <w:r w:rsidRPr="00DE780D">
              <w:rPr>
                <w:sz w:val="24"/>
                <w:szCs w:val="24"/>
              </w:rPr>
              <w:t>саалып</w:t>
            </w:r>
            <w:proofErr w:type="spellEnd"/>
            <w:r w:rsidRPr="00DE780D">
              <w:rPr>
                <w:sz w:val="24"/>
                <w:szCs w:val="24"/>
              </w:rPr>
              <w:t xml:space="preserve"> </w:t>
            </w:r>
            <w:proofErr w:type="spellStart"/>
            <w:r w:rsidRPr="00DE780D">
              <w:rPr>
                <w:sz w:val="24"/>
                <w:szCs w:val="24"/>
              </w:rPr>
              <w:t>алынган</w:t>
            </w:r>
            <w:proofErr w:type="spellEnd"/>
            <w:r w:rsidRPr="00DE780D">
              <w:rPr>
                <w:sz w:val="24"/>
                <w:szCs w:val="24"/>
              </w:rPr>
              <w:t xml:space="preserve"> </w:t>
            </w:r>
            <w:proofErr w:type="spellStart"/>
            <w:r w:rsidRPr="00DE780D">
              <w:rPr>
                <w:sz w:val="24"/>
                <w:szCs w:val="24"/>
              </w:rPr>
              <w:t>сүт</w:t>
            </w:r>
            <w:proofErr w:type="spellEnd"/>
            <w:r w:rsidRPr="00DE780D">
              <w:rPr>
                <w:sz w:val="24"/>
                <w:szCs w:val="24"/>
              </w:rPr>
              <w:t xml:space="preserve"> </w:t>
            </w:r>
            <w:proofErr w:type="spellStart"/>
            <w:r w:rsidRPr="00DE780D">
              <w:rPr>
                <w:sz w:val="24"/>
                <w:szCs w:val="24"/>
              </w:rPr>
              <w:t>дыйкан</w:t>
            </w:r>
            <w:proofErr w:type="spellEnd"/>
            <w:r w:rsidRPr="00DE780D">
              <w:rPr>
                <w:sz w:val="24"/>
                <w:szCs w:val="24"/>
              </w:rPr>
              <w:t xml:space="preserve"> (</w:t>
            </w:r>
            <w:proofErr w:type="spellStart"/>
            <w:r w:rsidRPr="00DE780D">
              <w:rPr>
                <w:sz w:val="24"/>
                <w:szCs w:val="24"/>
              </w:rPr>
              <w:t>фермердик</w:t>
            </w:r>
            <w:proofErr w:type="spellEnd"/>
            <w:r w:rsidRPr="00DE780D">
              <w:rPr>
                <w:sz w:val="24"/>
                <w:szCs w:val="24"/>
              </w:rPr>
              <w:t xml:space="preserve">) </w:t>
            </w:r>
            <w:proofErr w:type="spellStart"/>
            <w:r w:rsidRPr="00DE780D">
              <w:rPr>
                <w:sz w:val="24"/>
                <w:szCs w:val="24"/>
              </w:rPr>
              <w:t>чарбаларында</w:t>
            </w:r>
            <w:proofErr w:type="spellEnd"/>
            <w:r w:rsidRPr="00DE780D">
              <w:rPr>
                <w:sz w:val="24"/>
                <w:szCs w:val="24"/>
              </w:rPr>
              <w:t xml:space="preserve"> </w:t>
            </w:r>
            <w:r>
              <w:rPr>
                <w:sz w:val="24"/>
                <w:szCs w:val="24"/>
                <w:lang w:val="ky-KG"/>
              </w:rPr>
              <w:t>863</w:t>
            </w:r>
            <w:r>
              <w:rPr>
                <w:sz w:val="24"/>
                <w:szCs w:val="24"/>
              </w:rPr>
              <w:t>,9</w:t>
            </w:r>
            <w:r w:rsidRPr="00DE780D">
              <w:rPr>
                <w:sz w:val="24"/>
                <w:szCs w:val="24"/>
              </w:rPr>
              <w:t xml:space="preserve"> кг, </w:t>
            </w:r>
            <w:proofErr w:type="spellStart"/>
            <w:r w:rsidRPr="00DE780D">
              <w:rPr>
                <w:sz w:val="24"/>
                <w:szCs w:val="24"/>
              </w:rPr>
              <w:t>өздүк</w:t>
            </w:r>
            <w:proofErr w:type="spellEnd"/>
            <w:r w:rsidRPr="00DE780D">
              <w:rPr>
                <w:sz w:val="24"/>
                <w:szCs w:val="24"/>
              </w:rPr>
              <w:t xml:space="preserve"> </w:t>
            </w:r>
            <w:proofErr w:type="spellStart"/>
            <w:r w:rsidRPr="00DE780D">
              <w:rPr>
                <w:sz w:val="24"/>
                <w:szCs w:val="24"/>
              </w:rPr>
              <w:t>жеке</w:t>
            </w:r>
            <w:proofErr w:type="spellEnd"/>
            <w:r w:rsidRPr="00DE780D">
              <w:rPr>
                <w:sz w:val="24"/>
                <w:szCs w:val="24"/>
              </w:rPr>
              <w:t xml:space="preserve"> </w:t>
            </w:r>
            <w:proofErr w:type="spellStart"/>
            <w:r w:rsidRPr="00DE780D">
              <w:rPr>
                <w:sz w:val="24"/>
                <w:szCs w:val="24"/>
              </w:rPr>
              <w:t>чарбаларда</w:t>
            </w:r>
            <w:proofErr w:type="spellEnd"/>
            <w:r w:rsidRPr="00DE780D">
              <w:rPr>
                <w:sz w:val="24"/>
                <w:szCs w:val="24"/>
              </w:rPr>
              <w:t xml:space="preserve"> – </w:t>
            </w:r>
            <w:r>
              <w:rPr>
                <w:sz w:val="24"/>
                <w:szCs w:val="24"/>
                <w:lang w:val="ky-KG"/>
              </w:rPr>
              <w:t>851</w:t>
            </w:r>
            <w:r>
              <w:rPr>
                <w:sz w:val="24"/>
                <w:szCs w:val="24"/>
              </w:rPr>
              <w:t>,</w:t>
            </w:r>
            <w:r>
              <w:rPr>
                <w:sz w:val="24"/>
                <w:szCs w:val="24"/>
                <w:lang w:val="ky-KG"/>
              </w:rPr>
              <w:t>0</w:t>
            </w:r>
            <w:r w:rsidRPr="00DE780D">
              <w:rPr>
                <w:sz w:val="24"/>
                <w:szCs w:val="24"/>
              </w:rPr>
              <w:t xml:space="preserve"> кг </w:t>
            </w:r>
            <w:proofErr w:type="spellStart"/>
            <w:r w:rsidRPr="00DE780D">
              <w:rPr>
                <w:sz w:val="24"/>
                <w:szCs w:val="24"/>
              </w:rPr>
              <w:t>сүттү</w:t>
            </w:r>
            <w:proofErr w:type="spellEnd"/>
            <w:r w:rsidRPr="00DE780D">
              <w:rPr>
                <w:sz w:val="24"/>
                <w:szCs w:val="24"/>
              </w:rPr>
              <w:t xml:space="preserve"> </w:t>
            </w:r>
            <w:proofErr w:type="spellStart"/>
            <w:r w:rsidRPr="00DE780D">
              <w:rPr>
                <w:sz w:val="24"/>
                <w:szCs w:val="24"/>
              </w:rPr>
              <w:t>түздү</w:t>
            </w:r>
            <w:proofErr w:type="spellEnd"/>
            <w:r w:rsidRPr="00DE780D">
              <w:rPr>
                <w:sz w:val="24"/>
                <w:szCs w:val="24"/>
              </w:rPr>
              <w:t xml:space="preserve">. </w:t>
            </w:r>
            <w:proofErr w:type="spellStart"/>
            <w:r w:rsidRPr="00DE780D">
              <w:rPr>
                <w:sz w:val="24"/>
                <w:szCs w:val="24"/>
              </w:rPr>
              <w:t>Облус</w:t>
            </w:r>
            <w:proofErr w:type="spellEnd"/>
            <w:r w:rsidRPr="00DE780D">
              <w:rPr>
                <w:sz w:val="24"/>
                <w:szCs w:val="24"/>
              </w:rPr>
              <w:t xml:space="preserve"> </w:t>
            </w:r>
            <w:proofErr w:type="spellStart"/>
            <w:r w:rsidRPr="00DE780D">
              <w:rPr>
                <w:sz w:val="24"/>
                <w:szCs w:val="24"/>
              </w:rPr>
              <w:t>боюнча</w:t>
            </w:r>
            <w:proofErr w:type="spellEnd"/>
            <w:r w:rsidRPr="00DE780D">
              <w:rPr>
                <w:sz w:val="24"/>
                <w:szCs w:val="24"/>
              </w:rPr>
              <w:t xml:space="preserve"> </w:t>
            </w:r>
            <w:proofErr w:type="spellStart"/>
            <w:r w:rsidRPr="00DE780D">
              <w:rPr>
                <w:sz w:val="24"/>
                <w:szCs w:val="24"/>
              </w:rPr>
              <w:t>жогорку</w:t>
            </w:r>
            <w:proofErr w:type="spellEnd"/>
            <w:r w:rsidRPr="00DE780D">
              <w:rPr>
                <w:sz w:val="24"/>
                <w:szCs w:val="24"/>
              </w:rPr>
              <w:t xml:space="preserve"> </w:t>
            </w:r>
            <w:proofErr w:type="spellStart"/>
            <w:r w:rsidRPr="00DE780D">
              <w:rPr>
                <w:sz w:val="24"/>
                <w:szCs w:val="24"/>
              </w:rPr>
              <w:t>көрсөткүчтөр</w:t>
            </w:r>
            <w:proofErr w:type="spellEnd"/>
            <w:r w:rsidRPr="00DE780D">
              <w:rPr>
                <w:sz w:val="24"/>
                <w:szCs w:val="24"/>
              </w:rPr>
              <w:t xml:space="preserve"> </w:t>
            </w:r>
            <w:r>
              <w:rPr>
                <w:sz w:val="24"/>
                <w:szCs w:val="24"/>
                <w:lang w:val="ky-KG"/>
              </w:rPr>
              <w:t>Ба</w:t>
            </w:r>
            <w:r w:rsidRPr="00DE780D">
              <w:rPr>
                <w:sz w:val="24"/>
                <w:szCs w:val="24"/>
                <w:lang w:val="ky-KG"/>
              </w:rPr>
              <w:t>кай-Ата</w:t>
            </w:r>
            <w:r w:rsidRPr="00DE780D">
              <w:rPr>
                <w:sz w:val="24"/>
                <w:szCs w:val="24"/>
              </w:rPr>
              <w:t xml:space="preserve"> </w:t>
            </w:r>
            <w:r w:rsidRPr="00DE780D">
              <w:rPr>
                <w:sz w:val="24"/>
                <w:szCs w:val="24"/>
                <w:lang w:val="ky-KG"/>
              </w:rPr>
              <w:t xml:space="preserve"> жана</w:t>
            </w:r>
            <w:r>
              <w:rPr>
                <w:sz w:val="24"/>
                <w:szCs w:val="24"/>
                <w:lang w:val="ky-KG"/>
              </w:rPr>
              <w:t xml:space="preserve"> Талас </w:t>
            </w:r>
            <w:proofErr w:type="spellStart"/>
            <w:r w:rsidRPr="00DE780D">
              <w:rPr>
                <w:sz w:val="24"/>
                <w:szCs w:val="24"/>
              </w:rPr>
              <w:t>райондорунун</w:t>
            </w:r>
            <w:proofErr w:type="spellEnd"/>
            <w:r w:rsidRPr="00DE780D">
              <w:rPr>
                <w:sz w:val="24"/>
                <w:szCs w:val="24"/>
              </w:rPr>
              <w:t xml:space="preserve"> </w:t>
            </w:r>
            <w:proofErr w:type="spellStart"/>
            <w:r w:rsidRPr="00DE780D">
              <w:rPr>
                <w:sz w:val="24"/>
                <w:szCs w:val="24"/>
              </w:rPr>
              <w:t>чарбаларында</w:t>
            </w:r>
            <w:proofErr w:type="spellEnd"/>
            <w:r w:rsidRPr="00DE780D">
              <w:rPr>
                <w:sz w:val="24"/>
                <w:szCs w:val="24"/>
              </w:rPr>
              <w:t xml:space="preserve"> (</w:t>
            </w:r>
            <w:proofErr w:type="spellStart"/>
            <w:r w:rsidRPr="00DE780D">
              <w:rPr>
                <w:sz w:val="24"/>
                <w:szCs w:val="24"/>
              </w:rPr>
              <w:t>орточо</w:t>
            </w:r>
            <w:proofErr w:type="spellEnd"/>
            <w:r w:rsidRPr="00DE780D">
              <w:rPr>
                <w:sz w:val="24"/>
                <w:szCs w:val="24"/>
              </w:rPr>
              <w:t xml:space="preserve"> </w:t>
            </w:r>
            <w:proofErr w:type="spellStart"/>
            <w:r w:rsidRPr="00DE780D">
              <w:rPr>
                <w:sz w:val="24"/>
                <w:szCs w:val="24"/>
              </w:rPr>
              <w:t>бир</w:t>
            </w:r>
            <w:proofErr w:type="spellEnd"/>
            <w:r w:rsidRPr="00DE780D">
              <w:rPr>
                <w:sz w:val="24"/>
                <w:szCs w:val="24"/>
              </w:rPr>
              <w:t xml:space="preserve"> </w:t>
            </w:r>
            <w:proofErr w:type="spellStart"/>
            <w:r w:rsidRPr="00DE780D">
              <w:rPr>
                <w:sz w:val="24"/>
                <w:szCs w:val="24"/>
              </w:rPr>
              <w:t>уйдан</w:t>
            </w:r>
            <w:proofErr w:type="spellEnd"/>
            <w:r w:rsidRPr="00DE780D">
              <w:rPr>
                <w:sz w:val="24"/>
                <w:szCs w:val="24"/>
              </w:rPr>
              <w:t xml:space="preserve"> </w:t>
            </w:r>
            <w:proofErr w:type="spellStart"/>
            <w:r w:rsidRPr="00DE780D">
              <w:rPr>
                <w:sz w:val="24"/>
                <w:szCs w:val="24"/>
              </w:rPr>
              <w:t>саалган</w:t>
            </w:r>
            <w:proofErr w:type="spellEnd"/>
            <w:r w:rsidRPr="00DE780D">
              <w:rPr>
                <w:sz w:val="24"/>
                <w:szCs w:val="24"/>
              </w:rPr>
              <w:t xml:space="preserve"> </w:t>
            </w:r>
            <w:proofErr w:type="spellStart"/>
            <w:r w:rsidRPr="00DE780D">
              <w:rPr>
                <w:sz w:val="24"/>
                <w:szCs w:val="24"/>
              </w:rPr>
              <w:t>сүт</w:t>
            </w:r>
            <w:proofErr w:type="spellEnd"/>
            <w:r w:rsidRPr="00DE780D">
              <w:rPr>
                <w:sz w:val="24"/>
                <w:szCs w:val="24"/>
              </w:rPr>
              <w:t xml:space="preserve">) </w:t>
            </w:r>
            <w:proofErr w:type="spellStart"/>
            <w:r w:rsidRPr="00DE780D">
              <w:rPr>
                <w:sz w:val="24"/>
                <w:szCs w:val="24"/>
              </w:rPr>
              <w:t>болуп</w:t>
            </w:r>
            <w:proofErr w:type="spellEnd"/>
            <w:r w:rsidRPr="00DE780D">
              <w:rPr>
                <w:sz w:val="24"/>
                <w:szCs w:val="24"/>
              </w:rPr>
              <w:t xml:space="preserve"> </w:t>
            </w:r>
            <w:r>
              <w:rPr>
                <w:sz w:val="24"/>
                <w:szCs w:val="24"/>
                <w:lang w:val="ky-KG"/>
              </w:rPr>
              <w:t>866,5</w:t>
            </w:r>
            <w:r w:rsidRPr="00DE780D">
              <w:rPr>
                <w:sz w:val="24"/>
                <w:szCs w:val="24"/>
              </w:rPr>
              <w:t xml:space="preserve"> </w:t>
            </w:r>
            <w:proofErr w:type="spellStart"/>
            <w:r w:rsidRPr="00DE780D">
              <w:rPr>
                <w:sz w:val="24"/>
                <w:szCs w:val="24"/>
              </w:rPr>
              <w:t>жана</w:t>
            </w:r>
            <w:proofErr w:type="spellEnd"/>
            <w:r w:rsidRPr="00DE780D">
              <w:rPr>
                <w:sz w:val="24"/>
                <w:szCs w:val="24"/>
              </w:rPr>
              <w:t xml:space="preserve"> </w:t>
            </w:r>
            <w:r>
              <w:rPr>
                <w:sz w:val="24"/>
                <w:szCs w:val="24"/>
                <w:lang w:val="ky-KG"/>
              </w:rPr>
              <w:t>865</w:t>
            </w:r>
            <w:r>
              <w:rPr>
                <w:sz w:val="24"/>
                <w:szCs w:val="24"/>
              </w:rPr>
              <w:t>,4</w:t>
            </w:r>
            <w:r w:rsidRPr="00DE780D">
              <w:rPr>
                <w:sz w:val="24"/>
                <w:szCs w:val="24"/>
                <w:lang w:val="ky-KG"/>
              </w:rPr>
              <w:t xml:space="preserve"> </w:t>
            </w:r>
            <w:proofErr w:type="spellStart"/>
            <w:r w:rsidRPr="00DE780D">
              <w:rPr>
                <w:sz w:val="24"/>
                <w:szCs w:val="24"/>
              </w:rPr>
              <w:t>килограммды</w:t>
            </w:r>
            <w:proofErr w:type="spellEnd"/>
            <w:r w:rsidRPr="00DE780D">
              <w:rPr>
                <w:sz w:val="24"/>
                <w:szCs w:val="24"/>
              </w:rPr>
              <w:t xml:space="preserve"> </w:t>
            </w:r>
            <w:proofErr w:type="spellStart"/>
            <w:r w:rsidRPr="00DE780D">
              <w:rPr>
                <w:sz w:val="24"/>
                <w:szCs w:val="24"/>
              </w:rPr>
              <w:t>түздү</w:t>
            </w:r>
            <w:proofErr w:type="spellEnd"/>
            <w:r w:rsidRPr="00DE780D">
              <w:rPr>
                <w:sz w:val="24"/>
                <w:szCs w:val="24"/>
              </w:rPr>
              <w:t>.</w:t>
            </w:r>
          </w:p>
        </w:tc>
        <w:tc>
          <w:tcPr>
            <w:tcW w:w="4695" w:type="dxa"/>
          </w:tcPr>
          <w:p w14:paraId="0E8ACEEA" w14:textId="77777777" w:rsidR="00E740F8" w:rsidRPr="00DE780D" w:rsidRDefault="00E740F8" w:rsidP="00794F48">
            <w:pPr>
              <w:ind w:firstLine="554"/>
              <w:jc w:val="both"/>
              <w:rPr>
                <w:i/>
                <w:iCs/>
                <w:sz w:val="24"/>
                <w:szCs w:val="24"/>
              </w:rPr>
            </w:pPr>
            <w:r w:rsidRPr="00DE780D">
              <w:rPr>
                <w:i/>
                <w:iCs/>
                <w:sz w:val="24"/>
                <w:szCs w:val="24"/>
              </w:rPr>
              <w:t xml:space="preserve">Средний надой молока от одной коровы в крестьянских (фермерских) хозяйствах составил </w:t>
            </w:r>
            <w:r>
              <w:rPr>
                <w:i/>
                <w:iCs/>
                <w:sz w:val="24"/>
                <w:szCs w:val="24"/>
                <w:lang w:val="ky-KG"/>
              </w:rPr>
              <w:t>863</w:t>
            </w:r>
            <w:r>
              <w:rPr>
                <w:i/>
                <w:iCs/>
                <w:sz w:val="24"/>
                <w:szCs w:val="24"/>
              </w:rPr>
              <w:t>,9</w:t>
            </w:r>
            <w:r w:rsidRPr="00DE780D">
              <w:rPr>
                <w:i/>
                <w:iCs/>
                <w:sz w:val="24"/>
                <w:szCs w:val="24"/>
              </w:rPr>
              <w:t xml:space="preserve"> кг, в личных – </w:t>
            </w:r>
            <w:r>
              <w:rPr>
                <w:i/>
                <w:iCs/>
                <w:sz w:val="24"/>
                <w:szCs w:val="24"/>
                <w:lang w:val="ky-KG"/>
              </w:rPr>
              <w:t>851</w:t>
            </w:r>
            <w:r>
              <w:rPr>
                <w:i/>
                <w:iCs/>
                <w:sz w:val="24"/>
                <w:szCs w:val="24"/>
              </w:rPr>
              <w:t>,</w:t>
            </w:r>
            <w:r>
              <w:rPr>
                <w:i/>
                <w:iCs/>
                <w:sz w:val="24"/>
                <w:szCs w:val="24"/>
                <w:lang w:val="ky-KG"/>
              </w:rPr>
              <w:t>0</w:t>
            </w:r>
            <w:r w:rsidRPr="00DE780D">
              <w:rPr>
                <w:i/>
                <w:iCs/>
                <w:sz w:val="24"/>
                <w:szCs w:val="24"/>
              </w:rPr>
              <w:t xml:space="preserve"> кг. Наиболее высокопродуктивные коровы содержатся в хозяйствах Бакай-Атинского </w:t>
            </w:r>
            <w:r>
              <w:rPr>
                <w:i/>
                <w:iCs/>
                <w:sz w:val="24"/>
                <w:szCs w:val="24"/>
                <w:lang w:val="ky-KG"/>
              </w:rPr>
              <w:t>и</w:t>
            </w:r>
            <w:r w:rsidRPr="00DE780D">
              <w:rPr>
                <w:i/>
                <w:iCs/>
                <w:sz w:val="24"/>
                <w:szCs w:val="24"/>
                <w:lang w:val="ky-KG"/>
              </w:rPr>
              <w:t xml:space="preserve"> </w:t>
            </w:r>
            <w:r>
              <w:rPr>
                <w:i/>
                <w:iCs/>
                <w:sz w:val="24"/>
                <w:szCs w:val="24"/>
                <w:lang w:val="ky-KG"/>
              </w:rPr>
              <w:t>Талас</w:t>
            </w:r>
            <w:proofErr w:type="spellStart"/>
            <w:r w:rsidRPr="00DE780D">
              <w:rPr>
                <w:i/>
                <w:iCs/>
                <w:sz w:val="24"/>
                <w:szCs w:val="24"/>
              </w:rPr>
              <w:t>ского</w:t>
            </w:r>
            <w:proofErr w:type="spellEnd"/>
            <w:r w:rsidRPr="00DE780D">
              <w:rPr>
                <w:i/>
                <w:iCs/>
                <w:sz w:val="24"/>
                <w:szCs w:val="24"/>
              </w:rPr>
              <w:t xml:space="preserve"> районов, где от одной коровы получено по </w:t>
            </w:r>
            <w:r>
              <w:rPr>
                <w:i/>
                <w:iCs/>
                <w:sz w:val="24"/>
                <w:szCs w:val="24"/>
                <w:lang w:val="ky-KG"/>
              </w:rPr>
              <w:t>866</w:t>
            </w:r>
            <w:r>
              <w:rPr>
                <w:i/>
                <w:iCs/>
                <w:sz w:val="24"/>
                <w:szCs w:val="24"/>
              </w:rPr>
              <w:t>,5</w:t>
            </w:r>
            <w:r w:rsidRPr="00DE780D">
              <w:rPr>
                <w:i/>
                <w:iCs/>
                <w:sz w:val="24"/>
                <w:szCs w:val="24"/>
                <w:lang w:val="ky-KG"/>
              </w:rPr>
              <w:t xml:space="preserve"> и </w:t>
            </w:r>
            <w:r>
              <w:rPr>
                <w:i/>
                <w:iCs/>
                <w:sz w:val="24"/>
                <w:szCs w:val="24"/>
                <w:lang w:val="ky-KG"/>
              </w:rPr>
              <w:t>865,4</w:t>
            </w:r>
            <w:r w:rsidRPr="00DE780D">
              <w:rPr>
                <w:i/>
                <w:iCs/>
                <w:sz w:val="24"/>
                <w:szCs w:val="24"/>
                <w:lang w:val="ky-KG"/>
              </w:rPr>
              <w:t xml:space="preserve"> </w:t>
            </w:r>
            <w:r w:rsidRPr="00DE780D">
              <w:rPr>
                <w:i/>
                <w:iCs/>
                <w:sz w:val="24"/>
                <w:szCs w:val="24"/>
              </w:rPr>
              <w:t>килограммов молока, соответственно.</w:t>
            </w:r>
          </w:p>
        </w:tc>
      </w:tr>
      <w:tr w:rsidR="00E740F8" w:rsidRPr="00DE780D" w14:paraId="759F7FB0" w14:textId="77777777" w:rsidTr="00E740F8">
        <w:trPr>
          <w:trHeight w:val="1175"/>
        </w:trPr>
        <w:tc>
          <w:tcPr>
            <w:tcW w:w="4694" w:type="dxa"/>
          </w:tcPr>
          <w:p w14:paraId="2D29F01D" w14:textId="77777777" w:rsidR="00E740F8" w:rsidRPr="00DE780D" w:rsidRDefault="00E740F8" w:rsidP="00794F48">
            <w:pPr>
              <w:ind w:firstLine="638"/>
              <w:jc w:val="both"/>
              <w:rPr>
                <w:sz w:val="24"/>
                <w:szCs w:val="24"/>
              </w:rPr>
            </w:pPr>
            <w:proofErr w:type="spellStart"/>
            <w:r w:rsidRPr="00DE780D">
              <w:rPr>
                <w:sz w:val="24"/>
                <w:szCs w:val="24"/>
              </w:rPr>
              <w:t>Орточо</w:t>
            </w:r>
            <w:proofErr w:type="spellEnd"/>
            <w:r w:rsidRPr="00DE780D">
              <w:rPr>
                <w:sz w:val="24"/>
                <w:szCs w:val="24"/>
              </w:rPr>
              <w:t xml:space="preserve"> </w:t>
            </w:r>
            <w:proofErr w:type="spellStart"/>
            <w:r w:rsidRPr="00DE780D">
              <w:rPr>
                <w:sz w:val="24"/>
                <w:szCs w:val="24"/>
              </w:rPr>
              <w:t>эсеп</w:t>
            </w:r>
            <w:proofErr w:type="spellEnd"/>
            <w:r w:rsidRPr="00DE780D">
              <w:rPr>
                <w:sz w:val="24"/>
                <w:szCs w:val="24"/>
              </w:rPr>
              <w:t xml:space="preserve"> </w:t>
            </w:r>
            <w:proofErr w:type="spellStart"/>
            <w:r w:rsidRPr="00DE780D">
              <w:rPr>
                <w:sz w:val="24"/>
                <w:szCs w:val="24"/>
              </w:rPr>
              <w:t>менен</w:t>
            </w:r>
            <w:proofErr w:type="spellEnd"/>
            <w:r w:rsidRPr="00DE780D">
              <w:rPr>
                <w:sz w:val="24"/>
                <w:szCs w:val="24"/>
              </w:rPr>
              <w:t xml:space="preserve"> </w:t>
            </w:r>
            <w:proofErr w:type="spellStart"/>
            <w:r w:rsidRPr="00DE780D">
              <w:rPr>
                <w:sz w:val="24"/>
                <w:szCs w:val="24"/>
              </w:rPr>
              <w:t>дыйкан</w:t>
            </w:r>
            <w:proofErr w:type="spellEnd"/>
            <w:r w:rsidRPr="00DE780D">
              <w:rPr>
                <w:sz w:val="24"/>
                <w:szCs w:val="24"/>
              </w:rPr>
              <w:t xml:space="preserve"> (</w:t>
            </w:r>
            <w:proofErr w:type="spellStart"/>
            <w:r w:rsidRPr="00DE780D">
              <w:rPr>
                <w:sz w:val="24"/>
                <w:szCs w:val="24"/>
              </w:rPr>
              <w:t>фермердик</w:t>
            </w:r>
            <w:proofErr w:type="spellEnd"/>
            <w:r w:rsidRPr="00DE780D">
              <w:rPr>
                <w:sz w:val="24"/>
                <w:szCs w:val="24"/>
              </w:rPr>
              <w:t xml:space="preserve">) </w:t>
            </w:r>
            <w:proofErr w:type="spellStart"/>
            <w:r w:rsidRPr="00DE780D">
              <w:rPr>
                <w:sz w:val="24"/>
                <w:szCs w:val="24"/>
              </w:rPr>
              <w:t>чарбаларына</w:t>
            </w:r>
            <w:proofErr w:type="spellEnd"/>
            <w:r w:rsidRPr="00DE780D">
              <w:rPr>
                <w:sz w:val="24"/>
                <w:szCs w:val="24"/>
              </w:rPr>
              <w:t xml:space="preserve"> </w:t>
            </w:r>
            <w:r>
              <w:rPr>
                <w:sz w:val="24"/>
                <w:szCs w:val="24"/>
                <w:lang w:val="ky-KG"/>
              </w:rPr>
              <w:t>66</w:t>
            </w:r>
            <w:r w:rsidRPr="00DE780D">
              <w:rPr>
                <w:sz w:val="24"/>
                <w:szCs w:val="24"/>
              </w:rPr>
              <w:t xml:space="preserve"> </w:t>
            </w:r>
            <w:proofErr w:type="spellStart"/>
            <w:r w:rsidRPr="00DE780D">
              <w:rPr>
                <w:sz w:val="24"/>
                <w:szCs w:val="24"/>
              </w:rPr>
              <w:t>жумуртка</w:t>
            </w:r>
            <w:proofErr w:type="spellEnd"/>
            <w:r w:rsidRPr="00DE780D">
              <w:rPr>
                <w:sz w:val="24"/>
                <w:szCs w:val="24"/>
              </w:rPr>
              <w:t xml:space="preserve">, </w:t>
            </w:r>
            <w:proofErr w:type="spellStart"/>
            <w:r w:rsidRPr="00DE780D">
              <w:rPr>
                <w:sz w:val="24"/>
                <w:szCs w:val="24"/>
              </w:rPr>
              <w:t>жеке</w:t>
            </w:r>
            <w:proofErr w:type="spellEnd"/>
            <w:r w:rsidRPr="00DE780D">
              <w:rPr>
                <w:sz w:val="24"/>
                <w:szCs w:val="24"/>
              </w:rPr>
              <w:t xml:space="preserve"> </w:t>
            </w:r>
            <w:proofErr w:type="spellStart"/>
            <w:r w:rsidRPr="00DE780D">
              <w:rPr>
                <w:sz w:val="24"/>
                <w:szCs w:val="24"/>
              </w:rPr>
              <w:t>өздүк</w:t>
            </w:r>
            <w:proofErr w:type="spellEnd"/>
            <w:r w:rsidRPr="00DE780D">
              <w:rPr>
                <w:sz w:val="24"/>
                <w:szCs w:val="24"/>
              </w:rPr>
              <w:t xml:space="preserve"> </w:t>
            </w:r>
            <w:proofErr w:type="spellStart"/>
            <w:r w:rsidRPr="00DE780D">
              <w:rPr>
                <w:sz w:val="24"/>
                <w:szCs w:val="24"/>
              </w:rPr>
              <w:t>чарбаларга</w:t>
            </w:r>
            <w:proofErr w:type="spellEnd"/>
            <w:r w:rsidRPr="00DE780D">
              <w:rPr>
                <w:sz w:val="24"/>
                <w:szCs w:val="24"/>
              </w:rPr>
              <w:t xml:space="preserve"> </w:t>
            </w:r>
            <w:r>
              <w:rPr>
                <w:sz w:val="24"/>
                <w:szCs w:val="24"/>
              </w:rPr>
              <w:t>62</w:t>
            </w:r>
            <w:r w:rsidRPr="00DE780D">
              <w:rPr>
                <w:sz w:val="24"/>
                <w:szCs w:val="24"/>
              </w:rPr>
              <w:t xml:space="preserve"> </w:t>
            </w:r>
            <w:r>
              <w:rPr>
                <w:sz w:val="24"/>
                <w:szCs w:val="24"/>
              </w:rPr>
              <w:t>д</w:t>
            </w:r>
            <w:r>
              <w:rPr>
                <w:sz w:val="24"/>
                <w:szCs w:val="24"/>
                <w:lang w:val="ky-KG"/>
              </w:rPr>
              <w:t>ен</w:t>
            </w:r>
            <w:r w:rsidRPr="00DE780D">
              <w:rPr>
                <w:sz w:val="24"/>
                <w:szCs w:val="24"/>
              </w:rPr>
              <w:t xml:space="preserve"> </w:t>
            </w:r>
            <w:proofErr w:type="spellStart"/>
            <w:r w:rsidRPr="00DE780D">
              <w:rPr>
                <w:sz w:val="24"/>
                <w:szCs w:val="24"/>
              </w:rPr>
              <w:t>жумуртка</w:t>
            </w:r>
            <w:proofErr w:type="spellEnd"/>
            <w:r w:rsidRPr="00DE780D">
              <w:rPr>
                <w:sz w:val="24"/>
                <w:szCs w:val="24"/>
              </w:rPr>
              <w:t xml:space="preserve"> </w:t>
            </w:r>
            <w:proofErr w:type="spellStart"/>
            <w:r w:rsidRPr="00DE780D">
              <w:rPr>
                <w:sz w:val="24"/>
                <w:szCs w:val="24"/>
              </w:rPr>
              <w:t>туура</w:t>
            </w:r>
            <w:proofErr w:type="spellEnd"/>
            <w:r w:rsidRPr="00DE780D">
              <w:rPr>
                <w:sz w:val="24"/>
                <w:szCs w:val="24"/>
              </w:rPr>
              <w:t xml:space="preserve"> </w:t>
            </w:r>
            <w:proofErr w:type="spellStart"/>
            <w:r w:rsidRPr="00DE780D">
              <w:rPr>
                <w:sz w:val="24"/>
                <w:szCs w:val="24"/>
              </w:rPr>
              <w:t>келди</w:t>
            </w:r>
            <w:proofErr w:type="spellEnd"/>
            <w:r w:rsidRPr="00DE780D">
              <w:rPr>
                <w:sz w:val="24"/>
                <w:szCs w:val="24"/>
              </w:rPr>
              <w:t xml:space="preserve">. </w:t>
            </w:r>
          </w:p>
        </w:tc>
        <w:tc>
          <w:tcPr>
            <w:tcW w:w="4695" w:type="dxa"/>
          </w:tcPr>
          <w:p w14:paraId="3CED45E7" w14:textId="77777777" w:rsidR="00E740F8" w:rsidRPr="00DE780D" w:rsidRDefault="00E740F8" w:rsidP="00794F48">
            <w:pPr>
              <w:ind w:firstLine="554"/>
              <w:jc w:val="both"/>
              <w:rPr>
                <w:i/>
                <w:iCs/>
                <w:sz w:val="24"/>
                <w:szCs w:val="24"/>
              </w:rPr>
            </w:pPr>
            <w:r w:rsidRPr="00DE780D">
              <w:rPr>
                <w:i/>
                <w:iCs/>
                <w:sz w:val="24"/>
                <w:szCs w:val="24"/>
              </w:rPr>
              <w:t xml:space="preserve">От одной курицы-несушки в крестьянских (фермерских) хозяйствах получено по </w:t>
            </w:r>
            <w:r>
              <w:rPr>
                <w:i/>
                <w:iCs/>
                <w:sz w:val="24"/>
                <w:szCs w:val="24"/>
                <w:lang w:val="ky-KG"/>
              </w:rPr>
              <w:t>66</w:t>
            </w:r>
            <w:r w:rsidRPr="00DE780D">
              <w:rPr>
                <w:i/>
                <w:iCs/>
                <w:sz w:val="24"/>
                <w:szCs w:val="24"/>
              </w:rPr>
              <w:t xml:space="preserve"> я</w:t>
            </w:r>
            <w:r>
              <w:rPr>
                <w:i/>
                <w:iCs/>
                <w:sz w:val="24"/>
                <w:szCs w:val="24"/>
              </w:rPr>
              <w:t>и</w:t>
            </w:r>
            <w:r w:rsidRPr="00DE780D">
              <w:rPr>
                <w:i/>
                <w:iCs/>
                <w:sz w:val="24"/>
                <w:szCs w:val="24"/>
              </w:rPr>
              <w:t xml:space="preserve">ц, в личных хозяйствах – по </w:t>
            </w:r>
            <w:r>
              <w:rPr>
                <w:i/>
                <w:iCs/>
                <w:sz w:val="24"/>
                <w:szCs w:val="24"/>
              </w:rPr>
              <w:t>62</w:t>
            </w:r>
            <w:r w:rsidRPr="00DE780D">
              <w:rPr>
                <w:i/>
                <w:iCs/>
                <w:sz w:val="24"/>
                <w:szCs w:val="24"/>
                <w:lang w:val="ky-KG"/>
              </w:rPr>
              <w:t xml:space="preserve"> </w:t>
            </w:r>
            <w:r w:rsidRPr="00DE780D">
              <w:rPr>
                <w:i/>
                <w:iCs/>
                <w:sz w:val="24"/>
                <w:szCs w:val="24"/>
              </w:rPr>
              <w:t>я</w:t>
            </w:r>
            <w:r>
              <w:rPr>
                <w:i/>
                <w:iCs/>
                <w:sz w:val="24"/>
                <w:szCs w:val="24"/>
                <w:lang w:val="ky-KG"/>
              </w:rPr>
              <w:t>и</w:t>
            </w:r>
            <w:r w:rsidRPr="00DE780D">
              <w:rPr>
                <w:i/>
                <w:iCs/>
                <w:sz w:val="24"/>
                <w:szCs w:val="24"/>
              </w:rPr>
              <w:t xml:space="preserve">ц. </w:t>
            </w:r>
          </w:p>
        </w:tc>
      </w:tr>
      <w:tr w:rsidR="00E740F8" w:rsidRPr="00DE780D" w14:paraId="05F96EBB" w14:textId="77777777" w:rsidTr="00794F48">
        <w:trPr>
          <w:trHeight w:val="1316"/>
        </w:trPr>
        <w:tc>
          <w:tcPr>
            <w:tcW w:w="4694" w:type="dxa"/>
          </w:tcPr>
          <w:p w14:paraId="02F27BCD" w14:textId="77777777" w:rsidR="00E740F8" w:rsidRPr="00676348" w:rsidRDefault="00E740F8" w:rsidP="00794F48">
            <w:pPr>
              <w:pStyle w:val="23"/>
              <w:ind w:firstLine="720"/>
              <w:jc w:val="both"/>
              <w:rPr>
                <w:rFonts w:ascii="Times New Roman UniToktom" w:hAnsi="Times New Roman UniToktom" w:cs="Times New Roman UniToktom"/>
                <w:sz w:val="24"/>
                <w:lang w:val="ky-KG"/>
              </w:rPr>
            </w:pPr>
            <w:r w:rsidRPr="006D083C">
              <w:rPr>
                <w:rFonts w:ascii="Times New Roman UniToktom" w:hAnsi="Times New Roman UniToktom" w:cs="Times New Roman UniToktom"/>
                <w:sz w:val="24"/>
                <w:lang w:val="ky-KG"/>
              </w:rPr>
              <w:t xml:space="preserve">Облуста жүн өндүрүү өткөн жылдын ушул мезгилине салыштырганда  </w:t>
            </w:r>
            <w:r>
              <w:rPr>
                <w:rFonts w:ascii="Times New Roman UniToktom" w:hAnsi="Times New Roman UniToktom" w:cs="Times New Roman UniToktom"/>
                <w:sz w:val="24"/>
                <w:lang w:val="ky-KG"/>
              </w:rPr>
              <w:t>0</w:t>
            </w:r>
            <w:r w:rsidRPr="006D083C">
              <w:rPr>
                <w:rFonts w:ascii="Times New Roman UniToktom" w:hAnsi="Times New Roman UniToktom" w:cs="Times New Roman UniToktom"/>
                <w:sz w:val="24"/>
                <w:lang w:val="ky-KG"/>
              </w:rPr>
              <w:t>,</w:t>
            </w:r>
            <w:r>
              <w:rPr>
                <w:rFonts w:ascii="Times New Roman UniToktom" w:hAnsi="Times New Roman UniToktom" w:cs="Times New Roman UniToktom"/>
                <w:sz w:val="24"/>
                <w:lang w:val="ky-KG"/>
              </w:rPr>
              <w:t>8</w:t>
            </w:r>
            <w:r w:rsidRPr="006D083C">
              <w:rPr>
                <w:rFonts w:ascii="Times New Roman UniToktom" w:hAnsi="Times New Roman UniToktom" w:cs="Times New Roman UniToktom"/>
                <w:sz w:val="24"/>
                <w:lang w:val="ky-KG"/>
              </w:rPr>
              <w:t xml:space="preserve"> пайызга көбөйдү жана 57</w:t>
            </w:r>
            <w:r>
              <w:rPr>
                <w:rFonts w:ascii="Times New Roman UniToktom" w:hAnsi="Times New Roman UniToktom" w:cs="Times New Roman UniToktom"/>
                <w:sz w:val="24"/>
                <w:lang w:val="ky-KG"/>
              </w:rPr>
              <w:t>6</w:t>
            </w:r>
            <w:r w:rsidRPr="006D083C">
              <w:rPr>
                <w:rFonts w:ascii="Times New Roman UniToktom" w:hAnsi="Times New Roman UniToktom" w:cs="Times New Roman UniToktom"/>
                <w:sz w:val="24"/>
                <w:lang w:val="ky-KG"/>
              </w:rPr>
              <w:t>,</w:t>
            </w:r>
            <w:r>
              <w:rPr>
                <w:rFonts w:ascii="Times New Roman UniToktom" w:hAnsi="Times New Roman UniToktom" w:cs="Times New Roman UniToktom"/>
                <w:sz w:val="24"/>
                <w:lang w:val="ky-KG"/>
              </w:rPr>
              <w:t>4</w:t>
            </w:r>
            <w:r w:rsidRPr="006D083C">
              <w:rPr>
                <w:rFonts w:ascii="Times New Roman UniToktom" w:hAnsi="Times New Roman UniToktom" w:cs="Times New Roman UniToktom"/>
                <w:sz w:val="24"/>
                <w:lang w:val="ky-KG"/>
              </w:rPr>
              <w:t xml:space="preserve"> тоннаны түздү, анын ичинде Талас шаарынын   (</w:t>
            </w:r>
            <w:r>
              <w:rPr>
                <w:rFonts w:ascii="Times New Roman UniToktom" w:hAnsi="Times New Roman UniToktom" w:cs="Times New Roman UniToktom"/>
                <w:sz w:val="24"/>
                <w:lang w:val="ky-KG"/>
              </w:rPr>
              <w:t>2</w:t>
            </w:r>
            <w:r w:rsidRPr="006D083C">
              <w:rPr>
                <w:rFonts w:ascii="Times New Roman UniToktom" w:hAnsi="Times New Roman UniToktom" w:cs="Times New Roman UniToktom"/>
                <w:sz w:val="24"/>
                <w:lang w:val="ky-KG"/>
              </w:rPr>
              <w:t>,</w:t>
            </w:r>
            <w:r>
              <w:rPr>
                <w:rFonts w:ascii="Times New Roman UniToktom" w:hAnsi="Times New Roman UniToktom" w:cs="Times New Roman UniToktom"/>
                <w:sz w:val="24"/>
                <w:lang w:val="ky-KG"/>
              </w:rPr>
              <w:t>4</w:t>
            </w:r>
            <w:r w:rsidRPr="006D083C">
              <w:rPr>
                <w:rFonts w:ascii="Times New Roman UniToktom" w:hAnsi="Times New Roman UniToktom" w:cs="Times New Roman UniToktom"/>
                <w:sz w:val="24"/>
                <w:lang w:val="ky-KG"/>
              </w:rPr>
              <w:t>пайызга) жана Айтматов районунун  (</w:t>
            </w:r>
            <w:r>
              <w:rPr>
                <w:rFonts w:ascii="Times New Roman UniToktom" w:hAnsi="Times New Roman UniToktom" w:cs="Times New Roman UniToktom"/>
                <w:sz w:val="24"/>
                <w:lang w:val="ky-KG"/>
              </w:rPr>
              <w:t>1</w:t>
            </w:r>
            <w:r w:rsidRPr="006D083C">
              <w:rPr>
                <w:rFonts w:ascii="Times New Roman UniToktom" w:hAnsi="Times New Roman UniToktom" w:cs="Times New Roman UniToktom"/>
                <w:sz w:val="24"/>
                <w:lang w:val="ky-KG"/>
              </w:rPr>
              <w:t>,</w:t>
            </w:r>
            <w:r>
              <w:rPr>
                <w:rFonts w:ascii="Times New Roman UniToktom" w:hAnsi="Times New Roman UniToktom" w:cs="Times New Roman UniToktom"/>
                <w:sz w:val="24"/>
                <w:lang w:val="ky-KG"/>
              </w:rPr>
              <w:t>3</w:t>
            </w:r>
            <w:r w:rsidRPr="006D083C">
              <w:rPr>
                <w:rFonts w:ascii="Times New Roman UniToktom" w:hAnsi="Times New Roman UniToktom" w:cs="Times New Roman UniToktom"/>
                <w:sz w:val="24"/>
                <w:lang w:val="ky-KG"/>
              </w:rPr>
              <w:t xml:space="preserve"> пайызга) чарбаларында көп.</w:t>
            </w:r>
            <w:r w:rsidRPr="00676348">
              <w:rPr>
                <w:rFonts w:ascii="Times New Roman UniToktom" w:hAnsi="Times New Roman UniToktom" w:cs="Times New Roman UniToktom"/>
                <w:sz w:val="24"/>
                <w:lang w:val="ky-KG"/>
              </w:rPr>
              <w:t xml:space="preserve"> </w:t>
            </w:r>
          </w:p>
        </w:tc>
        <w:tc>
          <w:tcPr>
            <w:tcW w:w="4695" w:type="dxa"/>
          </w:tcPr>
          <w:p w14:paraId="2B841A80" w14:textId="77777777" w:rsidR="00E740F8" w:rsidRPr="00676348" w:rsidRDefault="00E740F8" w:rsidP="00794F48">
            <w:pPr>
              <w:pStyle w:val="23"/>
              <w:tabs>
                <w:tab w:val="left" w:pos="1245"/>
              </w:tabs>
              <w:ind w:firstLine="720"/>
              <w:jc w:val="both"/>
              <w:rPr>
                <w:rFonts w:ascii="Times New Roman UniToktom" w:hAnsi="Times New Roman UniToktom" w:cs="Times New Roman UniToktom"/>
                <w:i/>
                <w:sz w:val="24"/>
                <w:lang w:val="ky-KG"/>
              </w:rPr>
            </w:pPr>
            <w:r w:rsidRPr="00676348">
              <w:rPr>
                <w:rFonts w:ascii="Times New Roman UniToktom" w:hAnsi="Times New Roman UniToktom" w:cs="Times New Roman UniToktom"/>
                <w:i/>
                <w:sz w:val="24"/>
              </w:rPr>
              <w:t xml:space="preserve">Производство шерсти по области увеличилось на </w:t>
            </w:r>
            <w:r>
              <w:rPr>
                <w:rFonts w:ascii="Times New Roman UniToktom" w:hAnsi="Times New Roman UniToktom" w:cs="Times New Roman UniToktom"/>
                <w:i/>
                <w:sz w:val="24"/>
                <w:lang w:val="ky-KG"/>
              </w:rPr>
              <w:t>0,8</w:t>
            </w:r>
            <w:r w:rsidRPr="00676348">
              <w:rPr>
                <w:rFonts w:ascii="Times New Roman UniToktom" w:hAnsi="Times New Roman UniToktom" w:cs="Times New Roman UniToktom"/>
                <w:i/>
                <w:sz w:val="24"/>
              </w:rPr>
              <w:t xml:space="preserve"> процента по сравнению с соответствующим периодом прошлого года и составило </w:t>
            </w:r>
            <w:r>
              <w:rPr>
                <w:rFonts w:ascii="Times New Roman UniToktom" w:hAnsi="Times New Roman UniToktom" w:cs="Times New Roman UniToktom"/>
                <w:i/>
                <w:sz w:val="24"/>
                <w:lang w:val="ky-KG"/>
              </w:rPr>
              <w:t>576,4</w:t>
            </w:r>
            <w:r w:rsidRPr="00676348">
              <w:rPr>
                <w:rFonts w:ascii="Times New Roman UniToktom" w:hAnsi="Times New Roman UniToktom" w:cs="Times New Roman UniToktom"/>
                <w:i/>
                <w:sz w:val="24"/>
              </w:rPr>
              <w:t xml:space="preserve"> тонн, в том числе в хозяйствах </w:t>
            </w:r>
            <w:r>
              <w:rPr>
                <w:rFonts w:ascii="Times New Roman UniToktom" w:hAnsi="Times New Roman UniToktom" w:cs="Times New Roman UniToktom"/>
                <w:i/>
                <w:sz w:val="24"/>
                <w:lang w:val="ky-KG"/>
              </w:rPr>
              <w:t>город Талас</w:t>
            </w:r>
            <w:r w:rsidRPr="00676348">
              <w:rPr>
                <w:rFonts w:ascii="Times New Roman UniToktom" w:hAnsi="Times New Roman UniToktom" w:cs="Times New Roman UniToktom"/>
                <w:i/>
                <w:sz w:val="24"/>
                <w:lang w:val="ky-KG"/>
              </w:rPr>
              <w:t xml:space="preserve"> </w:t>
            </w:r>
            <w:r w:rsidRPr="00676348">
              <w:rPr>
                <w:rFonts w:ascii="Times New Roman UniToktom" w:hAnsi="Times New Roman UniToktom" w:cs="Times New Roman UniToktom"/>
                <w:i/>
                <w:sz w:val="24"/>
              </w:rPr>
              <w:t xml:space="preserve">(на </w:t>
            </w:r>
            <w:r>
              <w:rPr>
                <w:rFonts w:ascii="Times New Roman UniToktom" w:hAnsi="Times New Roman UniToktom" w:cs="Times New Roman UniToktom"/>
                <w:i/>
                <w:sz w:val="24"/>
                <w:lang w:val="ky-KG"/>
              </w:rPr>
              <w:t>2,4</w:t>
            </w:r>
            <w:r>
              <w:rPr>
                <w:rFonts w:ascii="Times New Roman UniToktom" w:hAnsi="Times New Roman UniToktom" w:cs="Times New Roman UniToktom"/>
                <w:i/>
                <w:sz w:val="24"/>
              </w:rPr>
              <w:t xml:space="preserve"> процента)</w:t>
            </w:r>
            <w:r w:rsidRPr="00676348">
              <w:rPr>
                <w:rFonts w:ascii="Times New Roman UniToktom" w:hAnsi="Times New Roman UniToktom" w:cs="Times New Roman UniToktom"/>
                <w:i/>
                <w:sz w:val="24"/>
              </w:rPr>
              <w:t xml:space="preserve"> и</w:t>
            </w:r>
            <w:r>
              <w:rPr>
                <w:rFonts w:ascii="Times New Roman UniToktom" w:hAnsi="Times New Roman UniToktom" w:cs="Times New Roman UniToktom"/>
                <w:i/>
                <w:sz w:val="24"/>
                <w:lang w:val="ky-KG"/>
              </w:rPr>
              <w:t xml:space="preserve"> </w:t>
            </w:r>
            <w:r w:rsidRPr="00676348">
              <w:rPr>
                <w:rFonts w:ascii="Times New Roman UniToktom" w:hAnsi="Times New Roman UniToktom" w:cs="Times New Roman UniToktom"/>
                <w:i/>
                <w:sz w:val="24"/>
                <w:lang w:val="ky-KG"/>
              </w:rPr>
              <w:t>Айтматов</w:t>
            </w:r>
            <w:proofErr w:type="spellStart"/>
            <w:r w:rsidRPr="00676348">
              <w:rPr>
                <w:rFonts w:ascii="Times New Roman UniToktom" w:hAnsi="Times New Roman UniToktom" w:cs="Times New Roman UniToktom"/>
                <w:i/>
                <w:sz w:val="24"/>
              </w:rPr>
              <w:t>ског</w:t>
            </w:r>
            <w:proofErr w:type="spellEnd"/>
            <w:r>
              <w:rPr>
                <w:rFonts w:ascii="Times New Roman UniToktom" w:hAnsi="Times New Roman UniToktom" w:cs="Times New Roman UniToktom"/>
                <w:i/>
                <w:sz w:val="24"/>
                <w:lang w:val="ky-KG"/>
              </w:rPr>
              <w:t>о</w:t>
            </w:r>
            <w:r w:rsidRPr="00676348">
              <w:rPr>
                <w:rFonts w:ascii="Times New Roman UniToktom" w:hAnsi="Times New Roman UniToktom" w:cs="Times New Roman UniToktom"/>
                <w:i/>
                <w:sz w:val="24"/>
                <w:lang w:val="ky-KG"/>
              </w:rPr>
              <w:t xml:space="preserve"> </w:t>
            </w:r>
            <w:r w:rsidRPr="00676348">
              <w:rPr>
                <w:rFonts w:ascii="Times New Roman UniToktom" w:hAnsi="Times New Roman UniToktom" w:cs="Times New Roman UniToktom"/>
                <w:i/>
                <w:sz w:val="24"/>
              </w:rPr>
              <w:t xml:space="preserve">(на </w:t>
            </w:r>
            <w:r>
              <w:rPr>
                <w:rFonts w:ascii="Times New Roman UniToktom" w:hAnsi="Times New Roman UniToktom" w:cs="Times New Roman UniToktom"/>
                <w:i/>
                <w:sz w:val="24"/>
                <w:lang w:val="ky-KG"/>
              </w:rPr>
              <w:t>1</w:t>
            </w:r>
            <w:r w:rsidRPr="00676348">
              <w:rPr>
                <w:rFonts w:ascii="Times New Roman UniToktom" w:hAnsi="Times New Roman UniToktom" w:cs="Times New Roman UniToktom"/>
                <w:i/>
                <w:sz w:val="24"/>
                <w:lang w:val="ky-KG"/>
              </w:rPr>
              <w:t>,</w:t>
            </w:r>
            <w:r>
              <w:rPr>
                <w:rFonts w:ascii="Times New Roman UniToktom" w:hAnsi="Times New Roman UniToktom" w:cs="Times New Roman UniToktom"/>
                <w:i/>
                <w:sz w:val="24"/>
                <w:lang w:val="ky-KG"/>
              </w:rPr>
              <w:t>3</w:t>
            </w:r>
            <w:r w:rsidRPr="00676348">
              <w:rPr>
                <w:rFonts w:ascii="Times New Roman UniToktom" w:hAnsi="Times New Roman UniToktom" w:cs="Times New Roman UniToktom"/>
                <w:i/>
                <w:sz w:val="24"/>
              </w:rPr>
              <w:t xml:space="preserve"> процента) больше</w:t>
            </w:r>
            <w:r w:rsidRPr="00676348">
              <w:rPr>
                <w:rFonts w:ascii="Times New Roman UniToktom" w:hAnsi="Times New Roman UniToktom" w:cs="Times New Roman UniToktom"/>
                <w:i/>
                <w:sz w:val="24"/>
                <w:lang w:val="ky-KG"/>
              </w:rPr>
              <w:t>.</w:t>
            </w:r>
          </w:p>
        </w:tc>
      </w:tr>
      <w:tr w:rsidR="00E740F8" w:rsidRPr="00DE780D" w14:paraId="0492044F" w14:textId="77777777" w:rsidTr="00E740F8">
        <w:trPr>
          <w:trHeight w:val="608"/>
        </w:trPr>
        <w:tc>
          <w:tcPr>
            <w:tcW w:w="4694" w:type="dxa"/>
          </w:tcPr>
          <w:p w14:paraId="4D19B853" w14:textId="77777777" w:rsidR="00E740F8" w:rsidRPr="00517198" w:rsidRDefault="00E740F8" w:rsidP="00794F48">
            <w:pPr>
              <w:pStyle w:val="23"/>
              <w:ind w:firstLine="720"/>
              <w:jc w:val="both"/>
              <w:rPr>
                <w:rFonts w:ascii="Times New Roman UniToktom" w:hAnsi="Times New Roman UniToktom" w:cs="Times New Roman UniToktom"/>
                <w:sz w:val="24"/>
                <w:lang w:val="ky-KG"/>
              </w:rPr>
            </w:pPr>
            <w:r w:rsidRPr="00517198">
              <w:rPr>
                <w:rFonts w:ascii="Times New Roman UniToktom" w:hAnsi="Times New Roman UniToktom" w:cs="Times New Roman UniToktom"/>
                <w:sz w:val="24"/>
                <w:lang w:val="ky-KG"/>
              </w:rPr>
              <w:t xml:space="preserve">Бир койдон орточо кыркылып алынган жүн </w:t>
            </w:r>
            <w:r>
              <w:rPr>
                <w:rFonts w:ascii="Times New Roman UniToktom" w:hAnsi="Times New Roman UniToktom" w:cs="Times New Roman UniToktom"/>
                <w:sz w:val="24"/>
                <w:lang w:val="ky-KG"/>
              </w:rPr>
              <w:t>1</w:t>
            </w:r>
            <w:r w:rsidRPr="00517198">
              <w:rPr>
                <w:rFonts w:ascii="Times New Roman UniToktom" w:hAnsi="Times New Roman UniToktom" w:cs="Times New Roman UniToktom"/>
                <w:sz w:val="24"/>
                <w:lang w:val="ky-KG"/>
              </w:rPr>
              <w:t>,</w:t>
            </w:r>
            <w:r>
              <w:rPr>
                <w:rFonts w:ascii="Times New Roman UniToktom" w:hAnsi="Times New Roman UniToktom" w:cs="Times New Roman UniToktom"/>
                <w:sz w:val="24"/>
                <w:lang w:val="ky-KG"/>
              </w:rPr>
              <w:t>1</w:t>
            </w:r>
            <w:r w:rsidRPr="00517198">
              <w:rPr>
                <w:rFonts w:ascii="Times New Roman UniToktom" w:hAnsi="Times New Roman UniToktom" w:cs="Times New Roman UniToktom"/>
                <w:sz w:val="24"/>
                <w:lang w:val="ky-KG"/>
              </w:rPr>
              <w:t xml:space="preserve"> килограмды түздү.</w:t>
            </w:r>
          </w:p>
        </w:tc>
        <w:tc>
          <w:tcPr>
            <w:tcW w:w="4695" w:type="dxa"/>
          </w:tcPr>
          <w:p w14:paraId="6EC1316D" w14:textId="77777777" w:rsidR="00E740F8" w:rsidRPr="00517198" w:rsidRDefault="00E740F8" w:rsidP="00794F48">
            <w:pPr>
              <w:pStyle w:val="23"/>
              <w:tabs>
                <w:tab w:val="left" w:pos="1245"/>
              </w:tabs>
              <w:ind w:firstLine="720"/>
              <w:jc w:val="both"/>
              <w:rPr>
                <w:rFonts w:ascii="Times New Roman UniToktom" w:hAnsi="Times New Roman UniToktom" w:cs="Times New Roman UniToktom"/>
                <w:i/>
                <w:sz w:val="24"/>
              </w:rPr>
            </w:pPr>
            <w:r w:rsidRPr="00517198">
              <w:rPr>
                <w:rFonts w:ascii="Times New Roman UniToktom" w:hAnsi="Times New Roman UniToktom" w:cs="Times New Roman UniToktom"/>
                <w:i/>
                <w:sz w:val="24"/>
              </w:rPr>
              <w:t xml:space="preserve">Средний настриг шерсти с одной овцы составил </w:t>
            </w:r>
            <w:r>
              <w:rPr>
                <w:rFonts w:ascii="Times New Roman UniToktom" w:hAnsi="Times New Roman UniToktom" w:cs="Times New Roman UniToktom"/>
                <w:i/>
                <w:sz w:val="24"/>
                <w:lang w:val="ky-KG"/>
              </w:rPr>
              <w:t>1,1</w:t>
            </w:r>
            <w:r w:rsidRPr="00517198">
              <w:rPr>
                <w:rFonts w:ascii="Times New Roman UniToktom" w:hAnsi="Times New Roman UniToktom" w:cs="Times New Roman UniToktom"/>
                <w:i/>
                <w:sz w:val="24"/>
              </w:rPr>
              <w:t xml:space="preserve"> килограмма.</w:t>
            </w:r>
          </w:p>
        </w:tc>
      </w:tr>
    </w:tbl>
    <w:p w14:paraId="14A0C2AC" w14:textId="77777777" w:rsidR="00C95FBE" w:rsidRPr="00B340E4" w:rsidRDefault="00C95FBE" w:rsidP="003F1C3F">
      <w:pPr>
        <w:widowControl/>
        <w:autoSpaceDE/>
        <w:autoSpaceDN/>
        <w:rPr>
          <w:sz w:val="24"/>
          <w:szCs w:val="24"/>
          <w:highlight w:val="yellow"/>
        </w:rPr>
      </w:pPr>
    </w:p>
    <w:p w14:paraId="4E884B0C" w14:textId="12618049" w:rsidR="00A83D03" w:rsidRPr="00B340E4" w:rsidRDefault="00A83D03">
      <w:pPr>
        <w:widowControl/>
        <w:autoSpaceDE/>
        <w:autoSpaceDN/>
        <w:rPr>
          <w:sz w:val="24"/>
          <w:szCs w:val="24"/>
          <w:highlight w:val="yellow"/>
        </w:rPr>
      </w:pPr>
      <w:r w:rsidRPr="00B340E4">
        <w:rPr>
          <w:sz w:val="24"/>
          <w:szCs w:val="24"/>
          <w:highlight w:val="yellow"/>
        </w:rPr>
        <w:br w:type="page"/>
      </w: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759"/>
      </w:tblGrid>
      <w:tr w:rsidR="002F7CE0" w:rsidRPr="00945F40" w14:paraId="1C48D041" w14:textId="77777777" w:rsidTr="003D1C5B">
        <w:tc>
          <w:tcPr>
            <w:tcW w:w="4630" w:type="dxa"/>
          </w:tcPr>
          <w:p w14:paraId="4532B8BC" w14:textId="59E8DB63" w:rsidR="002F7CE0" w:rsidRPr="0006235C" w:rsidRDefault="002F7CE0" w:rsidP="003D1C5B">
            <w:pPr>
              <w:pStyle w:val="23"/>
              <w:tabs>
                <w:tab w:val="left" w:pos="7655"/>
              </w:tabs>
              <w:ind w:firstLine="720"/>
              <w:jc w:val="both"/>
              <w:rPr>
                <w:sz w:val="24"/>
                <w:szCs w:val="24"/>
                <w:lang w:val="ky-KG"/>
              </w:rPr>
            </w:pPr>
            <w:r w:rsidRPr="0006235C">
              <w:rPr>
                <w:rFonts w:ascii="Times New Roman UniToktom" w:hAnsi="Times New Roman UniToktom" w:cs="Times New Roman UniToktom"/>
                <w:b/>
                <w:sz w:val="24"/>
                <w:szCs w:val="24"/>
                <w:lang w:val="ky-KG"/>
              </w:rPr>
              <w:lastRenderedPageBreak/>
              <w:t xml:space="preserve">КУРУЛУШ. </w:t>
            </w:r>
            <w:r w:rsidRPr="0006235C">
              <w:rPr>
                <w:rFonts w:ascii="Times New Roman UniToktom" w:hAnsi="Times New Roman UniToktom" w:cs="Times New Roman UniToktom"/>
                <w:sz w:val="24"/>
                <w:szCs w:val="24"/>
                <w:lang w:val="ky-KG"/>
              </w:rPr>
              <w:t xml:space="preserve">2026–жылдын январь-май айларында  объектилердин курулушуна, кайра куруу, кеңейтүү жана техникалык жабдыктарды жабдуусуна негизги капиталдын инвестициясынан </w:t>
            </w:r>
            <w:r w:rsidRPr="0006235C">
              <w:rPr>
                <w:rFonts w:ascii="Times New Roman UniToktom" w:hAnsi="Times New Roman UniToktom" w:cs="Times New Roman UniToktom"/>
                <w:b/>
                <w:bCs/>
                <w:sz w:val="24"/>
                <w:szCs w:val="24"/>
                <w:lang w:val="ky-KG"/>
              </w:rPr>
              <w:t>2961,3</w:t>
            </w:r>
            <w:r w:rsidRPr="0006235C">
              <w:rPr>
                <w:rFonts w:ascii="Times New Roman UniToktom" w:hAnsi="Times New Roman UniToktom" w:cs="Times New Roman UniToktom"/>
                <w:b/>
                <w:sz w:val="24"/>
                <w:szCs w:val="24"/>
                <w:lang w:val="ky-KG"/>
              </w:rPr>
              <w:t xml:space="preserve"> млн.сом,</w:t>
            </w:r>
            <w:r w:rsidRPr="0006235C">
              <w:rPr>
                <w:rFonts w:ascii="Times New Roman UniToktom" w:hAnsi="Times New Roman UniToktom" w:cs="Times New Roman UniToktom"/>
                <w:sz w:val="24"/>
                <w:szCs w:val="24"/>
                <w:lang w:val="ky-KG"/>
              </w:rPr>
              <w:t xml:space="preserve"> бул 2025-жылдын январь-май айларына салыштырмалуу </w:t>
            </w:r>
            <w:r>
              <w:rPr>
                <w:rFonts w:ascii="Times New Roman UniToktom" w:hAnsi="Times New Roman UniToktom" w:cs="Times New Roman UniToktom"/>
                <w:sz w:val="24"/>
                <w:szCs w:val="24"/>
                <w:lang w:val="ky-KG"/>
              </w:rPr>
              <w:t>2,</w:t>
            </w:r>
            <w:r w:rsidR="00A06EC7">
              <w:rPr>
                <w:rFonts w:ascii="Times New Roman UniToktom" w:hAnsi="Times New Roman UniToktom" w:cs="Times New Roman UniToktom"/>
                <w:sz w:val="24"/>
                <w:szCs w:val="24"/>
                <w:lang w:val="ky-KG"/>
              </w:rPr>
              <w:t>6</w:t>
            </w:r>
            <w:r>
              <w:rPr>
                <w:rFonts w:ascii="Times New Roman UniToktom" w:hAnsi="Times New Roman UniToktom" w:cs="Times New Roman UniToktom"/>
                <w:sz w:val="24"/>
                <w:szCs w:val="24"/>
                <w:lang w:val="ky-KG"/>
              </w:rPr>
              <w:t xml:space="preserve"> эсе </w:t>
            </w:r>
            <w:r w:rsidRPr="0006235C">
              <w:rPr>
                <w:rFonts w:ascii="Times New Roman UniToktom" w:hAnsi="Times New Roman UniToktom" w:cs="Times New Roman UniToktom"/>
                <w:sz w:val="24"/>
                <w:szCs w:val="24"/>
                <w:lang w:val="ky-KG"/>
              </w:rPr>
              <w:t>көп.</w:t>
            </w:r>
          </w:p>
        </w:tc>
        <w:tc>
          <w:tcPr>
            <w:tcW w:w="4759" w:type="dxa"/>
          </w:tcPr>
          <w:p w14:paraId="45E5CF26" w14:textId="4C0E122B" w:rsidR="002F7CE0" w:rsidRPr="0006235C" w:rsidRDefault="002F7CE0" w:rsidP="003D1C5B">
            <w:pPr>
              <w:pStyle w:val="23"/>
              <w:tabs>
                <w:tab w:val="left" w:pos="635"/>
              </w:tabs>
              <w:ind w:firstLine="681"/>
              <w:jc w:val="both"/>
              <w:rPr>
                <w:b/>
                <w:i/>
                <w:sz w:val="24"/>
                <w:szCs w:val="24"/>
                <w:lang w:val="ky-KG"/>
              </w:rPr>
            </w:pPr>
            <w:r w:rsidRPr="0006235C">
              <w:rPr>
                <w:rFonts w:ascii="Times New Roman UniToktom" w:hAnsi="Times New Roman UniToktom" w:cs="Times New Roman UniToktom"/>
                <w:b/>
                <w:i/>
                <w:sz w:val="24"/>
                <w:szCs w:val="24"/>
              </w:rPr>
              <w:t>СТРОИТЕЛЬСТВО.</w:t>
            </w:r>
            <w:r w:rsidRPr="0006235C">
              <w:rPr>
                <w:rFonts w:ascii="Times New Roman UniToktom" w:hAnsi="Times New Roman UniToktom" w:cs="Times New Roman UniToktom"/>
                <w:bCs/>
                <w:i/>
                <w:sz w:val="24"/>
                <w:szCs w:val="24"/>
                <w:lang w:val="ky-KG"/>
              </w:rPr>
              <w:t xml:space="preserve"> </w:t>
            </w:r>
            <w:r w:rsidRPr="0006235C">
              <w:rPr>
                <w:rFonts w:ascii="Times New Roman UniToktom" w:hAnsi="Times New Roman UniToktom" w:cs="Times New Roman UniToktom"/>
                <w:bCs/>
                <w:i/>
                <w:sz w:val="24"/>
                <w:szCs w:val="24"/>
              </w:rPr>
              <w:t>На строительство, реконструкцию, расширение</w:t>
            </w:r>
            <w:r w:rsidRPr="0006235C">
              <w:rPr>
                <w:rFonts w:ascii="Times New Roman UniToktom" w:hAnsi="Times New Roman UniToktom" w:cs="Times New Roman UniToktom"/>
                <w:b/>
                <w:i/>
                <w:sz w:val="24"/>
                <w:szCs w:val="24"/>
              </w:rPr>
              <w:t xml:space="preserve"> </w:t>
            </w:r>
            <w:r w:rsidRPr="0006235C">
              <w:rPr>
                <w:rFonts w:ascii="Times New Roman UniToktom" w:hAnsi="Times New Roman UniToktom" w:cs="Times New Roman UniToktom"/>
                <w:bCs/>
                <w:i/>
                <w:sz w:val="24"/>
                <w:szCs w:val="24"/>
              </w:rPr>
              <w:t>и техническое</w:t>
            </w:r>
            <w:r w:rsidRPr="0006235C">
              <w:rPr>
                <w:rFonts w:ascii="Times New Roman UniToktom" w:hAnsi="Times New Roman UniToktom" w:cs="Times New Roman UniToktom"/>
                <w:b/>
                <w:i/>
                <w:sz w:val="24"/>
                <w:szCs w:val="24"/>
              </w:rPr>
              <w:t xml:space="preserve"> </w:t>
            </w:r>
            <w:r w:rsidRPr="0006235C">
              <w:rPr>
                <w:rFonts w:ascii="Times New Roman UniToktom" w:hAnsi="Times New Roman UniToktom" w:cs="Times New Roman UniToktom"/>
                <w:bCs/>
                <w:i/>
                <w:sz w:val="24"/>
                <w:szCs w:val="24"/>
              </w:rPr>
              <w:t>перевооружение</w:t>
            </w:r>
            <w:r w:rsidRPr="0006235C">
              <w:rPr>
                <w:rFonts w:ascii="Times New Roman UniToktom" w:hAnsi="Times New Roman UniToktom" w:cs="Times New Roman UniToktom"/>
                <w:b/>
                <w:i/>
                <w:sz w:val="24"/>
                <w:szCs w:val="24"/>
              </w:rPr>
              <w:t xml:space="preserve"> </w:t>
            </w:r>
            <w:r w:rsidRPr="0006235C">
              <w:rPr>
                <w:rFonts w:ascii="Times New Roman UniToktom" w:hAnsi="Times New Roman UniToktom" w:cs="Times New Roman UniToktom"/>
                <w:i/>
                <w:sz w:val="24"/>
                <w:szCs w:val="24"/>
              </w:rPr>
              <w:t>объектов в январе-</w:t>
            </w:r>
            <w:r w:rsidRPr="0006235C">
              <w:rPr>
                <w:rFonts w:ascii="Times New Roman UniToktom" w:hAnsi="Times New Roman UniToktom" w:cs="Times New Roman UniToktom"/>
                <w:i/>
                <w:sz w:val="24"/>
                <w:szCs w:val="24"/>
                <w:lang w:val="ky-KG"/>
              </w:rPr>
              <w:t>мае</w:t>
            </w:r>
            <w:r w:rsidRPr="0006235C">
              <w:rPr>
                <w:rFonts w:ascii="Times New Roman UniToktom" w:hAnsi="Times New Roman UniToktom" w:cs="Times New Roman UniToktom"/>
                <w:i/>
                <w:sz w:val="24"/>
                <w:szCs w:val="24"/>
              </w:rPr>
              <w:t xml:space="preserve"> 202</w:t>
            </w:r>
            <w:r w:rsidRPr="0006235C">
              <w:rPr>
                <w:rFonts w:ascii="Times New Roman UniToktom" w:hAnsi="Times New Roman UniToktom" w:cs="Times New Roman UniToktom"/>
                <w:i/>
                <w:sz w:val="24"/>
                <w:szCs w:val="24"/>
                <w:lang w:val="ky-KG"/>
              </w:rPr>
              <w:t>6</w:t>
            </w:r>
            <w:r w:rsidRPr="0006235C">
              <w:rPr>
                <w:rFonts w:ascii="Times New Roman UniToktom" w:hAnsi="Times New Roman UniToktom" w:cs="Times New Roman UniToktom"/>
                <w:i/>
                <w:sz w:val="24"/>
                <w:szCs w:val="24"/>
              </w:rPr>
              <w:t xml:space="preserve"> года использовано</w:t>
            </w:r>
            <w:r w:rsidRPr="0006235C">
              <w:rPr>
                <w:rFonts w:ascii="Times New Roman UniToktom" w:hAnsi="Times New Roman UniToktom" w:cs="Times New Roman UniToktom"/>
                <w:b/>
                <w:i/>
                <w:sz w:val="24"/>
                <w:szCs w:val="24"/>
              </w:rPr>
              <w:t xml:space="preserve"> </w:t>
            </w:r>
            <w:r w:rsidRPr="0006235C">
              <w:rPr>
                <w:rFonts w:ascii="Times New Roman UniToktom" w:hAnsi="Times New Roman UniToktom" w:cs="Times New Roman UniToktom"/>
                <w:b/>
                <w:i/>
                <w:sz w:val="24"/>
                <w:szCs w:val="24"/>
                <w:lang w:val="ky-KG"/>
              </w:rPr>
              <w:t>2961,3</w:t>
            </w:r>
            <w:r w:rsidRPr="0006235C">
              <w:rPr>
                <w:rFonts w:ascii="Times New Roman UniToktom" w:hAnsi="Times New Roman UniToktom" w:cs="Times New Roman UniToktom"/>
                <w:b/>
                <w:i/>
                <w:sz w:val="24"/>
                <w:szCs w:val="24"/>
              </w:rPr>
              <w:t xml:space="preserve"> млн. сомов </w:t>
            </w:r>
            <w:r w:rsidRPr="0006235C">
              <w:rPr>
                <w:rFonts w:ascii="Times New Roman UniToktom" w:hAnsi="Times New Roman UniToktom" w:cs="Times New Roman UniToktom"/>
                <w:i/>
                <w:sz w:val="24"/>
                <w:szCs w:val="24"/>
              </w:rPr>
              <w:t xml:space="preserve">инвестиций в основной капитал, что </w:t>
            </w:r>
            <w:r>
              <w:rPr>
                <w:rFonts w:ascii="Times New Roman UniToktom" w:hAnsi="Times New Roman UniToktom" w:cs="Times New Roman UniToktom"/>
                <w:i/>
                <w:sz w:val="24"/>
                <w:szCs w:val="24"/>
                <w:lang w:val="ky-KG"/>
              </w:rPr>
              <w:t>в 2,</w:t>
            </w:r>
            <w:r w:rsidR="00A06EC7">
              <w:rPr>
                <w:rFonts w:ascii="Times New Roman UniToktom" w:hAnsi="Times New Roman UniToktom" w:cs="Times New Roman UniToktom"/>
                <w:i/>
                <w:sz w:val="24"/>
                <w:szCs w:val="24"/>
                <w:lang w:val="ky-KG"/>
              </w:rPr>
              <w:t>6</w:t>
            </w:r>
            <w:r>
              <w:rPr>
                <w:rFonts w:ascii="Times New Roman UniToktom" w:hAnsi="Times New Roman UniToktom" w:cs="Times New Roman UniToktom"/>
                <w:i/>
                <w:sz w:val="24"/>
                <w:szCs w:val="24"/>
                <w:lang w:val="ky-KG"/>
              </w:rPr>
              <w:t xml:space="preserve"> раза</w:t>
            </w:r>
            <w:r w:rsidRPr="0006235C">
              <w:rPr>
                <w:rFonts w:ascii="Times New Roman UniToktom" w:hAnsi="Times New Roman UniToktom" w:cs="Times New Roman UniToktom"/>
                <w:i/>
                <w:sz w:val="24"/>
                <w:szCs w:val="24"/>
              </w:rPr>
              <w:t xml:space="preserve"> больше уровня января-</w:t>
            </w:r>
            <w:proofErr w:type="gramStart"/>
            <w:r w:rsidRPr="0006235C">
              <w:rPr>
                <w:rFonts w:ascii="Times New Roman UniToktom" w:hAnsi="Times New Roman UniToktom" w:cs="Times New Roman UniToktom"/>
                <w:i/>
                <w:sz w:val="24"/>
                <w:szCs w:val="24"/>
                <w:lang w:val="ky-KG"/>
              </w:rPr>
              <w:t>мая</w:t>
            </w:r>
            <w:r w:rsidRPr="0006235C">
              <w:rPr>
                <w:rFonts w:ascii="Times New Roman UniToktom" w:hAnsi="Times New Roman UniToktom" w:cs="Times New Roman UniToktom"/>
                <w:i/>
                <w:sz w:val="24"/>
                <w:szCs w:val="24"/>
              </w:rPr>
              <w:t xml:space="preserve">  202</w:t>
            </w:r>
            <w:r w:rsidRPr="0006235C">
              <w:rPr>
                <w:rFonts w:ascii="Times New Roman UniToktom" w:hAnsi="Times New Roman UniToktom" w:cs="Times New Roman UniToktom"/>
                <w:i/>
                <w:sz w:val="24"/>
                <w:szCs w:val="24"/>
                <w:lang w:val="ky-KG"/>
              </w:rPr>
              <w:t>5</w:t>
            </w:r>
            <w:proofErr w:type="gramEnd"/>
            <w:r w:rsidRPr="0006235C">
              <w:rPr>
                <w:rFonts w:ascii="Times New Roman UniToktom" w:hAnsi="Times New Roman UniToktom" w:cs="Times New Roman UniToktom"/>
                <w:i/>
                <w:sz w:val="24"/>
                <w:szCs w:val="24"/>
              </w:rPr>
              <w:t xml:space="preserve"> года.</w:t>
            </w:r>
          </w:p>
        </w:tc>
      </w:tr>
    </w:tbl>
    <w:p w14:paraId="306A1339" w14:textId="77777777" w:rsidR="002F7CE0" w:rsidRPr="00945F40" w:rsidRDefault="002F7CE0" w:rsidP="002F7CE0">
      <w:pPr>
        <w:widowControl/>
        <w:autoSpaceDE/>
        <w:autoSpaceDN/>
        <w:rPr>
          <w:sz w:val="10"/>
          <w:szCs w:val="10"/>
          <w:highlight w:val="yellow"/>
        </w:rPr>
      </w:pPr>
      <w:r w:rsidRPr="00945F40">
        <w:rPr>
          <w:sz w:val="10"/>
          <w:szCs w:val="10"/>
          <w:highlight w:val="yellow"/>
        </w:rPr>
        <w:t xml:space="preserve"> </w:t>
      </w: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677"/>
      </w:tblGrid>
      <w:tr w:rsidR="002F7CE0" w:rsidRPr="0006235C" w14:paraId="31320A32" w14:textId="77777777" w:rsidTr="003D1C5B">
        <w:tc>
          <w:tcPr>
            <w:tcW w:w="4712" w:type="dxa"/>
          </w:tcPr>
          <w:p w14:paraId="707041BA" w14:textId="77777777" w:rsidR="002F7CE0" w:rsidRPr="0006235C" w:rsidRDefault="002F7CE0" w:rsidP="003D1C5B">
            <w:pPr>
              <w:pStyle w:val="23"/>
              <w:jc w:val="both"/>
              <w:rPr>
                <w:rFonts w:ascii="Times New Roman UniToktom" w:hAnsi="Times New Roman UniToktom" w:cs="Times New Roman UniToktom"/>
                <w:color w:val="000000"/>
                <w:sz w:val="24"/>
                <w:szCs w:val="24"/>
                <w:lang w:val="ky-KG"/>
              </w:rPr>
            </w:pPr>
            <w:r w:rsidRPr="0006235C">
              <w:rPr>
                <w:rFonts w:ascii="Times New Roman UniToktom" w:hAnsi="Times New Roman UniToktom" w:cs="Times New Roman UniToktom"/>
                <w:b/>
                <w:sz w:val="24"/>
                <w:szCs w:val="24"/>
                <w:lang w:val="ky-KG"/>
              </w:rPr>
              <w:t>8-таблица: Январь-май айларында каржылоо булактары боюнча негизги капиталга инвестициялар</w:t>
            </w:r>
          </w:p>
        </w:tc>
        <w:tc>
          <w:tcPr>
            <w:tcW w:w="4677" w:type="dxa"/>
          </w:tcPr>
          <w:p w14:paraId="1D967C7A" w14:textId="77777777" w:rsidR="002F7CE0" w:rsidRPr="0006235C" w:rsidRDefault="002F7CE0" w:rsidP="003D1C5B">
            <w:pPr>
              <w:pStyle w:val="23"/>
              <w:jc w:val="both"/>
              <w:outlineLvl w:val="0"/>
              <w:rPr>
                <w:rFonts w:ascii="Times New Roman UniToktom" w:hAnsi="Times New Roman UniToktom" w:cs="Times New Roman UniToktom"/>
                <w:i/>
                <w:sz w:val="24"/>
                <w:szCs w:val="24"/>
              </w:rPr>
            </w:pPr>
            <w:r w:rsidRPr="0006235C">
              <w:rPr>
                <w:rFonts w:ascii="Times New Roman UniToktom" w:hAnsi="Times New Roman UniToktom" w:cs="Times New Roman UniToktom"/>
                <w:b/>
                <w:i/>
                <w:sz w:val="24"/>
                <w:szCs w:val="24"/>
              </w:rPr>
              <w:t>Таблица</w:t>
            </w:r>
            <w:r w:rsidRPr="0006235C">
              <w:rPr>
                <w:rFonts w:ascii="Times New Roman UniToktom" w:hAnsi="Times New Roman UniToktom" w:cs="Times New Roman UniToktom"/>
                <w:b/>
                <w:i/>
                <w:sz w:val="24"/>
                <w:szCs w:val="24"/>
                <w:lang w:val="ky-KG"/>
              </w:rPr>
              <w:t xml:space="preserve"> 8: Инвестиции в основной капитал по источникам финансирования </w:t>
            </w:r>
            <w:r w:rsidRPr="0006235C">
              <w:rPr>
                <w:rFonts w:ascii="Times New Roman UniToktom" w:hAnsi="Times New Roman UniToktom" w:cs="Times New Roman UniToktom"/>
                <w:b/>
                <w:i/>
                <w:sz w:val="24"/>
                <w:szCs w:val="24"/>
              </w:rPr>
              <w:t>за январь-</w:t>
            </w:r>
            <w:r w:rsidRPr="0006235C">
              <w:rPr>
                <w:rFonts w:ascii="Times New Roman UniToktom" w:hAnsi="Times New Roman UniToktom" w:cs="Times New Roman UniToktom"/>
                <w:b/>
                <w:i/>
                <w:sz w:val="24"/>
                <w:szCs w:val="24"/>
                <w:lang w:val="ky-KG"/>
              </w:rPr>
              <w:t>май</w:t>
            </w:r>
            <w:r w:rsidRPr="0006235C">
              <w:rPr>
                <w:rFonts w:ascii="Times New Roman UniToktom" w:hAnsi="Times New Roman UniToktom" w:cs="Times New Roman UniToktom"/>
                <w:b/>
                <w:i/>
                <w:sz w:val="24"/>
                <w:szCs w:val="24"/>
              </w:rPr>
              <w:t xml:space="preserve"> текущего года </w:t>
            </w:r>
          </w:p>
        </w:tc>
      </w:tr>
    </w:tbl>
    <w:p w14:paraId="67BDEAA4" w14:textId="77777777" w:rsidR="002F7CE0" w:rsidRPr="0006235C" w:rsidRDefault="002F7CE0" w:rsidP="002F7CE0">
      <w:pPr>
        <w:ind w:firstLine="709"/>
        <w:jc w:val="both"/>
        <w:rPr>
          <w:rFonts w:ascii="Times New Roman UniToktom" w:hAnsi="Times New Roman UniToktom" w:cs="Times New Roman UniToktom"/>
          <w:b/>
          <w:bCs/>
          <w:sz w:val="10"/>
          <w:szCs w:val="10"/>
          <w:lang w:val="ky-KG"/>
        </w:rPr>
      </w:pPr>
    </w:p>
    <w:tbl>
      <w:tblPr>
        <w:tblW w:w="487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1234"/>
        <w:gridCol w:w="1273"/>
        <w:gridCol w:w="851"/>
        <w:gridCol w:w="839"/>
        <w:gridCol w:w="2421"/>
      </w:tblGrid>
      <w:tr w:rsidR="002F7CE0" w:rsidRPr="0006235C" w14:paraId="1F9F901D" w14:textId="77777777" w:rsidTr="003D1C5B">
        <w:trPr>
          <w:cantSplit/>
          <w:tblHeader/>
        </w:trPr>
        <w:tc>
          <w:tcPr>
            <w:tcW w:w="1476" w:type="pct"/>
            <w:vMerge w:val="restart"/>
            <w:tcBorders>
              <w:top w:val="single" w:sz="12" w:space="0" w:color="auto"/>
              <w:left w:val="nil"/>
              <w:bottom w:val="single" w:sz="12" w:space="0" w:color="auto"/>
              <w:right w:val="nil"/>
            </w:tcBorders>
          </w:tcPr>
          <w:p w14:paraId="7BDF848B" w14:textId="77777777" w:rsidR="002F7CE0" w:rsidRPr="0006235C" w:rsidRDefault="002F7CE0" w:rsidP="003D1C5B">
            <w:pPr>
              <w:rPr>
                <w:rFonts w:ascii="Times New Roman UniToktom" w:hAnsi="Times New Roman UniToktom" w:cs="Times New Roman UniToktom"/>
                <w:bCs/>
                <w:sz w:val="22"/>
                <w:szCs w:val="22"/>
                <w:lang w:val="ky-KG"/>
              </w:rPr>
            </w:pPr>
          </w:p>
        </w:tc>
        <w:tc>
          <w:tcPr>
            <w:tcW w:w="1335" w:type="pct"/>
            <w:gridSpan w:val="2"/>
            <w:tcBorders>
              <w:top w:val="single" w:sz="12" w:space="0" w:color="auto"/>
              <w:left w:val="nil"/>
              <w:bottom w:val="single" w:sz="12" w:space="0" w:color="auto"/>
              <w:right w:val="nil"/>
            </w:tcBorders>
            <w:vAlign w:val="center"/>
            <w:hideMark/>
          </w:tcPr>
          <w:p w14:paraId="48ECC913" w14:textId="77777777" w:rsidR="002F7CE0" w:rsidRPr="0006235C" w:rsidRDefault="002F7CE0" w:rsidP="003D1C5B">
            <w:pPr>
              <w:ind w:left="340"/>
              <w:jc w:val="center"/>
              <w:rPr>
                <w:rFonts w:ascii="Times New Roman UniToktom" w:hAnsi="Times New Roman UniToktom" w:cs="Times New Roman UniToktom"/>
                <w:bCs/>
                <w:lang w:val="ky-KG"/>
              </w:rPr>
            </w:pPr>
            <w:r w:rsidRPr="0006235C">
              <w:rPr>
                <w:rFonts w:ascii="Times New Roman UniToktom" w:hAnsi="Times New Roman UniToktom" w:cs="Times New Roman UniToktom"/>
                <w:bCs/>
              </w:rPr>
              <w:t>М</w:t>
            </w:r>
            <w:r w:rsidRPr="0006235C">
              <w:rPr>
                <w:rFonts w:ascii="Times New Roman UniToktom" w:hAnsi="Times New Roman UniToktom" w:cs="Times New Roman UniToktom"/>
                <w:bCs/>
                <w:lang w:val="ky-KG"/>
              </w:rPr>
              <w:t>иң с</w:t>
            </w:r>
            <w:r w:rsidRPr="0006235C">
              <w:rPr>
                <w:rFonts w:ascii="Times New Roman UniToktom" w:hAnsi="Times New Roman UniToktom" w:cs="Times New Roman UniToktom"/>
                <w:bCs/>
              </w:rPr>
              <w:t>ом*</w:t>
            </w:r>
            <w:r w:rsidRPr="0006235C">
              <w:rPr>
                <w:rFonts w:ascii="Times New Roman UniToktom" w:hAnsi="Times New Roman UniToktom" w:cs="Times New Roman UniToktom"/>
                <w:bCs/>
                <w:lang w:val="ky-KG"/>
              </w:rPr>
              <w:t xml:space="preserve"> / </w:t>
            </w:r>
            <w:r w:rsidRPr="0006235C">
              <w:rPr>
                <w:rFonts w:ascii="Times New Roman UniToktom" w:hAnsi="Times New Roman UniToktom" w:cs="Times New Roman UniToktom"/>
                <w:bCs/>
                <w:i/>
                <w:lang w:val="ky-KG"/>
              </w:rPr>
              <w:t>Тыс. сом *</w:t>
            </w:r>
          </w:p>
        </w:tc>
        <w:tc>
          <w:tcPr>
            <w:tcW w:w="900" w:type="pct"/>
            <w:gridSpan w:val="2"/>
            <w:tcBorders>
              <w:top w:val="single" w:sz="12" w:space="0" w:color="auto"/>
              <w:left w:val="nil"/>
              <w:bottom w:val="single" w:sz="12" w:space="0" w:color="auto"/>
              <w:right w:val="nil"/>
            </w:tcBorders>
            <w:vAlign w:val="center"/>
            <w:hideMark/>
          </w:tcPr>
          <w:p w14:paraId="3EEAAC0E" w14:textId="77777777" w:rsidR="002F7CE0" w:rsidRPr="0006235C" w:rsidRDefault="002F7CE0" w:rsidP="003D1C5B">
            <w:pPr>
              <w:jc w:val="center"/>
              <w:rPr>
                <w:rFonts w:ascii="Times New Roman UniToktom" w:hAnsi="Times New Roman UniToktom" w:cs="Times New Roman UniToktom"/>
                <w:bCs/>
                <w:lang w:val="ky-KG"/>
              </w:rPr>
            </w:pPr>
            <w:proofErr w:type="spellStart"/>
            <w:r w:rsidRPr="0006235C">
              <w:rPr>
                <w:rFonts w:ascii="Times New Roman UniToktom" w:hAnsi="Times New Roman UniToktom" w:cs="Times New Roman UniToktom"/>
                <w:bCs/>
              </w:rPr>
              <w:t>Жыйынтыкка</w:t>
            </w:r>
            <w:proofErr w:type="spellEnd"/>
            <w:r w:rsidRPr="0006235C">
              <w:rPr>
                <w:rFonts w:ascii="Times New Roman UniToktom" w:hAnsi="Times New Roman UniToktom" w:cs="Times New Roman UniToktom"/>
                <w:bCs/>
              </w:rPr>
              <w:t xml:space="preserve"> карата</w:t>
            </w:r>
            <w:r w:rsidRPr="0006235C">
              <w:rPr>
                <w:rFonts w:ascii="Times New Roman UniToktom" w:hAnsi="Times New Roman UniToktom" w:cs="Times New Roman UniToktom"/>
                <w:bCs/>
                <w:lang w:val="ky-KG"/>
              </w:rPr>
              <w:t xml:space="preserve"> </w:t>
            </w:r>
            <w:proofErr w:type="spellStart"/>
            <w:r w:rsidRPr="0006235C">
              <w:rPr>
                <w:rFonts w:ascii="Times New Roman UniToktom" w:hAnsi="Times New Roman UniToktom" w:cs="Times New Roman UniToktom"/>
                <w:bCs/>
              </w:rPr>
              <w:t>пайыз</w:t>
            </w:r>
            <w:proofErr w:type="spellEnd"/>
            <w:r w:rsidRPr="0006235C">
              <w:rPr>
                <w:rFonts w:ascii="Times New Roman UniToktom" w:hAnsi="Times New Roman UniToktom" w:cs="Times New Roman UniToktom"/>
                <w:bCs/>
              </w:rPr>
              <w:t xml:space="preserve"> </w:t>
            </w:r>
            <w:proofErr w:type="spellStart"/>
            <w:r w:rsidRPr="0006235C">
              <w:rPr>
                <w:rFonts w:ascii="Times New Roman UniToktom" w:hAnsi="Times New Roman UniToktom" w:cs="Times New Roman UniToktom"/>
                <w:bCs/>
              </w:rPr>
              <w:t>менен</w:t>
            </w:r>
            <w:proofErr w:type="spellEnd"/>
            <w:r w:rsidRPr="0006235C">
              <w:rPr>
                <w:rFonts w:ascii="Times New Roman UniToktom" w:hAnsi="Times New Roman UniToktom" w:cs="Times New Roman UniToktom"/>
                <w:bCs/>
                <w:lang w:val="ky-KG"/>
              </w:rPr>
              <w:t xml:space="preserve"> / </w:t>
            </w:r>
            <w:r w:rsidRPr="0006235C">
              <w:rPr>
                <w:rFonts w:ascii="Times New Roman UniToktom" w:hAnsi="Times New Roman UniToktom" w:cs="Times New Roman UniToktom"/>
                <w:i/>
              </w:rPr>
              <w:t>в % к итогу</w:t>
            </w:r>
          </w:p>
        </w:tc>
        <w:tc>
          <w:tcPr>
            <w:tcW w:w="1289" w:type="pct"/>
            <w:tcBorders>
              <w:top w:val="single" w:sz="12" w:space="0" w:color="auto"/>
              <w:left w:val="nil"/>
              <w:bottom w:val="single" w:sz="12" w:space="0" w:color="auto"/>
              <w:right w:val="nil"/>
            </w:tcBorders>
          </w:tcPr>
          <w:p w14:paraId="4BD759DF" w14:textId="77777777" w:rsidR="002F7CE0" w:rsidRPr="0006235C" w:rsidRDefault="002F7CE0" w:rsidP="003D1C5B">
            <w:pPr>
              <w:jc w:val="center"/>
              <w:rPr>
                <w:rFonts w:ascii="Times New Roman UniToktom" w:hAnsi="Times New Roman UniToktom" w:cs="Times New Roman UniToktom"/>
                <w:bCs/>
              </w:rPr>
            </w:pPr>
          </w:p>
        </w:tc>
      </w:tr>
      <w:tr w:rsidR="002F7CE0" w:rsidRPr="0006235C" w14:paraId="59D2AC2D" w14:textId="77777777" w:rsidTr="003D1C5B">
        <w:trPr>
          <w:trHeight w:val="402"/>
          <w:tblHeader/>
        </w:trPr>
        <w:tc>
          <w:tcPr>
            <w:tcW w:w="1476" w:type="pct"/>
            <w:vMerge/>
            <w:tcBorders>
              <w:top w:val="single" w:sz="12" w:space="0" w:color="auto"/>
              <w:left w:val="nil"/>
              <w:bottom w:val="single" w:sz="12" w:space="0" w:color="auto"/>
              <w:right w:val="nil"/>
            </w:tcBorders>
            <w:vAlign w:val="center"/>
            <w:hideMark/>
          </w:tcPr>
          <w:p w14:paraId="476862AE" w14:textId="77777777" w:rsidR="002F7CE0" w:rsidRPr="0006235C" w:rsidRDefault="002F7CE0" w:rsidP="003D1C5B">
            <w:pPr>
              <w:widowControl/>
              <w:autoSpaceDE/>
              <w:autoSpaceDN/>
              <w:rPr>
                <w:rFonts w:ascii="Times New Roman UniToktom" w:hAnsi="Times New Roman UniToktom" w:cs="Times New Roman UniToktom"/>
                <w:bCs/>
                <w:sz w:val="22"/>
                <w:szCs w:val="22"/>
                <w:lang w:val="ky-KG"/>
              </w:rPr>
            </w:pPr>
          </w:p>
        </w:tc>
        <w:tc>
          <w:tcPr>
            <w:tcW w:w="657" w:type="pct"/>
            <w:tcBorders>
              <w:top w:val="single" w:sz="12" w:space="0" w:color="auto"/>
              <w:left w:val="nil"/>
              <w:bottom w:val="single" w:sz="12" w:space="0" w:color="auto"/>
              <w:right w:val="nil"/>
            </w:tcBorders>
            <w:vAlign w:val="center"/>
            <w:hideMark/>
          </w:tcPr>
          <w:p w14:paraId="0A9E8541" w14:textId="77777777" w:rsidR="002F7CE0" w:rsidRPr="0006235C" w:rsidRDefault="002F7CE0" w:rsidP="003D1C5B">
            <w:pPr>
              <w:jc w:val="center"/>
              <w:rPr>
                <w:rFonts w:ascii="Times New Roman UniToktom" w:hAnsi="Times New Roman UniToktom" w:cs="Times New Roman UniToktom"/>
                <w:bCs/>
                <w:lang w:val="ky-KG"/>
              </w:rPr>
            </w:pPr>
            <w:r w:rsidRPr="0006235C">
              <w:rPr>
                <w:rFonts w:ascii="Times New Roman UniToktom" w:hAnsi="Times New Roman UniToktom" w:cs="Times New Roman UniToktom"/>
                <w:bCs/>
              </w:rPr>
              <w:t>202</w:t>
            </w:r>
            <w:r w:rsidRPr="0006235C">
              <w:rPr>
                <w:rFonts w:ascii="Times New Roman UniToktom" w:hAnsi="Times New Roman UniToktom" w:cs="Times New Roman UniToktom"/>
                <w:bCs/>
                <w:lang w:val="ky-KG"/>
              </w:rPr>
              <w:t>5</w:t>
            </w:r>
          </w:p>
        </w:tc>
        <w:tc>
          <w:tcPr>
            <w:tcW w:w="678" w:type="pct"/>
            <w:tcBorders>
              <w:top w:val="single" w:sz="12" w:space="0" w:color="auto"/>
              <w:left w:val="nil"/>
              <w:bottom w:val="single" w:sz="12" w:space="0" w:color="auto"/>
              <w:right w:val="nil"/>
            </w:tcBorders>
            <w:vAlign w:val="center"/>
            <w:hideMark/>
          </w:tcPr>
          <w:p w14:paraId="7E6AD27F" w14:textId="77777777" w:rsidR="002F7CE0" w:rsidRPr="0006235C" w:rsidRDefault="002F7CE0" w:rsidP="003D1C5B">
            <w:pPr>
              <w:jc w:val="center"/>
              <w:rPr>
                <w:rFonts w:ascii="Times New Roman UniToktom" w:hAnsi="Times New Roman UniToktom" w:cs="Times New Roman UniToktom"/>
                <w:bCs/>
                <w:lang w:val="ky-KG"/>
              </w:rPr>
            </w:pPr>
            <w:r w:rsidRPr="0006235C">
              <w:rPr>
                <w:rFonts w:ascii="Times New Roman UniToktom" w:hAnsi="Times New Roman UniToktom" w:cs="Times New Roman UniToktom"/>
                <w:bCs/>
              </w:rPr>
              <w:t>202</w:t>
            </w:r>
            <w:r w:rsidRPr="0006235C">
              <w:rPr>
                <w:rFonts w:ascii="Times New Roman UniToktom" w:hAnsi="Times New Roman UniToktom" w:cs="Times New Roman UniToktom"/>
                <w:bCs/>
                <w:lang w:val="ky-KG"/>
              </w:rPr>
              <w:t>6</w:t>
            </w:r>
          </w:p>
        </w:tc>
        <w:tc>
          <w:tcPr>
            <w:tcW w:w="453" w:type="pct"/>
            <w:tcBorders>
              <w:top w:val="single" w:sz="12" w:space="0" w:color="auto"/>
              <w:left w:val="nil"/>
              <w:bottom w:val="single" w:sz="12" w:space="0" w:color="auto"/>
              <w:right w:val="nil"/>
            </w:tcBorders>
            <w:vAlign w:val="center"/>
            <w:hideMark/>
          </w:tcPr>
          <w:p w14:paraId="631A41B4" w14:textId="77777777" w:rsidR="002F7CE0" w:rsidRPr="0006235C" w:rsidRDefault="002F7CE0" w:rsidP="003D1C5B">
            <w:pPr>
              <w:jc w:val="center"/>
              <w:rPr>
                <w:rFonts w:ascii="Times New Roman UniToktom" w:hAnsi="Times New Roman UniToktom" w:cs="Times New Roman UniToktom"/>
                <w:bCs/>
                <w:lang w:val="ky-KG"/>
              </w:rPr>
            </w:pPr>
            <w:r w:rsidRPr="0006235C">
              <w:rPr>
                <w:rFonts w:ascii="Times New Roman UniToktom" w:hAnsi="Times New Roman UniToktom" w:cs="Times New Roman UniToktom"/>
                <w:bCs/>
              </w:rPr>
              <w:t>202</w:t>
            </w:r>
            <w:r w:rsidRPr="0006235C">
              <w:rPr>
                <w:rFonts w:ascii="Times New Roman UniToktom" w:hAnsi="Times New Roman UniToktom" w:cs="Times New Roman UniToktom"/>
                <w:bCs/>
                <w:lang w:val="ky-KG"/>
              </w:rPr>
              <w:t>5</w:t>
            </w:r>
          </w:p>
        </w:tc>
        <w:tc>
          <w:tcPr>
            <w:tcW w:w="447" w:type="pct"/>
            <w:tcBorders>
              <w:top w:val="single" w:sz="12" w:space="0" w:color="auto"/>
              <w:left w:val="nil"/>
              <w:bottom w:val="single" w:sz="12" w:space="0" w:color="auto"/>
              <w:right w:val="nil"/>
            </w:tcBorders>
            <w:vAlign w:val="center"/>
            <w:hideMark/>
          </w:tcPr>
          <w:p w14:paraId="01578211" w14:textId="77777777" w:rsidR="002F7CE0" w:rsidRPr="0006235C" w:rsidRDefault="002F7CE0" w:rsidP="003D1C5B">
            <w:pPr>
              <w:jc w:val="center"/>
              <w:rPr>
                <w:rFonts w:ascii="Times New Roman UniToktom" w:hAnsi="Times New Roman UniToktom" w:cs="Times New Roman UniToktom"/>
                <w:bCs/>
                <w:lang w:val="ky-KG"/>
              </w:rPr>
            </w:pPr>
            <w:r w:rsidRPr="0006235C">
              <w:rPr>
                <w:rFonts w:ascii="Times New Roman UniToktom" w:hAnsi="Times New Roman UniToktom" w:cs="Times New Roman UniToktom"/>
                <w:bCs/>
              </w:rPr>
              <w:t>202</w:t>
            </w:r>
            <w:r w:rsidRPr="0006235C">
              <w:rPr>
                <w:rFonts w:ascii="Times New Roman UniToktom" w:hAnsi="Times New Roman UniToktom" w:cs="Times New Roman UniToktom"/>
                <w:bCs/>
                <w:lang w:val="ky-KG"/>
              </w:rPr>
              <w:t>6</w:t>
            </w:r>
          </w:p>
        </w:tc>
        <w:tc>
          <w:tcPr>
            <w:tcW w:w="1289" w:type="pct"/>
            <w:tcBorders>
              <w:top w:val="single" w:sz="12" w:space="0" w:color="auto"/>
              <w:left w:val="nil"/>
              <w:bottom w:val="single" w:sz="12" w:space="0" w:color="auto"/>
              <w:right w:val="nil"/>
            </w:tcBorders>
          </w:tcPr>
          <w:p w14:paraId="15257A54" w14:textId="77777777" w:rsidR="002F7CE0" w:rsidRPr="0006235C" w:rsidRDefault="002F7CE0" w:rsidP="003D1C5B">
            <w:pPr>
              <w:jc w:val="center"/>
              <w:rPr>
                <w:rFonts w:ascii="Times New Roman UniToktom" w:hAnsi="Times New Roman UniToktom" w:cs="Times New Roman UniToktom"/>
                <w:bCs/>
              </w:rPr>
            </w:pPr>
          </w:p>
        </w:tc>
      </w:tr>
      <w:tr w:rsidR="002F7CE0" w:rsidRPr="0006235C" w14:paraId="5948FF6F" w14:textId="77777777" w:rsidTr="003D1C5B">
        <w:tc>
          <w:tcPr>
            <w:tcW w:w="1476" w:type="pct"/>
            <w:tcBorders>
              <w:top w:val="single" w:sz="12" w:space="0" w:color="auto"/>
              <w:left w:val="nil"/>
              <w:bottom w:val="nil"/>
              <w:right w:val="nil"/>
            </w:tcBorders>
            <w:vAlign w:val="bottom"/>
            <w:hideMark/>
          </w:tcPr>
          <w:p w14:paraId="02242084" w14:textId="77777777" w:rsidR="002F7CE0" w:rsidRPr="0006235C" w:rsidRDefault="002F7CE0" w:rsidP="003D1C5B">
            <w:pPr>
              <w:rPr>
                <w:rFonts w:ascii="Times New Roman UniToktom" w:hAnsi="Times New Roman UniToktom" w:cs="Times New Roman UniToktom"/>
                <w:b/>
                <w:bCs/>
                <w:sz w:val="22"/>
                <w:szCs w:val="22"/>
                <w:lang w:val="ky-KG"/>
              </w:rPr>
            </w:pPr>
            <w:r w:rsidRPr="0006235C">
              <w:rPr>
                <w:rFonts w:ascii="Times New Roman UniToktom" w:hAnsi="Times New Roman UniToktom" w:cs="Times New Roman UniToktom"/>
                <w:b/>
                <w:bCs/>
                <w:sz w:val="22"/>
                <w:szCs w:val="22"/>
                <w:lang w:val="ky-KG"/>
              </w:rPr>
              <w:t>Бардыгы</w:t>
            </w:r>
          </w:p>
        </w:tc>
        <w:tc>
          <w:tcPr>
            <w:tcW w:w="657" w:type="pct"/>
            <w:tcBorders>
              <w:top w:val="single" w:sz="12" w:space="0" w:color="auto"/>
              <w:left w:val="nil"/>
              <w:bottom w:val="nil"/>
              <w:right w:val="nil"/>
            </w:tcBorders>
            <w:vAlign w:val="bottom"/>
          </w:tcPr>
          <w:p w14:paraId="3F0021CC" w14:textId="77777777" w:rsidR="002F7CE0" w:rsidRPr="0006235C" w:rsidRDefault="002F7CE0" w:rsidP="003D1C5B">
            <w:pPr>
              <w:pStyle w:val="23"/>
              <w:jc w:val="center"/>
              <w:rPr>
                <w:b/>
                <w:bCs/>
                <w:sz w:val="22"/>
                <w:szCs w:val="22"/>
                <w:lang w:val="ky-KG"/>
              </w:rPr>
            </w:pPr>
            <w:r w:rsidRPr="0006235C">
              <w:rPr>
                <w:rFonts w:ascii="Times New Roman UniToktom" w:hAnsi="Times New Roman UniToktom" w:cs="Times New Roman UniToktom"/>
                <w:b/>
                <w:sz w:val="22"/>
                <w:szCs w:val="22"/>
                <w:lang w:val="ky-KG"/>
              </w:rPr>
              <w:t>1075402,9</w:t>
            </w:r>
          </w:p>
        </w:tc>
        <w:tc>
          <w:tcPr>
            <w:tcW w:w="678" w:type="pct"/>
            <w:tcBorders>
              <w:top w:val="single" w:sz="12" w:space="0" w:color="auto"/>
              <w:left w:val="nil"/>
              <w:bottom w:val="nil"/>
              <w:right w:val="nil"/>
            </w:tcBorders>
            <w:vAlign w:val="bottom"/>
          </w:tcPr>
          <w:p w14:paraId="031D71A5" w14:textId="77777777" w:rsidR="002F7CE0" w:rsidRPr="0006235C" w:rsidRDefault="002F7CE0" w:rsidP="003D1C5B">
            <w:pPr>
              <w:pStyle w:val="23"/>
              <w:jc w:val="center"/>
              <w:rPr>
                <w:b/>
                <w:bCs/>
                <w:sz w:val="22"/>
                <w:szCs w:val="22"/>
                <w:lang w:val="ky-KG"/>
              </w:rPr>
            </w:pPr>
            <w:r w:rsidRPr="0006235C">
              <w:rPr>
                <w:b/>
                <w:bCs/>
                <w:sz w:val="22"/>
                <w:szCs w:val="22"/>
              </w:rPr>
              <w:t>2961321,6</w:t>
            </w:r>
          </w:p>
        </w:tc>
        <w:tc>
          <w:tcPr>
            <w:tcW w:w="453" w:type="pct"/>
            <w:tcBorders>
              <w:top w:val="single" w:sz="12" w:space="0" w:color="auto"/>
              <w:left w:val="nil"/>
              <w:bottom w:val="nil"/>
              <w:right w:val="nil"/>
            </w:tcBorders>
            <w:vAlign w:val="bottom"/>
          </w:tcPr>
          <w:p w14:paraId="1B9D8BF4" w14:textId="77777777" w:rsidR="002F7CE0" w:rsidRPr="0006235C" w:rsidRDefault="002F7CE0" w:rsidP="003D1C5B">
            <w:pPr>
              <w:pStyle w:val="23"/>
              <w:jc w:val="center"/>
              <w:rPr>
                <w:b/>
                <w:bCs/>
                <w:sz w:val="22"/>
                <w:szCs w:val="22"/>
                <w:lang w:val="ky-KG"/>
              </w:rPr>
            </w:pPr>
            <w:r w:rsidRPr="0006235C">
              <w:rPr>
                <w:rFonts w:ascii="Times New Roman UniToktom" w:hAnsi="Times New Roman UniToktom" w:cs="Times New Roman UniToktom"/>
                <w:b/>
                <w:sz w:val="22"/>
                <w:szCs w:val="22"/>
                <w:lang w:val="ky-KG"/>
              </w:rPr>
              <w:t>100,0</w:t>
            </w:r>
          </w:p>
        </w:tc>
        <w:tc>
          <w:tcPr>
            <w:tcW w:w="447" w:type="pct"/>
            <w:tcBorders>
              <w:top w:val="single" w:sz="12" w:space="0" w:color="auto"/>
              <w:left w:val="nil"/>
              <w:bottom w:val="nil"/>
              <w:right w:val="nil"/>
            </w:tcBorders>
            <w:vAlign w:val="bottom"/>
          </w:tcPr>
          <w:p w14:paraId="060ECE49" w14:textId="77777777" w:rsidR="002F7CE0" w:rsidRPr="0006235C" w:rsidRDefault="002F7CE0" w:rsidP="003D1C5B">
            <w:pPr>
              <w:pStyle w:val="23"/>
              <w:jc w:val="center"/>
              <w:rPr>
                <w:b/>
                <w:bCs/>
                <w:sz w:val="22"/>
                <w:szCs w:val="22"/>
                <w:lang w:val="ky-KG"/>
              </w:rPr>
            </w:pPr>
            <w:r w:rsidRPr="0006235C">
              <w:rPr>
                <w:b/>
                <w:bCs/>
                <w:sz w:val="22"/>
                <w:szCs w:val="22"/>
              </w:rPr>
              <w:t>100</w:t>
            </w:r>
            <w:r w:rsidRPr="0006235C">
              <w:rPr>
                <w:b/>
                <w:bCs/>
                <w:sz w:val="22"/>
                <w:szCs w:val="22"/>
                <w:lang w:val="ky-KG"/>
              </w:rPr>
              <w:t>,0</w:t>
            </w:r>
          </w:p>
        </w:tc>
        <w:tc>
          <w:tcPr>
            <w:tcW w:w="1289" w:type="pct"/>
            <w:tcBorders>
              <w:top w:val="single" w:sz="12" w:space="0" w:color="auto"/>
              <w:left w:val="nil"/>
              <w:bottom w:val="nil"/>
              <w:right w:val="nil"/>
            </w:tcBorders>
            <w:vAlign w:val="bottom"/>
          </w:tcPr>
          <w:p w14:paraId="010C8B4F" w14:textId="77777777" w:rsidR="002F7CE0" w:rsidRPr="0006235C" w:rsidRDefault="002F7CE0" w:rsidP="003D1C5B">
            <w:pPr>
              <w:pStyle w:val="23"/>
              <w:rPr>
                <w:rFonts w:ascii="Times New Roman UniToktom" w:hAnsi="Times New Roman UniToktom" w:cs="Times New Roman UniToktom"/>
                <w:b/>
                <w:bCs/>
                <w:i/>
                <w:sz w:val="22"/>
                <w:szCs w:val="22"/>
              </w:rPr>
            </w:pPr>
            <w:r w:rsidRPr="0006235C">
              <w:rPr>
                <w:rFonts w:ascii="Times New Roman UniToktom" w:hAnsi="Times New Roman UniToktom" w:cs="Times New Roman UniToktom"/>
                <w:b/>
                <w:bCs/>
                <w:i/>
                <w:sz w:val="22"/>
                <w:szCs w:val="22"/>
              </w:rPr>
              <w:t xml:space="preserve">Всего </w:t>
            </w:r>
          </w:p>
        </w:tc>
      </w:tr>
      <w:tr w:rsidR="002F7CE0" w:rsidRPr="0006235C" w14:paraId="16AA0B15" w14:textId="77777777" w:rsidTr="003D1C5B">
        <w:tc>
          <w:tcPr>
            <w:tcW w:w="1476" w:type="pct"/>
            <w:tcBorders>
              <w:top w:val="nil"/>
              <w:left w:val="nil"/>
              <w:bottom w:val="nil"/>
              <w:right w:val="nil"/>
            </w:tcBorders>
            <w:vAlign w:val="bottom"/>
            <w:hideMark/>
          </w:tcPr>
          <w:p w14:paraId="607C25D5" w14:textId="77777777" w:rsidR="002F7CE0" w:rsidRPr="0006235C" w:rsidRDefault="002F7CE0" w:rsidP="003D1C5B">
            <w:pPr>
              <w:ind w:left="170" w:hanging="113"/>
              <w:rPr>
                <w:rFonts w:ascii="Times New Roman UniToktom" w:hAnsi="Times New Roman UniToktom" w:cs="Times New Roman UniToktom"/>
                <w:b/>
                <w:bCs/>
                <w:sz w:val="22"/>
                <w:szCs w:val="22"/>
                <w:lang w:val="ky-KG"/>
              </w:rPr>
            </w:pPr>
            <w:r w:rsidRPr="0006235C">
              <w:rPr>
                <w:rFonts w:ascii="Times New Roman UniToktom" w:hAnsi="Times New Roman UniToktom" w:cs="Times New Roman UniToktom"/>
                <w:b/>
                <w:bCs/>
                <w:sz w:val="22"/>
                <w:szCs w:val="22"/>
              </w:rPr>
              <w:t xml:space="preserve">Ички </w:t>
            </w:r>
          </w:p>
          <w:p w14:paraId="15C43FE3" w14:textId="77777777" w:rsidR="002F7CE0" w:rsidRPr="0006235C" w:rsidRDefault="002F7CE0" w:rsidP="003D1C5B">
            <w:pPr>
              <w:ind w:left="170" w:hanging="113"/>
              <w:rPr>
                <w:rFonts w:ascii="Times New Roman UniToktom" w:hAnsi="Times New Roman UniToktom" w:cs="Times New Roman UniToktom"/>
                <w:b/>
                <w:bCs/>
                <w:sz w:val="22"/>
                <w:szCs w:val="22"/>
              </w:rPr>
            </w:pPr>
            <w:proofErr w:type="spellStart"/>
            <w:r w:rsidRPr="0006235C">
              <w:rPr>
                <w:rFonts w:ascii="Times New Roman UniToktom" w:hAnsi="Times New Roman UniToktom" w:cs="Times New Roman UniToktom"/>
                <w:b/>
                <w:bCs/>
                <w:sz w:val="22"/>
                <w:szCs w:val="22"/>
              </w:rPr>
              <w:t>Инвестициялар</w:t>
            </w:r>
            <w:proofErr w:type="spellEnd"/>
          </w:p>
        </w:tc>
        <w:tc>
          <w:tcPr>
            <w:tcW w:w="657" w:type="pct"/>
            <w:tcBorders>
              <w:top w:val="nil"/>
              <w:left w:val="nil"/>
              <w:bottom w:val="nil"/>
              <w:right w:val="nil"/>
            </w:tcBorders>
            <w:vAlign w:val="bottom"/>
          </w:tcPr>
          <w:p w14:paraId="24D3A356" w14:textId="77777777" w:rsidR="002F7CE0" w:rsidRPr="0006235C" w:rsidRDefault="002F7CE0" w:rsidP="003D1C5B">
            <w:pPr>
              <w:pStyle w:val="12"/>
              <w:jc w:val="center"/>
              <w:rPr>
                <w:b/>
                <w:bCs/>
                <w:sz w:val="22"/>
                <w:szCs w:val="22"/>
                <w:lang w:val="ky-KG"/>
              </w:rPr>
            </w:pPr>
            <w:r w:rsidRPr="0006235C">
              <w:rPr>
                <w:rFonts w:ascii="Times New Roman UniToktom" w:hAnsi="Times New Roman UniToktom" w:cs="Times New Roman UniToktom"/>
                <w:b/>
                <w:sz w:val="22"/>
                <w:szCs w:val="22"/>
                <w:lang w:val="ky-KG"/>
              </w:rPr>
              <w:t>972453,5</w:t>
            </w:r>
          </w:p>
        </w:tc>
        <w:tc>
          <w:tcPr>
            <w:tcW w:w="678" w:type="pct"/>
            <w:tcBorders>
              <w:top w:val="nil"/>
              <w:left w:val="nil"/>
              <w:bottom w:val="nil"/>
              <w:right w:val="nil"/>
            </w:tcBorders>
            <w:vAlign w:val="bottom"/>
          </w:tcPr>
          <w:p w14:paraId="662DD2BC" w14:textId="77777777" w:rsidR="002F7CE0" w:rsidRPr="0006235C" w:rsidRDefault="002F7CE0" w:rsidP="003D1C5B">
            <w:pPr>
              <w:pStyle w:val="12"/>
              <w:jc w:val="center"/>
              <w:rPr>
                <w:b/>
                <w:bCs/>
                <w:sz w:val="22"/>
                <w:szCs w:val="22"/>
                <w:lang w:val="ky-KG"/>
              </w:rPr>
            </w:pPr>
            <w:r w:rsidRPr="0006235C">
              <w:rPr>
                <w:b/>
                <w:bCs/>
                <w:sz w:val="22"/>
                <w:szCs w:val="22"/>
              </w:rPr>
              <w:t>2783131,6</w:t>
            </w:r>
          </w:p>
        </w:tc>
        <w:tc>
          <w:tcPr>
            <w:tcW w:w="453" w:type="pct"/>
            <w:tcBorders>
              <w:top w:val="nil"/>
              <w:left w:val="nil"/>
              <w:bottom w:val="nil"/>
              <w:right w:val="nil"/>
            </w:tcBorders>
            <w:vAlign w:val="bottom"/>
          </w:tcPr>
          <w:p w14:paraId="06FA74DB" w14:textId="77777777" w:rsidR="002F7CE0" w:rsidRPr="0006235C" w:rsidRDefault="002F7CE0" w:rsidP="003D1C5B">
            <w:pPr>
              <w:pStyle w:val="12"/>
              <w:jc w:val="center"/>
              <w:rPr>
                <w:b/>
                <w:bCs/>
                <w:sz w:val="22"/>
                <w:szCs w:val="22"/>
                <w:lang w:val="ky-KG"/>
              </w:rPr>
            </w:pPr>
            <w:r w:rsidRPr="0006235C">
              <w:rPr>
                <w:rFonts w:ascii="Times New Roman UniToktom" w:hAnsi="Times New Roman UniToktom" w:cs="Times New Roman UniToktom"/>
                <w:b/>
                <w:sz w:val="22"/>
                <w:szCs w:val="22"/>
                <w:lang w:val="ky-KG"/>
              </w:rPr>
              <w:t>90,4</w:t>
            </w:r>
          </w:p>
        </w:tc>
        <w:tc>
          <w:tcPr>
            <w:tcW w:w="447" w:type="pct"/>
            <w:tcBorders>
              <w:top w:val="nil"/>
              <w:left w:val="nil"/>
              <w:bottom w:val="nil"/>
              <w:right w:val="nil"/>
            </w:tcBorders>
            <w:vAlign w:val="bottom"/>
          </w:tcPr>
          <w:p w14:paraId="5161A104" w14:textId="77777777" w:rsidR="002F7CE0" w:rsidRPr="0006235C" w:rsidRDefault="002F7CE0" w:rsidP="003D1C5B">
            <w:pPr>
              <w:pStyle w:val="12"/>
              <w:jc w:val="center"/>
              <w:rPr>
                <w:b/>
                <w:bCs/>
                <w:sz w:val="22"/>
                <w:szCs w:val="22"/>
              </w:rPr>
            </w:pPr>
            <w:r w:rsidRPr="0006235C">
              <w:rPr>
                <w:b/>
                <w:bCs/>
                <w:sz w:val="22"/>
                <w:szCs w:val="22"/>
                <w:lang w:val="ky-KG"/>
              </w:rPr>
              <w:t>94,0</w:t>
            </w:r>
          </w:p>
        </w:tc>
        <w:tc>
          <w:tcPr>
            <w:tcW w:w="1289" w:type="pct"/>
            <w:tcBorders>
              <w:top w:val="nil"/>
              <w:left w:val="nil"/>
              <w:bottom w:val="nil"/>
              <w:right w:val="nil"/>
            </w:tcBorders>
            <w:vAlign w:val="bottom"/>
          </w:tcPr>
          <w:p w14:paraId="296AFDC8" w14:textId="77777777" w:rsidR="002F7CE0" w:rsidRPr="0006235C" w:rsidRDefault="002F7CE0" w:rsidP="003D1C5B">
            <w:pPr>
              <w:pStyle w:val="12"/>
              <w:rPr>
                <w:rFonts w:ascii="Times New Roman UniToktom" w:hAnsi="Times New Roman UniToktom" w:cs="Times New Roman UniToktom"/>
                <w:b/>
                <w:bCs/>
                <w:i/>
                <w:sz w:val="22"/>
                <w:szCs w:val="22"/>
                <w:lang w:val="ky-KG"/>
              </w:rPr>
            </w:pPr>
            <w:r w:rsidRPr="0006235C">
              <w:rPr>
                <w:rFonts w:ascii="Times New Roman UniToktom" w:hAnsi="Times New Roman UniToktom" w:cs="Times New Roman UniToktom"/>
                <w:b/>
                <w:bCs/>
                <w:i/>
                <w:sz w:val="22"/>
                <w:szCs w:val="22"/>
              </w:rPr>
              <w:t xml:space="preserve">Внутренние </w:t>
            </w:r>
          </w:p>
          <w:p w14:paraId="0896A7A5" w14:textId="77777777" w:rsidR="002F7CE0" w:rsidRPr="0006235C" w:rsidRDefault="002F7CE0" w:rsidP="003D1C5B">
            <w:pPr>
              <w:pStyle w:val="12"/>
              <w:rPr>
                <w:rFonts w:ascii="Times New Roman UniToktom" w:hAnsi="Times New Roman UniToktom" w:cs="Times New Roman UniToktom"/>
                <w:b/>
                <w:bCs/>
                <w:i/>
                <w:sz w:val="22"/>
                <w:szCs w:val="22"/>
              </w:rPr>
            </w:pPr>
            <w:r w:rsidRPr="0006235C">
              <w:rPr>
                <w:rFonts w:ascii="Times New Roman UniToktom" w:hAnsi="Times New Roman UniToktom" w:cs="Times New Roman UniToktom"/>
                <w:b/>
                <w:bCs/>
                <w:i/>
                <w:sz w:val="22"/>
                <w:szCs w:val="22"/>
              </w:rPr>
              <w:t>инвестиции</w:t>
            </w:r>
          </w:p>
        </w:tc>
      </w:tr>
      <w:tr w:rsidR="002F7CE0" w:rsidRPr="0006235C" w14:paraId="5B06F6DF" w14:textId="77777777" w:rsidTr="003D1C5B">
        <w:tc>
          <w:tcPr>
            <w:tcW w:w="1476" w:type="pct"/>
            <w:tcBorders>
              <w:top w:val="nil"/>
              <w:left w:val="nil"/>
              <w:bottom w:val="nil"/>
              <w:right w:val="nil"/>
            </w:tcBorders>
            <w:vAlign w:val="bottom"/>
            <w:hideMark/>
          </w:tcPr>
          <w:p w14:paraId="1477E991" w14:textId="77777777" w:rsidR="002F7CE0" w:rsidRPr="0006235C" w:rsidRDefault="002F7CE0" w:rsidP="003D1C5B">
            <w:pPr>
              <w:ind w:left="68"/>
              <w:rPr>
                <w:rFonts w:ascii="Times New Roman UniToktom" w:hAnsi="Times New Roman UniToktom" w:cs="Times New Roman UniToktom"/>
                <w:sz w:val="22"/>
                <w:szCs w:val="22"/>
              </w:rPr>
            </w:pPr>
            <w:proofErr w:type="spellStart"/>
            <w:r w:rsidRPr="0006235C">
              <w:rPr>
                <w:rFonts w:ascii="Times New Roman UniToktom" w:hAnsi="Times New Roman UniToktom" w:cs="Times New Roman UniToktom"/>
                <w:sz w:val="22"/>
                <w:szCs w:val="22"/>
              </w:rPr>
              <w:t>Республикалык</w:t>
            </w:r>
            <w:proofErr w:type="spellEnd"/>
            <w:r w:rsidRPr="0006235C">
              <w:rPr>
                <w:rFonts w:ascii="Times New Roman UniToktom" w:hAnsi="Times New Roman UniToktom" w:cs="Times New Roman UniToktom"/>
                <w:sz w:val="22"/>
                <w:szCs w:val="22"/>
              </w:rPr>
              <w:t xml:space="preserve"> бюджет (</w:t>
            </w:r>
            <w:proofErr w:type="spellStart"/>
            <w:r w:rsidRPr="0006235C">
              <w:rPr>
                <w:rFonts w:ascii="Times New Roman UniToktom" w:hAnsi="Times New Roman UniToktom" w:cs="Times New Roman UniToktom"/>
                <w:sz w:val="22"/>
                <w:szCs w:val="22"/>
              </w:rPr>
              <w:t>өзгөчө</w:t>
            </w:r>
            <w:proofErr w:type="spellEnd"/>
            <w:r w:rsidRPr="0006235C">
              <w:rPr>
                <w:rFonts w:ascii="Times New Roman UniToktom" w:hAnsi="Times New Roman UniToktom" w:cs="Times New Roman UniToktom"/>
                <w:sz w:val="22"/>
                <w:szCs w:val="22"/>
              </w:rPr>
              <w:t xml:space="preserve"> </w:t>
            </w:r>
            <w:proofErr w:type="spellStart"/>
            <w:r w:rsidRPr="0006235C">
              <w:rPr>
                <w:rFonts w:ascii="Times New Roman UniToktom" w:hAnsi="Times New Roman UniToktom" w:cs="Times New Roman UniToktom"/>
                <w:sz w:val="22"/>
                <w:szCs w:val="22"/>
              </w:rPr>
              <w:t>кырдаалдын</w:t>
            </w:r>
            <w:proofErr w:type="spellEnd"/>
            <w:r w:rsidRPr="0006235C">
              <w:rPr>
                <w:rFonts w:ascii="Times New Roman UniToktom" w:hAnsi="Times New Roman UniToktom" w:cs="Times New Roman UniToktom"/>
                <w:sz w:val="22"/>
                <w:szCs w:val="22"/>
              </w:rPr>
              <w:t xml:space="preserve"> </w:t>
            </w:r>
            <w:proofErr w:type="spellStart"/>
            <w:r w:rsidRPr="0006235C">
              <w:rPr>
                <w:rFonts w:ascii="Times New Roman UniToktom" w:hAnsi="Times New Roman UniToktom" w:cs="Times New Roman UniToktom"/>
                <w:sz w:val="22"/>
                <w:szCs w:val="22"/>
              </w:rPr>
              <w:t>каражаттарын</w:t>
            </w:r>
            <w:proofErr w:type="spellEnd"/>
            <w:r w:rsidRPr="0006235C">
              <w:rPr>
                <w:rFonts w:ascii="Times New Roman UniToktom" w:hAnsi="Times New Roman UniToktom" w:cs="Times New Roman UniToktom"/>
                <w:sz w:val="22"/>
                <w:szCs w:val="22"/>
              </w:rPr>
              <w:t xml:space="preserve"> </w:t>
            </w:r>
            <w:proofErr w:type="spellStart"/>
            <w:r w:rsidRPr="0006235C">
              <w:rPr>
                <w:rFonts w:ascii="Times New Roman UniToktom" w:hAnsi="Times New Roman UniToktom" w:cs="Times New Roman UniToktom"/>
                <w:sz w:val="22"/>
                <w:szCs w:val="22"/>
              </w:rPr>
              <w:t>кошкондо</w:t>
            </w:r>
            <w:proofErr w:type="spellEnd"/>
            <w:r w:rsidRPr="0006235C">
              <w:rPr>
                <w:rFonts w:ascii="Times New Roman UniToktom" w:hAnsi="Times New Roman UniToktom" w:cs="Times New Roman UniToktom"/>
                <w:sz w:val="22"/>
                <w:szCs w:val="22"/>
              </w:rPr>
              <w:t>)</w:t>
            </w:r>
          </w:p>
        </w:tc>
        <w:tc>
          <w:tcPr>
            <w:tcW w:w="657" w:type="pct"/>
            <w:tcBorders>
              <w:top w:val="nil"/>
              <w:left w:val="nil"/>
              <w:bottom w:val="nil"/>
              <w:right w:val="nil"/>
            </w:tcBorders>
            <w:vAlign w:val="bottom"/>
          </w:tcPr>
          <w:p w14:paraId="57481759" w14:textId="77777777" w:rsidR="002F7CE0" w:rsidRPr="0006235C" w:rsidRDefault="002F7CE0" w:rsidP="003D1C5B">
            <w:pPr>
              <w:pStyle w:val="12"/>
              <w:jc w:val="center"/>
              <w:rPr>
                <w:sz w:val="22"/>
                <w:szCs w:val="22"/>
                <w:lang w:val="ky-KG"/>
              </w:rPr>
            </w:pPr>
            <w:r w:rsidRPr="0006235C">
              <w:rPr>
                <w:rFonts w:ascii="Times New Roman UniToktom" w:hAnsi="Times New Roman UniToktom" w:cs="Times New Roman UniToktom"/>
                <w:sz w:val="22"/>
                <w:szCs w:val="22"/>
                <w:lang w:val="ky-KG"/>
              </w:rPr>
              <w:t>71457,4</w:t>
            </w:r>
          </w:p>
        </w:tc>
        <w:tc>
          <w:tcPr>
            <w:tcW w:w="678" w:type="pct"/>
            <w:tcBorders>
              <w:top w:val="nil"/>
              <w:left w:val="nil"/>
              <w:bottom w:val="nil"/>
              <w:right w:val="nil"/>
            </w:tcBorders>
            <w:vAlign w:val="bottom"/>
          </w:tcPr>
          <w:p w14:paraId="03B4899A" w14:textId="77777777" w:rsidR="002F7CE0" w:rsidRPr="0006235C" w:rsidRDefault="002F7CE0" w:rsidP="003D1C5B">
            <w:pPr>
              <w:pStyle w:val="12"/>
              <w:jc w:val="center"/>
              <w:rPr>
                <w:sz w:val="22"/>
                <w:szCs w:val="22"/>
                <w:lang w:val="ky-KG"/>
              </w:rPr>
            </w:pPr>
            <w:r w:rsidRPr="0006235C">
              <w:rPr>
                <w:sz w:val="22"/>
                <w:szCs w:val="22"/>
              </w:rPr>
              <w:t>1592244</w:t>
            </w:r>
            <w:r w:rsidRPr="0006235C">
              <w:rPr>
                <w:sz w:val="22"/>
                <w:szCs w:val="22"/>
                <w:lang w:val="ky-KG"/>
              </w:rPr>
              <w:t>,0</w:t>
            </w:r>
          </w:p>
        </w:tc>
        <w:tc>
          <w:tcPr>
            <w:tcW w:w="453" w:type="pct"/>
            <w:tcBorders>
              <w:top w:val="nil"/>
              <w:left w:val="nil"/>
              <w:bottom w:val="nil"/>
              <w:right w:val="nil"/>
            </w:tcBorders>
            <w:vAlign w:val="bottom"/>
          </w:tcPr>
          <w:p w14:paraId="400F8B5F" w14:textId="77777777" w:rsidR="002F7CE0" w:rsidRPr="0006235C" w:rsidRDefault="002F7CE0" w:rsidP="003D1C5B">
            <w:pPr>
              <w:pStyle w:val="12"/>
              <w:jc w:val="center"/>
              <w:rPr>
                <w:sz w:val="22"/>
                <w:szCs w:val="22"/>
                <w:lang w:val="ky-KG"/>
              </w:rPr>
            </w:pPr>
            <w:r w:rsidRPr="0006235C">
              <w:rPr>
                <w:rFonts w:ascii="Times New Roman UniToktom" w:hAnsi="Times New Roman UniToktom" w:cs="Times New Roman UniToktom"/>
                <w:sz w:val="22"/>
                <w:szCs w:val="22"/>
                <w:lang w:val="ky-KG"/>
              </w:rPr>
              <w:t>6,7</w:t>
            </w:r>
          </w:p>
        </w:tc>
        <w:tc>
          <w:tcPr>
            <w:tcW w:w="447" w:type="pct"/>
            <w:tcBorders>
              <w:top w:val="nil"/>
              <w:left w:val="nil"/>
              <w:bottom w:val="nil"/>
              <w:right w:val="nil"/>
            </w:tcBorders>
            <w:vAlign w:val="bottom"/>
          </w:tcPr>
          <w:p w14:paraId="2F629EB8" w14:textId="77777777" w:rsidR="002F7CE0" w:rsidRPr="0006235C" w:rsidRDefault="002F7CE0" w:rsidP="003D1C5B">
            <w:pPr>
              <w:pStyle w:val="12"/>
              <w:jc w:val="center"/>
              <w:rPr>
                <w:sz w:val="22"/>
                <w:szCs w:val="22"/>
                <w:lang w:val="en-US"/>
              </w:rPr>
            </w:pPr>
            <w:r w:rsidRPr="0006235C">
              <w:rPr>
                <w:sz w:val="22"/>
                <w:szCs w:val="22"/>
                <w:lang w:val="ky-KG"/>
              </w:rPr>
              <w:t>53,8</w:t>
            </w:r>
          </w:p>
        </w:tc>
        <w:tc>
          <w:tcPr>
            <w:tcW w:w="1289" w:type="pct"/>
            <w:tcBorders>
              <w:top w:val="nil"/>
              <w:left w:val="nil"/>
              <w:bottom w:val="nil"/>
              <w:right w:val="nil"/>
            </w:tcBorders>
            <w:vAlign w:val="bottom"/>
          </w:tcPr>
          <w:p w14:paraId="756FBF33" w14:textId="77777777" w:rsidR="002F7CE0" w:rsidRPr="0006235C" w:rsidRDefault="002F7CE0" w:rsidP="003D1C5B">
            <w:pPr>
              <w:pStyle w:val="12"/>
              <w:rPr>
                <w:rFonts w:ascii="Times New Roman UniToktom" w:hAnsi="Times New Roman UniToktom" w:cs="Times New Roman UniToktom"/>
                <w:i/>
                <w:sz w:val="22"/>
                <w:szCs w:val="22"/>
              </w:rPr>
            </w:pPr>
            <w:r w:rsidRPr="0006235C">
              <w:rPr>
                <w:rFonts w:ascii="Times New Roman UniToktom" w:hAnsi="Times New Roman UniToktom" w:cs="Times New Roman UniToktom"/>
                <w:i/>
                <w:sz w:val="22"/>
                <w:szCs w:val="22"/>
              </w:rPr>
              <w:t>Республиканского бюджета</w:t>
            </w:r>
          </w:p>
        </w:tc>
      </w:tr>
      <w:tr w:rsidR="002F7CE0" w:rsidRPr="0006235C" w14:paraId="4E1559A2" w14:textId="77777777" w:rsidTr="003D1C5B">
        <w:tc>
          <w:tcPr>
            <w:tcW w:w="1476" w:type="pct"/>
            <w:tcBorders>
              <w:top w:val="nil"/>
              <w:left w:val="nil"/>
              <w:bottom w:val="nil"/>
              <w:right w:val="nil"/>
            </w:tcBorders>
            <w:vAlign w:val="bottom"/>
            <w:hideMark/>
          </w:tcPr>
          <w:p w14:paraId="35399FDB" w14:textId="77777777" w:rsidR="002F7CE0" w:rsidRPr="0006235C" w:rsidRDefault="002F7CE0" w:rsidP="003D1C5B">
            <w:pPr>
              <w:ind w:left="68" w:hanging="68"/>
              <w:rPr>
                <w:rFonts w:ascii="Times New Roman UniToktom" w:hAnsi="Times New Roman UniToktom" w:cs="Times New Roman UniToktom"/>
                <w:sz w:val="22"/>
                <w:szCs w:val="22"/>
              </w:rPr>
            </w:pPr>
            <w:r w:rsidRPr="0006235C">
              <w:rPr>
                <w:rFonts w:ascii="Times New Roman UniToktom" w:hAnsi="Times New Roman UniToktom" w:cs="Times New Roman UniToktom"/>
                <w:sz w:val="22"/>
                <w:szCs w:val="22"/>
                <w:lang w:val="ky-KG"/>
              </w:rPr>
              <w:t xml:space="preserve"> </w:t>
            </w:r>
            <w:proofErr w:type="spellStart"/>
            <w:r w:rsidRPr="0006235C">
              <w:rPr>
                <w:rFonts w:ascii="Times New Roman UniToktom" w:hAnsi="Times New Roman UniToktom" w:cs="Times New Roman UniToktom"/>
                <w:sz w:val="22"/>
                <w:szCs w:val="22"/>
              </w:rPr>
              <w:t>Жергиликт</w:t>
            </w:r>
            <w:r w:rsidRPr="0006235C">
              <w:rPr>
                <w:sz w:val="22"/>
                <w:szCs w:val="22"/>
              </w:rPr>
              <w:t>ү</w:t>
            </w:r>
            <w:r w:rsidRPr="0006235C">
              <w:rPr>
                <w:rFonts w:ascii="Times New Roman UniToktom" w:hAnsi="Times New Roman UniToktom" w:cs="Times New Roman UniToktom"/>
                <w:sz w:val="22"/>
                <w:szCs w:val="22"/>
              </w:rPr>
              <w:t>ү</w:t>
            </w:r>
            <w:proofErr w:type="spellEnd"/>
            <w:r w:rsidRPr="0006235C">
              <w:rPr>
                <w:rFonts w:ascii="Times New Roman UniToktom" w:hAnsi="Times New Roman UniToktom" w:cs="Times New Roman UniToktom"/>
                <w:sz w:val="22"/>
                <w:szCs w:val="22"/>
              </w:rPr>
              <w:t xml:space="preserve"> бюджет</w:t>
            </w:r>
          </w:p>
        </w:tc>
        <w:tc>
          <w:tcPr>
            <w:tcW w:w="657" w:type="pct"/>
            <w:tcBorders>
              <w:top w:val="nil"/>
              <w:left w:val="nil"/>
              <w:bottom w:val="nil"/>
              <w:right w:val="nil"/>
            </w:tcBorders>
            <w:vAlign w:val="bottom"/>
          </w:tcPr>
          <w:p w14:paraId="7EB65C09" w14:textId="77777777" w:rsidR="002F7CE0" w:rsidRPr="0006235C" w:rsidRDefault="002F7CE0" w:rsidP="003D1C5B">
            <w:pPr>
              <w:pStyle w:val="23"/>
              <w:jc w:val="center"/>
              <w:rPr>
                <w:sz w:val="22"/>
                <w:szCs w:val="22"/>
                <w:lang w:val="ky-KG"/>
              </w:rPr>
            </w:pPr>
            <w:r w:rsidRPr="0006235C">
              <w:rPr>
                <w:rFonts w:ascii="Times New Roman UniToktom" w:hAnsi="Times New Roman UniToktom" w:cs="Times New Roman UniToktom"/>
                <w:sz w:val="22"/>
                <w:szCs w:val="22"/>
                <w:lang w:val="ky-KG"/>
              </w:rPr>
              <w:t>11908,0</w:t>
            </w:r>
          </w:p>
        </w:tc>
        <w:tc>
          <w:tcPr>
            <w:tcW w:w="678" w:type="pct"/>
            <w:tcBorders>
              <w:top w:val="nil"/>
              <w:left w:val="nil"/>
              <w:bottom w:val="nil"/>
              <w:right w:val="nil"/>
            </w:tcBorders>
            <w:vAlign w:val="bottom"/>
          </w:tcPr>
          <w:p w14:paraId="34F5D06A" w14:textId="77777777" w:rsidR="002F7CE0" w:rsidRPr="0006235C" w:rsidRDefault="002F7CE0" w:rsidP="003D1C5B">
            <w:pPr>
              <w:pStyle w:val="23"/>
              <w:jc w:val="center"/>
              <w:rPr>
                <w:sz w:val="22"/>
                <w:szCs w:val="22"/>
                <w:lang w:val="ky-KG"/>
              </w:rPr>
            </w:pPr>
            <w:r w:rsidRPr="0006235C">
              <w:rPr>
                <w:sz w:val="22"/>
                <w:szCs w:val="22"/>
                <w:lang w:val="ky-KG"/>
              </w:rPr>
              <w:t>22600,1</w:t>
            </w:r>
          </w:p>
        </w:tc>
        <w:tc>
          <w:tcPr>
            <w:tcW w:w="453" w:type="pct"/>
            <w:tcBorders>
              <w:top w:val="nil"/>
              <w:left w:val="nil"/>
              <w:bottom w:val="nil"/>
              <w:right w:val="nil"/>
            </w:tcBorders>
            <w:vAlign w:val="bottom"/>
          </w:tcPr>
          <w:p w14:paraId="554931D2" w14:textId="77777777" w:rsidR="002F7CE0" w:rsidRPr="0006235C" w:rsidRDefault="002F7CE0" w:rsidP="003D1C5B">
            <w:pPr>
              <w:jc w:val="center"/>
              <w:rPr>
                <w:sz w:val="22"/>
                <w:szCs w:val="22"/>
                <w:lang w:val="ky-KG"/>
              </w:rPr>
            </w:pPr>
            <w:r w:rsidRPr="0006235C">
              <w:rPr>
                <w:sz w:val="22"/>
                <w:szCs w:val="22"/>
                <w:lang w:val="ky-KG"/>
              </w:rPr>
              <w:t>1,1</w:t>
            </w:r>
          </w:p>
        </w:tc>
        <w:tc>
          <w:tcPr>
            <w:tcW w:w="447" w:type="pct"/>
            <w:tcBorders>
              <w:top w:val="nil"/>
              <w:left w:val="nil"/>
              <w:bottom w:val="nil"/>
              <w:right w:val="nil"/>
            </w:tcBorders>
            <w:vAlign w:val="bottom"/>
          </w:tcPr>
          <w:p w14:paraId="740931C8" w14:textId="77777777" w:rsidR="002F7CE0" w:rsidRPr="0006235C" w:rsidRDefault="002F7CE0" w:rsidP="003D1C5B">
            <w:pPr>
              <w:jc w:val="center"/>
              <w:rPr>
                <w:sz w:val="22"/>
                <w:szCs w:val="22"/>
                <w:lang w:val="ky-KG"/>
              </w:rPr>
            </w:pPr>
            <w:r w:rsidRPr="0006235C">
              <w:rPr>
                <w:sz w:val="22"/>
                <w:szCs w:val="22"/>
                <w:lang w:val="ky-KG"/>
              </w:rPr>
              <w:t>0,8</w:t>
            </w:r>
          </w:p>
        </w:tc>
        <w:tc>
          <w:tcPr>
            <w:tcW w:w="1289" w:type="pct"/>
            <w:tcBorders>
              <w:top w:val="nil"/>
              <w:left w:val="nil"/>
              <w:bottom w:val="nil"/>
              <w:right w:val="nil"/>
            </w:tcBorders>
            <w:vAlign w:val="bottom"/>
          </w:tcPr>
          <w:p w14:paraId="1FC7C676" w14:textId="77777777" w:rsidR="002F7CE0" w:rsidRPr="0006235C" w:rsidRDefault="002F7CE0" w:rsidP="003D1C5B">
            <w:pPr>
              <w:pStyle w:val="23"/>
              <w:rPr>
                <w:rFonts w:ascii="Times New Roman UniToktom" w:hAnsi="Times New Roman UniToktom" w:cs="Times New Roman UniToktom"/>
                <w:i/>
                <w:sz w:val="22"/>
                <w:szCs w:val="22"/>
              </w:rPr>
            </w:pPr>
            <w:r w:rsidRPr="0006235C">
              <w:rPr>
                <w:rFonts w:ascii="Times New Roman UniToktom" w:hAnsi="Times New Roman UniToktom" w:cs="Times New Roman UniToktom"/>
                <w:i/>
                <w:sz w:val="22"/>
                <w:szCs w:val="22"/>
              </w:rPr>
              <w:t>Местного бюджета</w:t>
            </w:r>
          </w:p>
        </w:tc>
      </w:tr>
      <w:tr w:rsidR="002F7CE0" w:rsidRPr="0006235C" w14:paraId="635918FA" w14:textId="77777777" w:rsidTr="003D1C5B">
        <w:tc>
          <w:tcPr>
            <w:tcW w:w="1476" w:type="pct"/>
            <w:tcBorders>
              <w:top w:val="nil"/>
              <w:left w:val="nil"/>
              <w:bottom w:val="nil"/>
              <w:right w:val="nil"/>
            </w:tcBorders>
            <w:vAlign w:val="bottom"/>
            <w:hideMark/>
          </w:tcPr>
          <w:p w14:paraId="241C819B" w14:textId="77777777" w:rsidR="002F7CE0" w:rsidRPr="0006235C" w:rsidRDefault="002F7CE0" w:rsidP="003D1C5B">
            <w:pPr>
              <w:ind w:left="68"/>
              <w:rPr>
                <w:rFonts w:ascii="Times New Roman UniToktom" w:hAnsi="Times New Roman UniToktom" w:cs="Times New Roman UniToktom"/>
                <w:sz w:val="22"/>
                <w:szCs w:val="22"/>
              </w:rPr>
            </w:pPr>
            <w:proofErr w:type="spellStart"/>
            <w:r w:rsidRPr="0006235C">
              <w:rPr>
                <w:rFonts w:ascii="Times New Roman UniToktom" w:hAnsi="Times New Roman UniToktom" w:cs="Times New Roman UniToktom"/>
                <w:sz w:val="22"/>
                <w:szCs w:val="22"/>
              </w:rPr>
              <w:t>Ишканалардын</w:t>
            </w:r>
            <w:proofErr w:type="spellEnd"/>
            <w:r w:rsidRPr="0006235C">
              <w:rPr>
                <w:rFonts w:ascii="Times New Roman UniToktom" w:hAnsi="Times New Roman UniToktom" w:cs="Times New Roman UniToktom"/>
                <w:sz w:val="22"/>
                <w:szCs w:val="22"/>
              </w:rPr>
              <w:t xml:space="preserve"> </w:t>
            </w:r>
            <w:proofErr w:type="spellStart"/>
            <w:r w:rsidRPr="0006235C">
              <w:rPr>
                <w:rFonts w:ascii="Times New Roman UniToktom" w:hAnsi="Times New Roman UniToktom" w:cs="Times New Roman UniToktom"/>
                <w:sz w:val="22"/>
                <w:szCs w:val="22"/>
              </w:rPr>
              <w:t>жана</w:t>
            </w:r>
            <w:proofErr w:type="spellEnd"/>
            <w:r w:rsidRPr="0006235C">
              <w:rPr>
                <w:rFonts w:ascii="Times New Roman UniToktom" w:hAnsi="Times New Roman UniToktom" w:cs="Times New Roman UniToktom"/>
                <w:sz w:val="22"/>
                <w:szCs w:val="22"/>
              </w:rPr>
              <w:t xml:space="preserve"> </w:t>
            </w:r>
            <w:proofErr w:type="spellStart"/>
            <w:r w:rsidRPr="0006235C">
              <w:rPr>
                <w:rFonts w:ascii="Times New Roman UniToktom" w:hAnsi="Times New Roman UniToktom" w:cs="Times New Roman UniToktom"/>
                <w:sz w:val="22"/>
                <w:szCs w:val="22"/>
              </w:rPr>
              <w:t>уюмдардын</w:t>
            </w:r>
            <w:proofErr w:type="spellEnd"/>
            <w:r w:rsidRPr="0006235C">
              <w:rPr>
                <w:rFonts w:ascii="Times New Roman UniToktom" w:hAnsi="Times New Roman UniToktom" w:cs="Times New Roman UniToktom"/>
                <w:sz w:val="22"/>
                <w:szCs w:val="22"/>
                <w:lang w:val="ky-KG"/>
              </w:rPr>
              <w:t xml:space="preserve"> </w:t>
            </w:r>
            <w:proofErr w:type="spellStart"/>
            <w:r w:rsidRPr="0006235C">
              <w:rPr>
                <w:rFonts w:ascii="Times New Roman UniToktom" w:hAnsi="Times New Roman UniToktom" w:cs="Times New Roman UniToktom"/>
                <w:sz w:val="22"/>
                <w:szCs w:val="22"/>
              </w:rPr>
              <w:t>каражаттары</w:t>
            </w:r>
            <w:proofErr w:type="spellEnd"/>
          </w:p>
        </w:tc>
        <w:tc>
          <w:tcPr>
            <w:tcW w:w="657" w:type="pct"/>
            <w:tcBorders>
              <w:top w:val="nil"/>
              <w:left w:val="nil"/>
              <w:bottom w:val="nil"/>
              <w:right w:val="nil"/>
            </w:tcBorders>
            <w:vAlign w:val="bottom"/>
          </w:tcPr>
          <w:p w14:paraId="74A4E468" w14:textId="77777777" w:rsidR="002F7CE0" w:rsidRPr="0006235C" w:rsidRDefault="002F7CE0" w:rsidP="003D1C5B">
            <w:pPr>
              <w:pStyle w:val="23"/>
              <w:jc w:val="center"/>
              <w:rPr>
                <w:sz w:val="22"/>
                <w:szCs w:val="22"/>
                <w:lang w:val="ky-KG"/>
              </w:rPr>
            </w:pPr>
            <w:r w:rsidRPr="0006235C">
              <w:rPr>
                <w:rFonts w:ascii="Times New Roman UniToktom" w:hAnsi="Times New Roman UniToktom" w:cs="Times New Roman UniToktom"/>
                <w:sz w:val="22"/>
                <w:szCs w:val="22"/>
                <w:lang w:val="ky-KG"/>
              </w:rPr>
              <w:t>257352,6</w:t>
            </w:r>
          </w:p>
        </w:tc>
        <w:tc>
          <w:tcPr>
            <w:tcW w:w="678" w:type="pct"/>
            <w:tcBorders>
              <w:top w:val="nil"/>
              <w:left w:val="nil"/>
              <w:bottom w:val="nil"/>
              <w:right w:val="nil"/>
            </w:tcBorders>
            <w:vAlign w:val="bottom"/>
          </w:tcPr>
          <w:p w14:paraId="74DB6676" w14:textId="77777777" w:rsidR="002F7CE0" w:rsidRPr="0006235C" w:rsidRDefault="002F7CE0" w:rsidP="003D1C5B">
            <w:pPr>
              <w:pStyle w:val="23"/>
              <w:jc w:val="center"/>
              <w:rPr>
                <w:sz w:val="22"/>
                <w:szCs w:val="22"/>
                <w:lang w:val="ky-KG"/>
              </w:rPr>
            </w:pPr>
            <w:r w:rsidRPr="0006235C">
              <w:rPr>
                <w:sz w:val="22"/>
                <w:szCs w:val="22"/>
              </w:rPr>
              <w:t>690387,4</w:t>
            </w:r>
          </w:p>
        </w:tc>
        <w:tc>
          <w:tcPr>
            <w:tcW w:w="453" w:type="pct"/>
            <w:tcBorders>
              <w:top w:val="nil"/>
              <w:left w:val="nil"/>
              <w:bottom w:val="nil"/>
              <w:right w:val="nil"/>
            </w:tcBorders>
            <w:vAlign w:val="bottom"/>
          </w:tcPr>
          <w:p w14:paraId="1FF6A04D" w14:textId="77777777" w:rsidR="002F7CE0" w:rsidRPr="0006235C" w:rsidRDefault="002F7CE0" w:rsidP="003D1C5B">
            <w:pPr>
              <w:jc w:val="center"/>
              <w:rPr>
                <w:sz w:val="22"/>
                <w:szCs w:val="22"/>
                <w:lang w:val="ky-KG"/>
              </w:rPr>
            </w:pPr>
            <w:r w:rsidRPr="0006235C">
              <w:rPr>
                <w:sz w:val="22"/>
                <w:szCs w:val="22"/>
                <w:lang w:val="ky-KG"/>
              </w:rPr>
              <w:t>23,9</w:t>
            </w:r>
          </w:p>
        </w:tc>
        <w:tc>
          <w:tcPr>
            <w:tcW w:w="447" w:type="pct"/>
            <w:tcBorders>
              <w:top w:val="nil"/>
              <w:left w:val="nil"/>
              <w:bottom w:val="nil"/>
              <w:right w:val="nil"/>
            </w:tcBorders>
            <w:vAlign w:val="bottom"/>
          </w:tcPr>
          <w:p w14:paraId="53705EF2" w14:textId="77777777" w:rsidR="002F7CE0" w:rsidRPr="0006235C" w:rsidRDefault="002F7CE0" w:rsidP="003D1C5B">
            <w:pPr>
              <w:jc w:val="center"/>
              <w:rPr>
                <w:sz w:val="22"/>
                <w:szCs w:val="22"/>
                <w:lang w:val="ky-KG"/>
              </w:rPr>
            </w:pPr>
            <w:r w:rsidRPr="0006235C">
              <w:rPr>
                <w:sz w:val="22"/>
                <w:szCs w:val="22"/>
                <w:lang w:val="ky-KG"/>
              </w:rPr>
              <w:t>23,3</w:t>
            </w:r>
          </w:p>
        </w:tc>
        <w:tc>
          <w:tcPr>
            <w:tcW w:w="1289" w:type="pct"/>
            <w:tcBorders>
              <w:top w:val="nil"/>
              <w:left w:val="nil"/>
              <w:bottom w:val="nil"/>
              <w:right w:val="nil"/>
            </w:tcBorders>
            <w:vAlign w:val="bottom"/>
          </w:tcPr>
          <w:p w14:paraId="18F753DE" w14:textId="77777777" w:rsidR="002F7CE0" w:rsidRPr="0006235C" w:rsidRDefault="002F7CE0" w:rsidP="003D1C5B">
            <w:pPr>
              <w:pStyle w:val="23"/>
              <w:rPr>
                <w:rFonts w:ascii="Times New Roman UniToktom" w:hAnsi="Times New Roman UniToktom" w:cs="Times New Roman UniToktom"/>
                <w:i/>
                <w:sz w:val="22"/>
                <w:szCs w:val="22"/>
              </w:rPr>
            </w:pPr>
            <w:r w:rsidRPr="0006235C">
              <w:rPr>
                <w:rFonts w:ascii="Times New Roman UniToktom" w:hAnsi="Times New Roman UniToktom" w:cs="Times New Roman UniToktom"/>
                <w:i/>
                <w:sz w:val="22"/>
                <w:szCs w:val="22"/>
              </w:rPr>
              <w:t>Предприятий и организаций</w:t>
            </w:r>
          </w:p>
        </w:tc>
      </w:tr>
      <w:tr w:rsidR="002F7CE0" w:rsidRPr="0006235C" w14:paraId="2EA0D5BF" w14:textId="77777777" w:rsidTr="003D1C5B">
        <w:tc>
          <w:tcPr>
            <w:tcW w:w="1476" w:type="pct"/>
            <w:tcBorders>
              <w:top w:val="nil"/>
              <w:left w:val="nil"/>
              <w:bottom w:val="nil"/>
              <w:right w:val="nil"/>
            </w:tcBorders>
            <w:vAlign w:val="bottom"/>
            <w:hideMark/>
          </w:tcPr>
          <w:p w14:paraId="6C202AE6" w14:textId="77777777" w:rsidR="002F7CE0" w:rsidRPr="0006235C" w:rsidRDefault="002F7CE0" w:rsidP="003D1C5B">
            <w:pPr>
              <w:ind w:left="68"/>
              <w:rPr>
                <w:rFonts w:ascii="Times New Roman UniToktom" w:hAnsi="Times New Roman UniToktom" w:cs="Times New Roman UniToktom"/>
                <w:sz w:val="22"/>
                <w:szCs w:val="22"/>
              </w:rPr>
            </w:pPr>
            <w:proofErr w:type="spellStart"/>
            <w:r w:rsidRPr="0006235C">
              <w:rPr>
                <w:rFonts w:ascii="Times New Roman UniToktom" w:hAnsi="Times New Roman UniToktom" w:cs="Times New Roman UniToktom"/>
                <w:sz w:val="22"/>
                <w:szCs w:val="22"/>
              </w:rPr>
              <w:t>Калктын</w:t>
            </w:r>
            <w:proofErr w:type="spellEnd"/>
            <w:r w:rsidRPr="0006235C">
              <w:rPr>
                <w:rFonts w:ascii="Times New Roman UniToktom" w:hAnsi="Times New Roman UniToktom" w:cs="Times New Roman UniToktom"/>
                <w:sz w:val="22"/>
                <w:szCs w:val="22"/>
              </w:rPr>
              <w:t xml:space="preserve"> </w:t>
            </w:r>
            <w:proofErr w:type="spellStart"/>
            <w:r w:rsidRPr="0006235C">
              <w:rPr>
                <w:rFonts w:ascii="Times New Roman UniToktom" w:hAnsi="Times New Roman UniToktom" w:cs="Times New Roman UniToktom"/>
                <w:sz w:val="22"/>
                <w:szCs w:val="22"/>
              </w:rPr>
              <w:t>каражатынан</w:t>
            </w:r>
            <w:proofErr w:type="spellEnd"/>
            <w:r w:rsidRPr="0006235C">
              <w:rPr>
                <w:rFonts w:ascii="Times New Roman UniToktom" w:hAnsi="Times New Roman UniToktom" w:cs="Times New Roman UniToktom"/>
                <w:sz w:val="22"/>
                <w:szCs w:val="22"/>
              </w:rPr>
              <w:t xml:space="preserve">, </w:t>
            </w:r>
            <w:proofErr w:type="spellStart"/>
            <w:r w:rsidRPr="0006235C">
              <w:rPr>
                <w:rFonts w:ascii="Times New Roman UniToktom" w:hAnsi="Times New Roman UniToktom" w:cs="Times New Roman UniToktom"/>
                <w:sz w:val="22"/>
                <w:szCs w:val="22"/>
              </w:rPr>
              <w:t>КРдин</w:t>
            </w:r>
            <w:proofErr w:type="spellEnd"/>
            <w:r w:rsidRPr="0006235C">
              <w:rPr>
                <w:rFonts w:ascii="Times New Roman UniToktom" w:hAnsi="Times New Roman UniToktom" w:cs="Times New Roman UniToktom"/>
                <w:sz w:val="22"/>
                <w:szCs w:val="22"/>
              </w:rPr>
              <w:t xml:space="preserve"> </w:t>
            </w:r>
            <w:proofErr w:type="spellStart"/>
            <w:r w:rsidRPr="0006235C">
              <w:rPr>
                <w:rFonts w:ascii="Times New Roman UniToktom" w:hAnsi="Times New Roman UniToktom" w:cs="Times New Roman UniToktom"/>
                <w:sz w:val="22"/>
                <w:szCs w:val="22"/>
              </w:rPr>
              <w:t>резидентинин</w:t>
            </w:r>
            <w:proofErr w:type="spellEnd"/>
            <w:r w:rsidRPr="0006235C">
              <w:rPr>
                <w:rFonts w:ascii="Times New Roman UniToktom" w:hAnsi="Times New Roman UniToktom" w:cs="Times New Roman UniToktom"/>
                <w:sz w:val="22"/>
                <w:szCs w:val="22"/>
              </w:rPr>
              <w:t xml:space="preserve"> </w:t>
            </w:r>
            <w:proofErr w:type="spellStart"/>
            <w:r w:rsidRPr="0006235C">
              <w:rPr>
                <w:rFonts w:ascii="Times New Roman UniToktom" w:hAnsi="Times New Roman UniToktom" w:cs="Times New Roman UniToktom"/>
                <w:sz w:val="22"/>
                <w:szCs w:val="22"/>
              </w:rPr>
              <w:t>кайрымдуулук</w:t>
            </w:r>
            <w:proofErr w:type="spellEnd"/>
            <w:r w:rsidRPr="0006235C">
              <w:rPr>
                <w:rFonts w:ascii="Times New Roman UniToktom" w:hAnsi="Times New Roman UniToktom" w:cs="Times New Roman UniToktom"/>
                <w:sz w:val="22"/>
                <w:szCs w:val="22"/>
              </w:rPr>
              <w:t xml:space="preserve"> </w:t>
            </w:r>
            <w:proofErr w:type="spellStart"/>
            <w:r w:rsidRPr="0006235C">
              <w:rPr>
                <w:rFonts w:ascii="Times New Roman UniToktom" w:hAnsi="Times New Roman UniToktom" w:cs="Times New Roman UniToktom"/>
                <w:sz w:val="22"/>
                <w:szCs w:val="22"/>
              </w:rPr>
              <w:t>жардамын</w:t>
            </w:r>
            <w:proofErr w:type="spellEnd"/>
            <w:r w:rsidRPr="0006235C">
              <w:rPr>
                <w:rFonts w:ascii="Times New Roman UniToktom" w:hAnsi="Times New Roman UniToktom" w:cs="Times New Roman UniToktom"/>
                <w:sz w:val="22"/>
                <w:szCs w:val="22"/>
              </w:rPr>
              <w:t xml:space="preserve"> </w:t>
            </w:r>
            <w:proofErr w:type="spellStart"/>
            <w:r w:rsidRPr="0006235C">
              <w:rPr>
                <w:rFonts w:ascii="Times New Roman UniToktom" w:hAnsi="Times New Roman UniToktom" w:cs="Times New Roman UniToktom"/>
                <w:sz w:val="22"/>
                <w:szCs w:val="22"/>
              </w:rPr>
              <w:t>кошкондо</w:t>
            </w:r>
            <w:proofErr w:type="spellEnd"/>
          </w:p>
        </w:tc>
        <w:tc>
          <w:tcPr>
            <w:tcW w:w="657" w:type="pct"/>
            <w:tcBorders>
              <w:top w:val="nil"/>
              <w:left w:val="nil"/>
              <w:bottom w:val="nil"/>
              <w:right w:val="nil"/>
            </w:tcBorders>
            <w:vAlign w:val="bottom"/>
          </w:tcPr>
          <w:p w14:paraId="291AB1F7" w14:textId="77777777" w:rsidR="002F7CE0" w:rsidRPr="0006235C" w:rsidRDefault="002F7CE0" w:rsidP="003D1C5B">
            <w:pPr>
              <w:pStyle w:val="11"/>
              <w:jc w:val="center"/>
              <w:rPr>
                <w:b w:val="0"/>
                <w:bCs/>
                <w:sz w:val="22"/>
                <w:u w:val="none"/>
                <w:lang w:val="ky-KG"/>
              </w:rPr>
            </w:pPr>
            <w:r w:rsidRPr="0006235C">
              <w:rPr>
                <w:rFonts w:ascii="Times New Roman UniToktom" w:hAnsi="Times New Roman UniToktom" w:cs="Times New Roman UniToktom"/>
                <w:b w:val="0"/>
                <w:sz w:val="22"/>
                <w:u w:val="none"/>
                <w:lang w:val="ky-KG"/>
              </w:rPr>
              <w:t>631735,5</w:t>
            </w:r>
          </w:p>
        </w:tc>
        <w:tc>
          <w:tcPr>
            <w:tcW w:w="678" w:type="pct"/>
            <w:tcBorders>
              <w:top w:val="nil"/>
              <w:left w:val="nil"/>
              <w:bottom w:val="nil"/>
              <w:right w:val="nil"/>
            </w:tcBorders>
            <w:vAlign w:val="bottom"/>
          </w:tcPr>
          <w:p w14:paraId="002A26AD" w14:textId="77777777" w:rsidR="002F7CE0" w:rsidRPr="0006235C" w:rsidRDefault="002F7CE0" w:rsidP="003D1C5B">
            <w:pPr>
              <w:pStyle w:val="11"/>
              <w:jc w:val="center"/>
              <w:rPr>
                <w:b w:val="0"/>
                <w:bCs/>
                <w:sz w:val="22"/>
                <w:u w:val="none"/>
                <w:lang w:val="ky-KG"/>
              </w:rPr>
            </w:pPr>
            <w:r w:rsidRPr="0006235C">
              <w:rPr>
                <w:b w:val="0"/>
                <w:bCs/>
                <w:sz w:val="22"/>
                <w:u w:val="none"/>
              </w:rPr>
              <w:t>477900,1</w:t>
            </w:r>
          </w:p>
        </w:tc>
        <w:tc>
          <w:tcPr>
            <w:tcW w:w="453" w:type="pct"/>
            <w:tcBorders>
              <w:top w:val="nil"/>
              <w:left w:val="nil"/>
              <w:bottom w:val="nil"/>
              <w:right w:val="nil"/>
            </w:tcBorders>
            <w:vAlign w:val="bottom"/>
          </w:tcPr>
          <w:p w14:paraId="6C1A7B6F" w14:textId="77777777" w:rsidR="002F7CE0" w:rsidRPr="0006235C" w:rsidRDefault="002F7CE0" w:rsidP="003D1C5B">
            <w:pPr>
              <w:pStyle w:val="11"/>
              <w:jc w:val="center"/>
              <w:rPr>
                <w:b w:val="0"/>
                <w:bCs/>
                <w:sz w:val="22"/>
                <w:u w:val="none"/>
                <w:lang w:val="ky-KG"/>
              </w:rPr>
            </w:pPr>
            <w:r w:rsidRPr="0006235C">
              <w:rPr>
                <w:rFonts w:ascii="Times New Roman UniToktom" w:hAnsi="Times New Roman UniToktom" w:cs="Times New Roman UniToktom"/>
                <w:b w:val="0"/>
                <w:sz w:val="22"/>
                <w:u w:val="none"/>
                <w:lang w:val="ky-KG"/>
              </w:rPr>
              <w:t>58,7</w:t>
            </w:r>
          </w:p>
        </w:tc>
        <w:tc>
          <w:tcPr>
            <w:tcW w:w="447" w:type="pct"/>
            <w:tcBorders>
              <w:top w:val="nil"/>
              <w:left w:val="nil"/>
              <w:bottom w:val="nil"/>
              <w:right w:val="nil"/>
            </w:tcBorders>
            <w:vAlign w:val="bottom"/>
          </w:tcPr>
          <w:p w14:paraId="4EFE4131" w14:textId="77777777" w:rsidR="002F7CE0" w:rsidRPr="0006235C" w:rsidRDefault="002F7CE0" w:rsidP="003D1C5B">
            <w:pPr>
              <w:pStyle w:val="11"/>
              <w:jc w:val="center"/>
              <w:rPr>
                <w:b w:val="0"/>
                <w:bCs/>
                <w:sz w:val="22"/>
                <w:u w:val="none"/>
                <w:lang w:val="ky-KG"/>
              </w:rPr>
            </w:pPr>
            <w:r w:rsidRPr="0006235C">
              <w:rPr>
                <w:b w:val="0"/>
                <w:bCs/>
                <w:sz w:val="22"/>
                <w:u w:val="none"/>
                <w:lang w:val="ky-KG"/>
              </w:rPr>
              <w:t>16,1</w:t>
            </w:r>
          </w:p>
        </w:tc>
        <w:tc>
          <w:tcPr>
            <w:tcW w:w="1289" w:type="pct"/>
            <w:tcBorders>
              <w:top w:val="nil"/>
              <w:left w:val="nil"/>
              <w:bottom w:val="nil"/>
              <w:right w:val="nil"/>
            </w:tcBorders>
            <w:vAlign w:val="bottom"/>
          </w:tcPr>
          <w:p w14:paraId="0B17E45F" w14:textId="77777777" w:rsidR="002F7CE0" w:rsidRPr="0006235C" w:rsidRDefault="002F7CE0" w:rsidP="003D1C5B">
            <w:pPr>
              <w:pStyle w:val="23"/>
              <w:rPr>
                <w:rFonts w:ascii="Times New Roman UniToktom" w:hAnsi="Times New Roman UniToktom" w:cs="Times New Roman UniToktom"/>
                <w:i/>
                <w:sz w:val="22"/>
                <w:szCs w:val="22"/>
              </w:rPr>
            </w:pPr>
            <w:r w:rsidRPr="0006235C">
              <w:rPr>
                <w:rFonts w:ascii="Times New Roman UniToktom" w:hAnsi="Times New Roman UniToktom" w:cs="Times New Roman UniToktom"/>
                <w:i/>
                <w:sz w:val="22"/>
                <w:szCs w:val="22"/>
              </w:rPr>
              <w:t>Средств населения и других средств</w:t>
            </w:r>
          </w:p>
        </w:tc>
      </w:tr>
      <w:tr w:rsidR="002F7CE0" w:rsidRPr="0006235C" w14:paraId="4B45C26F" w14:textId="77777777" w:rsidTr="003D1C5B">
        <w:tc>
          <w:tcPr>
            <w:tcW w:w="1476" w:type="pct"/>
            <w:tcBorders>
              <w:top w:val="nil"/>
              <w:left w:val="nil"/>
              <w:bottom w:val="nil"/>
              <w:right w:val="nil"/>
            </w:tcBorders>
            <w:vAlign w:val="bottom"/>
            <w:hideMark/>
          </w:tcPr>
          <w:p w14:paraId="6B34D3EE" w14:textId="77777777" w:rsidR="002F7CE0" w:rsidRPr="0006235C" w:rsidRDefault="002F7CE0" w:rsidP="003D1C5B">
            <w:pPr>
              <w:ind w:left="170" w:hanging="113"/>
              <w:rPr>
                <w:rFonts w:ascii="Times New Roman UniToktom" w:hAnsi="Times New Roman UniToktom" w:cs="Times New Roman UniToktom"/>
                <w:b/>
                <w:bCs/>
                <w:sz w:val="22"/>
                <w:szCs w:val="22"/>
                <w:lang w:val="ky-KG"/>
              </w:rPr>
            </w:pPr>
            <w:proofErr w:type="spellStart"/>
            <w:r w:rsidRPr="0006235C">
              <w:rPr>
                <w:rFonts w:ascii="Times New Roman UniToktom" w:hAnsi="Times New Roman UniToktom" w:cs="Times New Roman UniToktom"/>
                <w:b/>
                <w:bCs/>
                <w:sz w:val="22"/>
                <w:szCs w:val="22"/>
              </w:rPr>
              <w:t>Тышкы</w:t>
            </w:r>
            <w:proofErr w:type="spellEnd"/>
            <w:r w:rsidRPr="0006235C">
              <w:rPr>
                <w:rFonts w:ascii="Times New Roman UniToktom" w:hAnsi="Times New Roman UniToktom" w:cs="Times New Roman UniToktom"/>
                <w:b/>
                <w:bCs/>
                <w:sz w:val="22"/>
                <w:szCs w:val="22"/>
              </w:rPr>
              <w:t xml:space="preserve"> </w:t>
            </w:r>
          </w:p>
          <w:p w14:paraId="64B33F9B" w14:textId="77777777" w:rsidR="002F7CE0" w:rsidRPr="0006235C" w:rsidRDefault="002F7CE0" w:rsidP="003D1C5B">
            <w:pPr>
              <w:ind w:left="170" w:hanging="113"/>
              <w:rPr>
                <w:rFonts w:ascii="Times New Roman UniToktom" w:hAnsi="Times New Roman UniToktom" w:cs="Times New Roman UniToktom"/>
                <w:b/>
                <w:bCs/>
                <w:sz w:val="22"/>
                <w:szCs w:val="22"/>
              </w:rPr>
            </w:pPr>
            <w:proofErr w:type="spellStart"/>
            <w:r w:rsidRPr="0006235C">
              <w:rPr>
                <w:rFonts w:ascii="Times New Roman UniToktom" w:hAnsi="Times New Roman UniToktom" w:cs="Times New Roman UniToktom"/>
                <w:b/>
                <w:bCs/>
                <w:sz w:val="22"/>
                <w:szCs w:val="22"/>
              </w:rPr>
              <w:t>инвестициялар</w:t>
            </w:r>
            <w:proofErr w:type="spellEnd"/>
          </w:p>
        </w:tc>
        <w:tc>
          <w:tcPr>
            <w:tcW w:w="657" w:type="pct"/>
            <w:tcBorders>
              <w:top w:val="nil"/>
              <w:left w:val="nil"/>
              <w:bottom w:val="nil"/>
              <w:right w:val="nil"/>
            </w:tcBorders>
            <w:vAlign w:val="bottom"/>
          </w:tcPr>
          <w:p w14:paraId="4B9BF7BF" w14:textId="77777777" w:rsidR="002F7CE0" w:rsidRPr="0006235C" w:rsidRDefault="002F7CE0" w:rsidP="003D1C5B">
            <w:pPr>
              <w:jc w:val="center"/>
              <w:rPr>
                <w:b/>
                <w:bCs/>
                <w:sz w:val="22"/>
                <w:szCs w:val="22"/>
                <w:lang w:val="ky-KG"/>
              </w:rPr>
            </w:pPr>
            <w:r w:rsidRPr="0006235C">
              <w:rPr>
                <w:b/>
                <w:sz w:val="22"/>
                <w:szCs w:val="22"/>
                <w:lang w:val="ky-KG"/>
              </w:rPr>
              <w:t>102949,4</w:t>
            </w:r>
          </w:p>
        </w:tc>
        <w:tc>
          <w:tcPr>
            <w:tcW w:w="678" w:type="pct"/>
            <w:tcBorders>
              <w:top w:val="nil"/>
              <w:left w:val="nil"/>
              <w:bottom w:val="nil"/>
              <w:right w:val="nil"/>
            </w:tcBorders>
            <w:vAlign w:val="bottom"/>
          </w:tcPr>
          <w:p w14:paraId="397C3D71" w14:textId="77777777" w:rsidR="002F7CE0" w:rsidRPr="0006235C" w:rsidRDefault="002F7CE0" w:rsidP="003D1C5B">
            <w:pPr>
              <w:jc w:val="center"/>
              <w:rPr>
                <w:b/>
                <w:bCs/>
                <w:sz w:val="22"/>
                <w:szCs w:val="22"/>
                <w:lang w:val="ky-KG"/>
              </w:rPr>
            </w:pPr>
            <w:r w:rsidRPr="0006235C">
              <w:rPr>
                <w:b/>
                <w:bCs/>
                <w:sz w:val="22"/>
                <w:szCs w:val="22"/>
                <w:lang w:val="ky-KG"/>
              </w:rPr>
              <w:t>178190,0</w:t>
            </w:r>
          </w:p>
        </w:tc>
        <w:tc>
          <w:tcPr>
            <w:tcW w:w="453" w:type="pct"/>
            <w:tcBorders>
              <w:top w:val="nil"/>
              <w:left w:val="nil"/>
              <w:bottom w:val="nil"/>
              <w:right w:val="nil"/>
            </w:tcBorders>
            <w:vAlign w:val="bottom"/>
          </w:tcPr>
          <w:p w14:paraId="6E4DF6D5" w14:textId="77777777" w:rsidR="002F7CE0" w:rsidRPr="0006235C" w:rsidRDefault="002F7CE0" w:rsidP="003D1C5B">
            <w:pPr>
              <w:jc w:val="center"/>
              <w:rPr>
                <w:b/>
                <w:bCs/>
                <w:sz w:val="22"/>
                <w:szCs w:val="22"/>
                <w:lang w:val="ky-KG"/>
              </w:rPr>
            </w:pPr>
            <w:r w:rsidRPr="0006235C">
              <w:rPr>
                <w:sz w:val="22"/>
                <w:szCs w:val="22"/>
                <w:lang w:val="ky-KG"/>
              </w:rPr>
              <w:t>9,6</w:t>
            </w:r>
          </w:p>
        </w:tc>
        <w:tc>
          <w:tcPr>
            <w:tcW w:w="447" w:type="pct"/>
            <w:tcBorders>
              <w:top w:val="nil"/>
              <w:left w:val="nil"/>
              <w:bottom w:val="nil"/>
              <w:right w:val="nil"/>
            </w:tcBorders>
            <w:vAlign w:val="bottom"/>
          </w:tcPr>
          <w:p w14:paraId="400340F7" w14:textId="77777777" w:rsidR="002F7CE0" w:rsidRPr="0006235C" w:rsidRDefault="002F7CE0" w:rsidP="003D1C5B">
            <w:pPr>
              <w:jc w:val="center"/>
              <w:rPr>
                <w:b/>
                <w:bCs/>
                <w:sz w:val="22"/>
                <w:szCs w:val="22"/>
                <w:lang w:val="ky-KG"/>
              </w:rPr>
            </w:pPr>
            <w:r w:rsidRPr="0006235C">
              <w:rPr>
                <w:b/>
                <w:bCs/>
                <w:sz w:val="22"/>
                <w:szCs w:val="22"/>
                <w:lang w:val="ky-KG"/>
              </w:rPr>
              <w:t>6,0</w:t>
            </w:r>
          </w:p>
        </w:tc>
        <w:tc>
          <w:tcPr>
            <w:tcW w:w="1289" w:type="pct"/>
            <w:tcBorders>
              <w:top w:val="nil"/>
              <w:left w:val="nil"/>
              <w:bottom w:val="nil"/>
              <w:right w:val="nil"/>
            </w:tcBorders>
            <w:vAlign w:val="bottom"/>
          </w:tcPr>
          <w:p w14:paraId="57E019AC" w14:textId="77777777" w:rsidR="002F7CE0" w:rsidRPr="0006235C" w:rsidRDefault="002F7CE0" w:rsidP="003D1C5B">
            <w:pPr>
              <w:pStyle w:val="23"/>
              <w:rPr>
                <w:rFonts w:ascii="Times New Roman UniToktom" w:hAnsi="Times New Roman UniToktom" w:cs="Times New Roman UniToktom"/>
                <w:b/>
                <w:bCs/>
                <w:i/>
                <w:sz w:val="22"/>
                <w:szCs w:val="22"/>
              </w:rPr>
            </w:pPr>
            <w:r w:rsidRPr="0006235C">
              <w:rPr>
                <w:rFonts w:ascii="Times New Roman UniToktom" w:hAnsi="Times New Roman UniToktom" w:cs="Times New Roman UniToktom"/>
                <w:b/>
                <w:bCs/>
                <w:i/>
                <w:sz w:val="22"/>
                <w:szCs w:val="22"/>
              </w:rPr>
              <w:t xml:space="preserve">Внешние инвестиции </w:t>
            </w:r>
          </w:p>
        </w:tc>
      </w:tr>
      <w:tr w:rsidR="002F7CE0" w:rsidRPr="0006235C" w14:paraId="4DD3DFC2" w14:textId="77777777" w:rsidTr="003D1C5B">
        <w:tc>
          <w:tcPr>
            <w:tcW w:w="1476" w:type="pct"/>
            <w:tcBorders>
              <w:top w:val="nil"/>
              <w:left w:val="nil"/>
              <w:bottom w:val="nil"/>
              <w:right w:val="nil"/>
            </w:tcBorders>
            <w:vAlign w:val="bottom"/>
            <w:hideMark/>
          </w:tcPr>
          <w:p w14:paraId="4E410C31" w14:textId="77777777" w:rsidR="002F7CE0" w:rsidRPr="0006235C" w:rsidRDefault="002F7CE0" w:rsidP="003D1C5B">
            <w:pPr>
              <w:ind w:left="209" w:hanging="141"/>
              <w:rPr>
                <w:rFonts w:ascii="Times New Roman UniToktom" w:hAnsi="Times New Roman UniToktom" w:cs="Times New Roman UniToktom"/>
                <w:sz w:val="22"/>
                <w:szCs w:val="22"/>
              </w:rPr>
            </w:pPr>
            <w:r w:rsidRPr="0006235C">
              <w:rPr>
                <w:rFonts w:ascii="Times New Roman UniToktom" w:hAnsi="Times New Roman UniToktom" w:cs="Times New Roman UniToktom"/>
                <w:sz w:val="22"/>
                <w:szCs w:val="22"/>
              </w:rPr>
              <w:t xml:space="preserve">Чет </w:t>
            </w:r>
            <w:proofErr w:type="spellStart"/>
            <w:r w:rsidRPr="0006235C">
              <w:rPr>
                <w:rFonts w:ascii="Times New Roman UniToktom" w:hAnsi="Times New Roman UniToktom" w:cs="Times New Roman UniToktom"/>
                <w:sz w:val="22"/>
                <w:szCs w:val="22"/>
              </w:rPr>
              <w:t>өлкөлүк</w:t>
            </w:r>
            <w:proofErr w:type="spellEnd"/>
            <w:r w:rsidRPr="0006235C">
              <w:rPr>
                <w:rFonts w:ascii="Times New Roman UniToktom" w:hAnsi="Times New Roman UniToktom" w:cs="Times New Roman UniToktom"/>
                <w:sz w:val="22"/>
                <w:szCs w:val="22"/>
              </w:rPr>
              <w:t xml:space="preserve"> </w:t>
            </w:r>
            <w:proofErr w:type="spellStart"/>
            <w:r w:rsidRPr="0006235C">
              <w:rPr>
                <w:rFonts w:ascii="Times New Roman UniToktom" w:hAnsi="Times New Roman UniToktom" w:cs="Times New Roman UniToktom"/>
                <w:sz w:val="22"/>
                <w:szCs w:val="22"/>
              </w:rPr>
              <w:t>насыялар</w:t>
            </w:r>
            <w:proofErr w:type="spellEnd"/>
          </w:p>
        </w:tc>
        <w:tc>
          <w:tcPr>
            <w:tcW w:w="657" w:type="pct"/>
            <w:tcBorders>
              <w:top w:val="nil"/>
              <w:left w:val="nil"/>
              <w:bottom w:val="nil"/>
              <w:right w:val="nil"/>
            </w:tcBorders>
            <w:vAlign w:val="bottom"/>
          </w:tcPr>
          <w:p w14:paraId="307D94E9" w14:textId="77777777" w:rsidR="002F7CE0" w:rsidRPr="0006235C" w:rsidRDefault="002F7CE0" w:rsidP="003D1C5B">
            <w:pPr>
              <w:jc w:val="center"/>
              <w:rPr>
                <w:sz w:val="22"/>
                <w:szCs w:val="22"/>
                <w:lang w:val="ky-KG"/>
              </w:rPr>
            </w:pPr>
            <w:r w:rsidRPr="0006235C">
              <w:rPr>
                <w:sz w:val="22"/>
                <w:szCs w:val="22"/>
                <w:lang w:val="ky-KG"/>
              </w:rPr>
              <w:t>102949,4</w:t>
            </w:r>
          </w:p>
        </w:tc>
        <w:tc>
          <w:tcPr>
            <w:tcW w:w="678" w:type="pct"/>
            <w:tcBorders>
              <w:top w:val="nil"/>
              <w:left w:val="nil"/>
              <w:bottom w:val="nil"/>
              <w:right w:val="nil"/>
            </w:tcBorders>
            <w:vAlign w:val="bottom"/>
          </w:tcPr>
          <w:p w14:paraId="5CC671B4" w14:textId="77777777" w:rsidR="002F7CE0" w:rsidRPr="0006235C" w:rsidRDefault="002F7CE0" w:rsidP="003D1C5B">
            <w:pPr>
              <w:jc w:val="center"/>
              <w:rPr>
                <w:sz w:val="22"/>
                <w:szCs w:val="22"/>
                <w:lang w:val="ky-KG"/>
              </w:rPr>
            </w:pPr>
            <w:r w:rsidRPr="0006235C">
              <w:rPr>
                <w:sz w:val="22"/>
                <w:szCs w:val="22"/>
                <w:lang w:val="ky-KG"/>
              </w:rPr>
              <w:t>95090,0</w:t>
            </w:r>
          </w:p>
        </w:tc>
        <w:tc>
          <w:tcPr>
            <w:tcW w:w="453" w:type="pct"/>
            <w:tcBorders>
              <w:top w:val="nil"/>
              <w:left w:val="nil"/>
              <w:bottom w:val="nil"/>
              <w:right w:val="nil"/>
            </w:tcBorders>
            <w:vAlign w:val="bottom"/>
          </w:tcPr>
          <w:p w14:paraId="4404F609" w14:textId="77777777" w:rsidR="002F7CE0" w:rsidRPr="0006235C" w:rsidRDefault="002F7CE0" w:rsidP="003D1C5B">
            <w:pPr>
              <w:jc w:val="center"/>
              <w:rPr>
                <w:sz w:val="22"/>
                <w:szCs w:val="22"/>
                <w:lang w:val="ky-KG"/>
              </w:rPr>
            </w:pPr>
            <w:r w:rsidRPr="0006235C">
              <w:rPr>
                <w:sz w:val="22"/>
                <w:szCs w:val="22"/>
                <w:lang w:val="ky-KG"/>
              </w:rPr>
              <w:t>9,6</w:t>
            </w:r>
          </w:p>
        </w:tc>
        <w:tc>
          <w:tcPr>
            <w:tcW w:w="447" w:type="pct"/>
            <w:tcBorders>
              <w:top w:val="nil"/>
              <w:left w:val="nil"/>
              <w:bottom w:val="nil"/>
              <w:right w:val="nil"/>
            </w:tcBorders>
            <w:vAlign w:val="bottom"/>
          </w:tcPr>
          <w:p w14:paraId="0D5F837A" w14:textId="77777777" w:rsidR="002F7CE0" w:rsidRPr="0006235C" w:rsidRDefault="002F7CE0" w:rsidP="003D1C5B">
            <w:pPr>
              <w:jc w:val="center"/>
              <w:rPr>
                <w:sz w:val="22"/>
                <w:szCs w:val="22"/>
                <w:lang w:val="ky-KG"/>
              </w:rPr>
            </w:pPr>
            <w:r w:rsidRPr="0006235C">
              <w:rPr>
                <w:sz w:val="22"/>
                <w:szCs w:val="22"/>
                <w:lang w:val="ky-KG"/>
              </w:rPr>
              <w:t>3,2</w:t>
            </w:r>
          </w:p>
        </w:tc>
        <w:tc>
          <w:tcPr>
            <w:tcW w:w="1289" w:type="pct"/>
            <w:tcBorders>
              <w:top w:val="nil"/>
              <w:left w:val="nil"/>
              <w:bottom w:val="nil"/>
              <w:right w:val="nil"/>
            </w:tcBorders>
            <w:vAlign w:val="bottom"/>
          </w:tcPr>
          <w:p w14:paraId="24438862" w14:textId="77777777" w:rsidR="002F7CE0" w:rsidRPr="0006235C" w:rsidRDefault="002F7CE0" w:rsidP="003D1C5B">
            <w:pPr>
              <w:pStyle w:val="23"/>
              <w:rPr>
                <w:rFonts w:ascii="Times New Roman UniToktom" w:hAnsi="Times New Roman UniToktom" w:cs="Times New Roman UniToktom"/>
                <w:i/>
                <w:sz w:val="22"/>
                <w:szCs w:val="22"/>
              </w:rPr>
            </w:pPr>
            <w:r w:rsidRPr="0006235C">
              <w:rPr>
                <w:rFonts w:ascii="Times New Roman UniToktom" w:hAnsi="Times New Roman UniToktom" w:cs="Times New Roman UniToktom"/>
                <w:i/>
                <w:sz w:val="22"/>
                <w:szCs w:val="22"/>
              </w:rPr>
              <w:t>Иностранного кредита</w:t>
            </w:r>
          </w:p>
        </w:tc>
      </w:tr>
      <w:tr w:rsidR="002F7CE0" w:rsidRPr="0006235C" w14:paraId="5DB21C34" w14:textId="77777777" w:rsidTr="003D1C5B">
        <w:trPr>
          <w:trHeight w:val="539"/>
        </w:trPr>
        <w:tc>
          <w:tcPr>
            <w:tcW w:w="1476" w:type="pct"/>
            <w:tcBorders>
              <w:top w:val="nil"/>
              <w:left w:val="nil"/>
              <w:bottom w:val="nil"/>
              <w:right w:val="nil"/>
            </w:tcBorders>
            <w:vAlign w:val="bottom"/>
            <w:hideMark/>
          </w:tcPr>
          <w:p w14:paraId="543BEC3E" w14:textId="77777777" w:rsidR="002F7CE0" w:rsidRPr="0006235C" w:rsidRDefault="002F7CE0" w:rsidP="003D1C5B">
            <w:pPr>
              <w:rPr>
                <w:rFonts w:ascii="Times New Roman UniToktom" w:hAnsi="Times New Roman UniToktom" w:cs="Times New Roman UniToktom"/>
                <w:sz w:val="22"/>
                <w:szCs w:val="22"/>
              </w:rPr>
            </w:pPr>
            <w:r w:rsidRPr="0006235C">
              <w:rPr>
                <w:rFonts w:ascii="Times New Roman UniToktom" w:hAnsi="Times New Roman UniToktom" w:cs="Times New Roman UniToktom"/>
                <w:sz w:val="22"/>
                <w:szCs w:val="22"/>
                <w:lang w:val="ky-KG"/>
              </w:rPr>
              <w:t xml:space="preserve"> </w:t>
            </w:r>
            <w:r w:rsidRPr="0006235C">
              <w:rPr>
                <w:rFonts w:ascii="Times New Roman UniToktom" w:hAnsi="Times New Roman UniToktom" w:cs="Times New Roman UniToktom"/>
                <w:sz w:val="22"/>
                <w:szCs w:val="22"/>
              </w:rPr>
              <w:t xml:space="preserve">Тике чет </w:t>
            </w:r>
            <w:proofErr w:type="spellStart"/>
            <w:r w:rsidRPr="0006235C">
              <w:rPr>
                <w:rFonts w:ascii="Times New Roman UniToktom" w:hAnsi="Times New Roman UniToktom" w:cs="Times New Roman UniToktom"/>
                <w:sz w:val="22"/>
                <w:szCs w:val="22"/>
              </w:rPr>
              <w:t>өлкөл</w:t>
            </w:r>
            <w:r w:rsidRPr="0006235C">
              <w:rPr>
                <w:sz w:val="22"/>
                <w:szCs w:val="22"/>
              </w:rPr>
              <w:t>ү</w:t>
            </w:r>
            <w:r w:rsidRPr="0006235C">
              <w:rPr>
                <w:rFonts w:ascii="Times New Roman UniToktom" w:hAnsi="Times New Roman UniToktom" w:cs="Times New Roman UniToktom"/>
                <w:sz w:val="22"/>
                <w:szCs w:val="22"/>
              </w:rPr>
              <w:t>к</w:t>
            </w:r>
            <w:proofErr w:type="spellEnd"/>
            <w:r w:rsidRPr="0006235C">
              <w:rPr>
                <w:rFonts w:ascii="Times New Roman UniToktom" w:hAnsi="Times New Roman UniToktom" w:cs="Times New Roman UniToktom"/>
                <w:sz w:val="22"/>
                <w:szCs w:val="22"/>
              </w:rPr>
              <w:t xml:space="preserve"> </w:t>
            </w:r>
          </w:p>
          <w:p w14:paraId="19E2ED67" w14:textId="77777777" w:rsidR="002F7CE0" w:rsidRPr="0006235C" w:rsidRDefault="002F7CE0" w:rsidP="003D1C5B">
            <w:pPr>
              <w:rPr>
                <w:rFonts w:ascii="Times New Roman UniToktom" w:hAnsi="Times New Roman UniToktom" w:cs="Times New Roman UniToktom"/>
                <w:sz w:val="22"/>
                <w:szCs w:val="22"/>
                <w:lang w:val="ky-KG"/>
              </w:rPr>
            </w:pPr>
            <w:r w:rsidRPr="0006235C">
              <w:rPr>
                <w:rFonts w:ascii="Times New Roman UniToktom" w:hAnsi="Times New Roman UniToktom" w:cs="Times New Roman UniToktom"/>
                <w:sz w:val="22"/>
                <w:szCs w:val="22"/>
                <w:lang w:val="ky-KG"/>
              </w:rPr>
              <w:t xml:space="preserve"> </w:t>
            </w:r>
            <w:proofErr w:type="spellStart"/>
            <w:r w:rsidRPr="0006235C">
              <w:rPr>
                <w:rFonts w:ascii="Times New Roman UniToktom" w:hAnsi="Times New Roman UniToktom" w:cs="Times New Roman UniToktom"/>
                <w:sz w:val="22"/>
                <w:szCs w:val="22"/>
              </w:rPr>
              <w:t>инве</w:t>
            </w:r>
            <w:proofErr w:type="spellEnd"/>
            <w:r w:rsidRPr="0006235C">
              <w:rPr>
                <w:rFonts w:ascii="Times New Roman UniToktom" w:hAnsi="Times New Roman UniToktom" w:cs="Times New Roman UniToktom"/>
                <w:sz w:val="22"/>
                <w:szCs w:val="22"/>
                <w:lang w:val="ky-KG"/>
              </w:rPr>
              <w:t>с</w:t>
            </w:r>
            <w:proofErr w:type="spellStart"/>
            <w:r w:rsidRPr="0006235C">
              <w:rPr>
                <w:rFonts w:ascii="Times New Roman UniToktom" w:hAnsi="Times New Roman UniToktom" w:cs="Times New Roman UniToktom"/>
                <w:sz w:val="22"/>
                <w:szCs w:val="22"/>
              </w:rPr>
              <w:t>тиция</w:t>
            </w:r>
            <w:proofErr w:type="spellEnd"/>
            <w:r w:rsidRPr="0006235C">
              <w:rPr>
                <w:rFonts w:ascii="Times New Roman UniToktom" w:hAnsi="Times New Roman UniToktom" w:cs="Times New Roman UniToktom"/>
                <w:sz w:val="22"/>
                <w:szCs w:val="22"/>
                <w:lang w:val="ky-KG"/>
              </w:rPr>
              <w:t>лар</w:t>
            </w:r>
          </w:p>
        </w:tc>
        <w:tc>
          <w:tcPr>
            <w:tcW w:w="657" w:type="pct"/>
            <w:tcBorders>
              <w:top w:val="nil"/>
              <w:left w:val="nil"/>
              <w:bottom w:val="nil"/>
              <w:right w:val="nil"/>
            </w:tcBorders>
            <w:vAlign w:val="bottom"/>
          </w:tcPr>
          <w:p w14:paraId="31BA4AF5" w14:textId="77777777" w:rsidR="002F7CE0" w:rsidRPr="0006235C" w:rsidRDefault="002F7CE0" w:rsidP="003D1C5B">
            <w:pPr>
              <w:jc w:val="center"/>
              <w:rPr>
                <w:sz w:val="22"/>
                <w:szCs w:val="22"/>
                <w:lang w:val="ky-KG"/>
              </w:rPr>
            </w:pPr>
            <w:r w:rsidRPr="0006235C">
              <w:rPr>
                <w:sz w:val="22"/>
                <w:szCs w:val="22"/>
                <w:lang w:val="ky-KG"/>
              </w:rPr>
              <w:t>-</w:t>
            </w:r>
          </w:p>
        </w:tc>
        <w:tc>
          <w:tcPr>
            <w:tcW w:w="678" w:type="pct"/>
            <w:tcBorders>
              <w:top w:val="nil"/>
              <w:left w:val="nil"/>
              <w:bottom w:val="nil"/>
              <w:right w:val="nil"/>
            </w:tcBorders>
            <w:vAlign w:val="bottom"/>
          </w:tcPr>
          <w:p w14:paraId="52DA57DE" w14:textId="77777777" w:rsidR="002F7CE0" w:rsidRPr="0006235C" w:rsidRDefault="002F7CE0" w:rsidP="003D1C5B">
            <w:pPr>
              <w:jc w:val="center"/>
              <w:rPr>
                <w:sz w:val="22"/>
                <w:szCs w:val="22"/>
                <w:lang w:val="ky-KG"/>
              </w:rPr>
            </w:pPr>
            <w:r w:rsidRPr="0006235C">
              <w:rPr>
                <w:sz w:val="22"/>
                <w:szCs w:val="22"/>
                <w:lang w:val="ky-KG"/>
              </w:rPr>
              <w:t>-</w:t>
            </w:r>
          </w:p>
        </w:tc>
        <w:tc>
          <w:tcPr>
            <w:tcW w:w="453" w:type="pct"/>
            <w:tcBorders>
              <w:top w:val="nil"/>
              <w:left w:val="nil"/>
              <w:bottom w:val="nil"/>
              <w:right w:val="nil"/>
            </w:tcBorders>
            <w:vAlign w:val="bottom"/>
          </w:tcPr>
          <w:p w14:paraId="1D69C8B3" w14:textId="77777777" w:rsidR="002F7CE0" w:rsidRPr="0006235C" w:rsidRDefault="002F7CE0" w:rsidP="003D1C5B">
            <w:pPr>
              <w:jc w:val="center"/>
              <w:rPr>
                <w:sz w:val="22"/>
                <w:szCs w:val="22"/>
                <w:lang w:val="ky-KG"/>
              </w:rPr>
            </w:pPr>
            <w:r w:rsidRPr="0006235C">
              <w:rPr>
                <w:sz w:val="22"/>
                <w:szCs w:val="22"/>
                <w:lang w:val="ky-KG"/>
              </w:rPr>
              <w:t>-</w:t>
            </w:r>
          </w:p>
        </w:tc>
        <w:tc>
          <w:tcPr>
            <w:tcW w:w="447" w:type="pct"/>
            <w:tcBorders>
              <w:top w:val="nil"/>
              <w:left w:val="nil"/>
              <w:bottom w:val="nil"/>
              <w:right w:val="nil"/>
            </w:tcBorders>
            <w:vAlign w:val="bottom"/>
          </w:tcPr>
          <w:p w14:paraId="7E4547D3" w14:textId="77777777" w:rsidR="002F7CE0" w:rsidRPr="0006235C" w:rsidRDefault="002F7CE0" w:rsidP="003D1C5B">
            <w:pPr>
              <w:jc w:val="center"/>
              <w:rPr>
                <w:sz w:val="22"/>
                <w:szCs w:val="22"/>
                <w:lang w:val="ky-KG"/>
              </w:rPr>
            </w:pPr>
            <w:r w:rsidRPr="0006235C">
              <w:rPr>
                <w:sz w:val="22"/>
                <w:szCs w:val="22"/>
                <w:lang w:val="ky-KG"/>
              </w:rPr>
              <w:t>-</w:t>
            </w:r>
          </w:p>
        </w:tc>
        <w:tc>
          <w:tcPr>
            <w:tcW w:w="1289" w:type="pct"/>
            <w:tcBorders>
              <w:top w:val="nil"/>
              <w:left w:val="nil"/>
              <w:bottom w:val="nil"/>
              <w:right w:val="nil"/>
            </w:tcBorders>
            <w:vAlign w:val="bottom"/>
          </w:tcPr>
          <w:p w14:paraId="42E170D3" w14:textId="77777777" w:rsidR="002F7CE0" w:rsidRPr="0006235C" w:rsidRDefault="002F7CE0" w:rsidP="003D1C5B">
            <w:pPr>
              <w:pStyle w:val="23"/>
              <w:rPr>
                <w:rFonts w:ascii="Times New Roman UniToktom" w:hAnsi="Times New Roman UniToktom" w:cs="Times New Roman UniToktom"/>
                <w:i/>
                <w:sz w:val="22"/>
                <w:szCs w:val="22"/>
              </w:rPr>
            </w:pPr>
            <w:r w:rsidRPr="0006235C">
              <w:rPr>
                <w:rFonts w:ascii="Times New Roman UniToktom" w:hAnsi="Times New Roman UniToktom" w:cs="Times New Roman UniToktom"/>
                <w:i/>
                <w:sz w:val="22"/>
                <w:szCs w:val="22"/>
              </w:rPr>
              <w:t>Прямых иностранных инвестиций</w:t>
            </w:r>
          </w:p>
        </w:tc>
      </w:tr>
      <w:tr w:rsidR="002F7CE0" w:rsidRPr="0006235C" w14:paraId="5B019A5A" w14:textId="77777777" w:rsidTr="003D1C5B">
        <w:tc>
          <w:tcPr>
            <w:tcW w:w="1476" w:type="pct"/>
            <w:tcBorders>
              <w:top w:val="nil"/>
              <w:left w:val="nil"/>
              <w:bottom w:val="nil"/>
              <w:right w:val="nil"/>
            </w:tcBorders>
            <w:vAlign w:val="bottom"/>
          </w:tcPr>
          <w:p w14:paraId="14F0D0A8" w14:textId="77777777" w:rsidR="002F7CE0" w:rsidRPr="0006235C" w:rsidRDefault="002F7CE0" w:rsidP="003D1C5B">
            <w:pPr>
              <w:ind w:left="68"/>
              <w:rPr>
                <w:rFonts w:ascii="Times New Roman UniToktom" w:hAnsi="Times New Roman UniToktom" w:cs="Times New Roman UniToktom"/>
                <w:sz w:val="22"/>
                <w:szCs w:val="22"/>
                <w:lang w:val="ky-KG"/>
              </w:rPr>
            </w:pPr>
            <w:r w:rsidRPr="0006235C">
              <w:rPr>
                <w:rFonts w:ascii="Times New Roman UniToktom" w:hAnsi="Times New Roman UniToktom" w:cs="Times New Roman UniToktom"/>
                <w:sz w:val="22"/>
                <w:szCs w:val="22"/>
                <w:lang w:val="ky-KG"/>
              </w:rPr>
              <w:t>Банк насыялары</w:t>
            </w:r>
          </w:p>
        </w:tc>
        <w:tc>
          <w:tcPr>
            <w:tcW w:w="657" w:type="pct"/>
            <w:tcBorders>
              <w:top w:val="nil"/>
              <w:left w:val="nil"/>
              <w:bottom w:val="nil"/>
              <w:right w:val="nil"/>
            </w:tcBorders>
            <w:vAlign w:val="bottom"/>
          </w:tcPr>
          <w:p w14:paraId="758187BB" w14:textId="77777777" w:rsidR="002F7CE0" w:rsidRPr="0006235C" w:rsidRDefault="002F7CE0" w:rsidP="003D1C5B">
            <w:pPr>
              <w:jc w:val="center"/>
              <w:rPr>
                <w:sz w:val="22"/>
                <w:szCs w:val="22"/>
                <w:lang w:val="ky-KG"/>
              </w:rPr>
            </w:pPr>
            <w:r w:rsidRPr="0006235C">
              <w:rPr>
                <w:sz w:val="22"/>
                <w:szCs w:val="22"/>
                <w:lang w:val="ky-KG"/>
              </w:rPr>
              <w:t>-</w:t>
            </w:r>
          </w:p>
        </w:tc>
        <w:tc>
          <w:tcPr>
            <w:tcW w:w="678" w:type="pct"/>
            <w:tcBorders>
              <w:top w:val="nil"/>
              <w:left w:val="nil"/>
              <w:bottom w:val="nil"/>
              <w:right w:val="nil"/>
            </w:tcBorders>
            <w:vAlign w:val="bottom"/>
          </w:tcPr>
          <w:p w14:paraId="054114D0" w14:textId="77777777" w:rsidR="002F7CE0" w:rsidRPr="0006235C" w:rsidRDefault="002F7CE0" w:rsidP="003D1C5B">
            <w:pPr>
              <w:jc w:val="center"/>
              <w:rPr>
                <w:sz w:val="22"/>
                <w:szCs w:val="22"/>
                <w:lang w:val="ky-KG"/>
              </w:rPr>
            </w:pPr>
            <w:r w:rsidRPr="0006235C">
              <w:rPr>
                <w:sz w:val="22"/>
                <w:szCs w:val="22"/>
                <w:lang w:val="ky-KG"/>
              </w:rPr>
              <w:t>77600,0</w:t>
            </w:r>
          </w:p>
        </w:tc>
        <w:tc>
          <w:tcPr>
            <w:tcW w:w="453" w:type="pct"/>
            <w:tcBorders>
              <w:top w:val="nil"/>
              <w:left w:val="nil"/>
              <w:bottom w:val="nil"/>
              <w:right w:val="nil"/>
            </w:tcBorders>
            <w:vAlign w:val="bottom"/>
          </w:tcPr>
          <w:p w14:paraId="2CC8170D" w14:textId="77777777" w:rsidR="002F7CE0" w:rsidRPr="0006235C" w:rsidRDefault="002F7CE0" w:rsidP="003D1C5B">
            <w:pPr>
              <w:jc w:val="center"/>
              <w:rPr>
                <w:sz w:val="22"/>
                <w:szCs w:val="22"/>
                <w:lang w:val="ky-KG"/>
              </w:rPr>
            </w:pPr>
            <w:r w:rsidRPr="0006235C">
              <w:rPr>
                <w:sz w:val="22"/>
                <w:szCs w:val="22"/>
                <w:lang w:val="ky-KG"/>
              </w:rPr>
              <w:t>-</w:t>
            </w:r>
          </w:p>
        </w:tc>
        <w:tc>
          <w:tcPr>
            <w:tcW w:w="447" w:type="pct"/>
            <w:tcBorders>
              <w:top w:val="nil"/>
              <w:left w:val="nil"/>
              <w:bottom w:val="nil"/>
              <w:right w:val="nil"/>
            </w:tcBorders>
            <w:vAlign w:val="bottom"/>
          </w:tcPr>
          <w:p w14:paraId="13291D00" w14:textId="77777777" w:rsidR="002F7CE0" w:rsidRPr="0006235C" w:rsidRDefault="002F7CE0" w:rsidP="003D1C5B">
            <w:pPr>
              <w:jc w:val="center"/>
              <w:rPr>
                <w:sz w:val="22"/>
                <w:szCs w:val="22"/>
                <w:lang w:val="ky-KG"/>
              </w:rPr>
            </w:pPr>
            <w:r w:rsidRPr="0006235C">
              <w:rPr>
                <w:sz w:val="22"/>
                <w:szCs w:val="22"/>
                <w:lang w:val="ky-KG"/>
              </w:rPr>
              <w:t>2,6</w:t>
            </w:r>
          </w:p>
        </w:tc>
        <w:tc>
          <w:tcPr>
            <w:tcW w:w="1289" w:type="pct"/>
            <w:tcBorders>
              <w:top w:val="nil"/>
              <w:left w:val="nil"/>
              <w:bottom w:val="nil"/>
              <w:right w:val="nil"/>
            </w:tcBorders>
            <w:vAlign w:val="bottom"/>
          </w:tcPr>
          <w:p w14:paraId="2B4A4339" w14:textId="77777777" w:rsidR="002F7CE0" w:rsidRPr="0006235C" w:rsidRDefault="002F7CE0" w:rsidP="003D1C5B">
            <w:pPr>
              <w:pStyle w:val="23"/>
              <w:rPr>
                <w:rFonts w:ascii="Times New Roman UniToktom" w:hAnsi="Times New Roman UniToktom" w:cs="Times New Roman UniToktom"/>
                <w:i/>
                <w:sz w:val="22"/>
                <w:szCs w:val="22"/>
                <w:lang w:val="ky-KG"/>
              </w:rPr>
            </w:pPr>
            <w:r w:rsidRPr="0006235C">
              <w:rPr>
                <w:rFonts w:ascii="Times New Roman UniToktom" w:hAnsi="Times New Roman UniToktom" w:cs="Times New Roman UniToktom"/>
                <w:i/>
                <w:sz w:val="22"/>
                <w:szCs w:val="22"/>
                <w:lang w:val="ky-KG"/>
              </w:rPr>
              <w:t>Банковские кредиты</w:t>
            </w:r>
          </w:p>
        </w:tc>
      </w:tr>
      <w:tr w:rsidR="002F7CE0" w:rsidRPr="0006235C" w14:paraId="27D766D4" w14:textId="77777777" w:rsidTr="003D1C5B">
        <w:tc>
          <w:tcPr>
            <w:tcW w:w="1476" w:type="pct"/>
            <w:tcBorders>
              <w:top w:val="nil"/>
              <w:left w:val="nil"/>
              <w:bottom w:val="single" w:sz="4" w:space="0" w:color="auto"/>
              <w:right w:val="nil"/>
            </w:tcBorders>
            <w:vAlign w:val="bottom"/>
          </w:tcPr>
          <w:p w14:paraId="678B54D2" w14:textId="77777777" w:rsidR="002F7CE0" w:rsidRPr="0006235C" w:rsidRDefault="002F7CE0" w:rsidP="003D1C5B">
            <w:pPr>
              <w:ind w:left="68"/>
              <w:rPr>
                <w:rFonts w:ascii="Times New Roman UniToktom" w:hAnsi="Times New Roman UniToktom" w:cs="Times New Roman UniToktom"/>
                <w:sz w:val="22"/>
                <w:szCs w:val="22"/>
              </w:rPr>
            </w:pPr>
            <w:r w:rsidRPr="0006235C">
              <w:rPr>
                <w:rFonts w:ascii="Times New Roman UniToktom" w:hAnsi="Times New Roman UniToktom" w:cs="Times New Roman UniToktom"/>
                <w:sz w:val="22"/>
                <w:szCs w:val="22"/>
              </w:rPr>
              <w:t xml:space="preserve">Чет </w:t>
            </w:r>
            <w:proofErr w:type="spellStart"/>
            <w:r w:rsidRPr="0006235C">
              <w:rPr>
                <w:rFonts w:ascii="Times New Roman UniToktom" w:hAnsi="Times New Roman UniToktom" w:cs="Times New Roman UniToktom"/>
                <w:sz w:val="22"/>
                <w:szCs w:val="22"/>
              </w:rPr>
              <w:t>өлкөл</w:t>
            </w:r>
            <w:r w:rsidRPr="0006235C">
              <w:rPr>
                <w:sz w:val="22"/>
                <w:szCs w:val="22"/>
              </w:rPr>
              <w:t>ү</w:t>
            </w:r>
            <w:r w:rsidRPr="0006235C">
              <w:rPr>
                <w:rFonts w:ascii="Times New Roman UniToktom" w:hAnsi="Times New Roman UniToktom" w:cs="Times New Roman UniToktom"/>
                <w:sz w:val="22"/>
                <w:szCs w:val="22"/>
              </w:rPr>
              <w:t>к</w:t>
            </w:r>
            <w:proofErr w:type="spellEnd"/>
            <w:r w:rsidRPr="0006235C">
              <w:rPr>
                <w:rFonts w:ascii="Times New Roman UniToktom" w:hAnsi="Times New Roman UniToktom" w:cs="Times New Roman UniToktom"/>
                <w:sz w:val="22"/>
                <w:szCs w:val="22"/>
              </w:rPr>
              <w:t xml:space="preserve"> </w:t>
            </w:r>
            <w:proofErr w:type="spellStart"/>
            <w:r w:rsidRPr="0006235C">
              <w:rPr>
                <w:rFonts w:ascii="Times New Roman UniToktom" w:hAnsi="Times New Roman UniToktom" w:cs="Times New Roman UniToktom"/>
                <w:sz w:val="22"/>
                <w:szCs w:val="22"/>
              </w:rPr>
              <w:t>гранттар</w:t>
            </w:r>
            <w:proofErr w:type="spellEnd"/>
            <w:r w:rsidRPr="0006235C">
              <w:rPr>
                <w:rFonts w:ascii="Times New Roman UniToktom" w:hAnsi="Times New Roman UniToktom" w:cs="Times New Roman UniToktom"/>
                <w:sz w:val="22"/>
                <w:szCs w:val="22"/>
              </w:rPr>
              <w:t xml:space="preserve"> </w:t>
            </w:r>
            <w:proofErr w:type="spellStart"/>
            <w:r w:rsidRPr="0006235C">
              <w:rPr>
                <w:rFonts w:ascii="Times New Roman UniToktom" w:hAnsi="Times New Roman UniToktom" w:cs="Times New Roman UniToktom"/>
                <w:sz w:val="22"/>
                <w:szCs w:val="22"/>
              </w:rPr>
              <w:t>жана</w:t>
            </w:r>
            <w:proofErr w:type="spellEnd"/>
            <w:r w:rsidRPr="0006235C">
              <w:rPr>
                <w:rFonts w:ascii="Times New Roman UniToktom" w:hAnsi="Times New Roman UniToktom" w:cs="Times New Roman UniToktom"/>
                <w:sz w:val="22"/>
                <w:szCs w:val="22"/>
                <w:lang w:val="ky-KG"/>
              </w:rPr>
              <w:t xml:space="preserve"> </w:t>
            </w:r>
            <w:proofErr w:type="spellStart"/>
            <w:r w:rsidRPr="0006235C">
              <w:rPr>
                <w:rFonts w:ascii="Times New Roman UniToktom" w:hAnsi="Times New Roman UniToktom" w:cs="Times New Roman UniToktom"/>
                <w:sz w:val="22"/>
                <w:szCs w:val="22"/>
              </w:rPr>
              <w:t>гуманитардык</w:t>
            </w:r>
            <w:proofErr w:type="spellEnd"/>
            <w:r w:rsidRPr="0006235C">
              <w:rPr>
                <w:rFonts w:ascii="Times New Roman UniToktom" w:hAnsi="Times New Roman UniToktom" w:cs="Times New Roman UniToktom"/>
                <w:sz w:val="22"/>
                <w:szCs w:val="22"/>
              </w:rPr>
              <w:t xml:space="preserve"> </w:t>
            </w:r>
            <w:proofErr w:type="spellStart"/>
            <w:r w:rsidRPr="0006235C">
              <w:rPr>
                <w:rFonts w:ascii="Times New Roman UniToktom" w:hAnsi="Times New Roman UniToktom" w:cs="Times New Roman UniToktom"/>
                <w:sz w:val="22"/>
                <w:szCs w:val="22"/>
              </w:rPr>
              <w:t>жардам</w:t>
            </w:r>
            <w:proofErr w:type="spellEnd"/>
          </w:p>
        </w:tc>
        <w:tc>
          <w:tcPr>
            <w:tcW w:w="657" w:type="pct"/>
            <w:tcBorders>
              <w:top w:val="nil"/>
              <w:left w:val="nil"/>
              <w:bottom w:val="single" w:sz="4" w:space="0" w:color="auto"/>
              <w:right w:val="nil"/>
            </w:tcBorders>
            <w:vAlign w:val="bottom"/>
          </w:tcPr>
          <w:p w14:paraId="6741EC3B" w14:textId="77777777" w:rsidR="002F7CE0" w:rsidRPr="0006235C" w:rsidRDefault="002F7CE0" w:rsidP="003D1C5B">
            <w:pPr>
              <w:jc w:val="center"/>
              <w:rPr>
                <w:sz w:val="22"/>
                <w:szCs w:val="22"/>
                <w:lang w:val="ky-KG"/>
              </w:rPr>
            </w:pPr>
            <w:r w:rsidRPr="0006235C">
              <w:rPr>
                <w:sz w:val="22"/>
                <w:szCs w:val="22"/>
                <w:lang w:val="ky-KG"/>
              </w:rPr>
              <w:t>-</w:t>
            </w:r>
          </w:p>
        </w:tc>
        <w:tc>
          <w:tcPr>
            <w:tcW w:w="678" w:type="pct"/>
            <w:tcBorders>
              <w:top w:val="nil"/>
              <w:left w:val="nil"/>
              <w:bottom w:val="single" w:sz="4" w:space="0" w:color="auto"/>
              <w:right w:val="nil"/>
            </w:tcBorders>
            <w:vAlign w:val="bottom"/>
          </w:tcPr>
          <w:p w14:paraId="67107B82" w14:textId="77777777" w:rsidR="002F7CE0" w:rsidRPr="0006235C" w:rsidRDefault="002F7CE0" w:rsidP="003D1C5B">
            <w:pPr>
              <w:jc w:val="center"/>
              <w:rPr>
                <w:sz w:val="22"/>
                <w:szCs w:val="22"/>
                <w:lang w:val="ky-KG"/>
              </w:rPr>
            </w:pPr>
            <w:r w:rsidRPr="0006235C">
              <w:rPr>
                <w:sz w:val="22"/>
                <w:szCs w:val="22"/>
                <w:lang w:val="ky-KG"/>
              </w:rPr>
              <w:t>5500,0</w:t>
            </w:r>
          </w:p>
        </w:tc>
        <w:tc>
          <w:tcPr>
            <w:tcW w:w="453" w:type="pct"/>
            <w:tcBorders>
              <w:top w:val="nil"/>
              <w:left w:val="nil"/>
              <w:bottom w:val="single" w:sz="4" w:space="0" w:color="auto"/>
              <w:right w:val="nil"/>
            </w:tcBorders>
            <w:vAlign w:val="bottom"/>
          </w:tcPr>
          <w:p w14:paraId="7E5F0F87" w14:textId="77777777" w:rsidR="002F7CE0" w:rsidRPr="0006235C" w:rsidRDefault="002F7CE0" w:rsidP="003D1C5B">
            <w:pPr>
              <w:jc w:val="center"/>
              <w:rPr>
                <w:sz w:val="22"/>
                <w:szCs w:val="22"/>
                <w:lang w:val="ky-KG"/>
              </w:rPr>
            </w:pPr>
            <w:r w:rsidRPr="0006235C">
              <w:rPr>
                <w:sz w:val="22"/>
                <w:szCs w:val="22"/>
                <w:lang w:val="ky-KG"/>
              </w:rPr>
              <w:t>-</w:t>
            </w:r>
          </w:p>
        </w:tc>
        <w:tc>
          <w:tcPr>
            <w:tcW w:w="447" w:type="pct"/>
            <w:tcBorders>
              <w:top w:val="nil"/>
              <w:left w:val="nil"/>
              <w:bottom w:val="single" w:sz="4" w:space="0" w:color="auto"/>
              <w:right w:val="nil"/>
            </w:tcBorders>
            <w:vAlign w:val="bottom"/>
          </w:tcPr>
          <w:p w14:paraId="1FE39E10" w14:textId="77777777" w:rsidR="002F7CE0" w:rsidRPr="0006235C" w:rsidRDefault="002F7CE0" w:rsidP="003D1C5B">
            <w:pPr>
              <w:jc w:val="center"/>
              <w:rPr>
                <w:sz w:val="22"/>
                <w:szCs w:val="22"/>
                <w:lang w:val="ky-KG"/>
              </w:rPr>
            </w:pPr>
            <w:r w:rsidRPr="0006235C">
              <w:rPr>
                <w:sz w:val="22"/>
                <w:szCs w:val="22"/>
              </w:rPr>
              <w:t>0,2</w:t>
            </w:r>
          </w:p>
        </w:tc>
        <w:tc>
          <w:tcPr>
            <w:tcW w:w="1289" w:type="pct"/>
            <w:tcBorders>
              <w:top w:val="nil"/>
              <w:left w:val="nil"/>
              <w:bottom w:val="single" w:sz="4" w:space="0" w:color="auto"/>
              <w:right w:val="nil"/>
            </w:tcBorders>
            <w:vAlign w:val="bottom"/>
          </w:tcPr>
          <w:p w14:paraId="7A339491" w14:textId="77777777" w:rsidR="002F7CE0" w:rsidRPr="0006235C" w:rsidRDefault="002F7CE0" w:rsidP="003D1C5B">
            <w:pPr>
              <w:pStyle w:val="23"/>
              <w:rPr>
                <w:rFonts w:ascii="Times New Roman UniToktom" w:hAnsi="Times New Roman UniToktom" w:cs="Times New Roman UniToktom"/>
                <w:i/>
                <w:sz w:val="22"/>
                <w:szCs w:val="22"/>
              </w:rPr>
            </w:pPr>
            <w:r w:rsidRPr="0006235C">
              <w:rPr>
                <w:rFonts w:ascii="Times New Roman UniToktom" w:hAnsi="Times New Roman UniToktom" w:cs="Times New Roman UniToktom"/>
                <w:i/>
                <w:sz w:val="22"/>
                <w:szCs w:val="22"/>
              </w:rPr>
              <w:t>Иностранных грантов и гуманитарной помощи</w:t>
            </w:r>
          </w:p>
        </w:tc>
      </w:tr>
    </w:tbl>
    <w:p w14:paraId="0D909914" w14:textId="77777777" w:rsidR="002F7CE0" w:rsidRPr="0006235C" w:rsidRDefault="002F7CE0" w:rsidP="002F7CE0">
      <w:pPr>
        <w:pStyle w:val="affb"/>
        <w:widowControl/>
        <w:numPr>
          <w:ilvl w:val="0"/>
          <w:numId w:val="15"/>
        </w:numPr>
        <w:autoSpaceDE/>
        <w:autoSpaceDN/>
        <w:rPr>
          <w:rFonts w:ascii="Times New Roman UniToktom" w:hAnsi="Times New Roman UniToktom" w:cs="Times New Roman UniToktom"/>
          <w:sz w:val="22"/>
          <w:szCs w:val="22"/>
          <w:lang w:val="ky-KG"/>
        </w:rPr>
      </w:pPr>
      <w:r w:rsidRPr="0006235C">
        <w:rPr>
          <w:rFonts w:ascii="Times New Roman UniToktom" w:hAnsi="Times New Roman UniToktom" w:cs="Times New Roman UniToktom"/>
          <w:sz w:val="22"/>
          <w:szCs w:val="22"/>
          <w:lang w:val="ky-KG"/>
        </w:rPr>
        <w:t>Маалыматтар оперативдик отчетторго негизделген.</w:t>
      </w:r>
    </w:p>
    <w:p w14:paraId="7F4D415E" w14:textId="77777777" w:rsidR="002F7CE0" w:rsidRPr="0006235C" w:rsidRDefault="002F7CE0" w:rsidP="002F7CE0">
      <w:pPr>
        <w:pStyle w:val="affb"/>
        <w:widowControl/>
        <w:numPr>
          <w:ilvl w:val="0"/>
          <w:numId w:val="15"/>
        </w:numPr>
        <w:autoSpaceDE/>
        <w:autoSpaceDN/>
        <w:rPr>
          <w:rFonts w:ascii="Times New Roman UniToktom" w:hAnsi="Times New Roman UniToktom" w:cs="Times New Roman UniToktom"/>
          <w:i/>
          <w:sz w:val="22"/>
          <w:szCs w:val="22"/>
          <w:lang w:val="ky-KG"/>
        </w:rPr>
      </w:pPr>
      <w:r w:rsidRPr="0006235C">
        <w:rPr>
          <w:rFonts w:ascii="Times New Roman UniToktom" w:hAnsi="Times New Roman UniToktom" w:cs="Times New Roman UniToktom"/>
          <w:i/>
          <w:sz w:val="22"/>
          <w:szCs w:val="22"/>
          <w:lang w:val="ky-KG"/>
        </w:rPr>
        <w:t>Данные основаны на оперативных отчетах.</w:t>
      </w: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61"/>
      </w:tblGrid>
      <w:tr w:rsidR="002F7CE0" w:rsidRPr="00945F40" w14:paraId="240250F3" w14:textId="77777777" w:rsidTr="003D1C5B">
        <w:tc>
          <w:tcPr>
            <w:tcW w:w="4628" w:type="dxa"/>
          </w:tcPr>
          <w:p w14:paraId="51D1C0B0" w14:textId="77777777" w:rsidR="002F7CE0" w:rsidRPr="00E1723B" w:rsidRDefault="002F7CE0" w:rsidP="003D1C5B">
            <w:pPr>
              <w:pStyle w:val="23"/>
              <w:tabs>
                <w:tab w:val="left" w:pos="7655"/>
              </w:tabs>
              <w:ind w:firstLine="720"/>
              <w:jc w:val="both"/>
              <w:rPr>
                <w:b/>
                <w:sz w:val="24"/>
                <w:szCs w:val="24"/>
                <w:lang w:val="ky-KG"/>
              </w:rPr>
            </w:pPr>
            <w:r w:rsidRPr="00E1723B">
              <w:rPr>
                <w:sz w:val="24"/>
                <w:szCs w:val="24"/>
                <w:lang w:val="ky-KG"/>
              </w:rPr>
              <w:t>Ийгиликтүү тартылган инвестициялардын көлөмү республика бюджети алдыга чыгып турат – 53,8, ишканалар жана уюмдардын каражаты – 23,3 пайыз, боюнча калктын каражаты жана башка булактар – 16,1 пайызга.</w:t>
            </w:r>
          </w:p>
        </w:tc>
        <w:tc>
          <w:tcPr>
            <w:tcW w:w="4761" w:type="dxa"/>
          </w:tcPr>
          <w:p w14:paraId="76D9FE6B" w14:textId="77777777" w:rsidR="002F7CE0" w:rsidRPr="00E1723B" w:rsidRDefault="002F7CE0" w:rsidP="003D1C5B">
            <w:pPr>
              <w:pStyle w:val="23"/>
              <w:tabs>
                <w:tab w:val="left" w:pos="635"/>
              </w:tabs>
              <w:ind w:firstLine="743"/>
              <w:jc w:val="both"/>
              <w:rPr>
                <w:b/>
                <w:i/>
                <w:sz w:val="24"/>
                <w:szCs w:val="24"/>
                <w:lang w:val="ky-KG"/>
              </w:rPr>
            </w:pPr>
            <w:r w:rsidRPr="00E1723B">
              <w:rPr>
                <w:i/>
                <w:sz w:val="24"/>
                <w:szCs w:val="24"/>
              </w:rPr>
              <w:t xml:space="preserve">В объеме освоенных инвестиций </w:t>
            </w:r>
            <w:proofErr w:type="spellStart"/>
            <w:r w:rsidRPr="00E1723B">
              <w:rPr>
                <w:i/>
                <w:sz w:val="24"/>
                <w:szCs w:val="24"/>
              </w:rPr>
              <w:t>преоблада</w:t>
            </w:r>
            <w:proofErr w:type="spellEnd"/>
            <w:r w:rsidRPr="00E1723B">
              <w:rPr>
                <w:i/>
                <w:sz w:val="24"/>
                <w:szCs w:val="24"/>
                <w:lang w:val="ky-KG"/>
              </w:rPr>
              <w:t>ю</w:t>
            </w:r>
            <w:r w:rsidRPr="00E1723B">
              <w:rPr>
                <w:i/>
                <w:sz w:val="24"/>
                <w:szCs w:val="24"/>
              </w:rPr>
              <w:t>т</w:t>
            </w:r>
            <w:r w:rsidRPr="00E1723B">
              <w:rPr>
                <w:i/>
                <w:sz w:val="24"/>
                <w:szCs w:val="24"/>
                <w:lang w:val="ky-KG"/>
              </w:rPr>
              <w:t xml:space="preserve"> </w:t>
            </w:r>
            <w:r w:rsidRPr="00E1723B">
              <w:rPr>
                <w:i/>
                <w:sz w:val="24"/>
                <w:szCs w:val="24"/>
              </w:rPr>
              <w:t xml:space="preserve">средства республиканский бюджет – </w:t>
            </w:r>
            <w:r w:rsidRPr="00E1723B">
              <w:rPr>
                <w:i/>
                <w:sz w:val="24"/>
                <w:szCs w:val="24"/>
                <w:lang w:val="ky-KG"/>
              </w:rPr>
              <w:t xml:space="preserve">53,8, </w:t>
            </w:r>
            <w:r w:rsidRPr="00E1723B">
              <w:rPr>
                <w:rFonts w:ascii="Times New Roman UniToktom" w:hAnsi="Times New Roman UniToktom" w:cs="Times New Roman UniToktom"/>
                <w:i/>
                <w:sz w:val="24"/>
                <w:szCs w:val="24"/>
              </w:rPr>
              <w:t xml:space="preserve">предприятий и организаций – </w:t>
            </w:r>
            <w:r w:rsidRPr="00E1723B">
              <w:rPr>
                <w:rFonts w:ascii="Times New Roman UniToktom" w:hAnsi="Times New Roman UniToktom" w:cs="Times New Roman UniToktom"/>
                <w:i/>
                <w:sz w:val="24"/>
                <w:szCs w:val="24"/>
                <w:lang w:val="ky-KG"/>
              </w:rPr>
              <w:t>23,3 процента</w:t>
            </w:r>
            <w:r w:rsidRPr="00E1723B">
              <w:rPr>
                <w:rFonts w:ascii="Times New Roman UniToktom" w:hAnsi="Times New Roman UniToktom" w:cs="Times New Roman UniToktom"/>
                <w:i/>
                <w:sz w:val="24"/>
                <w:szCs w:val="24"/>
              </w:rPr>
              <w:t>,</w:t>
            </w:r>
            <w:r w:rsidRPr="00E1723B">
              <w:rPr>
                <w:rFonts w:ascii="Times New Roman UniToktom" w:hAnsi="Times New Roman UniToktom" w:cs="Times New Roman UniToktom"/>
                <w:i/>
                <w:sz w:val="24"/>
                <w:szCs w:val="24"/>
                <w:lang w:val="ky-KG"/>
              </w:rPr>
              <w:t xml:space="preserve"> </w:t>
            </w:r>
            <w:r w:rsidRPr="00E1723B">
              <w:rPr>
                <w:i/>
                <w:sz w:val="24"/>
                <w:szCs w:val="24"/>
              </w:rPr>
              <w:t>средства населения и другие средства –</w:t>
            </w:r>
            <w:r w:rsidRPr="00E1723B">
              <w:rPr>
                <w:i/>
                <w:sz w:val="24"/>
                <w:szCs w:val="24"/>
                <w:lang w:val="ky-KG"/>
              </w:rPr>
              <w:t xml:space="preserve"> 16,</w:t>
            </w:r>
            <w:proofErr w:type="gramStart"/>
            <w:r w:rsidRPr="00E1723B">
              <w:rPr>
                <w:i/>
                <w:sz w:val="24"/>
                <w:szCs w:val="24"/>
                <w:lang w:val="ky-KG"/>
              </w:rPr>
              <w:t>1</w:t>
            </w:r>
            <w:r w:rsidRPr="00E1723B">
              <w:rPr>
                <w:rFonts w:ascii="Times New Roman UniToktom" w:hAnsi="Times New Roman UniToktom" w:cs="Times New Roman UniToktom"/>
                <w:i/>
                <w:sz w:val="24"/>
                <w:szCs w:val="24"/>
                <w:lang w:val="ky-KG"/>
              </w:rPr>
              <w:t xml:space="preserve">  </w:t>
            </w:r>
            <w:r w:rsidRPr="00E1723B">
              <w:rPr>
                <w:i/>
                <w:sz w:val="24"/>
                <w:szCs w:val="24"/>
                <w:lang w:val="ky-KG"/>
              </w:rPr>
              <w:t>процента</w:t>
            </w:r>
            <w:proofErr w:type="gramEnd"/>
            <w:r w:rsidRPr="00E1723B">
              <w:rPr>
                <w:i/>
                <w:sz w:val="24"/>
                <w:szCs w:val="24"/>
              </w:rPr>
              <w:t>.</w:t>
            </w:r>
          </w:p>
        </w:tc>
      </w:tr>
    </w:tbl>
    <w:p w14:paraId="07E83A58" w14:textId="77777777" w:rsidR="002F7CE0" w:rsidRDefault="002F7CE0" w:rsidP="002F7CE0"/>
    <w:p w14:paraId="7313010E" w14:textId="77777777" w:rsidR="002F7CE0" w:rsidRDefault="002F7CE0" w:rsidP="002F7CE0">
      <w:pPr>
        <w:widowControl/>
        <w:autoSpaceDE/>
        <w:autoSpaceDN/>
      </w:pPr>
      <w:r>
        <w:br w:type="page"/>
      </w:r>
    </w:p>
    <w:p w14:paraId="3B1C740B" w14:textId="77777777" w:rsidR="002F7CE0" w:rsidRDefault="002F7CE0" w:rsidP="002F7CE0"/>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61"/>
      </w:tblGrid>
      <w:tr w:rsidR="002F7CE0" w:rsidRPr="00945F40" w14:paraId="3C785EDB" w14:textId="77777777" w:rsidTr="003D1C5B">
        <w:tc>
          <w:tcPr>
            <w:tcW w:w="4628" w:type="dxa"/>
          </w:tcPr>
          <w:p w14:paraId="4D9C8A82" w14:textId="77777777" w:rsidR="002F7CE0" w:rsidRPr="003B7983" w:rsidRDefault="002F7CE0" w:rsidP="003D1C5B">
            <w:pPr>
              <w:pStyle w:val="23"/>
              <w:tabs>
                <w:tab w:val="left" w:pos="7655"/>
              </w:tabs>
              <w:ind w:firstLine="720"/>
              <w:jc w:val="both"/>
              <w:rPr>
                <w:sz w:val="24"/>
                <w:szCs w:val="24"/>
                <w:lang w:val="ky-KG"/>
              </w:rPr>
            </w:pPr>
            <w:r w:rsidRPr="003B7983">
              <w:rPr>
                <w:sz w:val="24"/>
                <w:szCs w:val="24"/>
                <w:lang w:val="ky-KG"/>
              </w:rPr>
              <w:t>2026-жылдын январь-мае  айларында жалпы аянты 25,4 миң. чарчы метрди түзгөн 181 турак жай пайдаланууга берилди, же 2025-жылдын тийиштүү мезгилинин деңгээлинен 26,9 пайызга аз.</w:t>
            </w:r>
          </w:p>
        </w:tc>
        <w:tc>
          <w:tcPr>
            <w:tcW w:w="4761" w:type="dxa"/>
          </w:tcPr>
          <w:p w14:paraId="097A8621" w14:textId="77777777" w:rsidR="002F7CE0" w:rsidRPr="003B7983" w:rsidRDefault="002F7CE0" w:rsidP="003D1C5B">
            <w:pPr>
              <w:pStyle w:val="23"/>
              <w:tabs>
                <w:tab w:val="left" w:pos="635"/>
              </w:tabs>
              <w:ind w:firstLine="743"/>
              <w:jc w:val="both"/>
              <w:rPr>
                <w:i/>
                <w:sz w:val="24"/>
                <w:szCs w:val="24"/>
              </w:rPr>
            </w:pPr>
            <w:r w:rsidRPr="003B7983">
              <w:rPr>
                <w:i/>
                <w:sz w:val="24"/>
                <w:szCs w:val="24"/>
                <w:lang w:val="ky-KG"/>
              </w:rPr>
              <w:t>В январе-мае 2026 года   сдано в эксплуатацию 181 жилой дом общей площадью 25,4 тыс. квадратных метров, или на 26,9 процента меньше уровня соответствующего периода 2025г.</w:t>
            </w:r>
          </w:p>
        </w:tc>
      </w:tr>
      <w:tr w:rsidR="002F7CE0" w:rsidRPr="00945F40" w14:paraId="5A2073D2" w14:textId="77777777" w:rsidTr="003D1C5B">
        <w:tc>
          <w:tcPr>
            <w:tcW w:w="4628" w:type="dxa"/>
          </w:tcPr>
          <w:p w14:paraId="70DBBA3E" w14:textId="77777777" w:rsidR="002F7CE0" w:rsidRPr="003B7983" w:rsidRDefault="002F7CE0" w:rsidP="003D1C5B">
            <w:pPr>
              <w:pStyle w:val="23"/>
              <w:tabs>
                <w:tab w:val="left" w:pos="7655"/>
              </w:tabs>
              <w:ind w:firstLine="720"/>
              <w:jc w:val="both"/>
              <w:rPr>
                <w:sz w:val="24"/>
                <w:szCs w:val="24"/>
                <w:lang w:val="ky-KG"/>
              </w:rPr>
            </w:pPr>
            <w:r w:rsidRPr="003B7983">
              <w:rPr>
                <w:sz w:val="24"/>
                <w:szCs w:val="24"/>
                <w:lang w:val="ky-KG"/>
              </w:rPr>
              <w:t>Айыл жергесинде 21,6 миң чарчы метр турак жай ишке киргизилди, бул жалпы пайдаланууга берүүнүн 84,9 пайызын түздү.</w:t>
            </w:r>
          </w:p>
        </w:tc>
        <w:tc>
          <w:tcPr>
            <w:tcW w:w="4761" w:type="dxa"/>
          </w:tcPr>
          <w:p w14:paraId="3884CFB0" w14:textId="77777777" w:rsidR="002F7CE0" w:rsidRPr="003B7983" w:rsidRDefault="002F7CE0" w:rsidP="003D1C5B">
            <w:pPr>
              <w:pStyle w:val="23"/>
              <w:tabs>
                <w:tab w:val="left" w:pos="635"/>
              </w:tabs>
              <w:ind w:firstLine="743"/>
              <w:jc w:val="both"/>
              <w:rPr>
                <w:i/>
                <w:sz w:val="24"/>
                <w:szCs w:val="24"/>
              </w:rPr>
            </w:pPr>
            <w:r w:rsidRPr="003B7983">
              <w:rPr>
                <w:i/>
                <w:sz w:val="24"/>
                <w:szCs w:val="24"/>
              </w:rPr>
              <w:t xml:space="preserve">В сельской местности введено </w:t>
            </w:r>
            <w:r w:rsidRPr="003B7983">
              <w:rPr>
                <w:i/>
                <w:sz w:val="24"/>
                <w:szCs w:val="24"/>
                <w:lang w:val="ky-KG"/>
              </w:rPr>
              <w:t>21,6</w:t>
            </w:r>
            <w:r w:rsidRPr="003B7983">
              <w:rPr>
                <w:i/>
                <w:sz w:val="24"/>
                <w:szCs w:val="24"/>
              </w:rPr>
              <w:t xml:space="preserve"> тыс. квадратных метров жилья, или 8</w:t>
            </w:r>
            <w:r w:rsidRPr="003B7983">
              <w:rPr>
                <w:i/>
                <w:sz w:val="24"/>
                <w:szCs w:val="24"/>
                <w:lang w:val="ky-KG"/>
              </w:rPr>
              <w:t>4,9</w:t>
            </w:r>
            <w:r w:rsidRPr="003B7983">
              <w:rPr>
                <w:i/>
                <w:sz w:val="24"/>
                <w:szCs w:val="24"/>
              </w:rPr>
              <w:t xml:space="preserve"> процента от общего его ввода.</w:t>
            </w:r>
          </w:p>
        </w:tc>
      </w:tr>
    </w:tbl>
    <w:p w14:paraId="2A0813CF" w14:textId="77777777" w:rsidR="002F7CE0" w:rsidRPr="00945F40" w:rsidRDefault="002F7CE0" w:rsidP="002F7CE0">
      <w:pPr>
        <w:widowControl/>
        <w:autoSpaceDE/>
        <w:autoSpaceDN/>
        <w:rPr>
          <w:color w:val="000000"/>
          <w:sz w:val="10"/>
          <w:szCs w:val="10"/>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759"/>
      </w:tblGrid>
      <w:tr w:rsidR="002F7CE0" w:rsidRPr="00945F40" w14:paraId="540042D9" w14:textId="77777777" w:rsidTr="003D1C5B">
        <w:tc>
          <w:tcPr>
            <w:tcW w:w="4630" w:type="dxa"/>
          </w:tcPr>
          <w:p w14:paraId="12ECC1D8" w14:textId="77777777" w:rsidR="002F7CE0" w:rsidRPr="003B7983" w:rsidRDefault="002F7CE0" w:rsidP="003D1C5B">
            <w:pPr>
              <w:pStyle w:val="23"/>
              <w:jc w:val="both"/>
              <w:rPr>
                <w:sz w:val="24"/>
                <w:szCs w:val="24"/>
                <w:lang w:val="ky-KG"/>
              </w:rPr>
            </w:pPr>
            <w:r w:rsidRPr="003B7983">
              <w:rPr>
                <w:b/>
                <w:sz w:val="24"/>
                <w:szCs w:val="24"/>
                <w:lang w:val="ky-KG"/>
              </w:rPr>
              <w:t>9-таблица:  2026-жылдын январь-май айларында Талас облусунун аймактары боюнча ишке киргизилген жеке турак жайлар.</w:t>
            </w:r>
          </w:p>
        </w:tc>
        <w:tc>
          <w:tcPr>
            <w:tcW w:w="4759" w:type="dxa"/>
          </w:tcPr>
          <w:p w14:paraId="1FD5468D" w14:textId="77777777" w:rsidR="002F7CE0" w:rsidRPr="003B7983" w:rsidRDefault="002F7CE0" w:rsidP="003D1C5B">
            <w:pPr>
              <w:pStyle w:val="23"/>
              <w:jc w:val="both"/>
              <w:rPr>
                <w:i/>
                <w:sz w:val="24"/>
                <w:szCs w:val="24"/>
                <w:lang w:val="ky-KG"/>
              </w:rPr>
            </w:pPr>
            <w:r w:rsidRPr="003B7983">
              <w:rPr>
                <w:b/>
                <w:i/>
                <w:sz w:val="24"/>
                <w:szCs w:val="24"/>
              </w:rPr>
              <w:t>Таблица</w:t>
            </w:r>
            <w:r w:rsidRPr="003B7983">
              <w:rPr>
                <w:b/>
                <w:i/>
                <w:sz w:val="24"/>
                <w:szCs w:val="24"/>
                <w:lang w:val="ky-KG"/>
              </w:rPr>
              <w:t xml:space="preserve"> 9: </w:t>
            </w:r>
            <w:r w:rsidRPr="003B7983">
              <w:rPr>
                <w:b/>
                <w:i/>
                <w:sz w:val="24"/>
                <w:szCs w:val="24"/>
              </w:rPr>
              <w:t>Ввод в действие индивидуальных жилых домов по территории Таласской области за январь</w:t>
            </w:r>
            <w:r w:rsidRPr="003B7983">
              <w:rPr>
                <w:b/>
                <w:i/>
                <w:sz w:val="24"/>
                <w:szCs w:val="24"/>
                <w:lang w:val="ky-KG"/>
              </w:rPr>
              <w:t>-май</w:t>
            </w:r>
            <w:r w:rsidRPr="003B7983">
              <w:rPr>
                <w:b/>
                <w:i/>
                <w:sz w:val="24"/>
                <w:szCs w:val="24"/>
              </w:rPr>
              <w:t xml:space="preserve"> 202</w:t>
            </w:r>
            <w:r w:rsidRPr="003B7983">
              <w:rPr>
                <w:b/>
                <w:i/>
                <w:sz w:val="24"/>
                <w:szCs w:val="24"/>
                <w:lang w:val="ky-KG"/>
              </w:rPr>
              <w:t>6</w:t>
            </w:r>
            <w:r w:rsidRPr="003B7983">
              <w:rPr>
                <w:b/>
                <w:i/>
                <w:sz w:val="24"/>
                <w:szCs w:val="24"/>
              </w:rPr>
              <w:t xml:space="preserve"> года</w:t>
            </w:r>
          </w:p>
        </w:tc>
      </w:tr>
    </w:tbl>
    <w:p w14:paraId="29115E71" w14:textId="77777777" w:rsidR="002F7CE0" w:rsidRPr="00945F40" w:rsidRDefault="002F7CE0" w:rsidP="002F7CE0">
      <w:pPr>
        <w:pStyle w:val="23"/>
        <w:ind w:firstLine="720"/>
        <w:jc w:val="both"/>
        <w:rPr>
          <w:sz w:val="24"/>
          <w:szCs w:val="24"/>
          <w:highlight w:val="yellow"/>
          <w:lang w:val="ky-KG"/>
        </w:rPr>
      </w:pPr>
    </w:p>
    <w:tbl>
      <w:tblPr>
        <w:tblW w:w="94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
        <w:gridCol w:w="1134"/>
        <w:gridCol w:w="992"/>
        <w:gridCol w:w="993"/>
        <w:gridCol w:w="1417"/>
        <w:gridCol w:w="1276"/>
        <w:gridCol w:w="1559"/>
      </w:tblGrid>
      <w:tr w:rsidR="002F7CE0" w:rsidRPr="003B7983" w14:paraId="6D2A3CEF" w14:textId="77777777" w:rsidTr="003D1C5B">
        <w:trPr>
          <w:cantSplit/>
        </w:trPr>
        <w:tc>
          <w:tcPr>
            <w:tcW w:w="1276" w:type="dxa"/>
            <w:vMerge w:val="restart"/>
            <w:tcBorders>
              <w:top w:val="single" w:sz="12" w:space="0" w:color="auto"/>
              <w:left w:val="nil"/>
              <w:bottom w:val="single" w:sz="12" w:space="0" w:color="auto"/>
              <w:right w:val="nil"/>
            </w:tcBorders>
          </w:tcPr>
          <w:p w14:paraId="1A60E633" w14:textId="77777777" w:rsidR="002F7CE0" w:rsidRPr="003B7983" w:rsidRDefault="002F7CE0" w:rsidP="003D1C5B">
            <w:pPr>
              <w:pStyle w:val="23"/>
              <w:jc w:val="both"/>
              <w:rPr>
                <w:sz w:val="22"/>
                <w:szCs w:val="22"/>
                <w:lang w:val="ky-KG"/>
              </w:rPr>
            </w:pPr>
          </w:p>
        </w:tc>
        <w:tc>
          <w:tcPr>
            <w:tcW w:w="5386" w:type="dxa"/>
            <w:gridSpan w:val="5"/>
            <w:tcBorders>
              <w:top w:val="single" w:sz="12" w:space="0" w:color="auto"/>
              <w:left w:val="nil"/>
              <w:bottom w:val="single" w:sz="12" w:space="0" w:color="auto"/>
              <w:right w:val="nil"/>
            </w:tcBorders>
            <w:hideMark/>
          </w:tcPr>
          <w:p w14:paraId="126C0181" w14:textId="77777777" w:rsidR="002F7CE0" w:rsidRPr="003B7983" w:rsidRDefault="002F7CE0" w:rsidP="003D1C5B">
            <w:pPr>
              <w:pStyle w:val="23"/>
              <w:jc w:val="center"/>
              <w:rPr>
                <w:sz w:val="18"/>
                <w:szCs w:val="18"/>
                <w:lang w:val="ky-KG"/>
              </w:rPr>
            </w:pPr>
            <w:proofErr w:type="spellStart"/>
            <w:r w:rsidRPr="003B7983">
              <w:rPr>
                <w:sz w:val="18"/>
                <w:szCs w:val="18"/>
              </w:rPr>
              <w:t>Ишке</w:t>
            </w:r>
            <w:proofErr w:type="spellEnd"/>
            <w:r w:rsidRPr="003B7983">
              <w:rPr>
                <w:sz w:val="18"/>
                <w:szCs w:val="18"/>
              </w:rPr>
              <w:t xml:space="preserve"> </w:t>
            </w:r>
            <w:proofErr w:type="spellStart"/>
            <w:r w:rsidRPr="003B7983">
              <w:rPr>
                <w:sz w:val="18"/>
                <w:szCs w:val="18"/>
              </w:rPr>
              <w:t>киргизилгени</w:t>
            </w:r>
            <w:proofErr w:type="spellEnd"/>
            <w:r w:rsidRPr="003B7983">
              <w:rPr>
                <w:sz w:val="18"/>
                <w:szCs w:val="18"/>
                <w:lang w:val="ky-KG"/>
              </w:rPr>
              <w:t xml:space="preserve"> / </w:t>
            </w:r>
            <w:r w:rsidRPr="003B7983">
              <w:rPr>
                <w:i/>
                <w:sz w:val="18"/>
                <w:szCs w:val="18"/>
              </w:rPr>
              <w:t>Введено в действие</w:t>
            </w:r>
          </w:p>
        </w:tc>
        <w:tc>
          <w:tcPr>
            <w:tcW w:w="1276" w:type="dxa"/>
            <w:vMerge w:val="restart"/>
            <w:tcBorders>
              <w:top w:val="single" w:sz="12" w:space="0" w:color="auto"/>
              <w:left w:val="nil"/>
              <w:bottom w:val="single" w:sz="12" w:space="0" w:color="auto"/>
              <w:right w:val="nil"/>
            </w:tcBorders>
            <w:vAlign w:val="center"/>
            <w:hideMark/>
          </w:tcPr>
          <w:p w14:paraId="54827692" w14:textId="77777777" w:rsidR="002F7CE0" w:rsidRPr="003B7983" w:rsidRDefault="002F7CE0" w:rsidP="003D1C5B">
            <w:pPr>
              <w:pStyle w:val="23"/>
              <w:jc w:val="center"/>
              <w:rPr>
                <w:sz w:val="18"/>
                <w:szCs w:val="18"/>
                <w:lang w:val="ky-KG"/>
              </w:rPr>
            </w:pPr>
            <w:r w:rsidRPr="003B7983">
              <w:rPr>
                <w:sz w:val="18"/>
                <w:szCs w:val="18"/>
                <w:lang w:val="ky-KG"/>
              </w:rPr>
              <w:t>Курулган  үйлөрдүн  наркы, миң  сом /</w:t>
            </w:r>
          </w:p>
          <w:p w14:paraId="2C0BAE89" w14:textId="77777777" w:rsidR="002F7CE0" w:rsidRPr="003B7983" w:rsidRDefault="002F7CE0" w:rsidP="003D1C5B">
            <w:pPr>
              <w:pStyle w:val="23"/>
              <w:jc w:val="center"/>
              <w:rPr>
                <w:i/>
                <w:sz w:val="18"/>
                <w:szCs w:val="18"/>
                <w:lang w:val="ky-KG"/>
              </w:rPr>
            </w:pPr>
            <w:r w:rsidRPr="003B7983">
              <w:rPr>
                <w:i/>
                <w:sz w:val="18"/>
                <w:szCs w:val="18"/>
                <w:lang w:val="ky-KG"/>
              </w:rPr>
              <w:t>Стоимость строительства домов, тыс. сомов</w:t>
            </w:r>
          </w:p>
        </w:tc>
        <w:tc>
          <w:tcPr>
            <w:tcW w:w="1559" w:type="dxa"/>
            <w:vMerge w:val="restart"/>
            <w:tcBorders>
              <w:top w:val="single" w:sz="12" w:space="0" w:color="auto"/>
              <w:left w:val="nil"/>
              <w:right w:val="nil"/>
            </w:tcBorders>
          </w:tcPr>
          <w:p w14:paraId="57337C09" w14:textId="77777777" w:rsidR="002F7CE0" w:rsidRPr="003B7983" w:rsidRDefault="002F7CE0" w:rsidP="003D1C5B">
            <w:pPr>
              <w:pStyle w:val="23"/>
              <w:jc w:val="center"/>
              <w:rPr>
                <w:sz w:val="18"/>
                <w:szCs w:val="18"/>
                <w:lang w:val="ky-KG"/>
              </w:rPr>
            </w:pPr>
          </w:p>
        </w:tc>
      </w:tr>
      <w:tr w:rsidR="002F7CE0" w:rsidRPr="00945F40" w14:paraId="1D82700F" w14:textId="77777777" w:rsidTr="003D1C5B">
        <w:trPr>
          <w:cantSplit/>
        </w:trPr>
        <w:tc>
          <w:tcPr>
            <w:tcW w:w="1276" w:type="dxa"/>
            <w:vMerge/>
            <w:tcBorders>
              <w:top w:val="single" w:sz="12" w:space="0" w:color="auto"/>
              <w:left w:val="nil"/>
              <w:bottom w:val="single" w:sz="12" w:space="0" w:color="auto"/>
              <w:right w:val="nil"/>
            </w:tcBorders>
            <w:vAlign w:val="center"/>
            <w:hideMark/>
          </w:tcPr>
          <w:p w14:paraId="08708A99" w14:textId="77777777" w:rsidR="002F7CE0" w:rsidRPr="003B7983" w:rsidRDefault="002F7CE0" w:rsidP="003D1C5B">
            <w:pPr>
              <w:widowControl/>
              <w:autoSpaceDE/>
              <w:autoSpaceDN/>
              <w:rPr>
                <w:sz w:val="22"/>
                <w:szCs w:val="22"/>
                <w:lang w:val="ky-KG"/>
              </w:rPr>
            </w:pPr>
          </w:p>
        </w:tc>
        <w:tc>
          <w:tcPr>
            <w:tcW w:w="850" w:type="dxa"/>
            <w:tcBorders>
              <w:top w:val="single" w:sz="12" w:space="0" w:color="auto"/>
              <w:left w:val="nil"/>
              <w:bottom w:val="single" w:sz="12" w:space="0" w:color="auto"/>
              <w:right w:val="nil"/>
            </w:tcBorders>
            <w:vAlign w:val="center"/>
            <w:hideMark/>
          </w:tcPr>
          <w:p w14:paraId="6081C71A" w14:textId="77777777" w:rsidR="002F7CE0" w:rsidRPr="003B7983" w:rsidRDefault="002F7CE0" w:rsidP="003D1C5B">
            <w:pPr>
              <w:pStyle w:val="23"/>
              <w:jc w:val="center"/>
              <w:rPr>
                <w:sz w:val="18"/>
                <w:szCs w:val="18"/>
                <w:lang w:val="ky-KG"/>
              </w:rPr>
            </w:pPr>
            <w:r w:rsidRPr="003B7983">
              <w:rPr>
                <w:sz w:val="18"/>
                <w:szCs w:val="18"/>
                <w:lang w:val="ky-KG"/>
              </w:rPr>
              <w:t xml:space="preserve"> Үйлөрдүн</w:t>
            </w:r>
            <w:r w:rsidRPr="003B7983">
              <w:rPr>
                <w:sz w:val="18"/>
                <w:szCs w:val="18"/>
              </w:rPr>
              <w:t xml:space="preserve"> саны</w:t>
            </w:r>
            <w:r w:rsidRPr="003B7983">
              <w:rPr>
                <w:sz w:val="18"/>
                <w:szCs w:val="18"/>
                <w:lang w:val="ky-KG"/>
              </w:rPr>
              <w:t xml:space="preserve"> / </w:t>
            </w:r>
            <w:r w:rsidRPr="003B7983">
              <w:rPr>
                <w:i/>
                <w:sz w:val="18"/>
                <w:szCs w:val="18"/>
              </w:rPr>
              <w:t>Количество домов</w:t>
            </w:r>
          </w:p>
        </w:tc>
        <w:tc>
          <w:tcPr>
            <w:tcW w:w="1134" w:type="dxa"/>
            <w:tcBorders>
              <w:top w:val="single" w:sz="12" w:space="0" w:color="auto"/>
              <w:left w:val="nil"/>
              <w:bottom w:val="single" w:sz="12" w:space="0" w:color="auto"/>
              <w:right w:val="nil"/>
            </w:tcBorders>
            <w:vAlign w:val="center"/>
            <w:hideMark/>
          </w:tcPr>
          <w:p w14:paraId="6DC02123" w14:textId="77777777" w:rsidR="002F7CE0" w:rsidRPr="003B7983" w:rsidRDefault="002F7CE0" w:rsidP="003D1C5B">
            <w:pPr>
              <w:pStyle w:val="23"/>
              <w:jc w:val="center"/>
              <w:rPr>
                <w:sz w:val="18"/>
                <w:szCs w:val="18"/>
                <w:lang w:val="ky-KG"/>
              </w:rPr>
            </w:pPr>
            <w:proofErr w:type="spellStart"/>
            <w:r w:rsidRPr="003B7983">
              <w:rPr>
                <w:sz w:val="18"/>
                <w:szCs w:val="18"/>
              </w:rPr>
              <w:t>Жалпы</w:t>
            </w:r>
            <w:proofErr w:type="spellEnd"/>
            <w:r w:rsidRPr="003B7983">
              <w:rPr>
                <w:sz w:val="18"/>
                <w:szCs w:val="18"/>
              </w:rPr>
              <w:t xml:space="preserve"> </w:t>
            </w:r>
            <w:proofErr w:type="spellStart"/>
            <w:r w:rsidRPr="003B7983">
              <w:rPr>
                <w:sz w:val="18"/>
                <w:szCs w:val="18"/>
              </w:rPr>
              <w:t>квадраттык</w:t>
            </w:r>
            <w:proofErr w:type="spellEnd"/>
            <w:r w:rsidRPr="003B7983">
              <w:rPr>
                <w:sz w:val="18"/>
                <w:szCs w:val="18"/>
              </w:rPr>
              <w:t xml:space="preserve"> метр  (</w:t>
            </w:r>
            <w:proofErr w:type="spellStart"/>
            <w:r w:rsidRPr="003B7983">
              <w:rPr>
                <w:sz w:val="18"/>
                <w:szCs w:val="18"/>
              </w:rPr>
              <w:t>пайдалуу</w:t>
            </w:r>
            <w:proofErr w:type="spellEnd"/>
            <w:r w:rsidRPr="003B7983">
              <w:rPr>
                <w:sz w:val="18"/>
                <w:szCs w:val="18"/>
              </w:rPr>
              <w:t xml:space="preserve"> </w:t>
            </w:r>
            <w:proofErr w:type="spellStart"/>
            <w:r w:rsidRPr="003B7983">
              <w:rPr>
                <w:sz w:val="18"/>
                <w:szCs w:val="18"/>
              </w:rPr>
              <w:t>аянт</w:t>
            </w:r>
            <w:proofErr w:type="spellEnd"/>
            <w:r w:rsidRPr="003B7983">
              <w:rPr>
                <w:sz w:val="18"/>
                <w:szCs w:val="18"/>
              </w:rPr>
              <w:t>)</w:t>
            </w:r>
            <w:r w:rsidRPr="003B7983">
              <w:rPr>
                <w:sz w:val="18"/>
                <w:szCs w:val="18"/>
                <w:lang w:val="ky-KG"/>
              </w:rPr>
              <w:t xml:space="preserve"> / </w:t>
            </w:r>
            <w:r w:rsidRPr="003B7983">
              <w:rPr>
                <w:i/>
                <w:sz w:val="18"/>
                <w:szCs w:val="18"/>
              </w:rPr>
              <w:t>Квадратных метров общей (полезной площади)</w:t>
            </w:r>
          </w:p>
        </w:tc>
        <w:tc>
          <w:tcPr>
            <w:tcW w:w="992" w:type="dxa"/>
            <w:tcBorders>
              <w:top w:val="single" w:sz="12" w:space="0" w:color="auto"/>
              <w:left w:val="nil"/>
              <w:bottom w:val="single" w:sz="12" w:space="0" w:color="auto"/>
              <w:right w:val="nil"/>
            </w:tcBorders>
            <w:vAlign w:val="center"/>
            <w:hideMark/>
          </w:tcPr>
          <w:p w14:paraId="7EC41CBE" w14:textId="77777777" w:rsidR="002F7CE0" w:rsidRPr="003B7983" w:rsidRDefault="002F7CE0" w:rsidP="003D1C5B">
            <w:pPr>
              <w:pStyle w:val="23"/>
              <w:jc w:val="center"/>
              <w:rPr>
                <w:sz w:val="18"/>
                <w:szCs w:val="18"/>
                <w:lang w:val="ky-KG"/>
              </w:rPr>
            </w:pPr>
            <w:proofErr w:type="spellStart"/>
            <w:r w:rsidRPr="003B7983">
              <w:rPr>
                <w:sz w:val="18"/>
                <w:szCs w:val="18"/>
              </w:rPr>
              <w:t>Анын</w:t>
            </w:r>
            <w:proofErr w:type="spellEnd"/>
            <w:r w:rsidRPr="003B7983">
              <w:rPr>
                <w:sz w:val="18"/>
                <w:szCs w:val="18"/>
              </w:rPr>
              <w:t xml:space="preserve"> </w:t>
            </w:r>
            <w:proofErr w:type="spellStart"/>
            <w:r w:rsidRPr="003B7983">
              <w:rPr>
                <w:sz w:val="18"/>
                <w:szCs w:val="18"/>
              </w:rPr>
              <w:t>ичинде</w:t>
            </w:r>
            <w:proofErr w:type="spellEnd"/>
            <w:r w:rsidRPr="003B7983">
              <w:rPr>
                <w:sz w:val="18"/>
                <w:szCs w:val="18"/>
              </w:rPr>
              <w:t xml:space="preserve"> </w:t>
            </w:r>
            <w:proofErr w:type="spellStart"/>
            <w:r w:rsidRPr="003B7983">
              <w:rPr>
                <w:sz w:val="18"/>
                <w:szCs w:val="18"/>
              </w:rPr>
              <w:t>айыл</w:t>
            </w:r>
            <w:proofErr w:type="spellEnd"/>
            <w:r w:rsidRPr="003B7983">
              <w:rPr>
                <w:sz w:val="18"/>
                <w:szCs w:val="18"/>
              </w:rPr>
              <w:t xml:space="preserve"> </w:t>
            </w:r>
            <w:proofErr w:type="spellStart"/>
            <w:r w:rsidRPr="003B7983">
              <w:rPr>
                <w:sz w:val="18"/>
                <w:szCs w:val="18"/>
              </w:rPr>
              <w:t>жергесинде</w:t>
            </w:r>
            <w:proofErr w:type="spellEnd"/>
            <w:r w:rsidRPr="003B7983">
              <w:rPr>
                <w:sz w:val="18"/>
                <w:szCs w:val="18"/>
                <w:lang w:val="ky-KG"/>
              </w:rPr>
              <w:t xml:space="preserve"> / </w:t>
            </w:r>
            <w:r w:rsidRPr="003B7983">
              <w:rPr>
                <w:i/>
                <w:sz w:val="18"/>
                <w:szCs w:val="18"/>
              </w:rPr>
              <w:t xml:space="preserve">в том числе в сельской </w:t>
            </w:r>
            <w:proofErr w:type="spellStart"/>
            <w:r w:rsidRPr="003B7983">
              <w:rPr>
                <w:i/>
                <w:sz w:val="18"/>
                <w:szCs w:val="18"/>
              </w:rPr>
              <w:t>местнос-ти</w:t>
            </w:r>
            <w:proofErr w:type="spellEnd"/>
          </w:p>
        </w:tc>
        <w:tc>
          <w:tcPr>
            <w:tcW w:w="993" w:type="dxa"/>
            <w:tcBorders>
              <w:top w:val="single" w:sz="12" w:space="0" w:color="auto"/>
              <w:left w:val="nil"/>
              <w:bottom w:val="single" w:sz="12" w:space="0" w:color="auto"/>
              <w:right w:val="nil"/>
            </w:tcBorders>
            <w:vAlign w:val="center"/>
            <w:hideMark/>
          </w:tcPr>
          <w:p w14:paraId="448FADEB" w14:textId="77777777" w:rsidR="002F7CE0" w:rsidRPr="003B7983" w:rsidRDefault="002F7CE0" w:rsidP="003D1C5B">
            <w:pPr>
              <w:pStyle w:val="23"/>
              <w:jc w:val="center"/>
              <w:rPr>
                <w:sz w:val="18"/>
                <w:szCs w:val="18"/>
                <w:lang w:val="ky-KG"/>
              </w:rPr>
            </w:pPr>
            <w:r w:rsidRPr="003B7983">
              <w:rPr>
                <w:sz w:val="18"/>
                <w:szCs w:val="18"/>
                <w:lang w:val="ky-KG"/>
              </w:rPr>
              <w:t>Ө</w:t>
            </w:r>
            <w:proofErr w:type="spellStart"/>
            <w:r w:rsidRPr="003B7983">
              <w:rPr>
                <w:sz w:val="18"/>
                <w:szCs w:val="18"/>
              </w:rPr>
              <w:t>тк</w:t>
            </w:r>
            <w:proofErr w:type="spellEnd"/>
            <w:r w:rsidRPr="003B7983">
              <w:rPr>
                <w:sz w:val="18"/>
                <w:szCs w:val="18"/>
                <w:lang w:val="ky-KG"/>
              </w:rPr>
              <w:t>ө</w:t>
            </w:r>
            <w:r w:rsidRPr="003B7983">
              <w:rPr>
                <w:sz w:val="18"/>
                <w:szCs w:val="18"/>
              </w:rPr>
              <w:t xml:space="preserve">н </w:t>
            </w:r>
            <w:proofErr w:type="spellStart"/>
            <w:r w:rsidRPr="003B7983">
              <w:rPr>
                <w:sz w:val="18"/>
                <w:szCs w:val="18"/>
              </w:rPr>
              <w:t>жылдын</w:t>
            </w:r>
            <w:proofErr w:type="spellEnd"/>
            <w:r w:rsidRPr="003B7983">
              <w:rPr>
                <w:sz w:val="18"/>
                <w:szCs w:val="18"/>
              </w:rPr>
              <w:t xml:space="preserve"> </w:t>
            </w:r>
            <w:proofErr w:type="spellStart"/>
            <w:r w:rsidRPr="003B7983">
              <w:rPr>
                <w:sz w:val="18"/>
                <w:szCs w:val="18"/>
              </w:rPr>
              <w:t>тийишт</w:t>
            </w:r>
            <w:proofErr w:type="spellEnd"/>
            <w:r w:rsidRPr="003B7983">
              <w:rPr>
                <w:sz w:val="18"/>
                <w:szCs w:val="18"/>
                <w:lang w:val="ky-KG"/>
              </w:rPr>
              <w:t>үү</w:t>
            </w:r>
            <w:r w:rsidRPr="003B7983">
              <w:rPr>
                <w:sz w:val="18"/>
                <w:szCs w:val="18"/>
              </w:rPr>
              <w:t xml:space="preserve"> </w:t>
            </w:r>
            <w:proofErr w:type="spellStart"/>
            <w:r w:rsidRPr="003B7983">
              <w:rPr>
                <w:sz w:val="18"/>
                <w:szCs w:val="18"/>
              </w:rPr>
              <w:t>мезгилине</w:t>
            </w:r>
            <w:proofErr w:type="spellEnd"/>
            <w:r w:rsidRPr="003B7983">
              <w:rPr>
                <w:sz w:val="18"/>
                <w:szCs w:val="18"/>
                <w:lang w:val="ky-KG"/>
              </w:rPr>
              <w:t xml:space="preserve"> / </w:t>
            </w:r>
            <w:r w:rsidRPr="003B7983">
              <w:rPr>
                <w:i/>
                <w:sz w:val="18"/>
                <w:szCs w:val="18"/>
              </w:rPr>
              <w:t>За соответствующий период прошлого года</w:t>
            </w:r>
          </w:p>
        </w:tc>
        <w:tc>
          <w:tcPr>
            <w:tcW w:w="1417" w:type="dxa"/>
            <w:tcBorders>
              <w:top w:val="single" w:sz="12" w:space="0" w:color="auto"/>
              <w:left w:val="nil"/>
              <w:bottom w:val="single" w:sz="12" w:space="0" w:color="auto"/>
              <w:right w:val="nil"/>
            </w:tcBorders>
            <w:vAlign w:val="center"/>
            <w:hideMark/>
          </w:tcPr>
          <w:p w14:paraId="570FE4D0" w14:textId="77777777" w:rsidR="002F7CE0" w:rsidRPr="003B7983" w:rsidRDefault="002F7CE0" w:rsidP="003D1C5B">
            <w:pPr>
              <w:pStyle w:val="23"/>
              <w:jc w:val="center"/>
              <w:rPr>
                <w:sz w:val="18"/>
                <w:szCs w:val="18"/>
                <w:lang w:val="ky-KG"/>
              </w:rPr>
            </w:pPr>
            <w:r w:rsidRPr="003B7983">
              <w:rPr>
                <w:sz w:val="18"/>
                <w:szCs w:val="18"/>
                <w:lang w:val="ky-KG"/>
              </w:rPr>
              <w:t>2026 - ж. январь-май   айларында 2025-ж. январь-май айына пайыз менен / январь-май 2026 г. в % к январю-маю 2025г.</w:t>
            </w:r>
          </w:p>
        </w:tc>
        <w:tc>
          <w:tcPr>
            <w:tcW w:w="1276" w:type="dxa"/>
            <w:vMerge/>
            <w:tcBorders>
              <w:top w:val="single" w:sz="12" w:space="0" w:color="auto"/>
              <w:left w:val="nil"/>
              <w:bottom w:val="single" w:sz="12" w:space="0" w:color="auto"/>
              <w:right w:val="nil"/>
            </w:tcBorders>
            <w:vAlign w:val="center"/>
            <w:hideMark/>
          </w:tcPr>
          <w:p w14:paraId="17C9F49A" w14:textId="77777777" w:rsidR="002F7CE0" w:rsidRPr="003B7983" w:rsidRDefault="002F7CE0" w:rsidP="003D1C5B">
            <w:pPr>
              <w:widowControl/>
              <w:autoSpaceDE/>
              <w:autoSpaceDN/>
              <w:rPr>
                <w:sz w:val="22"/>
                <w:szCs w:val="22"/>
              </w:rPr>
            </w:pPr>
          </w:p>
        </w:tc>
        <w:tc>
          <w:tcPr>
            <w:tcW w:w="1559" w:type="dxa"/>
            <w:vMerge/>
            <w:tcBorders>
              <w:left w:val="nil"/>
              <w:bottom w:val="single" w:sz="12" w:space="0" w:color="auto"/>
              <w:right w:val="nil"/>
            </w:tcBorders>
          </w:tcPr>
          <w:p w14:paraId="39B98725" w14:textId="77777777" w:rsidR="002F7CE0" w:rsidRPr="003B7983" w:rsidRDefault="002F7CE0" w:rsidP="003D1C5B">
            <w:pPr>
              <w:widowControl/>
              <w:autoSpaceDE/>
              <w:autoSpaceDN/>
              <w:rPr>
                <w:sz w:val="22"/>
                <w:szCs w:val="22"/>
              </w:rPr>
            </w:pPr>
          </w:p>
        </w:tc>
      </w:tr>
      <w:tr w:rsidR="002F7CE0" w:rsidRPr="003B7983" w14:paraId="2EFE8268" w14:textId="77777777" w:rsidTr="003D1C5B">
        <w:trPr>
          <w:cantSplit/>
        </w:trPr>
        <w:tc>
          <w:tcPr>
            <w:tcW w:w="1276" w:type="dxa"/>
            <w:tcBorders>
              <w:top w:val="single" w:sz="12" w:space="0" w:color="auto"/>
              <w:left w:val="nil"/>
              <w:bottom w:val="nil"/>
              <w:right w:val="nil"/>
            </w:tcBorders>
            <w:hideMark/>
          </w:tcPr>
          <w:p w14:paraId="3011AC38" w14:textId="77777777" w:rsidR="002F7CE0" w:rsidRPr="003B7983" w:rsidRDefault="002F7CE0" w:rsidP="003D1C5B">
            <w:pPr>
              <w:pStyle w:val="23"/>
              <w:jc w:val="both"/>
              <w:rPr>
                <w:b/>
                <w:sz w:val="22"/>
                <w:szCs w:val="22"/>
              </w:rPr>
            </w:pPr>
            <w:r w:rsidRPr="003B7983">
              <w:rPr>
                <w:b/>
                <w:sz w:val="22"/>
                <w:szCs w:val="22"/>
              </w:rPr>
              <w:t xml:space="preserve">Талас </w:t>
            </w:r>
            <w:proofErr w:type="spellStart"/>
            <w:r w:rsidRPr="003B7983">
              <w:rPr>
                <w:b/>
                <w:sz w:val="22"/>
                <w:szCs w:val="22"/>
              </w:rPr>
              <w:t>обл</w:t>
            </w:r>
            <w:proofErr w:type="spellEnd"/>
            <w:r w:rsidRPr="003B7983">
              <w:rPr>
                <w:b/>
                <w:sz w:val="22"/>
                <w:szCs w:val="22"/>
                <w:lang w:val="ky-KG"/>
              </w:rPr>
              <w:t>у</w:t>
            </w:r>
            <w:r w:rsidRPr="003B7983">
              <w:rPr>
                <w:b/>
                <w:sz w:val="22"/>
                <w:szCs w:val="22"/>
              </w:rPr>
              <w:t>с</w:t>
            </w:r>
            <w:r w:rsidRPr="003B7983">
              <w:rPr>
                <w:b/>
                <w:sz w:val="22"/>
                <w:szCs w:val="22"/>
                <w:lang w:val="ky-KG"/>
              </w:rPr>
              <w:t>у</w:t>
            </w:r>
          </w:p>
        </w:tc>
        <w:tc>
          <w:tcPr>
            <w:tcW w:w="850" w:type="dxa"/>
            <w:tcBorders>
              <w:top w:val="single" w:sz="12" w:space="0" w:color="auto"/>
              <w:left w:val="nil"/>
              <w:bottom w:val="nil"/>
              <w:right w:val="nil"/>
            </w:tcBorders>
            <w:vAlign w:val="bottom"/>
          </w:tcPr>
          <w:p w14:paraId="31089FBC" w14:textId="77777777" w:rsidR="002F7CE0" w:rsidRPr="003B7983" w:rsidRDefault="002F7CE0" w:rsidP="003D1C5B">
            <w:pPr>
              <w:pStyle w:val="23"/>
              <w:jc w:val="center"/>
              <w:rPr>
                <w:b/>
                <w:sz w:val="24"/>
                <w:szCs w:val="24"/>
                <w:lang w:val="ky-KG"/>
              </w:rPr>
            </w:pPr>
            <w:r w:rsidRPr="003B7983">
              <w:rPr>
                <w:b/>
                <w:bCs/>
                <w:color w:val="000000"/>
                <w:sz w:val="24"/>
                <w:szCs w:val="24"/>
                <w:lang w:val="ky-KG"/>
              </w:rPr>
              <w:t>181</w:t>
            </w:r>
          </w:p>
        </w:tc>
        <w:tc>
          <w:tcPr>
            <w:tcW w:w="1134" w:type="dxa"/>
            <w:tcBorders>
              <w:top w:val="single" w:sz="12" w:space="0" w:color="auto"/>
              <w:left w:val="nil"/>
              <w:bottom w:val="nil"/>
              <w:right w:val="nil"/>
            </w:tcBorders>
            <w:vAlign w:val="bottom"/>
          </w:tcPr>
          <w:p w14:paraId="32E4BC66" w14:textId="77777777" w:rsidR="002F7CE0" w:rsidRPr="003B7983" w:rsidRDefault="002F7CE0" w:rsidP="003D1C5B">
            <w:pPr>
              <w:pStyle w:val="23"/>
              <w:jc w:val="center"/>
              <w:rPr>
                <w:b/>
                <w:sz w:val="24"/>
                <w:szCs w:val="24"/>
                <w:lang w:val="ky-KG"/>
              </w:rPr>
            </w:pPr>
            <w:r w:rsidRPr="003B7983">
              <w:rPr>
                <w:b/>
                <w:bCs/>
                <w:color w:val="000000"/>
                <w:sz w:val="24"/>
                <w:szCs w:val="24"/>
                <w:lang w:val="ky-KG"/>
              </w:rPr>
              <w:t>25434</w:t>
            </w:r>
          </w:p>
        </w:tc>
        <w:tc>
          <w:tcPr>
            <w:tcW w:w="992" w:type="dxa"/>
            <w:tcBorders>
              <w:top w:val="single" w:sz="12" w:space="0" w:color="auto"/>
              <w:left w:val="nil"/>
              <w:bottom w:val="nil"/>
              <w:right w:val="nil"/>
            </w:tcBorders>
            <w:vAlign w:val="bottom"/>
          </w:tcPr>
          <w:p w14:paraId="0C1C6B60" w14:textId="77777777" w:rsidR="002F7CE0" w:rsidRPr="003B7983" w:rsidRDefault="002F7CE0" w:rsidP="003D1C5B">
            <w:pPr>
              <w:pStyle w:val="23"/>
              <w:jc w:val="center"/>
              <w:rPr>
                <w:b/>
                <w:sz w:val="24"/>
                <w:szCs w:val="24"/>
                <w:lang w:val="ky-KG"/>
              </w:rPr>
            </w:pPr>
            <w:r w:rsidRPr="003B7983">
              <w:rPr>
                <w:b/>
                <w:bCs/>
                <w:color w:val="000000"/>
                <w:sz w:val="24"/>
                <w:szCs w:val="24"/>
                <w:lang w:val="ky-KG"/>
              </w:rPr>
              <w:t>21586</w:t>
            </w:r>
          </w:p>
        </w:tc>
        <w:tc>
          <w:tcPr>
            <w:tcW w:w="993" w:type="dxa"/>
            <w:tcBorders>
              <w:top w:val="single" w:sz="12" w:space="0" w:color="auto"/>
              <w:left w:val="nil"/>
              <w:bottom w:val="nil"/>
              <w:right w:val="nil"/>
            </w:tcBorders>
            <w:vAlign w:val="bottom"/>
          </w:tcPr>
          <w:p w14:paraId="394FFEF1" w14:textId="77777777" w:rsidR="002F7CE0" w:rsidRPr="003B7983" w:rsidRDefault="002F7CE0" w:rsidP="003D1C5B">
            <w:pPr>
              <w:pStyle w:val="23"/>
              <w:jc w:val="center"/>
              <w:rPr>
                <w:b/>
                <w:sz w:val="24"/>
                <w:szCs w:val="24"/>
                <w:lang w:val="ky-KG"/>
              </w:rPr>
            </w:pPr>
            <w:r w:rsidRPr="003B7983">
              <w:rPr>
                <w:b/>
                <w:bCs/>
                <w:color w:val="000000"/>
                <w:sz w:val="24"/>
                <w:szCs w:val="24"/>
                <w:lang w:val="ky-KG"/>
              </w:rPr>
              <w:t>34787</w:t>
            </w:r>
          </w:p>
        </w:tc>
        <w:tc>
          <w:tcPr>
            <w:tcW w:w="1417" w:type="dxa"/>
            <w:tcBorders>
              <w:top w:val="single" w:sz="12" w:space="0" w:color="auto"/>
              <w:left w:val="nil"/>
              <w:bottom w:val="nil"/>
              <w:right w:val="nil"/>
            </w:tcBorders>
            <w:vAlign w:val="bottom"/>
          </w:tcPr>
          <w:p w14:paraId="4CF43ED0" w14:textId="77777777" w:rsidR="002F7CE0" w:rsidRPr="003B7983" w:rsidRDefault="002F7CE0" w:rsidP="003D1C5B">
            <w:pPr>
              <w:pStyle w:val="23"/>
              <w:jc w:val="center"/>
              <w:rPr>
                <w:b/>
                <w:sz w:val="24"/>
                <w:szCs w:val="24"/>
                <w:lang w:val="ky-KG"/>
              </w:rPr>
            </w:pPr>
            <w:r w:rsidRPr="003B7983">
              <w:rPr>
                <w:b/>
                <w:bCs/>
                <w:color w:val="000000"/>
                <w:sz w:val="24"/>
                <w:szCs w:val="24"/>
              </w:rPr>
              <w:t>73,1</w:t>
            </w:r>
          </w:p>
        </w:tc>
        <w:tc>
          <w:tcPr>
            <w:tcW w:w="1276" w:type="dxa"/>
            <w:tcBorders>
              <w:top w:val="single" w:sz="12" w:space="0" w:color="auto"/>
              <w:left w:val="nil"/>
              <w:bottom w:val="nil"/>
              <w:right w:val="nil"/>
            </w:tcBorders>
            <w:vAlign w:val="bottom"/>
          </w:tcPr>
          <w:p w14:paraId="511A948B" w14:textId="77777777" w:rsidR="002F7CE0" w:rsidRPr="003B7983" w:rsidRDefault="002F7CE0" w:rsidP="003D1C5B">
            <w:pPr>
              <w:pStyle w:val="23"/>
              <w:jc w:val="center"/>
              <w:rPr>
                <w:b/>
                <w:sz w:val="24"/>
                <w:szCs w:val="24"/>
                <w:lang w:val="ky-KG"/>
              </w:rPr>
            </w:pPr>
            <w:r w:rsidRPr="003B7983">
              <w:rPr>
                <w:b/>
                <w:bCs/>
                <w:color w:val="000000"/>
                <w:sz w:val="24"/>
                <w:szCs w:val="24"/>
              </w:rPr>
              <w:t>433129</w:t>
            </w:r>
            <w:r w:rsidRPr="003B7983">
              <w:rPr>
                <w:b/>
                <w:bCs/>
                <w:color w:val="000000"/>
                <w:sz w:val="24"/>
                <w:szCs w:val="24"/>
                <w:lang w:val="ky-KG"/>
              </w:rPr>
              <w:t>,0</w:t>
            </w:r>
          </w:p>
        </w:tc>
        <w:tc>
          <w:tcPr>
            <w:tcW w:w="1559" w:type="dxa"/>
            <w:tcBorders>
              <w:top w:val="single" w:sz="12" w:space="0" w:color="auto"/>
              <w:left w:val="nil"/>
              <w:bottom w:val="nil"/>
              <w:right w:val="nil"/>
            </w:tcBorders>
          </w:tcPr>
          <w:p w14:paraId="03C17051" w14:textId="77777777" w:rsidR="002F7CE0" w:rsidRPr="003B7983" w:rsidRDefault="002F7CE0" w:rsidP="003D1C5B">
            <w:pPr>
              <w:pStyle w:val="23"/>
              <w:jc w:val="both"/>
              <w:rPr>
                <w:b/>
                <w:i/>
                <w:sz w:val="22"/>
                <w:szCs w:val="22"/>
              </w:rPr>
            </w:pPr>
            <w:r w:rsidRPr="003B7983">
              <w:rPr>
                <w:b/>
                <w:i/>
                <w:sz w:val="22"/>
                <w:szCs w:val="22"/>
              </w:rPr>
              <w:t>Таласская область</w:t>
            </w:r>
          </w:p>
        </w:tc>
      </w:tr>
      <w:tr w:rsidR="002F7CE0" w:rsidRPr="003B7983" w14:paraId="530295A1" w14:textId="77777777" w:rsidTr="003D1C5B">
        <w:trPr>
          <w:cantSplit/>
          <w:trHeight w:val="358"/>
        </w:trPr>
        <w:tc>
          <w:tcPr>
            <w:tcW w:w="3260" w:type="dxa"/>
            <w:gridSpan w:val="3"/>
            <w:tcBorders>
              <w:top w:val="nil"/>
              <w:left w:val="nil"/>
              <w:bottom w:val="nil"/>
              <w:right w:val="nil"/>
            </w:tcBorders>
            <w:vAlign w:val="bottom"/>
            <w:hideMark/>
          </w:tcPr>
          <w:p w14:paraId="74DDA559" w14:textId="77777777" w:rsidR="002F7CE0" w:rsidRPr="003B7983" w:rsidRDefault="002F7CE0" w:rsidP="003D1C5B">
            <w:pPr>
              <w:pStyle w:val="23"/>
              <w:jc w:val="center"/>
              <w:rPr>
                <w:sz w:val="22"/>
                <w:szCs w:val="22"/>
              </w:rPr>
            </w:pPr>
            <w:proofErr w:type="spellStart"/>
            <w:r w:rsidRPr="003B7983">
              <w:rPr>
                <w:sz w:val="22"/>
                <w:szCs w:val="22"/>
              </w:rPr>
              <w:t>анын</w:t>
            </w:r>
            <w:proofErr w:type="spellEnd"/>
            <w:r w:rsidRPr="003B7983">
              <w:rPr>
                <w:sz w:val="22"/>
                <w:szCs w:val="22"/>
              </w:rPr>
              <w:t xml:space="preserve"> </w:t>
            </w:r>
            <w:proofErr w:type="spellStart"/>
            <w:r w:rsidRPr="003B7983">
              <w:rPr>
                <w:sz w:val="22"/>
                <w:szCs w:val="22"/>
              </w:rPr>
              <w:t>ичин</w:t>
            </w:r>
            <w:proofErr w:type="spellEnd"/>
            <w:r w:rsidRPr="003B7983">
              <w:rPr>
                <w:sz w:val="22"/>
                <w:szCs w:val="22"/>
                <w:lang w:val="ky-KG"/>
              </w:rPr>
              <w:t>ен</w:t>
            </w:r>
            <w:r w:rsidRPr="003B7983">
              <w:rPr>
                <w:sz w:val="22"/>
                <w:szCs w:val="22"/>
              </w:rPr>
              <w:t xml:space="preserve"> </w:t>
            </w:r>
            <w:proofErr w:type="spellStart"/>
            <w:r w:rsidRPr="003B7983">
              <w:rPr>
                <w:sz w:val="22"/>
                <w:szCs w:val="22"/>
              </w:rPr>
              <w:t>райондор</w:t>
            </w:r>
            <w:proofErr w:type="spellEnd"/>
            <w:r w:rsidRPr="003B7983">
              <w:rPr>
                <w:sz w:val="22"/>
                <w:szCs w:val="22"/>
                <w:lang w:val="ky-KG"/>
              </w:rPr>
              <w:t xml:space="preserve"> боюнча:</w:t>
            </w:r>
          </w:p>
        </w:tc>
        <w:tc>
          <w:tcPr>
            <w:tcW w:w="992" w:type="dxa"/>
            <w:tcBorders>
              <w:top w:val="nil"/>
              <w:left w:val="nil"/>
              <w:bottom w:val="nil"/>
              <w:right w:val="nil"/>
            </w:tcBorders>
            <w:vAlign w:val="bottom"/>
          </w:tcPr>
          <w:p w14:paraId="761D31CD" w14:textId="77777777" w:rsidR="002F7CE0" w:rsidRPr="003B7983" w:rsidRDefault="002F7CE0" w:rsidP="003D1C5B">
            <w:pPr>
              <w:pStyle w:val="23"/>
              <w:jc w:val="center"/>
              <w:rPr>
                <w:sz w:val="22"/>
                <w:szCs w:val="22"/>
              </w:rPr>
            </w:pPr>
          </w:p>
        </w:tc>
        <w:tc>
          <w:tcPr>
            <w:tcW w:w="993" w:type="dxa"/>
            <w:tcBorders>
              <w:top w:val="nil"/>
              <w:left w:val="nil"/>
              <w:bottom w:val="nil"/>
              <w:right w:val="nil"/>
            </w:tcBorders>
            <w:vAlign w:val="bottom"/>
          </w:tcPr>
          <w:p w14:paraId="590C8A05" w14:textId="77777777" w:rsidR="002F7CE0" w:rsidRPr="003B7983" w:rsidRDefault="002F7CE0" w:rsidP="003D1C5B">
            <w:pPr>
              <w:pStyle w:val="23"/>
              <w:jc w:val="center"/>
              <w:rPr>
                <w:sz w:val="22"/>
                <w:szCs w:val="22"/>
              </w:rPr>
            </w:pPr>
          </w:p>
        </w:tc>
        <w:tc>
          <w:tcPr>
            <w:tcW w:w="1417" w:type="dxa"/>
            <w:tcBorders>
              <w:top w:val="nil"/>
              <w:left w:val="nil"/>
              <w:bottom w:val="nil"/>
              <w:right w:val="nil"/>
            </w:tcBorders>
            <w:vAlign w:val="bottom"/>
          </w:tcPr>
          <w:p w14:paraId="5117C818" w14:textId="77777777" w:rsidR="002F7CE0" w:rsidRPr="003B7983" w:rsidRDefault="002F7CE0" w:rsidP="003D1C5B">
            <w:pPr>
              <w:pStyle w:val="23"/>
              <w:jc w:val="center"/>
              <w:rPr>
                <w:sz w:val="22"/>
                <w:szCs w:val="22"/>
              </w:rPr>
            </w:pPr>
          </w:p>
        </w:tc>
        <w:tc>
          <w:tcPr>
            <w:tcW w:w="2835" w:type="dxa"/>
            <w:gridSpan w:val="2"/>
            <w:tcBorders>
              <w:top w:val="nil"/>
              <w:left w:val="nil"/>
              <w:bottom w:val="nil"/>
              <w:right w:val="nil"/>
            </w:tcBorders>
            <w:vAlign w:val="bottom"/>
          </w:tcPr>
          <w:p w14:paraId="1864183D" w14:textId="77777777" w:rsidR="002F7CE0" w:rsidRPr="003B7983" w:rsidRDefault="002F7CE0" w:rsidP="003D1C5B">
            <w:pPr>
              <w:pStyle w:val="23"/>
              <w:jc w:val="center"/>
              <w:rPr>
                <w:sz w:val="22"/>
                <w:szCs w:val="22"/>
              </w:rPr>
            </w:pPr>
            <w:r w:rsidRPr="003B7983">
              <w:rPr>
                <w:i/>
                <w:sz w:val="22"/>
                <w:szCs w:val="22"/>
              </w:rPr>
              <w:t>в том числе районы:</w:t>
            </w:r>
          </w:p>
        </w:tc>
      </w:tr>
      <w:tr w:rsidR="002F7CE0" w:rsidRPr="003B7983" w14:paraId="2198254D" w14:textId="77777777" w:rsidTr="003D1C5B">
        <w:trPr>
          <w:cantSplit/>
        </w:trPr>
        <w:tc>
          <w:tcPr>
            <w:tcW w:w="1276" w:type="dxa"/>
            <w:tcBorders>
              <w:top w:val="nil"/>
              <w:left w:val="nil"/>
              <w:bottom w:val="nil"/>
              <w:right w:val="nil"/>
            </w:tcBorders>
            <w:hideMark/>
          </w:tcPr>
          <w:p w14:paraId="2533278B" w14:textId="77777777" w:rsidR="002F7CE0" w:rsidRPr="003B7983" w:rsidRDefault="002F7CE0" w:rsidP="003D1C5B">
            <w:pPr>
              <w:pStyle w:val="23"/>
              <w:contextualSpacing/>
              <w:jc w:val="both"/>
              <w:rPr>
                <w:sz w:val="22"/>
                <w:szCs w:val="22"/>
              </w:rPr>
            </w:pPr>
            <w:r w:rsidRPr="003B7983">
              <w:rPr>
                <w:sz w:val="22"/>
                <w:szCs w:val="22"/>
                <w:lang w:val="ky-KG"/>
              </w:rPr>
              <w:t>Айтматов</w:t>
            </w:r>
            <w:r w:rsidRPr="003B7983">
              <w:rPr>
                <w:sz w:val="22"/>
                <w:szCs w:val="22"/>
              </w:rPr>
              <w:t xml:space="preserve"> району </w:t>
            </w:r>
          </w:p>
        </w:tc>
        <w:tc>
          <w:tcPr>
            <w:tcW w:w="850" w:type="dxa"/>
            <w:tcBorders>
              <w:top w:val="nil"/>
              <w:left w:val="nil"/>
              <w:bottom w:val="nil"/>
              <w:right w:val="nil"/>
            </w:tcBorders>
            <w:vAlign w:val="bottom"/>
          </w:tcPr>
          <w:p w14:paraId="3680C21C" w14:textId="77777777" w:rsidR="002F7CE0" w:rsidRPr="003B7983" w:rsidRDefault="002F7CE0" w:rsidP="003D1C5B">
            <w:pPr>
              <w:pStyle w:val="23"/>
              <w:contextualSpacing/>
              <w:jc w:val="center"/>
              <w:rPr>
                <w:sz w:val="24"/>
                <w:szCs w:val="24"/>
                <w:lang w:val="ky-KG"/>
              </w:rPr>
            </w:pPr>
            <w:r w:rsidRPr="003B7983">
              <w:rPr>
                <w:sz w:val="24"/>
                <w:szCs w:val="24"/>
              </w:rPr>
              <w:t>54</w:t>
            </w:r>
          </w:p>
        </w:tc>
        <w:tc>
          <w:tcPr>
            <w:tcW w:w="1134" w:type="dxa"/>
            <w:tcBorders>
              <w:top w:val="nil"/>
              <w:left w:val="nil"/>
              <w:bottom w:val="nil"/>
              <w:right w:val="nil"/>
            </w:tcBorders>
            <w:vAlign w:val="bottom"/>
          </w:tcPr>
          <w:p w14:paraId="04A37202" w14:textId="77777777" w:rsidR="002F7CE0" w:rsidRPr="003B7983" w:rsidRDefault="002F7CE0" w:rsidP="003D1C5B">
            <w:pPr>
              <w:pStyle w:val="23"/>
              <w:contextualSpacing/>
              <w:jc w:val="center"/>
              <w:rPr>
                <w:sz w:val="24"/>
                <w:szCs w:val="24"/>
                <w:lang w:val="ky-KG"/>
              </w:rPr>
            </w:pPr>
            <w:r w:rsidRPr="003B7983">
              <w:rPr>
                <w:sz w:val="24"/>
                <w:szCs w:val="24"/>
              </w:rPr>
              <w:t>7793</w:t>
            </w:r>
          </w:p>
        </w:tc>
        <w:tc>
          <w:tcPr>
            <w:tcW w:w="992" w:type="dxa"/>
            <w:tcBorders>
              <w:top w:val="nil"/>
              <w:left w:val="nil"/>
              <w:bottom w:val="nil"/>
              <w:right w:val="nil"/>
            </w:tcBorders>
            <w:vAlign w:val="bottom"/>
          </w:tcPr>
          <w:p w14:paraId="0D59754C" w14:textId="77777777" w:rsidR="002F7CE0" w:rsidRPr="003B7983" w:rsidRDefault="002F7CE0" w:rsidP="003D1C5B">
            <w:pPr>
              <w:pStyle w:val="23"/>
              <w:contextualSpacing/>
              <w:jc w:val="center"/>
              <w:rPr>
                <w:sz w:val="24"/>
                <w:szCs w:val="24"/>
                <w:lang w:val="ky-KG"/>
              </w:rPr>
            </w:pPr>
            <w:r w:rsidRPr="003B7983">
              <w:rPr>
                <w:sz w:val="24"/>
                <w:szCs w:val="24"/>
              </w:rPr>
              <w:t>7793</w:t>
            </w:r>
          </w:p>
        </w:tc>
        <w:tc>
          <w:tcPr>
            <w:tcW w:w="993" w:type="dxa"/>
            <w:tcBorders>
              <w:top w:val="nil"/>
              <w:left w:val="nil"/>
              <w:bottom w:val="nil"/>
              <w:right w:val="nil"/>
            </w:tcBorders>
            <w:vAlign w:val="bottom"/>
          </w:tcPr>
          <w:p w14:paraId="3BF58B6C" w14:textId="77777777" w:rsidR="002F7CE0" w:rsidRPr="003B7983" w:rsidRDefault="002F7CE0" w:rsidP="003D1C5B">
            <w:pPr>
              <w:pStyle w:val="23"/>
              <w:contextualSpacing/>
              <w:jc w:val="center"/>
              <w:rPr>
                <w:sz w:val="24"/>
                <w:szCs w:val="24"/>
                <w:lang w:val="ky-KG"/>
              </w:rPr>
            </w:pPr>
            <w:r w:rsidRPr="003B7983">
              <w:rPr>
                <w:sz w:val="24"/>
                <w:szCs w:val="24"/>
              </w:rPr>
              <w:t>8062</w:t>
            </w:r>
          </w:p>
        </w:tc>
        <w:tc>
          <w:tcPr>
            <w:tcW w:w="1417" w:type="dxa"/>
            <w:tcBorders>
              <w:top w:val="nil"/>
              <w:left w:val="nil"/>
              <w:bottom w:val="nil"/>
              <w:right w:val="nil"/>
            </w:tcBorders>
            <w:vAlign w:val="bottom"/>
          </w:tcPr>
          <w:p w14:paraId="55F28B85" w14:textId="77777777" w:rsidR="002F7CE0" w:rsidRPr="003B7983" w:rsidRDefault="002F7CE0" w:rsidP="003D1C5B">
            <w:pPr>
              <w:pStyle w:val="23"/>
              <w:contextualSpacing/>
              <w:jc w:val="center"/>
              <w:rPr>
                <w:sz w:val="24"/>
                <w:szCs w:val="24"/>
                <w:lang w:val="ky-KG"/>
              </w:rPr>
            </w:pPr>
            <w:r w:rsidRPr="003B7983">
              <w:rPr>
                <w:sz w:val="24"/>
                <w:szCs w:val="24"/>
              </w:rPr>
              <w:t>96,7</w:t>
            </w:r>
          </w:p>
        </w:tc>
        <w:tc>
          <w:tcPr>
            <w:tcW w:w="1276" w:type="dxa"/>
            <w:tcBorders>
              <w:top w:val="nil"/>
              <w:left w:val="nil"/>
              <w:bottom w:val="nil"/>
              <w:right w:val="nil"/>
            </w:tcBorders>
            <w:vAlign w:val="bottom"/>
          </w:tcPr>
          <w:p w14:paraId="54DF4CA0" w14:textId="77777777" w:rsidR="002F7CE0" w:rsidRPr="003B7983" w:rsidRDefault="002F7CE0" w:rsidP="003D1C5B">
            <w:pPr>
              <w:pStyle w:val="23"/>
              <w:contextualSpacing/>
              <w:jc w:val="center"/>
              <w:rPr>
                <w:sz w:val="24"/>
                <w:szCs w:val="24"/>
                <w:lang w:val="ky-KG"/>
              </w:rPr>
            </w:pPr>
            <w:r w:rsidRPr="003B7983">
              <w:rPr>
                <w:sz w:val="24"/>
                <w:szCs w:val="24"/>
              </w:rPr>
              <w:t>128584,5</w:t>
            </w:r>
          </w:p>
        </w:tc>
        <w:tc>
          <w:tcPr>
            <w:tcW w:w="1559" w:type="dxa"/>
            <w:tcBorders>
              <w:top w:val="nil"/>
              <w:left w:val="nil"/>
              <w:bottom w:val="nil"/>
              <w:right w:val="nil"/>
            </w:tcBorders>
            <w:vAlign w:val="bottom"/>
          </w:tcPr>
          <w:p w14:paraId="158B71C4" w14:textId="77777777" w:rsidR="002F7CE0" w:rsidRPr="003B7983" w:rsidRDefault="002F7CE0" w:rsidP="003D1C5B">
            <w:pPr>
              <w:pStyle w:val="23"/>
              <w:contextualSpacing/>
              <w:jc w:val="both"/>
              <w:rPr>
                <w:i/>
                <w:sz w:val="22"/>
                <w:szCs w:val="22"/>
              </w:rPr>
            </w:pPr>
            <w:r w:rsidRPr="003B7983">
              <w:rPr>
                <w:i/>
                <w:sz w:val="22"/>
                <w:szCs w:val="22"/>
                <w:lang w:val="ky-KG"/>
              </w:rPr>
              <w:t>Айтматов-ский</w:t>
            </w:r>
            <w:r w:rsidRPr="003B7983">
              <w:rPr>
                <w:i/>
                <w:sz w:val="22"/>
                <w:szCs w:val="22"/>
              </w:rPr>
              <w:t xml:space="preserve"> р-н </w:t>
            </w:r>
          </w:p>
        </w:tc>
      </w:tr>
      <w:tr w:rsidR="002F7CE0" w:rsidRPr="003B7983" w14:paraId="4694044B" w14:textId="77777777" w:rsidTr="003D1C5B">
        <w:trPr>
          <w:cantSplit/>
        </w:trPr>
        <w:tc>
          <w:tcPr>
            <w:tcW w:w="1276" w:type="dxa"/>
            <w:tcBorders>
              <w:top w:val="nil"/>
              <w:left w:val="nil"/>
              <w:bottom w:val="nil"/>
              <w:right w:val="nil"/>
            </w:tcBorders>
            <w:hideMark/>
          </w:tcPr>
          <w:p w14:paraId="64DBBE2E" w14:textId="77777777" w:rsidR="002F7CE0" w:rsidRPr="003B7983" w:rsidRDefault="002F7CE0" w:rsidP="003D1C5B">
            <w:pPr>
              <w:pStyle w:val="a8"/>
              <w:contextualSpacing/>
              <w:jc w:val="left"/>
              <w:rPr>
                <w:sz w:val="22"/>
                <w:szCs w:val="22"/>
              </w:rPr>
            </w:pPr>
            <w:r w:rsidRPr="003B7983">
              <w:rPr>
                <w:sz w:val="22"/>
                <w:szCs w:val="22"/>
              </w:rPr>
              <w:t>Бакай-</w:t>
            </w:r>
            <w:proofErr w:type="spellStart"/>
            <w:r w:rsidRPr="003B7983">
              <w:rPr>
                <w:sz w:val="22"/>
                <w:szCs w:val="22"/>
              </w:rPr>
              <w:t>Ата</w:t>
            </w:r>
            <w:proofErr w:type="spellEnd"/>
            <w:r w:rsidRPr="003B7983">
              <w:rPr>
                <w:sz w:val="22"/>
                <w:szCs w:val="22"/>
              </w:rPr>
              <w:t xml:space="preserve"> району</w:t>
            </w:r>
          </w:p>
        </w:tc>
        <w:tc>
          <w:tcPr>
            <w:tcW w:w="850" w:type="dxa"/>
            <w:tcBorders>
              <w:top w:val="nil"/>
              <w:left w:val="nil"/>
              <w:bottom w:val="nil"/>
              <w:right w:val="nil"/>
            </w:tcBorders>
            <w:vAlign w:val="bottom"/>
          </w:tcPr>
          <w:p w14:paraId="5D1BE84A" w14:textId="77777777" w:rsidR="002F7CE0" w:rsidRPr="003B7983" w:rsidRDefault="002F7CE0" w:rsidP="003D1C5B">
            <w:pPr>
              <w:pStyle w:val="23"/>
              <w:contextualSpacing/>
              <w:jc w:val="center"/>
              <w:rPr>
                <w:sz w:val="24"/>
                <w:szCs w:val="24"/>
                <w:lang w:val="ky-KG"/>
              </w:rPr>
            </w:pPr>
            <w:r w:rsidRPr="003B7983">
              <w:rPr>
                <w:sz w:val="24"/>
                <w:szCs w:val="24"/>
              </w:rPr>
              <w:t>34</w:t>
            </w:r>
          </w:p>
        </w:tc>
        <w:tc>
          <w:tcPr>
            <w:tcW w:w="1134" w:type="dxa"/>
            <w:tcBorders>
              <w:top w:val="nil"/>
              <w:left w:val="nil"/>
              <w:bottom w:val="nil"/>
              <w:right w:val="nil"/>
            </w:tcBorders>
            <w:vAlign w:val="bottom"/>
          </w:tcPr>
          <w:p w14:paraId="12AB4936" w14:textId="77777777" w:rsidR="002F7CE0" w:rsidRPr="003B7983" w:rsidRDefault="002F7CE0" w:rsidP="003D1C5B">
            <w:pPr>
              <w:pStyle w:val="23"/>
              <w:contextualSpacing/>
              <w:jc w:val="center"/>
              <w:rPr>
                <w:sz w:val="24"/>
                <w:szCs w:val="24"/>
                <w:lang w:val="ky-KG"/>
              </w:rPr>
            </w:pPr>
            <w:r w:rsidRPr="003B7983">
              <w:rPr>
                <w:sz w:val="24"/>
                <w:szCs w:val="24"/>
              </w:rPr>
              <w:t>4872</w:t>
            </w:r>
          </w:p>
        </w:tc>
        <w:tc>
          <w:tcPr>
            <w:tcW w:w="992" w:type="dxa"/>
            <w:tcBorders>
              <w:top w:val="nil"/>
              <w:left w:val="nil"/>
              <w:bottom w:val="nil"/>
              <w:right w:val="nil"/>
            </w:tcBorders>
            <w:vAlign w:val="bottom"/>
          </w:tcPr>
          <w:p w14:paraId="5024466D" w14:textId="77777777" w:rsidR="002F7CE0" w:rsidRPr="003B7983" w:rsidRDefault="002F7CE0" w:rsidP="003D1C5B">
            <w:pPr>
              <w:pStyle w:val="23"/>
              <w:contextualSpacing/>
              <w:jc w:val="center"/>
              <w:rPr>
                <w:sz w:val="24"/>
                <w:szCs w:val="24"/>
                <w:lang w:val="ky-KG"/>
              </w:rPr>
            </w:pPr>
            <w:r w:rsidRPr="003B7983">
              <w:rPr>
                <w:sz w:val="24"/>
                <w:szCs w:val="24"/>
              </w:rPr>
              <w:t>4872</w:t>
            </w:r>
          </w:p>
        </w:tc>
        <w:tc>
          <w:tcPr>
            <w:tcW w:w="993" w:type="dxa"/>
            <w:tcBorders>
              <w:top w:val="nil"/>
              <w:left w:val="nil"/>
              <w:bottom w:val="nil"/>
              <w:right w:val="nil"/>
            </w:tcBorders>
            <w:vAlign w:val="bottom"/>
          </w:tcPr>
          <w:p w14:paraId="1AAEAB14" w14:textId="77777777" w:rsidR="002F7CE0" w:rsidRPr="003B7983" w:rsidRDefault="002F7CE0" w:rsidP="003D1C5B">
            <w:pPr>
              <w:pStyle w:val="23"/>
              <w:contextualSpacing/>
              <w:jc w:val="center"/>
              <w:rPr>
                <w:sz w:val="24"/>
                <w:szCs w:val="24"/>
                <w:lang w:val="ky-KG"/>
              </w:rPr>
            </w:pPr>
            <w:r w:rsidRPr="003B7983">
              <w:rPr>
                <w:sz w:val="24"/>
                <w:szCs w:val="24"/>
              </w:rPr>
              <w:t>6304</w:t>
            </w:r>
          </w:p>
        </w:tc>
        <w:tc>
          <w:tcPr>
            <w:tcW w:w="1417" w:type="dxa"/>
            <w:tcBorders>
              <w:top w:val="nil"/>
              <w:left w:val="nil"/>
              <w:bottom w:val="nil"/>
              <w:right w:val="nil"/>
            </w:tcBorders>
            <w:vAlign w:val="bottom"/>
          </w:tcPr>
          <w:p w14:paraId="39E5CBD3" w14:textId="77777777" w:rsidR="002F7CE0" w:rsidRPr="003B7983" w:rsidRDefault="002F7CE0" w:rsidP="003D1C5B">
            <w:pPr>
              <w:pStyle w:val="23"/>
              <w:contextualSpacing/>
              <w:jc w:val="center"/>
              <w:rPr>
                <w:sz w:val="24"/>
                <w:szCs w:val="24"/>
                <w:lang w:val="ky-KG"/>
              </w:rPr>
            </w:pPr>
            <w:r w:rsidRPr="003B7983">
              <w:rPr>
                <w:sz w:val="24"/>
                <w:szCs w:val="24"/>
              </w:rPr>
              <w:t>77,3</w:t>
            </w:r>
          </w:p>
        </w:tc>
        <w:tc>
          <w:tcPr>
            <w:tcW w:w="1276" w:type="dxa"/>
            <w:tcBorders>
              <w:top w:val="nil"/>
              <w:left w:val="nil"/>
              <w:bottom w:val="nil"/>
              <w:right w:val="nil"/>
            </w:tcBorders>
            <w:vAlign w:val="bottom"/>
          </w:tcPr>
          <w:p w14:paraId="3FC921EA" w14:textId="77777777" w:rsidR="002F7CE0" w:rsidRPr="003B7983" w:rsidRDefault="002F7CE0" w:rsidP="003D1C5B">
            <w:pPr>
              <w:pStyle w:val="23"/>
              <w:contextualSpacing/>
              <w:jc w:val="center"/>
              <w:rPr>
                <w:sz w:val="24"/>
                <w:szCs w:val="24"/>
                <w:lang w:val="ky-KG"/>
              </w:rPr>
            </w:pPr>
            <w:r w:rsidRPr="003B7983">
              <w:rPr>
                <w:sz w:val="24"/>
                <w:szCs w:val="24"/>
              </w:rPr>
              <w:t>80388,0</w:t>
            </w:r>
          </w:p>
        </w:tc>
        <w:tc>
          <w:tcPr>
            <w:tcW w:w="1559" w:type="dxa"/>
            <w:tcBorders>
              <w:top w:val="nil"/>
              <w:left w:val="nil"/>
              <w:bottom w:val="nil"/>
              <w:right w:val="nil"/>
            </w:tcBorders>
            <w:vAlign w:val="bottom"/>
          </w:tcPr>
          <w:p w14:paraId="2226D3B1" w14:textId="77777777" w:rsidR="002F7CE0" w:rsidRPr="003B7983" w:rsidRDefault="002F7CE0" w:rsidP="003D1C5B">
            <w:pPr>
              <w:pStyle w:val="23"/>
              <w:contextualSpacing/>
              <w:jc w:val="both"/>
              <w:rPr>
                <w:i/>
                <w:sz w:val="22"/>
                <w:szCs w:val="22"/>
              </w:rPr>
            </w:pPr>
            <w:r w:rsidRPr="003B7983">
              <w:rPr>
                <w:i/>
                <w:sz w:val="22"/>
                <w:szCs w:val="22"/>
              </w:rPr>
              <w:t>Бакай-Атинский р-н</w:t>
            </w:r>
          </w:p>
        </w:tc>
      </w:tr>
      <w:tr w:rsidR="002F7CE0" w:rsidRPr="003B7983" w14:paraId="3091BB1D" w14:textId="77777777" w:rsidTr="003D1C5B">
        <w:trPr>
          <w:cantSplit/>
        </w:trPr>
        <w:tc>
          <w:tcPr>
            <w:tcW w:w="1276" w:type="dxa"/>
            <w:tcBorders>
              <w:top w:val="nil"/>
              <w:left w:val="nil"/>
              <w:bottom w:val="nil"/>
              <w:right w:val="nil"/>
            </w:tcBorders>
            <w:hideMark/>
          </w:tcPr>
          <w:p w14:paraId="377586AA" w14:textId="77777777" w:rsidR="002F7CE0" w:rsidRPr="003B7983" w:rsidRDefault="002F7CE0" w:rsidP="003D1C5B">
            <w:pPr>
              <w:pStyle w:val="a8"/>
              <w:contextualSpacing/>
              <w:jc w:val="left"/>
              <w:rPr>
                <w:sz w:val="22"/>
                <w:szCs w:val="22"/>
              </w:rPr>
            </w:pPr>
            <w:r w:rsidRPr="003B7983">
              <w:rPr>
                <w:sz w:val="22"/>
                <w:szCs w:val="22"/>
              </w:rPr>
              <w:t>Манас</w:t>
            </w:r>
          </w:p>
          <w:p w14:paraId="32BC044C" w14:textId="77777777" w:rsidR="002F7CE0" w:rsidRPr="003B7983" w:rsidRDefault="002F7CE0" w:rsidP="003D1C5B">
            <w:pPr>
              <w:pStyle w:val="a8"/>
              <w:contextualSpacing/>
              <w:jc w:val="left"/>
              <w:rPr>
                <w:sz w:val="22"/>
                <w:szCs w:val="22"/>
              </w:rPr>
            </w:pPr>
            <w:r w:rsidRPr="003B7983">
              <w:rPr>
                <w:sz w:val="22"/>
                <w:szCs w:val="22"/>
              </w:rPr>
              <w:t xml:space="preserve"> району</w:t>
            </w:r>
          </w:p>
        </w:tc>
        <w:tc>
          <w:tcPr>
            <w:tcW w:w="850" w:type="dxa"/>
            <w:tcBorders>
              <w:top w:val="nil"/>
              <w:left w:val="nil"/>
              <w:bottom w:val="nil"/>
              <w:right w:val="nil"/>
            </w:tcBorders>
            <w:vAlign w:val="bottom"/>
          </w:tcPr>
          <w:p w14:paraId="71FD9798" w14:textId="77777777" w:rsidR="002F7CE0" w:rsidRPr="003B7983" w:rsidRDefault="002F7CE0" w:rsidP="003D1C5B">
            <w:pPr>
              <w:pStyle w:val="23"/>
              <w:contextualSpacing/>
              <w:jc w:val="center"/>
              <w:rPr>
                <w:sz w:val="24"/>
                <w:szCs w:val="24"/>
                <w:lang w:val="ky-KG"/>
              </w:rPr>
            </w:pPr>
            <w:r w:rsidRPr="003B7983">
              <w:rPr>
                <w:sz w:val="24"/>
                <w:szCs w:val="24"/>
              </w:rPr>
              <w:t>25</w:t>
            </w:r>
          </w:p>
        </w:tc>
        <w:tc>
          <w:tcPr>
            <w:tcW w:w="1134" w:type="dxa"/>
            <w:tcBorders>
              <w:top w:val="nil"/>
              <w:left w:val="nil"/>
              <w:bottom w:val="nil"/>
              <w:right w:val="nil"/>
            </w:tcBorders>
            <w:vAlign w:val="bottom"/>
          </w:tcPr>
          <w:p w14:paraId="28ADA712" w14:textId="77777777" w:rsidR="002F7CE0" w:rsidRPr="003B7983" w:rsidRDefault="002F7CE0" w:rsidP="003D1C5B">
            <w:pPr>
              <w:pStyle w:val="23"/>
              <w:contextualSpacing/>
              <w:jc w:val="center"/>
              <w:rPr>
                <w:sz w:val="24"/>
                <w:szCs w:val="24"/>
                <w:lang w:val="ky-KG"/>
              </w:rPr>
            </w:pPr>
            <w:r w:rsidRPr="003B7983">
              <w:rPr>
                <w:sz w:val="24"/>
                <w:szCs w:val="24"/>
              </w:rPr>
              <w:t>3030</w:t>
            </w:r>
          </w:p>
        </w:tc>
        <w:tc>
          <w:tcPr>
            <w:tcW w:w="992" w:type="dxa"/>
            <w:tcBorders>
              <w:top w:val="nil"/>
              <w:left w:val="nil"/>
              <w:bottom w:val="nil"/>
              <w:right w:val="nil"/>
            </w:tcBorders>
            <w:vAlign w:val="bottom"/>
          </w:tcPr>
          <w:p w14:paraId="28EF12F7" w14:textId="77777777" w:rsidR="002F7CE0" w:rsidRPr="003B7983" w:rsidRDefault="002F7CE0" w:rsidP="003D1C5B">
            <w:pPr>
              <w:pStyle w:val="23"/>
              <w:contextualSpacing/>
              <w:jc w:val="center"/>
              <w:rPr>
                <w:sz w:val="24"/>
                <w:szCs w:val="24"/>
                <w:lang w:val="ky-KG"/>
              </w:rPr>
            </w:pPr>
            <w:r w:rsidRPr="003B7983">
              <w:rPr>
                <w:sz w:val="24"/>
                <w:szCs w:val="24"/>
              </w:rPr>
              <w:t>3030</w:t>
            </w:r>
          </w:p>
        </w:tc>
        <w:tc>
          <w:tcPr>
            <w:tcW w:w="993" w:type="dxa"/>
            <w:tcBorders>
              <w:top w:val="nil"/>
              <w:left w:val="nil"/>
              <w:bottom w:val="nil"/>
              <w:right w:val="nil"/>
            </w:tcBorders>
            <w:vAlign w:val="bottom"/>
          </w:tcPr>
          <w:p w14:paraId="76B754C2" w14:textId="77777777" w:rsidR="002F7CE0" w:rsidRPr="003B7983" w:rsidRDefault="002F7CE0" w:rsidP="003D1C5B">
            <w:pPr>
              <w:pStyle w:val="23"/>
              <w:contextualSpacing/>
              <w:jc w:val="center"/>
              <w:rPr>
                <w:sz w:val="24"/>
                <w:szCs w:val="24"/>
                <w:lang w:val="ky-KG"/>
              </w:rPr>
            </w:pPr>
            <w:r w:rsidRPr="003B7983">
              <w:rPr>
                <w:sz w:val="24"/>
                <w:szCs w:val="24"/>
              </w:rPr>
              <w:t>4227</w:t>
            </w:r>
          </w:p>
        </w:tc>
        <w:tc>
          <w:tcPr>
            <w:tcW w:w="1417" w:type="dxa"/>
            <w:tcBorders>
              <w:top w:val="nil"/>
              <w:left w:val="nil"/>
              <w:bottom w:val="nil"/>
              <w:right w:val="nil"/>
            </w:tcBorders>
            <w:vAlign w:val="bottom"/>
          </w:tcPr>
          <w:p w14:paraId="723B9E2B" w14:textId="77777777" w:rsidR="002F7CE0" w:rsidRPr="003B7983" w:rsidRDefault="002F7CE0" w:rsidP="003D1C5B">
            <w:pPr>
              <w:pStyle w:val="23"/>
              <w:contextualSpacing/>
              <w:jc w:val="center"/>
              <w:rPr>
                <w:sz w:val="24"/>
                <w:szCs w:val="24"/>
                <w:lang w:val="ky-KG"/>
              </w:rPr>
            </w:pPr>
            <w:r w:rsidRPr="003B7983">
              <w:rPr>
                <w:sz w:val="24"/>
                <w:szCs w:val="24"/>
              </w:rPr>
              <w:t>71,7</w:t>
            </w:r>
          </w:p>
        </w:tc>
        <w:tc>
          <w:tcPr>
            <w:tcW w:w="1276" w:type="dxa"/>
            <w:tcBorders>
              <w:top w:val="nil"/>
              <w:left w:val="nil"/>
              <w:bottom w:val="nil"/>
              <w:right w:val="nil"/>
            </w:tcBorders>
            <w:vAlign w:val="bottom"/>
          </w:tcPr>
          <w:p w14:paraId="742FD606" w14:textId="77777777" w:rsidR="002F7CE0" w:rsidRPr="003B7983" w:rsidRDefault="002F7CE0" w:rsidP="003D1C5B">
            <w:pPr>
              <w:pStyle w:val="23"/>
              <w:contextualSpacing/>
              <w:jc w:val="center"/>
              <w:rPr>
                <w:sz w:val="24"/>
                <w:szCs w:val="24"/>
                <w:lang w:val="ky-KG"/>
              </w:rPr>
            </w:pPr>
            <w:r w:rsidRPr="003B7983">
              <w:rPr>
                <w:sz w:val="24"/>
                <w:szCs w:val="24"/>
              </w:rPr>
              <w:t>49995,0</w:t>
            </w:r>
          </w:p>
        </w:tc>
        <w:tc>
          <w:tcPr>
            <w:tcW w:w="1559" w:type="dxa"/>
            <w:tcBorders>
              <w:top w:val="nil"/>
              <w:left w:val="nil"/>
              <w:bottom w:val="nil"/>
              <w:right w:val="nil"/>
            </w:tcBorders>
            <w:vAlign w:val="bottom"/>
          </w:tcPr>
          <w:p w14:paraId="6A328E80" w14:textId="77777777" w:rsidR="002F7CE0" w:rsidRPr="003B7983" w:rsidRDefault="002F7CE0" w:rsidP="003D1C5B">
            <w:pPr>
              <w:pStyle w:val="23"/>
              <w:contextualSpacing/>
              <w:jc w:val="both"/>
              <w:rPr>
                <w:i/>
                <w:sz w:val="22"/>
                <w:szCs w:val="22"/>
              </w:rPr>
            </w:pPr>
            <w:proofErr w:type="spellStart"/>
            <w:r w:rsidRPr="003B7983">
              <w:rPr>
                <w:i/>
                <w:sz w:val="22"/>
                <w:szCs w:val="22"/>
              </w:rPr>
              <w:t>Манасский</w:t>
            </w:r>
            <w:proofErr w:type="spellEnd"/>
            <w:r w:rsidRPr="003B7983">
              <w:rPr>
                <w:i/>
                <w:sz w:val="22"/>
                <w:szCs w:val="22"/>
              </w:rPr>
              <w:br/>
              <w:t xml:space="preserve"> р-н</w:t>
            </w:r>
          </w:p>
        </w:tc>
      </w:tr>
      <w:tr w:rsidR="002F7CE0" w:rsidRPr="003B7983" w14:paraId="6D28B644" w14:textId="77777777" w:rsidTr="003D1C5B">
        <w:trPr>
          <w:cantSplit/>
        </w:trPr>
        <w:tc>
          <w:tcPr>
            <w:tcW w:w="1276" w:type="dxa"/>
            <w:tcBorders>
              <w:top w:val="nil"/>
              <w:left w:val="nil"/>
              <w:bottom w:val="nil"/>
              <w:right w:val="nil"/>
            </w:tcBorders>
            <w:hideMark/>
          </w:tcPr>
          <w:p w14:paraId="61C40F9D" w14:textId="77777777" w:rsidR="002F7CE0" w:rsidRPr="003B7983" w:rsidRDefault="002F7CE0" w:rsidP="003D1C5B">
            <w:pPr>
              <w:pStyle w:val="a8"/>
              <w:contextualSpacing/>
              <w:jc w:val="left"/>
              <w:rPr>
                <w:sz w:val="22"/>
                <w:szCs w:val="22"/>
              </w:rPr>
            </w:pPr>
            <w:r w:rsidRPr="003B7983">
              <w:rPr>
                <w:sz w:val="22"/>
                <w:szCs w:val="22"/>
              </w:rPr>
              <w:t xml:space="preserve">Талас </w:t>
            </w:r>
          </w:p>
          <w:p w14:paraId="3997F033" w14:textId="77777777" w:rsidR="002F7CE0" w:rsidRPr="003B7983" w:rsidRDefault="002F7CE0" w:rsidP="003D1C5B">
            <w:pPr>
              <w:pStyle w:val="a8"/>
              <w:contextualSpacing/>
              <w:jc w:val="left"/>
              <w:rPr>
                <w:sz w:val="22"/>
                <w:szCs w:val="22"/>
              </w:rPr>
            </w:pPr>
            <w:r w:rsidRPr="003B7983">
              <w:rPr>
                <w:sz w:val="22"/>
                <w:szCs w:val="22"/>
              </w:rPr>
              <w:t>району</w:t>
            </w:r>
          </w:p>
        </w:tc>
        <w:tc>
          <w:tcPr>
            <w:tcW w:w="850" w:type="dxa"/>
            <w:tcBorders>
              <w:top w:val="nil"/>
              <w:left w:val="nil"/>
              <w:bottom w:val="nil"/>
              <w:right w:val="nil"/>
            </w:tcBorders>
            <w:vAlign w:val="bottom"/>
          </w:tcPr>
          <w:p w14:paraId="14E6992A" w14:textId="77777777" w:rsidR="002F7CE0" w:rsidRPr="003B7983" w:rsidRDefault="002F7CE0" w:rsidP="003D1C5B">
            <w:pPr>
              <w:pStyle w:val="23"/>
              <w:contextualSpacing/>
              <w:jc w:val="center"/>
              <w:rPr>
                <w:sz w:val="24"/>
                <w:szCs w:val="24"/>
                <w:lang w:val="ky-KG"/>
              </w:rPr>
            </w:pPr>
            <w:r w:rsidRPr="003B7983">
              <w:rPr>
                <w:sz w:val="24"/>
                <w:szCs w:val="24"/>
              </w:rPr>
              <w:t>41</w:t>
            </w:r>
          </w:p>
        </w:tc>
        <w:tc>
          <w:tcPr>
            <w:tcW w:w="1134" w:type="dxa"/>
            <w:tcBorders>
              <w:top w:val="nil"/>
              <w:left w:val="nil"/>
              <w:bottom w:val="nil"/>
              <w:right w:val="nil"/>
            </w:tcBorders>
            <w:vAlign w:val="bottom"/>
          </w:tcPr>
          <w:p w14:paraId="6D8EA26B" w14:textId="77777777" w:rsidR="002F7CE0" w:rsidRPr="003B7983" w:rsidRDefault="002F7CE0" w:rsidP="003D1C5B">
            <w:pPr>
              <w:pStyle w:val="23"/>
              <w:contextualSpacing/>
              <w:jc w:val="center"/>
              <w:rPr>
                <w:sz w:val="24"/>
                <w:szCs w:val="24"/>
                <w:lang w:val="ky-KG"/>
              </w:rPr>
            </w:pPr>
            <w:r w:rsidRPr="003B7983">
              <w:rPr>
                <w:sz w:val="24"/>
                <w:szCs w:val="24"/>
              </w:rPr>
              <w:t>5891</w:t>
            </w:r>
          </w:p>
        </w:tc>
        <w:tc>
          <w:tcPr>
            <w:tcW w:w="992" w:type="dxa"/>
            <w:tcBorders>
              <w:top w:val="nil"/>
              <w:left w:val="nil"/>
              <w:bottom w:val="nil"/>
              <w:right w:val="nil"/>
            </w:tcBorders>
            <w:vAlign w:val="bottom"/>
          </w:tcPr>
          <w:p w14:paraId="13F9CBA0" w14:textId="77777777" w:rsidR="002F7CE0" w:rsidRPr="003B7983" w:rsidRDefault="002F7CE0" w:rsidP="003D1C5B">
            <w:pPr>
              <w:pStyle w:val="23"/>
              <w:contextualSpacing/>
              <w:jc w:val="center"/>
              <w:rPr>
                <w:sz w:val="24"/>
                <w:szCs w:val="24"/>
                <w:lang w:val="ky-KG"/>
              </w:rPr>
            </w:pPr>
            <w:r w:rsidRPr="003B7983">
              <w:rPr>
                <w:sz w:val="24"/>
                <w:szCs w:val="24"/>
              </w:rPr>
              <w:t>5891</w:t>
            </w:r>
          </w:p>
        </w:tc>
        <w:tc>
          <w:tcPr>
            <w:tcW w:w="993" w:type="dxa"/>
            <w:tcBorders>
              <w:top w:val="nil"/>
              <w:left w:val="nil"/>
              <w:bottom w:val="nil"/>
              <w:right w:val="nil"/>
            </w:tcBorders>
            <w:vAlign w:val="bottom"/>
          </w:tcPr>
          <w:p w14:paraId="71056A33" w14:textId="77777777" w:rsidR="002F7CE0" w:rsidRPr="003B7983" w:rsidRDefault="002F7CE0" w:rsidP="003D1C5B">
            <w:pPr>
              <w:pStyle w:val="23"/>
              <w:contextualSpacing/>
              <w:jc w:val="center"/>
              <w:rPr>
                <w:sz w:val="24"/>
                <w:szCs w:val="24"/>
                <w:lang w:val="ky-KG"/>
              </w:rPr>
            </w:pPr>
            <w:r w:rsidRPr="003B7983">
              <w:rPr>
                <w:sz w:val="24"/>
                <w:szCs w:val="24"/>
              </w:rPr>
              <w:t>10621</w:t>
            </w:r>
          </w:p>
        </w:tc>
        <w:tc>
          <w:tcPr>
            <w:tcW w:w="1417" w:type="dxa"/>
            <w:tcBorders>
              <w:top w:val="nil"/>
              <w:left w:val="nil"/>
              <w:bottom w:val="nil"/>
              <w:right w:val="nil"/>
            </w:tcBorders>
            <w:vAlign w:val="bottom"/>
          </w:tcPr>
          <w:p w14:paraId="77C825C1" w14:textId="77777777" w:rsidR="002F7CE0" w:rsidRPr="003B7983" w:rsidRDefault="002F7CE0" w:rsidP="003D1C5B">
            <w:pPr>
              <w:pStyle w:val="23"/>
              <w:contextualSpacing/>
              <w:jc w:val="center"/>
              <w:rPr>
                <w:sz w:val="24"/>
                <w:szCs w:val="24"/>
                <w:lang w:val="ky-KG"/>
              </w:rPr>
            </w:pPr>
            <w:r w:rsidRPr="003B7983">
              <w:rPr>
                <w:sz w:val="24"/>
                <w:szCs w:val="24"/>
              </w:rPr>
              <w:t>55,5</w:t>
            </w:r>
          </w:p>
        </w:tc>
        <w:tc>
          <w:tcPr>
            <w:tcW w:w="1276" w:type="dxa"/>
            <w:tcBorders>
              <w:top w:val="nil"/>
              <w:left w:val="nil"/>
              <w:bottom w:val="nil"/>
              <w:right w:val="nil"/>
            </w:tcBorders>
            <w:vAlign w:val="bottom"/>
          </w:tcPr>
          <w:p w14:paraId="545D4770" w14:textId="77777777" w:rsidR="002F7CE0" w:rsidRPr="003B7983" w:rsidRDefault="002F7CE0" w:rsidP="003D1C5B">
            <w:pPr>
              <w:pStyle w:val="23"/>
              <w:contextualSpacing/>
              <w:jc w:val="center"/>
              <w:rPr>
                <w:sz w:val="24"/>
                <w:szCs w:val="24"/>
                <w:lang w:val="ky-KG"/>
              </w:rPr>
            </w:pPr>
            <w:r w:rsidRPr="003B7983">
              <w:rPr>
                <w:sz w:val="24"/>
                <w:szCs w:val="24"/>
              </w:rPr>
              <w:t>97201,5</w:t>
            </w:r>
          </w:p>
        </w:tc>
        <w:tc>
          <w:tcPr>
            <w:tcW w:w="1559" w:type="dxa"/>
            <w:tcBorders>
              <w:top w:val="nil"/>
              <w:left w:val="nil"/>
              <w:bottom w:val="nil"/>
              <w:right w:val="nil"/>
            </w:tcBorders>
            <w:vAlign w:val="bottom"/>
          </w:tcPr>
          <w:p w14:paraId="198A63F0" w14:textId="77777777" w:rsidR="002F7CE0" w:rsidRPr="003B7983" w:rsidRDefault="002F7CE0" w:rsidP="003D1C5B">
            <w:pPr>
              <w:pStyle w:val="23"/>
              <w:contextualSpacing/>
              <w:jc w:val="both"/>
              <w:rPr>
                <w:i/>
                <w:sz w:val="22"/>
                <w:szCs w:val="22"/>
              </w:rPr>
            </w:pPr>
            <w:r w:rsidRPr="003B7983">
              <w:rPr>
                <w:i/>
                <w:sz w:val="22"/>
                <w:szCs w:val="22"/>
              </w:rPr>
              <w:t>Таласский р-н</w:t>
            </w:r>
          </w:p>
        </w:tc>
      </w:tr>
      <w:tr w:rsidR="002F7CE0" w:rsidRPr="00083AE1" w14:paraId="7D8D5FB6" w14:textId="77777777" w:rsidTr="003D1C5B">
        <w:trPr>
          <w:cantSplit/>
        </w:trPr>
        <w:tc>
          <w:tcPr>
            <w:tcW w:w="1276" w:type="dxa"/>
            <w:tcBorders>
              <w:top w:val="nil"/>
              <w:left w:val="nil"/>
              <w:bottom w:val="single" w:sz="4" w:space="0" w:color="auto"/>
              <w:right w:val="nil"/>
            </w:tcBorders>
            <w:hideMark/>
          </w:tcPr>
          <w:p w14:paraId="4DE544DD" w14:textId="77777777" w:rsidR="002F7CE0" w:rsidRPr="003B7983" w:rsidRDefault="002F7CE0" w:rsidP="003D1C5B">
            <w:pPr>
              <w:pStyle w:val="a8"/>
              <w:contextualSpacing/>
              <w:jc w:val="left"/>
              <w:rPr>
                <w:sz w:val="22"/>
                <w:szCs w:val="22"/>
              </w:rPr>
            </w:pPr>
            <w:r w:rsidRPr="003B7983">
              <w:rPr>
                <w:sz w:val="22"/>
                <w:szCs w:val="22"/>
              </w:rPr>
              <w:t xml:space="preserve">Талас </w:t>
            </w:r>
            <w:proofErr w:type="spellStart"/>
            <w:r w:rsidRPr="003B7983">
              <w:rPr>
                <w:sz w:val="22"/>
                <w:szCs w:val="22"/>
              </w:rPr>
              <w:t>шаары</w:t>
            </w:r>
            <w:proofErr w:type="spellEnd"/>
          </w:p>
        </w:tc>
        <w:tc>
          <w:tcPr>
            <w:tcW w:w="850" w:type="dxa"/>
            <w:tcBorders>
              <w:top w:val="nil"/>
              <w:left w:val="nil"/>
              <w:bottom w:val="single" w:sz="4" w:space="0" w:color="auto"/>
              <w:right w:val="nil"/>
            </w:tcBorders>
            <w:vAlign w:val="bottom"/>
          </w:tcPr>
          <w:p w14:paraId="6F8FBD5B" w14:textId="77777777" w:rsidR="002F7CE0" w:rsidRPr="003B7983" w:rsidRDefault="002F7CE0" w:rsidP="003D1C5B">
            <w:pPr>
              <w:pStyle w:val="23"/>
              <w:contextualSpacing/>
              <w:jc w:val="center"/>
              <w:rPr>
                <w:sz w:val="24"/>
                <w:szCs w:val="24"/>
                <w:lang w:val="ky-KG"/>
              </w:rPr>
            </w:pPr>
            <w:r w:rsidRPr="003B7983">
              <w:rPr>
                <w:sz w:val="24"/>
                <w:szCs w:val="24"/>
              </w:rPr>
              <w:t>27</w:t>
            </w:r>
          </w:p>
        </w:tc>
        <w:tc>
          <w:tcPr>
            <w:tcW w:w="1134" w:type="dxa"/>
            <w:tcBorders>
              <w:top w:val="nil"/>
              <w:left w:val="nil"/>
              <w:bottom w:val="single" w:sz="4" w:space="0" w:color="auto"/>
              <w:right w:val="nil"/>
            </w:tcBorders>
            <w:vAlign w:val="bottom"/>
          </w:tcPr>
          <w:p w14:paraId="78603B8C" w14:textId="77777777" w:rsidR="002F7CE0" w:rsidRPr="003B7983" w:rsidRDefault="002F7CE0" w:rsidP="003D1C5B">
            <w:pPr>
              <w:pStyle w:val="23"/>
              <w:contextualSpacing/>
              <w:jc w:val="center"/>
              <w:rPr>
                <w:sz w:val="24"/>
                <w:szCs w:val="24"/>
                <w:lang w:val="ky-KG"/>
              </w:rPr>
            </w:pPr>
            <w:r w:rsidRPr="003B7983">
              <w:rPr>
                <w:sz w:val="24"/>
                <w:szCs w:val="24"/>
              </w:rPr>
              <w:t>3848</w:t>
            </w:r>
          </w:p>
        </w:tc>
        <w:tc>
          <w:tcPr>
            <w:tcW w:w="992" w:type="dxa"/>
            <w:tcBorders>
              <w:top w:val="nil"/>
              <w:left w:val="nil"/>
              <w:bottom w:val="single" w:sz="4" w:space="0" w:color="auto"/>
              <w:right w:val="nil"/>
            </w:tcBorders>
            <w:vAlign w:val="bottom"/>
          </w:tcPr>
          <w:p w14:paraId="1ED974DB" w14:textId="77777777" w:rsidR="002F7CE0" w:rsidRPr="003B7983" w:rsidRDefault="002F7CE0" w:rsidP="003D1C5B">
            <w:pPr>
              <w:pStyle w:val="23"/>
              <w:contextualSpacing/>
              <w:jc w:val="center"/>
              <w:rPr>
                <w:sz w:val="24"/>
                <w:szCs w:val="24"/>
                <w:lang w:val="ky-KG"/>
              </w:rPr>
            </w:pPr>
            <w:r w:rsidRPr="003B7983">
              <w:rPr>
                <w:sz w:val="24"/>
                <w:szCs w:val="24"/>
              </w:rPr>
              <w:t>-</w:t>
            </w:r>
          </w:p>
        </w:tc>
        <w:tc>
          <w:tcPr>
            <w:tcW w:w="993" w:type="dxa"/>
            <w:tcBorders>
              <w:top w:val="nil"/>
              <w:left w:val="nil"/>
              <w:bottom w:val="single" w:sz="4" w:space="0" w:color="auto"/>
              <w:right w:val="nil"/>
            </w:tcBorders>
            <w:vAlign w:val="bottom"/>
          </w:tcPr>
          <w:p w14:paraId="1764A6F0" w14:textId="77777777" w:rsidR="002F7CE0" w:rsidRPr="003B7983" w:rsidRDefault="002F7CE0" w:rsidP="003D1C5B">
            <w:pPr>
              <w:pStyle w:val="23"/>
              <w:contextualSpacing/>
              <w:jc w:val="center"/>
              <w:rPr>
                <w:sz w:val="24"/>
                <w:szCs w:val="24"/>
                <w:lang w:val="ky-KG"/>
              </w:rPr>
            </w:pPr>
            <w:r w:rsidRPr="003B7983">
              <w:rPr>
                <w:sz w:val="24"/>
                <w:szCs w:val="24"/>
              </w:rPr>
              <w:t>5573</w:t>
            </w:r>
          </w:p>
        </w:tc>
        <w:tc>
          <w:tcPr>
            <w:tcW w:w="1417" w:type="dxa"/>
            <w:tcBorders>
              <w:top w:val="nil"/>
              <w:left w:val="nil"/>
              <w:bottom w:val="single" w:sz="4" w:space="0" w:color="auto"/>
              <w:right w:val="nil"/>
            </w:tcBorders>
            <w:vAlign w:val="bottom"/>
          </w:tcPr>
          <w:p w14:paraId="0B651391" w14:textId="77777777" w:rsidR="002F7CE0" w:rsidRPr="003B7983" w:rsidRDefault="002F7CE0" w:rsidP="003D1C5B">
            <w:pPr>
              <w:pStyle w:val="23"/>
              <w:contextualSpacing/>
              <w:jc w:val="center"/>
              <w:rPr>
                <w:sz w:val="24"/>
                <w:szCs w:val="24"/>
                <w:lang w:val="en-US"/>
              </w:rPr>
            </w:pPr>
            <w:r w:rsidRPr="003B7983">
              <w:rPr>
                <w:sz w:val="24"/>
                <w:szCs w:val="24"/>
              </w:rPr>
              <w:t>69,1</w:t>
            </w:r>
          </w:p>
        </w:tc>
        <w:tc>
          <w:tcPr>
            <w:tcW w:w="1276" w:type="dxa"/>
            <w:tcBorders>
              <w:top w:val="nil"/>
              <w:left w:val="nil"/>
              <w:bottom w:val="single" w:sz="4" w:space="0" w:color="auto"/>
              <w:right w:val="nil"/>
            </w:tcBorders>
            <w:vAlign w:val="bottom"/>
          </w:tcPr>
          <w:p w14:paraId="3FAC5501" w14:textId="77777777" w:rsidR="002F7CE0" w:rsidRPr="003B7983" w:rsidRDefault="002F7CE0" w:rsidP="003D1C5B">
            <w:pPr>
              <w:pStyle w:val="23"/>
              <w:contextualSpacing/>
              <w:jc w:val="center"/>
              <w:rPr>
                <w:sz w:val="24"/>
                <w:szCs w:val="24"/>
                <w:lang w:val="ky-KG"/>
              </w:rPr>
            </w:pPr>
            <w:r w:rsidRPr="003B7983">
              <w:rPr>
                <w:sz w:val="24"/>
                <w:szCs w:val="24"/>
              </w:rPr>
              <w:t>76960,0</w:t>
            </w:r>
          </w:p>
        </w:tc>
        <w:tc>
          <w:tcPr>
            <w:tcW w:w="1559" w:type="dxa"/>
            <w:tcBorders>
              <w:top w:val="nil"/>
              <w:left w:val="nil"/>
              <w:bottom w:val="single" w:sz="4" w:space="0" w:color="auto"/>
              <w:right w:val="nil"/>
            </w:tcBorders>
            <w:vAlign w:val="bottom"/>
          </w:tcPr>
          <w:p w14:paraId="5145CB19" w14:textId="77777777" w:rsidR="002F7CE0" w:rsidRPr="00083AE1" w:rsidRDefault="002F7CE0" w:rsidP="003D1C5B">
            <w:pPr>
              <w:pStyle w:val="23"/>
              <w:contextualSpacing/>
              <w:jc w:val="both"/>
              <w:rPr>
                <w:i/>
                <w:sz w:val="22"/>
                <w:szCs w:val="22"/>
              </w:rPr>
            </w:pPr>
            <w:r w:rsidRPr="003B7983">
              <w:rPr>
                <w:i/>
                <w:sz w:val="22"/>
                <w:szCs w:val="22"/>
              </w:rPr>
              <w:t>Город Талас</w:t>
            </w:r>
          </w:p>
        </w:tc>
      </w:tr>
    </w:tbl>
    <w:p w14:paraId="339DBCF5" w14:textId="77777777" w:rsidR="002F7CE0" w:rsidRPr="007C17F3" w:rsidRDefault="002F7CE0" w:rsidP="002F7CE0">
      <w:pPr>
        <w:widowControl/>
        <w:autoSpaceDE/>
        <w:autoSpaceDN/>
        <w:rPr>
          <w:b/>
          <w:color w:val="000000"/>
          <w:sz w:val="24"/>
          <w:szCs w:val="24"/>
          <w:highlight w:val="yellow"/>
          <w:lang w:val="ky-KG"/>
        </w:rPr>
      </w:pPr>
    </w:p>
    <w:p w14:paraId="759D954E" w14:textId="321BAF8D" w:rsidR="005E32D1" w:rsidRPr="00B340E4" w:rsidRDefault="005E32D1" w:rsidP="003F1C3F">
      <w:pPr>
        <w:widowControl/>
        <w:autoSpaceDE/>
        <w:autoSpaceDN/>
        <w:rPr>
          <w:b/>
          <w:color w:val="000000"/>
          <w:sz w:val="24"/>
          <w:szCs w:val="24"/>
          <w:highlight w:val="yellow"/>
          <w:lang w:val="ky-KG"/>
        </w:rPr>
      </w:pPr>
    </w:p>
    <w:p w14:paraId="59905962" w14:textId="77777777" w:rsidR="00115D8F" w:rsidRPr="00B340E4" w:rsidRDefault="00115D8F" w:rsidP="003F1C3F">
      <w:pPr>
        <w:widowControl/>
        <w:autoSpaceDE/>
        <w:autoSpaceDN/>
        <w:rPr>
          <w:b/>
          <w:color w:val="000000"/>
          <w:sz w:val="24"/>
          <w:szCs w:val="24"/>
          <w:highlight w:val="yellow"/>
          <w:lang w:val="ky-KG"/>
        </w:rPr>
      </w:pPr>
    </w:p>
    <w:p w14:paraId="74CDCED4" w14:textId="77777777" w:rsidR="00115D8F" w:rsidRPr="00B340E4" w:rsidRDefault="00115D8F" w:rsidP="003F1C3F">
      <w:pPr>
        <w:widowControl/>
        <w:autoSpaceDE/>
        <w:autoSpaceDN/>
        <w:rPr>
          <w:b/>
          <w:color w:val="000000"/>
          <w:sz w:val="24"/>
          <w:szCs w:val="24"/>
          <w:highlight w:val="yellow"/>
          <w:lang w:val="ky-KG"/>
        </w:rPr>
      </w:pPr>
    </w:p>
    <w:p w14:paraId="756F3C9B" w14:textId="77777777" w:rsidR="00115D8F" w:rsidRPr="00B340E4" w:rsidRDefault="00115D8F" w:rsidP="003F1C3F">
      <w:pPr>
        <w:widowControl/>
        <w:autoSpaceDE/>
        <w:autoSpaceDN/>
        <w:rPr>
          <w:b/>
          <w:color w:val="000000"/>
          <w:sz w:val="24"/>
          <w:szCs w:val="24"/>
          <w:highlight w:val="yellow"/>
          <w:lang w:val="ky-KG"/>
        </w:rPr>
      </w:pPr>
    </w:p>
    <w:tbl>
      <w:tblPr>
        <w:tblStyle w:val="af1"/>
        <w:tblW w:w="947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764"/>
      </w:tblGrid>
      <w:tr w:rsidR="00DA0BD9" w:rsidRPr="00B340E4" w14:paraId="2049ED7C" w14:textId="77777777" w:rsidTr="004B1E5E">
        <w:trPr>
          <w:trHeight w:val="2284"/>
        </w:trPr>
        <w:tc>
          <w:tcPr>
            <w:tcW w:w="4712" w:type="dxa"/>
          </w:tcPr>
          <w:p w14:paraId="3C7F453C" w14:textId="20B02ADF" w:rsidR="00DA0BD9" w:rsidRPr="00B340E4" w:rsidRDefault="00DA0BD9" w:rsidP="00DA0BD9">
            <w:pPr>
              <w:ind w:firstLine="709"/>
              <w:jc w:val="both"/>
              <w:rPr>
                <w:b/>
                <w:sz w:val="24"/>
                <w:szCs w:val="24"/>
                <w:highlight w:val="yellow"/>
                <w:lang w:val="ky-KG"/>
              </w:rPr>
            </w:pPr>
            <w:r w:rsidRPr="00D82AD7">
              <w:rPr>
                <w:b/>
                <w:sz w:val="24"/>
                <w:szCs w:val="24"/>
                <w:lang w:val="ky-KG"/>
              </w:rPr>
              <w:t xml:space="preserve">ТРАНСПОРТ ИШМЕРДИК. </w:t>
            </w:r>
            <w:r w:rsidRPr="00D82AD7">
              <w:rPr>
                <w:sz w:val="24"/>
                <w:szCs w:val="24"/>
                <w:lang w:val="ky-KG"/>
              </w:rPr>
              <w:t>2026-жылдын январь</w:t>
            </w:r>
            <w:r>
              <w:rPr>
                <w:sz w:val="24"/>
                <w:szCs w:val="24"/>
                <w:lang w:val="ky-KG"/>
              </w:rPr>
              <w:t>-май</w:t>
            </w:r>
            <w:r w:rsidRPr="00D82AD7">
              <w:rPr>
                <w:sz w:val="24"/>
                <w:szCs w:val="24"/>
                <w:lang w:val="ky-KG"/>
              </w:rPr>
              <w:t xml:space="preserve"> ай</w:t>
            </w:r>
            <w:r>
              <w:rPr>
                <w:sz w:val="24"/>
                <w:szCs w:val="24"/>
                <w:lang w:val="ky-KG"/>
              </w:rPr>
              <w:t>лар</w:t>
            </w:r>
            <w:r w:rsidRPr="00D82AD7">
              <w:rPr>
                <w:sz w:val="24"/>
                <w:szCs w:val="24"/>
                <w:lang w:val="ky-KG"/>
              </w:rPr>
              <w:t xml:space="preserve">ында </w:t>
            </w:r>
            <w:r w:rsidRPr="00D82AD7">
              <w:rPr>
                <w:b/>
                <w:sz w:val="24"/>
                <w:szCs w:val="24"/>
                <w:lang w:val="ky-KG"/>
              </w:rPr>
              <w:t xml:space="preserve">автоунаа транспорту менен ташылган жүктөрдүн </w:t>
            </w:r>
            <w:r w:rsidRPr="00D82AD7">
              <w:rPr>
                <w:sz w:val="24"/>
                <w:szCs w:val="24"/>
                <w:lang w:val="ky-KG"/>
              </w:rPr>
              <w:t>көлөмү</w:t>
            </w:r>
            <w:r w:rsidRPr="00D82AD7">
              <w:rPr>
                <w:b/>
                <w:sz w:val="24"/>
                <w:szCs w:val="24"/>
                <w:lang w:val="ky-KG"/>
              </w:rPr>
              <w:t xml:space="preserve"> </w:t>
            </w:r>
            <w:r>
              <w:rPr>
                <w:sz w:val="24"/>
                <w:szCs w:val="24"/>
                <w:lang w:val="ky-KG"/>
              </w:rPr>
              <w:t>7989,2</w:t>
            </w:r>
            <w:r w:rsidRPr="00D82AD7">
              <w:rPr>
                <w:sz w:val="24"/>
                <w:szCs w:val="24"/>
                <w:lang w:val="ky-KG"/>
              </w:rPr>
              <w:t xml:space="preserve"> миң тоннаны түзүп, өткөн жылдын тийиштүү мезгилине салыштырмалуу </w:t>
            </w:r>
            <w:r>
              <w:rPr>
                <w:sz w:val="24"/>
                <w:szCs w:val="24"/>
                <w:lang w:val="ky-KG"/>
              </w:rPr>
              <w:t>1107,6</w:t>
            </w:r>
            <w:r w:rsidRPr="00D82AD7">
              <w:rPr>
                <w:sz w:val="24"/>
                <w:szCs w:val="24"/>
                <w:lang w:val="ky-KG"/>
              </w:rPr>
              <w:t xml:space="preserve"> миң тоннага же </w:t>
            </w:r>
            <w:r>
              <w:rPr>
                <w:sz w:val="24"/>
                <w:szCs w:val="24"/>
                <w:lang w:val="ky-KG"/>
              </w:rPr>
              <w:t>16,1</w:t>
            </w:r>
            <w:r w:rsidRPr="00D82AD7">
              <w:rPr>
                <w:sz w:val="24"/>
                <w:szCs w:val="24"/>
                <w:lang w:val="ky-KG"/>
              </w:rPr>
              <w:t xml:space="preserve"> пайызга көбөйгөн.</w:t>
            </w:r>
          </w:p>
        </w:tc>
        <w:tc>
          <w:tcPr>
            <w:tcW w:w="4764" w:type="dxa"/>
          </w:tcPr>
          <w:p w14:paraId="798FE4D0" w14:textId="64791821" w:rsidR="00DA0BD9" w:rsidRPr="00B340E4" w:rsidRDefault="00DA0BD9" w:rsidP="00DA0BD9">
            <w:pPr>
              <w:pStyle w:val="23"/>
              <w:ind w:firstLine="720"/>
              <w:jc w:val="both"/>
              <w:rPr>
                <w:b/>
                <w:i/>
                <w:sz w:val="24"/>
                <w:szCs w:val="24"/>
                <w:highlight w:val="yellow"/>
              </w:rPr>
            </w:pPr>
            <w:r w:rsidRPr="00D82AD7">
              <w:rPr>
                <w:b/>
                <w:i/>
                <w:sz w:val="24"/>
                <w:szCs w:val="24"/>
              </w:rPr>
              <w:t>ТРАНСПОРТНАЯ ДЕЯТЕЛЬНОСТЬ:</w:t>
            </w:r>
            <w:r w:rsidRPr="00D82AD7">
              <w:rPr>
                <w:i/>
                <w:sz w:val="24"/>
                <w:szCs w:val="24"/>
              </w:rPr>
              <w:t xml:space="preserve"> </w:t>
            </w:r>
            <w:r w:rsidRPr="00D82AD7">
              <w:rPr>
                <w:i/>
                <w:sz w:val="24"/>
                <w:szCs w:val="24"/>
                <w:lang w:val="ky-KG"/>
              </w:rPr>
              <w:t>В январе</w:t>
            </w:r>
            <w:r>
              <w:rPr>
                <w:i/>
                <w:sz w:val="24"/>
                <w:szCs w:val="24"/>
                <w:lang w:val="ky-KG"/>
              </w:rPr>
              <w:t>-мае</w:t>
            </w:r>
            <w:r w:rsidRPr="00D82AD7">
              <w:rPr>
                <w:i/>
                <w:sz w:val="24"/>
                <w:szCs w:val="24"/>
                <w:lang w:val="ky-KG"/>
              </w:rPr>
              <w:t xml:space="preserve"> 2026 года объем </w:t>
            </w:r>
            <w:r w:rsidRPr="00D82AD7">
              <w:rPr>
                <w:b/>
                <w:i/>
                <w:sz w:val="24"/>
                <w:szCs w:val="24"/>
                <w:lang w:val="ky-KG"/>
              </w:rPr>
              <w:t xml:space="preserve">грузов перевезеных </w:t>
            </w:r>
            <w:r w:rsidRPr="00D82AD7">
              <w:rPr>
                <w:i/>
                <w:sz w:val="24"/>
                <w:szCs w:val="24"/>
                <w:lang w:val="ky-KG"/>
              </w:rPr>
              <w:t>автомобильным транспортом составил</w:t>
            </w:r>
            <w:r w:rsidRPr="00D82AD7">
              <w:rPr>
                <w:b/>
                <w:i/>
                <w:sz w:val="24"/>
                <w:szCs w:val="24"/>
                <w:lang w:val="ky-KG"/>
              </w:rPr>
              <w:t xml:space="preserve"> </w:t>
            </w:r>
            <w:r>
              <w:rPr>
                <w:i/>
                <w:sz w:val="24"/>
                <w:szCs w:val="24"/>
                <w:lang w:val="ky-KG"/>
              </w:rPr>
              <w:t xml:space="preserve">7989,2 </w:t>
            </w:r>
            <w:r w:rsidRPr="00D82AD7">
              <w:rPr>
                <w:i/>
                <w:sz w:val="24"/>
                <w:szCs w:val="24"/>
                <w:lang w:val="ky-KG"/>
              </w:rPr>
              <w:t xml:space="preserve">тыс. тонн, и по сравнению с соответствующим периодом </w:t>
            </w:r>
            <w:r w:rsidRPr="00D82AD7">
              <w:rPr>
                <w:i/>
                <w:sz w:val="24"/>
                <w:szCs w:val="24"/>
              </w:rPr>
              <w:t>прошлого года</w:t>
            </w:r>
            <w:r w:rsidRPr="00D82AD7">
              <w:rPr>
                <w:i/>
                <w:sz w:val="24"/>
                <w:szCs w:val="24"/>
                <w:lang w:val="ky-KG"/>
              </w:rPr>
              <w:t xml:space="preserve"> увеличился на </w:t>
            </w:r>
            <w:r>
              <w:rPr>
                <w:i/>
                <w:sz w:val="24"/>
                <w:szCs w:val="24"/>
                <w:lang w:val="ky-KG"/>
              </w:rPr>
              <w:t>1107,6</w:t>
            </w:r>
            <w:r w:rsidRPr="00D82AD7">
              <w:rPr>
                <w:i/>
                <w:sz w:val="24"/>
                <w:szCs w:val="24"/>
                <w:lang w:val="ky-KG"/>
              </w:rPr>
              <w:t xml:space="preserve"> тыс. тонн, или на </w:t>
            </w:r>
            <w:r>
              <w:rPr>
                <w:i/>
                <w:sz w:val="24"/>
                <w:szCs w:val="24"/>
                <w:lang w:val="ky-KG"/>
              </w:rPr>
              <w:t>16,1</w:t>
            </w:r>
            <w:r w:rsidRPr="00D82AD7">
              <w:rPr>
                <w:i/>
                <w:sz w:val="24"/>
                <w:szCs w:val="24"/>
                <w:lang w:val="ky-KG"/>
              </w:rPr>
              <w:t xml:space="preserve"> процента</w:t>
            </w:r>
            <w:r w:rsidRPr="00D82AD7">
              <w:rPr>
                <w:i/>
                <w:sz w:val="24"/>
                <w:szCs w:val="24"/>
              </w:rPr>
              <w:t>.</w:t>
            </w:r>
          </w:p>
        </w:tc>
      </w:tr>
      <w:tr w:rsidR="00DA0BD9" w:rsidRPr="00B340E4" w14:paraId="0F8652D9" w14:textId="77777777" w:rsidTr="004B1E5E">
        <w:trPr>
          <w:trHeight w:val="968"/>
        </w:trPr>
        <w:tc>
          <w:tcPr>
            <w:tcW w:w="4712" w:type="dxa"/>
          </w:tcPr>
          <w:p w14:paraId="4F287381" w14:textId="49EF86E4" w:rsidR="00DA0BD9" w:rsidRPr="00B340E4" w:rsidRDefault="00DA0BD9" w:rsidP="00DA0BD9">
            <w:pPr>
              <w:ind w:firstLine="709"/>
              <w:jc w:val="both"/>
              <w:rPr>
                <w:b/>
                <w:sz w:val="24"/>
                <w:szCs w:val="24"/>
                <w:highlight w:val="yellow"/>
              </w:rPr>
            </w:pPr>
            <w:r w:rsidRPr="00D82AD7">
              <w:rPr>
                <w:sz w:val="24"/>
                <w:szCs w:val="24"/>
                <w:lang w:val="ky-KG"/>
              </w:rPr>
              <w:t xml:space="preserve">Анын ичинде: жүктүн </w:t>
            </w:r>
            <w:r>
              <w:rPr>
                <w:sz w:val="24"/>
                <w:szCs w:val="24"/>
                <w:lang w:val="ky-KG"/>
              </w:rPr>
              <w:t>96,3</w:t>
            </w:r>
            <w:r w:rsidRPr="00D82AD7">
              <w:rPr>
                <w:sz w:val="24"/>
                <w:szCs w:val="24"/>
                <w:lang w:val="ky-KG"/>
              </w:rPr>
              <w:t xml:space="preserve"> пайызы транспорттук мекемелер тарабынан, ал эми </w:t>
            </w:r>
            <w:r>
              <w:rPr>
                <w:sz w:val="24"/>
                <w:szCs w:val="24"/>
                <w:lang w:val="ky-KG"/>
              </w:rPr>
              <w:t>3,7</w:t>
            </w:r>
            <w:r w:rsidRPr="00D82AD7">
              <w:rPr>
                <w:sz w:val="24"/>
                <w:szCs w:val="24"/>
                <w:lang w:val="ky-KG"/>
              </w:rPr>
              <w:t xml:space="preserve"> пайызы жеке ишкерлер тарабынан ташылган.</w:t>
            </w:r>
          </w:p>
        </w:tc>
        <w:tc>
          <w:tcPr>
            <w:tcW w:w="4764" w:type="dxa"/>
          </w:tcPr>
          <w:p w14:paraId="5DE40450" w14:textId="51726B92" w:rsidR="00DA0BD9" w:rsidRPr="00B340E4" w:rsidRDefault="00DA0BD9" w:rsidP="00DA0BD9">
            <w:pPr>
              <w:pStyle w:val="23"/>
              <w:ind w:firstLine="720"/>
              <w:jc w:val="both"/>
              <w:rPr>
                <w:i/>
                <w:sz w:val="24"/>
                <w:szCs w:val="24"/>
                <w:highlight w:val="yellow"/>
                <w:lang w:val="ky-KG"/>
              </w:rPr>
            </w:pPr>
            <w:r w:rsidRPr="00D82AD7">
              <w:rPr>
                <w:i/>
                <w:sz w:val="24"/>
                <w:szCs w:val="24"/>
                <w:lang w:val="ky-KG"/>
              </w:rPr>
              <w:t xml:space="preserve">При этом, </w:t>
            </w:r>
            <w:r>
              <w:rPr>
                <w:i/>
                <w:sz w:val="24"/>
                <w:szCs w:val="24"/>
                <w:lang w:val="ky-KG"/>
              </w:rPr>
              <w:t>96,3</w:t>
            </w:r>
            <w:r w:rsidRPr="00D82AD7">
              <w:rPr>
                <w:i/>
                <w:sz w:val="24"/>
                <w:szCs w:val="24"/>
                <w:lang w:val="ky-KG"/>
              </w:rPr>
              <w:t xml:space="preserve"> процента было перевезено грузов автотранспортными предприятиями, </w:t>
            </w:r>
            <w:r>
              <w:rPr>
                <w:i/>
                <w:sz w:val="24"/>
                <w:szCs w:val="24"/>
                <w:lang w:val="ky-KG"/>
              </w:rPr>
              <w:t>3,7</w:t>
            </w:r>
            <w:r w:rsidRPr="00D82AD7">
              <w:rPr>
                <w:i/>
                <w:sz w:val="24"/>
                <w:szCs w:val="24"/>
                <w:lang w:val="ky-KG"/>
              </w:rPr>
              <w:t xml:space="preserve"> процента - индивидуальными </w:t>
            </w:r>
            <w:r w:rsidRPr="00D82AD7">
              <w:rPr>
                <w:i/>
                <w:sz w:val="24"/>
                <w:szCs w:val="24"/>
              </w:rPr>
              <w:t>предпринимателями.</w:t>
            </w:r>
          </w:p>
        </w:tc>
      </w:tr>
      <w:tr w:rsidR="00DA0BD9" w:rsidRPr="00B340E4" w14:paraId="7C4F5F9A" w14:textId="77777777" w:rsidTr="004B1E5E">
        <w:trPr>
          <w:trHeight w:val="1445"/>
        </w:trPr>
        <w:tc>
          <w:tcPr>
            <w:tcW w:w="4712" w:type="dxa"/>
          </w:tcPr>
          <w:p w14:paraId="2F2503E2" w14:textId="5FC71833" w:rsidR="00DA0BD9" w:rsidRPr="00B340E4" w:rsidRDefault="00DA0BD9" w:rsidP="00DA0BD9">
            <w:pPr>
              <w:pStyle w:val="23"/>
              <w:ind w:firstLine="708"/>
              <w:jc w:val="both"/>
              <w:rPr>
                <w:sz w:val="24"/>
                <w:szCs w:val="24"/>
                <w:highlight w:val="yellow"/>
                <w:lang w:val="ky-KG"/>
              </w:rPr>
            </w:pPr>
            <w:r w:rsidRPr="00D82AD7">
              <w:rPr>
                <w:sz w:val="24"/>
                <w:szCs w:val="24"/>
                <w:lang w:val="ky-KG"/>
              </w:rPr>
              <w:lastRenderedPageBreak/>
              <w:t xml:space="preserve">Автоунаа транспорту менен жүк ташуу көлөмүнүн өсүшү бардык райондордо жана Талас шаарында белгиленген, бирок эң көп көлөм </w:t>
            </w:r>
            <w:r>
              <w:rPr>
                <w:sz w:val="24"/>
                <w:szCs w:val="24"/>
                <w:lang w:val="ky-KG"/>
              </w:rPr>
              <w:t xml:space="preserve">Айтматов 2,0 </w:t>
            </w:r>
            <w:r w:rsidRPr="004F1ACF">
              <w:rPr>
                <w:sz w:val="24"/>
                <w:szCs w:val="24"/>
                <w:lang w:val="ky-KG"/>
              </w:rPr>
              <w:t>эсеге</w:t>
            </w:r>
            <w:r>
              <w:rPr>
                <w:sz w:val="24"/>
                <w:szCs w:val="24"/>
                <w:lang w:val="ky-KG"/>
              </w:rPr>
              <w:t>,</w:t>
            </w:r>
            <w:r w:rsidRPr="00D82AD7">
              <w:rPr>
                <w:sz w:val="24"/>
                <w:szCs w:val="24"/>
                <w:lang w:val="ky-KG"/>
              </w:rPr>
              <w:t xml:space="preserve"> Бакай-Ата </w:t>
            </w:r>
            <w:r>
              <w:rPr>
                <w:sz w:val="24"/>
                <w:szCs w:val="24"/>
                <w:lang w:val="ky-KG"/>
              </w:rPr>
              <w:t>-</w:t>
            </w:r>
            <w:r w:rsidRPr="00D82AD7">
              <w:rPr>
                <w:sz w:val="24"/>
                <w:szCs w:val="24"/>
                <w:lang w:val="ky-KG"/>
              </w:rPr>
              <w:t xml:space="preserve"> 1,3 эсеге</w:t>
            </w:r>
            <w:r>
              <w:rPr>
                <w:sz w:val="24"/>
                <w:szCs w:val="24"/>
                <w:lang w:val="ky-KG"/>
              </w:rPr>
              <w:t xml:space="preserve"> </w:t>
            </w:r>
            <w:r w:rsidRPr="00D82AD7">
              <w:rPr>
                <w:sz w:val="24"/>
                <w:szCs w:val="24"/>
                <w:lang w:val="ky-KG"/>
              </w:rPr>
              <w:t xml:space="preserve"> жана</w:t>
            </w:r>
            <w:r>
              <w:rPr>
                <w:sz w:val="24"/>
                <w:szCs w:val="24"/>
                <w:lang w:val="ky-KG"/>
              </w:rPr>
              <w:t xml:space="preserve"> Манас</w:t>
            </w:r>
            <w:r w:rsidRPr="00D82AD7">
              <w:rPr>
                <w:sz w:val="24"/>
                <w:szCs w:val="24"/>
                <w:lang w:val="ky-KG"/>
              </w:rPr>
              <w:t xml:space="preserve"> район</w:t>
            </w:r>
            <w:r>
              <w:rPr>
                <w:sz w:val="24"/>
                <w:szCs w:val="24"/>
                <w:lang w:val="ky-KG"/>
              </w:rPr>
              <w:t>дор</w:t>
            </w:r>
            <w:r w:rsidRPr="00D82AD7">
              <w:rPr>
                <w:sz w:val="24"/>
                <w:szCs w:val="24"/>
                <w:lang w:val="ky-KG"/>
              </w:rPr>
              <w:t xml:space="preserve">унда - 1,2 эсеге көбөйгөн.  </w:t>
            </w:r>
          </w:p>
        </w:tc>
        <w:tc>
          <w:tcPr>
            <w:tcW w:w="4764" w:type="dxa"/>
          </w:tcPr>
          <w:p w14:paraId="3A12BFA8" w14:textId="19130EBB" w:rsidR="00DA0BD9" w:rsidRPr="00B340E4" w:rsidRDefault="00DA0BD9" w:rsidP="00DA0BD9">
            <w:pPr>
              <w:pStyle w:val="23"/>
              <w:ind w:firstLine="720"/>
              <w:jc w:val="both"/>
              <w:rPr>
                <w:b/>
                <w:i/>
                <w:sz w:val="24"/>
                <w:szCs w:val="24"/>
                <w:highlight w:val="yellow"/>
              </w:rPr>
            </w:pPr>
            <w:r w:rsidRPr="00D82AD7">
              <w:rPr>
                <w:i/>
                <w:sz w:val="24"/>
                <w:szCs w:val="24"/>
                <w:lang w:val="ky-KG"/>
              </w:rPr>
              <w:t>Рост объемов п</w:t>
            </w:r>
            <w:proofErr w:type="spellStart"/>
            <w:r w:rsidRPr="00D82AD7">
              <w:rPr>
                <w:i/>
                <w:sz w:val="24"/>
                <w:szCs w:val="24"/>
              </w:rPr>
              <w:t>еревоз</w:t>
            </w:r>
            <w:proofErr w:type="spellEnd"/>
            <w:r w:rsidRPr="00D82AD7">
              <w:rPr>
                <w:i/>
                <w:sz w:val="24"/>
                <w:szCs w:val="24"/>
                <w:lang w:val="ky-KG"/>
              </w:rPr>
              <w:t>о</w:t>
            </w:r>
            <w:r w:rsidRPr="00D82AD7">
              <w:rPr>
                <w:i/>
                <w:sz w:val="24"/>
                <w:szCs w:val="24"/>
              </w:rPr>
              <w:t xml:space="preserve">к грузов автомобильным транспортом </w:t>
            </w:r>
            <w:r w:rsidRPr="00D82AD7">
              <w:rPr>
                <w:i/>
                <w:sz w:val="24"/>
                <w:szCs w:val="24"/>
                <w:lang w:val="ky-KG"/>
              </w:rPr>
              <w:t>отмечался во всех районах и городе Талас, но наиболее объем увеличился по</w:t>
            </w:r>
            <w:r w:rsidRPr="00D82AD7">
              <w:rPr>
                <w:i/>
                <w:sz w:val="24"/>
                <w:szCs w:val="24"/>
              </w:rPr>
              <w:t xml:space="preserve"> </w:t>
            </w:r>
            <w:r>
              <w:rPr>
                <w:i/>
                <w:sz w:val="24"/>
                <w:szCs w:val="24"/>
                <w:lang w:val="ky-KG"/>
              </w:rPr>
              <w:t>Айтматов</w:t>
            </w:r>
            <w:r w:rsidRPr="00D82AD7">
              <w:rPr>
                <w:i/>
                <w:sz w:val="24"/>
                <w:szCs w:val="24"/>
                <w:lang w:val="ky-KG"/>
              </w:rPr>
              <w:t xml:space="preserve">скому в </w:t>
            </w:r>
            <w:r>
              <w:rPr>
                <w:i/>
                <w:sz w:val="24"/>
                <w:szCs w:val="24"/>
                <w:lang w:val="ky-KG"/>
              </w:rPr>
              <w:t>2,0</w:t>
            </w:r>
            <w:r w:rsidRPr="00D82AD7">
              <w:rPr>
                <w:i/>
                <w:sz w:val="24"/>
                <w:szCs w:val="24"/>
                <w:lang w:val="ky-KG"/>
              </w:rPr>
              <w:t xml:space="preserve"> раза</w:t>
            </w:r>
            <w:r>
              <w:rPr>
                <w:i/>
                <w:sz w:val="24"/>
                <w:szCs w:val="24"/>
                <w:lang w:val="ky-KG"/>
              </w:rPr>
              <w:t>,</w:t>
            </w:r>
            <w:r w:rsidRPr="00D82AD7">
              <w:rPr>
                <w:i/>
                <w:sz w:val="24"/>
                <w:szCs w:val="24"/>
                <w:lang w:val="ky-KG"/>
              </w:rPr>
              <w:t xml:space="preserve"> Бакай-Атинскому - в 1,3 раза</w:t>
            </w:r>
            <w:r>
              <w:rPr>
                <w:i/>
                <w:sz w:val="24"/>
                <w:szCs w:val="24"/>
                <w:lang w:val="ky-KG"/>
              </w:rPr>
              <w:t>,</w:t>
            </w:r>
            <w:r w:rsidRPr="00D82AD7">
              <w:rPr>
                <w:i/>
                <w:sz w:val="24"/>
                <w:szCs w:val="24"/>
                <w:lang w:val="ky-KG"/>
              </w:rPr>
              <w:t xml:space="preserve"> и</w:t>
            </w:r>
            <w:r>
              <w:t xml:space="preserve"> </w:t>
            </w:r>
            <w:r w:rsidRPr="00352EDD">
              <w:rPr>
                <w:i/>
                <w:sz w:val="24"/>
                <w:szCs w:val="24"/>
                <w:lang w:val="ky-KG"/>
              </w:rPr>
              <w:t>Манасскому</w:t>
            </w:r>
            <w:r w:rsidRPr="00D82AD7">
              <w:rPr>
                <w:i/>
                <w:sz w:val="24"/>
                <w:szCs w:val="24"/>
                <w:lang w:val="ky-KG"/>
              </w:rPr>
              <w:t xml:space="preserve"> район</w:t>
            </w:r>
            <w:r>
              <w:rPr>
                <w:i/>
                <w:sz w:val="24"/>
                <w:szCs w:val="24"/>
                <w:lang w:val="ky-KG"/>
              </w:rPr>
              <w:t>ам</w:t>
            </w:r>
            <w:r w:rsidRPr="00D82AD7">
              <w:rPr>
                <w:i/>
                <w:sz w:val="24"/>
                <w:szCs w:val="24"/>
                <w:lang w:val="ky-KG"/>
              </w:rPr>
              <w:t xml:space="preserve"> – в 1,2 раза больше.</w:t>
            </w:r>
          </w:p>
        </w:tc>
      </w:tr>
      <w:tr w:rsidR="00DA0BD9" w:rsidRPr="00B340E4" w14:paraId="4169790C" w14:textId="77777777" w:rsidTr="004B1E5E">
        <w:tc>
          <w:tcPr>
            <w:tcW w:w="4712" w:type="dxa"/>
          </w:tcPr>
          <w:p w14:paraId="0C139368" w14:textId="38F731D1" w:rsidR="00DA0BD9" w:rsidRPr="00B340E4" w:rsidRDefault="00DA0BD9" w:rsidP="00DA0BD9">
            <w:pPr>
              <w:ind w:firstLine="709"/>
              <w:jc w:val="both"/>
              <w:rPr>
                <w:b/>
                <w:sz w:val="24"/>
                <w:szCs w:val="24"/>
                <w:highlight w:val="yellow"/>
                <w:lang w:val="ky-KG"/>
              </w:rPr>
            </w:pPr>
            <w:r w:rsidRPr="00D82AD7">
              <w:rPr>
                <w:sz w:val="24"/>
                <w:szCs w:val="24"/>
                <w:lang w:val="ky-KG"/>
              </w:rPr>
              <w:t>2026-жылдын январь</w:t>
            </w:r>
            <w:r>
              <w:rPr>
                <w:sz w:val="24"/>
                <w:szCs w:val="24"/>
                <w:lang w:val="ky-KG"/>
              </w:rPr>
              <w:t>-май</w:t>
            </w:r>
            <w:r w:rsidRPr="00D82AD7">
              <w:rPr>
                <w:sz w:val="24"/>
                <w:szCs w:val="24"/>
                <w:lang w:val="ky-KG"/>
              </w:rPr>
              <w:t xml:space="preserve"> ай</w:t>
            </w:r>
            <w:r>
              <w:rPr>
                <w:sz w:val="24"/>
                <w:szCs w:val="24"/>
                <w:lang w:val="ky-KG"/>
              </w:rPr>
              <w:t>лар</w:t>
            </w:r>
            <w:r w:rsidRPr="00D82AD7">
              <w:rPr>
                <w:sz w:val="24"/>
                <w:szCs w:val="24"/>
                <w:lang w:val="ky-KG"/>
              </w:rPr>
              <w:t xml:space="preserve">ында </w:t>
            </w:r>
            <w:r w:rsidRPr="00D82AD7">
              <w:rPr>
                <w:b/>
                <w:sz w:val="24"/>
                <w:szCs w:val="24"/>
                <w:lang w:val="ky-KG"/>
              </w:rPr>
              <w:t>жүк ташууну жүгүртүү</w:t>
            </w:r>
            <w:r w:rsidRPr="00D82AD7">
              <w:rPr>
                <w:sz w:val="24"/>
                <w:szCs w:val="24"/>
                <w:lang w:val="ky-KG"/>
              </w:rPr>
              <w:t xml:space="preserve"> </w:t>
            </w:r>
            <w:r>
              <w:rPr>
                <w:sz w:val="24"/>
                <w:szCs w:val="24"/>
                <w:lang w:val="ky-KG"/>
              </w:rPr>
              <w:t>71410,8</w:t>
            </w:r>
            <w:r w:rsidRPr="00D82AD7">
              <w:rPr>
                <w:sz w:val="24"/>
                <w:szCs w:val="24"/>
                <w:lang w:val="ky-KG"/>
              </w:rPr>
              <w:t xml:space="preserve"> миң тонна-километрди түзүп, өткөн жылдын ушул эле мезгилине салыштырмалуу </w:t>
            </w:r>
            <w:r>
              <w:rPr>
                <w:sz w:val="24"/>
                <w:szCs w:val="24"/>
                <w:lang w:val="ky-KG"/>
              </w:rPr>
              <w:t>17,2</w:t>
            </w:r>
            <w:r w:rsidRPr="00D82AD7">
              <w:rPr>
                <w:sz w:val="24"/>
                <w:szCs w:val="24"/>
                <w:lang w:val="ky-KG"/>
              </w:rPr>
              <w:t xml:space="preserve"> пайызга, же </w:t>
            </w:r>
            <w:r>
              <w:rPr>
                <w:sz w:val="24"/>
                <w:szCs w:val="24"/>
                <w:lang w:val="ky-KG"/>
              </w:rPr>
              <w:t>10473,5</w:t>
            </w:r>
            <w:r w:rsidRPr="00D82AD7">
              <w:rPr>
                <w:sz w:val="24"/>
                <w:szCs w:val="24"/>
                <w:lang w:val="ky-KG"/>
              </w:rPr>
              <w:t xml:space="preserve"> миң тонна-километрди көбөйгөн.</w:t>
            </w:r>
          </w:p>
        </w:tc>
        <w:tc>
          <w:tcPr>
            <w:tcW w:w="4764" w:type="dxa"/>
          </w:tcPr>
          <w:p w14:paraId="660AA504" w14:textId="4E22A82C" w:rsidR="00DA0BD9" w:rsidRPr="00B340E4" w:rsidRDefault="00DA0BD9" w:rsidP="00DA0BD9">
            <w:pPr>
              <w:pStyle w:val="23"/>
              <w:ind w:firstLine="720"/>
              <w:jc w:val="both"/>
              <w:rPr>
                <w:b/>
                <w:i/>
                <w:sz w:val="24"/>
                <w:szCs w:val="24"/>
                <w:highlight w:val="yellow"/>
              </w:rPr>
            </w:pPr>
            <w:r w:rsidRPr="00D82AD7">
              <w:rPr>
                <w:i/>
                <w:sz w:val="24"/>
                <w:szCs w:val="24"/>
                <w:lang w:val="ky-KG"/>
              </w:rPr>
              <w:t xml:space="preserve">Объем </w:t>
            </w:r>
            <w:r w:rsidRPr="00D82AD7">
              <w:rPr>
                <w:b/>
                <w:i/>
                <w:sz w:val="24"/>
                <w:szCs w:val="24"/>
                <w:lang w:val="ky-KG"/>
              </w:rPr>
              <w:t xml:space="preserve">грузооборота </w:t>
            </w:r>
            <w:r w:rsidRPr="00D82AD7">
              <w:rPr>
                <w:i/>
                <w:sz w:val="24"/>
                <w:szCs w:val="24"/>
                <w:lang w:val="ky-KG"/>
              </w:rPr>
              <w:t>в январе</w:t>
            </w:r>
            <w:r>
              <w:rPr>
                <w:i/>
                <w:sz w:val="24"/>
                <w:szCs w:val="24"/>
                <w:lang w:val="ky-KG"/>
              </w:rPr>
              <w:t>-мае</w:t>
            </w:r>
            <w:r w:rsidRPr="00D82AD7">
              <w:rPr>
                <w:i/>
                <w:sz w:val="24"/>
                <w:szCs w:val="24"/>
                <w:lang w:val="ky-KG"/>
              </w:rPr>
              <w:t xml:space="preserve"> 2026 года составил</w:t>
            </w:r>
            <w:r w:rsidRPr="00D82AD7">
              <w:rPr>
                <w:b/>
                <w:i/>
                <w:sz w:val="24"/>
                <w:szCs w:val="24"/>
                <w:lang w:val="ky-KG"/>
              </w:rPr>
              <w:t xml:space="preserve"> </w:t>
            </w:r>
            <w:r>
              <w:rPr>
                <w:i/>
                <w:sz w:val="24"/>
                <w:szCs w:val="24"/>
                <w:lang w:val="ky-KG"/>
              </w:rPr>
              <w:t>71410,8</w:t>
            </w:r>
            <w:r w:rsidRPr="00D82AD7">
              <w:rPr>
                <w:i/>
                <w:sz w:val="24"/>
                <w:szCs w:val="24"/>
                <w:lang w:val="ky-KG"/>
              </w:rPr>
              <w:t xml:space="preserve"> тыс. тонно-километров, и по сравнению с соответствующим периодом </w:t>
            </w:r>
            <w:r w:rsidRPr="00D82AD7">
              <w:rPr>
                <w:i/>
                <w:sz w:val="24"/>
                <w:szCs w:val="24"/>
              </w:rPr>
              <w:t>прошлого года</w:t>
            </w:r>
            <w:r w:rsidRPr="00D82AD7">
              <w:rPr>
                <w:i/>
                <w:sz w:val="24"/>
                <w:szCs w:val="24"/>
                <w:lang w:val="ky-KG"/>
              </w:rPr>
              <w:t xml:space="preserve"> увеличился на </w:t>
            </w:r>
            <w:r>
              <w:rPr>
                <w:i/>
                <w:sz w:val="24"/>
                <w:szCs w:val="24"/>
                <w:lang w:val="ky-KG"/>
              </w:rPr>
              <w:t>10473,5</w:t>
            </w:r>
            <w:r w:rsidRPr="00D82AD7">
              <w:rPr>
                <w:i/>
                <w:sz w:val="24"/>
                <w:szCs w:val="24"/>
                <w:lang w:val="ky-KG"/>
              </w:rPr>
              <w:t xml:space="preserve"> тыс</w:t>
            </w:r>
            <w:r w:rsidRPr="00D82AD7">
              <w:rPr>
                <w:i/>
                <w:sz w:val="24"/>
                <w:szCs w:val="24"/>
              </w:rPr>
              <w:t>.</w:t>
            </w:r>
            <w:r w:rsidRPr="00D82AD7">
              <w:rPr>
                <w:i/>
                <w:sz w:val="24"/>
                <w:szCs w:val="24"/>
                <w:lang w:val="ky-KG"/>
              </w:rPr>
              <w:t xml:space="preserve"> тонно-километров, или на </w:t>
            </w:r>
            <w:r>
              <w:rPr>
                <w:i/>
                <w:sz w:val="24"/>
                <w:szCs w:val="24"/>
                <w:lang w:val="ky-KG"/>
              </w:rPr>
              <w:t>17,2</w:t>
            </w:r>
            <w:r w:rsidRPr="00D82AD7">
              <w:rPr>
                <w:i/>
                <w:sz w:val="24"/>
                <w:szCs w:val="24"/>
                <w:lang w:val="ky-KG"/>
              </w:rPr>
              <w:t xml:space="preserve"> процента</w:t>
            </w:r>
            <w:r w:rsidRPr="00D82AD7">
              <w:rPr>
                <w:i/>
                <w:sz w:val="24"/>
                <w:szCs w:val="24"/>
              </w:rPr>
              <w:t>.</w:t>
            </w:r>
            <w:r w:rsidRPr="00D82AD7">
              <w:rPr>
                <w:i/>
                <w:sz w:val="24"/>
                <w:szCs w:val="24"/>
                <w:lang w:val="ky-KG"/>
              </w:rPr>
              <w:t xml:space="preserve"> </w:t>
            </w:r>
          </w:p>
        </w:tc>
      </w:tr>
      <w:tr w:rsidR="00DA0BD9" w:rsidRPr="00B340E4" w14:paraId="32FA913B" w14:textId="77777777" w:rsidTr="004B1E5E">
        <w:trPr>
          <w:trHeight w:val="1230"/>
        </w:trPr>
        <w:tc>
          <w:tcPr>
            <w:tcW w:w="4712" w:type="dxa"/>
          </w:tcPr>
          <w:p w14:paraId="06559F19" w14:textId="1B29665D" w:rsidR="00DA0BD9" w:rsidRPr="00B340E4" w:rsidRDefault="00DA0BD9" w:rsidP="00DA0BD9">
            <w:pPr>
              <w:pStyle w:val="23"/>
              <w:ind w:firstLine="708"/>
              <w:jc w:val="both"/>
              <w:rPr>
                <w:sz w:val="24"/>
                <w:szCs w:val="24"/>
                <w:highlight w:val="yellow"/>
                <w:lang w:val="ky-KG"/>
              </w:rPr>
            </w:pPr>
            <w:r w:rsidRPr="00D82AD7">
              <w:rPr>
                <w:sz w:val="24"/>
                <w:szCs w:val="24"/>
                <w:lang w:val="ky-KG"/>
              </w:rPr>
              <w:t xml:space="preserve">Бул мезгилде автомобилдик транспорт менен жүргүзүлгөн жүк ташуунунун жүргүртүү көлөмүнүн эң чоң өсүшү 1,2 эсеге </w:t>
            </w:r>
            <w:r>
              <w:rPr>
                <w:sz w:val="24"/>
                <w:szCs w:val="24"/>
                <w:lang w:val="ky-KG"/>
              </w:rPr>
              <w:t>Айтматов жана Талас</w:t>
            </w:r>
            <w:r w:rsidRPr="00D82AD7">
              <w:rPr>
                <w:sz w:val="24"/>
                <w:szCs w:val="24"/>
                <w:lang w:val="ky-KG"/>
              </w:rPr>
              <w:t xml:space="preserve"> район</w:t>
            </w:r>
            <w:r>
              <w:rPr>
                <w:sz w:val="24"/>
                <w:szCs w:val="24"/>
                <w:lang w:val="ky-KG"/>
              </w:rPr>
              <w:t>дор</w:t>
            </w:r>
            <w:r w:rsidRPr="00D82AD7">
              <w:rPr>
                <w:sz w:val="24"/>
                <w:szCs w:val="24"/>
                <w:lang w:val="ky-KG"/>
              </w:rPr>
              <w:t>унда көп болду.</w:t>
            </w:r>
          </w:p>
        </w:tc>
        <w:tc>
          <w:tcPr>
            <w:tcW w:w="4764" w:type="dxa"/>
          </w:tcPr>
          <w:p w14:paraId="1DC53E7A" w14:textId="64E4F319" w:rsidR="00DA0BD9" w:rsidRPr="00B340E4" w:rsidRDefault="00DA0BD9" w:rsidP="00DA0BD9">
            <w:pPr>
              <w:pStyle w:val="23"/>
              <w:ind w:firstLine="720"/>
              <w:jc w:val="both"/>
              <w:rPr>
                <w:b/>
                <w:i/>
                <w:sz w:val="24"/>
                <w:szCs w:val="24"/>
                <w:highlight w:val="yellow"/>
              </w:rPr>
            </w:pPr>
            <w:r w:rsidRPr="00D82AD7">
              <w:rPr>
                <w:i/>
                <w:sz w:val="24"/>
                <w:szCs w:val="24"/>
                <w:lang w:val="ky-KG"/>
              </w:rPr>
              <w:t xml:space="preserve">Наибольшее повышение  объема грузооборота, выполненное </w:t>
            </w:r>
            <w:r w:rsidRPr="00D82AD7">
              <w:rPr>
                <w:i/>
                <w:sz w:val="24"/>
                <w:szCs w:val="24"/>
              </w:rPr>
              <w:t xml:space="preserve"> автомобиль</w:t>
            </w:r>
            <w:r>
              <w:rPr>
                <w:i/>
                <w:sz w:val="24"/>
                <w:szCs w:val="24"/>
              </w:rPr>
              <w:t>-</w:t>
            </w:r>
            <w:proofErr w:type="spellStart"/>
            <w:r w:rsidRPr="00D82AD7">
              <w:rPr>
                <w:i/>
                <w:sz w:val="24"/>
                <w:szCs w:val="24"/>
              </w:rPr>
              <w:t>ным</w:t>
            </w:r>
            <w:proofErr w:type="spellEnd"/>
            <w:r w:rsidRPr="00D82AD7">
              <w:rPr>
                <w:i/>
                <w:sz w:val="24"/>
                <w:szCs w:val="24"/>
              </w:rPr>
              <w:t xml:space="preserve"> транспортом </w:t>
            </w:r>
            <w:r w:rsidRPr="00D82AD7">
              <w:rPr>
                <w:i/>
                <w:sz w:val="24"/>
                <w:szCs w:val="24"/>
                <w:lang w:val="ky-KG"/>
              </w:rPr>
              <w:t>за этот период произошло по</w:t>
            </w:r>
            <w:r w:rsidRPr="00D82AD7">
              <w:rPr>
                <w:i/>
                <w:sz w:val="24"/>
                <w:szCs w:val="24"/>
              </w:rPr>
              <w:t xml:space="preserve"> </w:t>
            </w:r>
            <w:proofErr w:type="spellStart"/>
            <w:r>
              <w:rPr>
                <w:i/>
                <w:sz w:val="24"/>
                <w:szCs w:val="24"/>
              </w:rPr>
              <w:t>Айтматовскому</w:t>
            </w:r>
            <w:proofErr w:type="spellEnd"/>
            <w:r>
              <w:rPr>
                <w:i/>
                <w:sz w:val="24"/>
                <w:szCs w:val="24"/>
              </w:rPr>
              <w:t xml:space="preserve"> и Таласскому</w:t>
            </w:r>
            <w:r w:rsidRPr="00D82AD7">
              <w:rPr>
                <w:i/>
                <w:sz w:val="24"/>
                <w:szCs w:val="24"/>
                <w:lang w:val="ky-KG"/>
              </w:rPr>
              <w:t xml:space="preserve"> район</w:t>
            </w:r>
            <w:r>
              <w:rPr>
                <w:i/>
                <w:sz w:val="24"/>
                <w:szCs w:val="24"/>
                <w:lang w:val="ky-KG"/>
              </w:rPr>
              <w:t>ам -</w:t>
            </w:r>
            <w:r w:rsidRPr="00D82AD7">
              <w:rPr>
                <w:i/>
                <w:sz w:val="24"/>
                <w:szCs w:val="24"/>
                <w:lang w:val="ky-KG"/>
              </w:rPr>
              <w:t xml:space="preserve"> в 1,2 раза больше.</w:t>
            </w:r>
          </w:p>
        </w:tc>
      </w:tr>
      <w:tr w:rsidR="00DA0BD9" w:rsidRPr="00B340E4" w14:paraId="3D05AE5B" w14:textId="77777777" w:rsidTr="004B1E5E">
        <w:tc>
          <w:tcPr>
            <w:tcW w:w="4712" w:type="dxa"/>
          </w:tcPr>
          <w:p w14:paraId="51A26624" w14:textId="750D9A17" w:rsidR="00DA0BD9" w:rsidRPr="00B340E4" w:rsidRDefault="00DA0BD9" w:rsidP="00DA0BD9">
            <w:pPr>
              <w:ind w:firstLine="709"/>
              <w:jc w:val="both"/>
              <w:rPr>
                <w:sz w:val="24"/>
                <w:szCs w:val="24"/>
                <w:highlight w:val="yellow"/>
                <w:lang w:val="ky-KG"/>
              </w:rPr>
            </w:pPr>
            <w:r w:rsidRPr="00D82AD7">
              <w:rPr>
                <w:sz w:val="24"/>
                <w:szCs w:val="24"/>
                <w:lang w:val="ky-KG"/>
              </w:rPr>
              <w:t xml:space="preserve">2026-жылдын </w:t>
            </w:r>
            <w:r w:rsidRPr="00A42415">
              <w:rPr>
                <w:sz w:val="24"/>
                <w:szCs w:val="24"/>
                <w:lang w:val="ky-KG"/>
              </w:rPr>
              <w:t>январь-</w:t>
            </w:r>
            <w:r>
              <w:rPr>
                <w:sz w:val="24"/>
                <w:szCs w:val="24"/>
                <w:lang w:val="ky-KG"/>
              </w:rPr>
              <w:t>май</w:t>
            </w:r>
            <w:r w:rsidRPr="00A42415">
              <w:rPr>
                <w:sz w:val="24"/>
                <w:szCs w:val="24"/>
                <w:lang w:val="ky-KG"/>
              </w:rPr>
              <w:t xml:space="preserve"> айларында </w:t>
            </w:r>
            <w:r w:rsidRPr="00D82AD7">
              <w:rPr>
                <w:b/>
                <w:sz w:val="24"/>
                <w:szCs w:val="24"/>
                <w:lang w:val="ky-KG"/>
              </w:rPr>
              <w:t>жүргүнчүлөрдү ташуу</w:t>
            </w:r>
            <w:r w:rsidRPr="00D82AD7">
              <w:rPr>
                <w:sz w:val="24"/>
                <w:szCs w:val="24"/>
                <w:lang w:val="ky-KG"/>
              </w:rPr>
              <w:t xml:space="preserve"> облус боюнча </w:t>
            </w:r>
            <w:r>
              <w:rPr>
                <w:sz w:val="24"/>
                <w:szCs w:val="24"/>
                <w:lang w:val="ky-KG"/>
              </w:rPr>
              <w:t>3148,3</w:t>
            </w:r>
            <w:r w:rsidRPr="00D82AD7">
              <w:rPr>
                <w:sz w:val="24"/>
                <w:szCs w:val="24"/>
                <w:lang w:val="ky-KG"/>
              </w:rPr>
              <w:t xml:space="preserve"> миң адамды түздү, аным ичинде 99,</w:t>
            </w:r>
            <w:r>
              <w:rPr>
                <w:sz w:val="24"/>
                <w:szCs w:val="24"/>
                <w:lang w:val="ky-KG"/>
              </w:rPr>
              <w:t>6</w:t>
            </w:r>
            <w:r w:rsidRPr="00D82AD7">
              <w:rPr>
                <w:sz w:val="24"/>
                <w:szCs w:val="24"/>
                <w:lang w:val="ky-KG"/>
              </w:rPr>
              <w:t xml:space="preserve"> пайызы жеке ишкелердин транспорты менен ташылган.</w:t>
            </w:r>
          </w:p>
        </w:tc>
        <w:tc>
          <w:tcPr>
            <w:tcW w:w="4764" w:type="dxa"/>
          </w:tcPr>
          <w:p w14:paraId="5E354785" w14:textId="3836E168" w:rsidR="00DA0BD9" w:rsidRPr="00B340E4" w:rsidRDefault="00DA0BD9" w:rsidP="00DA0BD9">
            <w:pPr>
              <w:pStyle w:val="23"/>
              <w:ind w:firstLine="720"/>
              <w:jc w:val="both"/>
              <w:rPr>
                <w:i/>
                <w:sz w:val="24"/>
                <w:szCs w:val="24"/>
                <w:highlight w:val="yellow"/>
                <w:lang w:val="ky-KG"/>
              </w:rPr>
            </w:pPr>
            <w:r w:rsidRPr="00D82AD7">
              <w:rPr>
                <w:i/>
                <w:sz w:val="24"/>
                <w:szCs w:val="24"/>
                <w:lang w:val="ky-KG"/>
              </w:rPr>
              <w:t>В январе</w:t>
            </w:r>
            <w:r>
              <w:rPr>
                <w:i/>
                <w:sz w:val="24"/>
                <w:szCs w:val="24"/>
                <w:lang w:val="ky-KG"/>
              </w:rPr>
              <w:t>-мае</w:t>
            </w:r>
            <w:r w:rsidRPr="00D82AD7">
              <w:rPr>
                <w:i/>
                <w:sz w:val="24"/>
                <w:szCs w:val="24"/>
                <w:lang w:val="ky-KG"/>
              </w:rPr>
              <w:t xml:space="preserve"> 2026 года </w:t>
            </w:r>
            <w:r w:rsidRPr="00D82AD7">
              <w:rPr>
                <w:b/>
                <w:i/>
                <w:sz w:val="24"/>
                <w:szCs w:val="24"/>
                <w:lang w:val="ky-KG"/>
              </w:rPr>
              <w:t xml:space="preserve">пассажирские перевозки </w:t>
            </w:r>
            <w:r w:rsidRPr="00D82AD7">
              <w:rPr>
                <w:i/>
                <w:sz w:val="24"/>
                <w:szCs w:val="24"/>
                <w:lang w:val="ky-KG"/>
              </w:rPr>
              <w:t xml:space="preserve">по области составили </w:t>
            </w:r>
            <w:r>
              <w:rPr>
                <w:i/>
                <w:sz w:val="24"/>
                <w:szCs w:val="24"/>
                <w:lang w:val="ky-KG"/>
              </w:rPr>
              <w:t>3148,3</w:t>
            </w:r>
            <w:r w:rsidRPr="00D82AD7">
              <w:rPr>
                <w:i/>
                <w:sz w:val="24"/>
                <w:szCs w:val="24"/>
                <w:lang w:val="ky-KG"/>
              </w:rPr>
              <w:t xml:space="preserve"> тыс. человек, при этом 99,</w:t>
            </w:r>
            <w:r>
              <w:rPr>
                <w:i/>
                <w:sz w:val="24"/>
                <w:szCs w:val="24"/>
                <w:lang w:val="ky-KG"/>
              </w:rPr>
              <w:t>6</w:t>
            </w:r>
            <w:r w:rsidRPr="00D82AD7">
              <w:rPr>
                <w:i/>
                <w:sz w:val="24"/>
                <w:szCs w:val="24"/>
                <w:lang w:val="ky-KG"/>
              </w:rPr>
              <w:t xml:space="preserve"> процентов были перевезены индивидуальными </w:t>
            </w:r>
            <w:r w:rsidRPr="00D82AD7">
              <w:rPr>
                <w:i/>
                <w:sz w:val="24"/>
                <w:szCs w:val="24"/>
              </w:rPr>
              <w:t>предпринимателями.</w:t>
            </w:r>
          </w:p>
        </w:tc>
      </w:tr>
      <w:tr w:rsidR="00DA0BD9" w:rsidRPr="00B340E4" w14:paraId="396E14FC" w14:textId="77777777" w:rsidTr="004B1E5E">
        <w:tc>
          <w:tcPr>
            <w:tcW w:w="4712" w:type="dxa"/>
          </w:tcPr>
          <w:p w14:paraId="1DFEA843" w14:textId="309A1ECB" w:rsidR="00DA0BD9" w:rsidRPr="00B340E4" w:rsidRDefault="00DA0BD9" w:rsidP="00DA0BD9">
            <w:pPr>
              <w:pStyle w:val="23"/>
              <w:ind w:firstLine="708"/>
              <w:jc w:val="both"/>
              <w:rPr>
                <w:sz w:val="24"/>
                <w:szCs w:val="24"/>
                <w:highlight w:val="yellow"/>
                <w:lang w:val="ky-KG"/>
              </w:rPr>
            </w:pPr>
            <w:r w:rsidRPr="00D82AD7">
              <w:rPr>
                <w:sz w:val="24"/>
                <w:szCs w:val="24"/>
                <w:lang w:val="ky-KG"/>
              </w:rPr>
              <w:t xml:space="preserve">Жүргүнчүлөрдү ташуу өткөн жылдын тийиштүү мезгилине салыштырганда </w:t>
            </w:r>
            <w:r>
              <w:rPr>
                <w:sz w:val="24"/>
                <w:szCs w:val="24"/>
                <w:lang w:val="ky-KG"/>
              </w:rPr>
              <w:t>129,4</w:t>
            </w:r>
            <w:r w:rsidRPr="00D82AD7">
              <w:rPr>
                <w:sz w:val="24"/>
                <w:szCs w:val="24"/>
                <w:lang w:val="ky-KG"/>
              </w:rPr>
              <w:t xml:space="preserve"> миң адамга же </w:t>
            </w:r>
            <w:r>
              <w:rPr>
                <w:sz w:val="24"/>
                <w:szCs w:val="24"/>
                <w:lang w:val="ky-KG"/>
              </w:rPr>
              <w:t>4,3</w:t>
            </w:r>
            <w:r w:rsidRPr="00D82AD7">
              <w:rPr>
                <w:sz w:val="24"/>
                <w:szCs w:val="24"/>
                <w:lang w:val="ky-KG"/>
              </w:rPr>
              <w:t xml:space="preserve"> пайызга өстү.</w:t>
            </w:r>
          </w:p>
        </w:tc>
        <w:tc>
          <w:tcPr>
            <w:tcW w:w="4764" w:type="dxa"/>
          </w:tcPr>
          <w:p w14:paraId="4D89C597" w14:textId="35A634AE" w:rsidR="00DA0BD9" w:rsidRPr="00B340E4" w:rsidRDefault="00DA0BD9" w:rsidP="00DA0BD9">
            <w:pPr>
              <w:pStyle w:val="23"/>
              <w:ind w:firstLine="720"/>
              <w:jc w:val="both"/>
              <w:rPr>
                <w:i/>
                <w:sz w:val="24"/>
                <w:szCs w:val="24"/>
                <w:highlight w:val="yellow"/>
                <w:lang w:val="ky-KG"/>
              </w:rPr>
            </w:pPr>
            <w:r w:rsidRPr="00D82AD7">
              <w:rPr>
                <w:i/>
                <w:sz w:val="24"/>
                <w:szCs w:val="24"/>
                <w:lang w:val="ky-KG"/>
              </w:rPr>
              <w:t xml:space="preserve">Пассажирские перевозки по сравнению с соответствующим периодом прошлого года возросли на </w:t>
            </w:r>
            <w:r>
              <w:rPr>
                <w:i/>
                <w:sz w:val="24"/>
                <w:szCs w:val="24"/>
                <w:lang w:val="ky-KG"/>
              </w:rPr>
              <w:t>129,4</w:t>
            </w:r>
            <w:r w:rsidRPr="00D82AD7">
              <w:rPr>
                <w:i/>
                <w:sz w:val="24"/>
                <w:szCs w:val="24"/>
                <w:lang w:val="ky-KG"/>
              </w:rPr>
              <w:t xml:space="preserve"> тыс. человек, или на </w:t>
            </w:r>
            <w:r>
              <w:rPr>
                <w:i/>
                <w:sz w:val="24"/>
                <w:szCs w:val="24"/>
                <w:lang w:val="ky-KG"/>
              </w:rPr>
              <w:t>4,3</w:t>
            </w:r>
            <w:r w:rsidRPr="00D82AD7">
              <w:rPr>
                <w:i/>
                <w:sz w:val="24"/>
                <w:szCs w:val="24"/>
                <w:lang w:val="ky-KG"/>
              </w:rPr>
              <w:t xml:space="preserve"> процента.</w:t>
            </w:r>
          </w:p>
        </w:tc>
      </w:tr>
      <w:tr w:rsidR="00DA0BD9" w:rsidRPr="00B340E4" w14:paraId="03235F39" w14:textId="77777777" w:rsidTr="004B1E5E">
        <w:trPr>
          <w:trHeight w:val="2126"/>
        </w:trPr>
        <w:tc>
          <w:tcPr>
            <w:tcW w:w="4712" w:type="dxa"/>
          </w:tcPr>
          <w:p w14:paraId="4F27ED4D" w14:textId="1767D6AA" w:rsidR="00DA0BD9" w:rsidRPr="00B340E4" w:rsidRDefault="00DA0BD9" w:rsidP="00DA0BD9">
            <w:pPr>
              <w:ind w:firstLine="709"/>
              <w:jc w:val="both"/>
              <w:rPr>
                <w:sz w:val="24"/>
                <w:szCs w:val="24"/>
                <w:highlight w:val="yellow"/>
                <w:lang w:val="ky-KG"/>
              </w:rPr>
            </w:pPr>
            <w:r w:rsidRPr="00D82AD7">
              <w:rPr>
                <w:sz w:val="24"/>
                <w:szCs w:val="24"/>
                <w:lang w:val="ky-KG"/>
              </w:rPr>
              <w:t>2026-жылы январь</w:t>
            </w:r>
            <w:r>
              <w:rPr>
                <w:sz w:val="24"/>
                <w:szCs w:val="24"/>
                <w:lang w:val="ky-KG"/>
              </w:rPr>
              <w:t>-май</w:t>
            </w:r>
            <w:r w:rsidRPr="00D82AD7">
              <w:rPr>
                <w:sz w:val="24"/>
                <w:szCs w:val="24"/>
                <w:lang w:val="ky-KG"/>
              </w:rPr>
              <w:t xml:space="preserve"> ай</w:t>
            </w:r>
            <w:r>
              <w:rPr>
                <w:sz w:val="24"/>
                <w:szCs w:val="24"/>
                <w:lang w:val="ky-KG"/>
              </w:rPr>
              <w:t>лар</w:t>
            </w:r>
            <w:r w:rsidRPr="00D82AD7">
              <w:rPr>
                <w:sz w:val="24"/>
                <w:szCs w:val="24"/>
                <w:lang w:val="ky-KG"/>
              </w:rPr>
              <w:t>ында облус боюнча автоунаа транспорту менен</w:t>
            </w:r>
            <w:r w:rsidRPr="00D82AD7">
              <w:rPr>
                <w:b/>
                <w:sz w:val="24"/>
                <w:szCs w:val="24"/>
                <w:lang w:val="ky-KG"/>
              </w:rPr>
              <w:t xml:space="preserve"> жүргүнчүлөрдү ташуу жүгүртүүнүн</w:t>
            </w:r>
            <w:r w:rsidRPr="00D82AD7">
              <w:rPr>
                <w:sz w:val="24"/>
                <w:szCs w:val="24"/>
                <w:lang w:val="ky-KG"/>
              </w:rPr>
              <w:t xml:space="preserve"> көлөмү</w:t>
            </w:r>
            <w:r w:rsidRPr="00D82AD7">
              <w:rPr>
                <w:b/>
                <w:sz w:val="24"/>
                <w:szCs w:val="24"/>
                <w:lang w:val="ky-KG"/>
              </w:rPr>
              <w:t xml:space="preserve"> </w:t>
            </w:r>
            <w:r>
              <w:rPr>
                <w:sz w:val="24"/>
                <w:szCs w:val="24"/>
                <w:lang w:val="ky-KG"/>
              </w:rPr>
              <w:t>78765,3</w:t>
            </w:r>
            <w:r w:rsidRPr="00D82AD7">
              <w:rPr>
                <w:sz w:val="24"/>
                <w:szCs w:val="24"/>
                <w:lang w:val="ky-KG"/>
              </w:rPr>
              <w:t xml:space="preserve"> миң жүргүнчү-километрге түзүп, өткөн жылдын тийиштүү мезгилине салыштырганда </w:t>
            </w:r>
            <w:r>
              <w:rPr>
                <w:sz w:val="24"/>
                <w:szCs w:val="24"/>
                <w:lang w:val="ky-KG"/>
              </w:rPr>
              <w:t>7922,9</w:t>
            </w:r>
            <w:r w:rsidRPr="00D82AD7">
              <w:rPr>
                <w:sz w:val="24"/>
                <w:szCs w:val="24"/>
                <w:lang w:val="ky-KG"/>
              </w:rPr>
              <w:t xml:space="preserve"> миң жүргүнчү-километрге же </w:t>
            </w:r>
            <w:r>
              <w:rPr>
                <w:sz w:val="24"/>
                <w:szCs w:val="24"/>
                <w:lang w:val="ky-KG"/>
              </w:rPr>
              <w:t>11,2</w:t>
            </w:r>
            <w:r w:rsidRPr="00D82AD7">
              <w:rPr>
                <w:sz w:val="24"/>
                <w:szCs w:val="24"/>
                <w:lang w:val="ky-KG"/>
              </w:rPr>
              <w:t xml:space="preserve"> пайызга </w:t>
            </w:r>
            <w:r w:rsidRPr="00D82AD7">
              <w:rPr>
                <w:sz w:val="24"/>
                <w:szCs w:val="24"/>
              </w:rPr>
              <w:t>к</w:t>
            </w:r>
            <w:r w:rsidRPr="00D82AD7">
              <w:rPr>
                <w:sz w:val="24"/>
                <w:szCs w:val="24"/>
                <w:lang w:val="ky-KG"/>
              </w:rPr>
              <w:t>өбөйгөн.</w:t>
            </w:r>
          </w:p>
        </w:tc>
        <w:tc>
          <w:tcPr>
            <w:tcW w:w="4764" w:type="dxa"/>
          </w:tcPr>
          <w:p w14:paraId="49C77013" w14:textId="55F370CC" w:rsidR="00DA0BD9" w:rsidRPr="00B340E4" w:rsidRDefault="00DA0BD9" w:rsidP="00DA0BD9">
            <w:pPr>
              <w:pStyle w:val="23"/>
              <w:ind w:firstLine="720"/>
              <w:jc w:val="both"/>
              <w:rPr>
                <w:i/>
                <w:sz w:val="24"/>
                <w:szCs w:val="24"/>
                <w:highlight w:val="yellow"/>
              </w:rPr>
            </w:pPr>
            <w:r w:rsidRPr="00D82AD7">
              <w:rPr>
                <w:i/>
                <w:sz w:val="24"/>
                <w:szCs w:val="24"/>
              </w:rPr>
              <w:t xml:space="preserve">По области за </w:t>
            </w:r>
            <w:r w:rsidRPr="00D82AD7">
              <w:rPr>
                <w:i/>
                <w:sz w:val="24"/>
                <w:szCs w:val="24"/>
                <w:lang w:val="ky-KG"/>
              </w:rPr>
              <w:t>январь</w:t>
            </w:r>
            <w:r>
              <w:rPr>
                <w:i/>
                <w:sz w:val="24"/>
                <w:szCs w:val="24"/>
                <w:lang w:val="ky-KG"/>
              </w:rPr>
              <w:t>-май</w:t>
            </w:r>
            <w:r w:rsidRPr="00D82AD7">
              <w:rPr>
                <w:i/>
                <w:sz w:val="24"/>
                <w:szCs w:val="24"/>
                <w:lang w:val="ky-KG"/>
              </w:rPr>
              <w:t xml:space="preserve"> 2026 года </w:t>
            </w:r>
            <w:r w:rsidRPr="00D82AD7">
              <w:rPr>
                <w:b/>
                <w:i/>
                <w:sz w:val="24"/>
                <w:szCs w:val="24"/>
              </w:rPr>
              <w:t xml:space="preserve">объем пассажирооборота </w:t>
            </w:r>
            <w:r w:rsidRPr="00D82AD7">
              <w:rPr>
                <w:i/>
                <w:sz w:val="24"/>
                <w:szCs w:val="24"/>
              </w:rPr>
              <w:t>авто</w:t>
            </w:r>
            <w:r w:rsidRPr="00D82AD7">
              <w:rPr>
                <w:i/>
                <w:sz w:val="24"/>
                <w:szCs w:val="24"/>
                <w:lang w:val="ky-KG"/>
              </w:rPr>
              <w:t xml:space="preserve">мобильного </w:t>
            </w:r>
            <w:r w:rsidRPr="00D82AD7">
              <w:rPr>
                <w:i/>
                <w:sz w:val="24"/>
                <w:szCs w:val="24"/>
              </w:rPr>
              <w:t xml:space="preserve">транспорта составил </w:t>
            </w:r>
            <w:r>
              <w:rPr>
                <w:i/>
                <w:sz w:val="24"/>
                <w:szCs w:val="24"/>
                <w:lang w:val="ky-KG"/>
              </w:rPr>
              <w:t>78765,3</w:t>
            </w:r>
            <w:r w:rsidRPr="00D82AD7">
              <w:rPr>
                <w:i/>
                <w:sz w:val="24"/>
                <w:szCs w:val="24"/>
                <w:lang w:val="ky-KG"/>
              </w:rPr>
              <w:t xml:space="preserve"> тыс.</w:t>
            </w:r>
            <w:r w:rsidRPr="00D82AD7">
              <w:rPr>
                <w:i/>
                <w:sz w:val="24"/>
                <w:szCs w:val="24"/>
              </w:rPr>
              <w:t xml:space="preserve"> пассажиро-километров и по сравнению с соответствующим периодом прошлого года </w:t>
            </w:r>
            <w:r w:rsidRPr="00D82AD7">
              <w:rPr>
                <w:i/>
                <w:sz w:val="24"/>
                <w:szCs w:val="24"/>
                <w:lang w:val="ky-KG"/>
              </w:rPr>
              <w:t>возрос</w:t>
            </w:r>
            <w:r w:rsidRPr="00D82AD7">
              <w:rPr>
                <w:i/>
                <w:sz w:val="24"/>
                <w:szCs w:val="24"/>
              </w:rPr>
              <w:t xml:space="preserve"> </w:t>
            </w:r>
            <w:r w:rsidRPr="00D82AD7">
              <w:rPr>
                <w:i/>
                <w:sz w:val="24"/>
                <w:szCs w:val="24"/>
                <w:lang w:val="ky-KG"/>
              </w:rPr>
              <w:t xml:space="preserve">на </w:t>
            </w:r>
            <w:r>
              <w:rPr>
                <w:i/>
                <w:sz w:val="24"/>
                <w:szCs w:val="24"/>
                <w:lang w:val="ky-KG"/>
              </w:rPr>
              <w:t>7922,9</w:t>
            </w:r>
            <w:r w:rsidRPr="00D82AD7">
              <w:rPr>
                <w:i/>
                <w:sz w:val="24"/>
                <w:szCs w:val="24"/>
                <w:lang w:val="ky-KG"/>
              </w:rPr>
              <w:t xml:space="preserve"> тыс.</w:t>
            </w:r>
            <w:r w:rsidRPr="00D82AD7">
              <w:rPr>
                <w:i/>
                <w:sz w:val="24"/>
                <w:szCs w:val="24"/>
              </w:rPr>
              <w:t xml:space="preserve"> пассажиро-километров</w:t>
            </w:r>
            <w:r w:rsidRPr="00D82AD7">
              <w:rPr>
                <w:i/>
                <w:sz w:val="24"/>
                <w:szCs w:val="24"/>
                <w:lang w:val="ky-KG"/>
              </w:rPr>
              <w:t xml:space="preserve">, или на </w:t>
            </w:r>
            <w:r>
              <w:rPr>
                <w:i/>
                <w:sz w:val="24"/>
                <w:szCs w:val="24"/>
                <w:lang w:val="ky-KG"/>
              </w:rPr>
              <w:t>11,2</w:t>
            </w:r>
            <w:r w:rsidRPr="00D82AD7">
              <w:rPr>
                <w:i/>
                <w:sz w:val="24"/>
                <w:szCs w:val="24"/>
                <w:lang w:val="ky-KG"/>
              </w:rPr>
              <w:t xml:space="preserve"> процента</w:t>
            </w:r>
            <w:r w:rsidRPr="00D82AD7">
              <w:rPr>
                <w:i/>
                <w:sz w:val="24"/>
                <w:szCs w:val="24"/>
              </w:rPr>
              <w:t>.</w:t>
            </w:r>
          </w:p>
        </w:tc>
      </w:tr>
      <w:tr w:rsidR="00DA0BD9" w:rsidRPr="00B340E4" w14:paraId="3A99F6DC" w14:textId="77777777" w:rsidTr="008B287D">
        <w:trPr>
          <w:trHeight w:val="1985"/>
        </w:trPr>
        <w:tc>
          <w:tcPr>
            <w:tcW w:w="4712" w:type="dxa"/>
          </w:tcPr>
          <w:p w14:paraId="7F08CAC5" w14:textId="31391020" w:rsidR="00DA0BD9" w:rsidRPr="00B340E4" w:rsidRDefault="00DA0BD9" w:rsidP="00DA0BD9">
            <w:pPr>
              <w:ind w:firstLine="709"/>
              <w:jc w:val="both"/>
              <w:rPr>
                <w:sz w:val="24"/>
                <w:szCs w:val="24"/>
                <w:highlight w:val="yellow"/>
                <w:lang w:val="ky-KG"/>
              </w:rPr>
            </w:pPr>
            <w:r w:rsidRPr="00D82AD7">
              <w:rPr>
                <w:sz w:val="24"/>
                <w:szCs w:val="24"/>
                <w:lang w:val="ky-KG"/>
              </w:rPr>
              <w:t>Аймактарда өткөн жылдын тийиштүү мезгилине салыштырмалуу  автоунаа менен жүргүнчүлөрдүү ташууну жүгүртүүнүн көлөмү бардык райондордо жана шаарда көбөйгөн, өзгөчө Айтматов районунда – 1,</w:t>
            </w:r>
            <w:r>
              <w:rPr>
                <w:sz w:val="24"/>
                <w:szCs w:val="24"/>
                <w:lang w:val="ky-KG"/>
              </w:rPr>
              <w:t>3</w:t>
            </w:r>
            <w:r w:rsidRPr="00D82AD7">
              <w:rPr>
                <w:sz w:val="24"/>
                <w:szCs w:val="24"/>
                <w:lang w:val="ky-KG"/>
              </w:rPr>
              <w:t xml:space="preserve"> эсеге </w:t>
            </w:r>
            <w:r>
              <w:rPr>
                <w:sz w:val="24"/>
                <w:szCs w:val="24"/>
                <w:lang w:val="ky-KG"/>
              </w:rPr>
              <w:t>ж</w:t>
            </w:r>
            <w:r w:rsidRPr="00D82AD7">
              <w:rPr>
                <w:sz w:val="24"/>
                <w:szCs w:val="24"/>
                <w:lang w:val="ky-KG"/>
              </w:rPr>
              <w:t>ана Талас районунда – 1,2 эсеге көбөйгөн.</w:t>
            </w:r>
          </w:p>
        </w:tc>
        <w:tc>
          <w:tcPr>
            <w:tcW w:w="4764" w:type="dxa"/>
          </w:tcPr>
          <w:p w14:paraId="0F57E933" w14:textId="418CD6FA" w:rsidR="00DA0BD9" w:rsidRPr="00B340E4" w:rsidRDefault="00DA0BD9" w:rsidP="00DA0BD9">
            <w:pPr>
              <w:pStyle w:val="23"/>
              <w:ind w:firstLine="720"/>
              <w:jc w:val="both"/>
              <w:rPr>
                <w:i/>
                <w:sz w:val="16"/>
                <w:szCs w:val="16"/>
                <w:highlight w:val="yellow"/>
              </w:rPr>
            </w:pPr>
            <w:r w:rsidRPr="00D82AD7">
              <w:rPr>
                <w:i/>
                <w:sz w:val="24"/>
                <w:szCs w:val="24"/>
              </w:rPr>
              <w:t xml:space="preserve">Объем пассажирооборота </w:t>
            </w:r>
            <w:proofErr w:type="spellStart"/>
            <w:r w:rsidRPr="00D82AD7">
              <w:rPr>
                <w:i/>
                <w:sz w:val="24"/>
                <w:szCs w:val="24"/>
              </w:rPr>
              <w:t>автомо</w:t>
            </w:r>
            <w:proofErr w:type="spellEnd"/>
            <w:r w:rsidRPr="00D82AD7">
              <w:rPr>
                <w:i/>
                <w:sz w:val="24"/>
                <w:szCs w:val="24"/>
                <w:lang w:val="ky-KG"/>
              </w:rPr>
              <w:t>бильного</w:t>
            </w:r>
            <w:r w:rsidRPr="00D82AD7">
              <w:rPr>
                <w:i/>
                <w:sz w:val="24"/>
                <w:szCs w:val="24"/>
              </w:rPr>
              <w:t xml:space="preserve"> транспорта по сравнению с соответствующим периодом прошлого года по территории </w:t>
            </w:r>
            <w:r w:rsidRPr="00D82AD7">
              <w:rPr>
                <w:i/>
                <w:sz w:val="24"/>
                <w:szCs w:val="24"/>
                <w:lang w:val="ky-KG"/>
              </w:rPr>
              <w:t>повысился</w:t>
            </w:r>
            <w:r w:rsidRPr="00D82AD7">
              <w:rPr>
                <w:i/>
                <w:sz w:val="24"/>
                <w:szCs w:val="24"/>
              </w:rPr>
              <w:t xml:space="preserve"> </w:t>
            </w:r>
            <w:r w:rsidRPr="00D82AD7">
              <w:rPr>
                <w:i/>
                <w:sz w:val="24"/>
                <w:szCs w:val="24"/>
                <w:lang w:val="ky-KG"/>
              </w:rPr>
              <w:t xml:space="preserve">во всех районах и городу, но </w:t>
            </w:r>
            <w:r w:rsidRPr="00D82AD7">
              <w:rPr>
                <w:i/>
                <w:sz w:val="24"/>
                <w:szCs w:val="24"/>
              </w:rPr>
              <w:t xml:space="preserve">наиболее в </w:t>
            </w:r>
            <w:r w:rsidRPr="00D82AD7">
              <w:rPr>
                <w:i/>
                <w:sz w:val="24"/>
                <w:szCs w:val="24"/>
                <w:lang w:val="ky-KG"/>
              </w:rPr>
              <w:t>Айтматовском районе – в 1,</w:t>
            </w:r>
            <w:r>
              <w:rPr>
                <w:i/>
                <w:sz w:val="24"/>
                <w:szCs w:val="24"/>
                <w:lang w:val="ky-KG"/>
              </w:rPr>
              <w:t>3</w:t>
            </w:r>
            <w:r w:rsidRPr="00D82AD7">
              <w:rPr>
                <w:i/>
                <w:sz w:val="24"/>
                <w:szCs w:val="24"/>
                <w:lang w:val="ky-KG"/>
              </w:rPr>
              <w:t xml:space="preserve"> раза, Таласском район</w:t>
            </w:r>
            <w:r>
              <w:rPr>
                <w:i/>
                <w:sz w:val="24"/>
                <w:szCs w:val="24"/>
                <w:lang w:val="ky-KG"/>
              </w:rPr>
              <w:t>е</w:t>
            </w:r>
            <w:r w:rsidRPr="00D82AD7">
              <w:rPr>
                <w:i/>
                <w:sz w:val="24"/>
                <w:szCs w:val="24"/>
                <w:lang w:val="ky-KG"/>
              </w:rPr>
              <w:t xml:space="preserve"> – в 1,2 раза </w:t>
            </w:r>
            <w:r w:rsidRPr="00D82AD7">
              <w:rPr>
                <w:i/>
                <w:sz w:val="24"/>
                <w:szCs w:val="24"/>
              </w:rPr>
              <w:t>больше</w:t>
            </w:r>
            <w:r w:rsidRPr="00D82AD7">
              <w:rPr>
                <w:i/>
                <w:sz w:val="24"/>
                <w:szCs w:val="24"/>
                <w:lang w:val="ky-KG"/>
              </w:rPr>
              <w:t>.</w:t>
            </w:r>
            <w:r w:rsidRPr="00D82AD7">
              <w:rPr>
                <w:i/>
                <w:sz w:val="24"/>
                <w:szCs w:val="24"/>
              </w:rPr>
              <w:t xml:space="preserve"> </w:t>
            </w:r>
          </w:p>
        </w:tc>
      </w:tr>
    </w:tbl>
    <w:p w14:paraId="3FA02BA4" w14:textId="77777777" w:rsidR="00AB4A0E" w:rsidRPr="00B340E4" w:rsidRDefault="00AB4A0E" w:rsidP="00AB4A0E">
      <w:pPr>
        <w:pStyle w:val="23"/>
        <w:rPr>
          <w:sz w:val="24"/>
          <w:highlight w:val="yellow"/>
        </w:rPr>
      </w:pPr>
    </w:p>
    <w:p w14:paraId="7A589E99" w14:textId="77777777" w:rsidR="00341FB2" w:rsidRPr="00B340E4" w:rsidRDefault="00341FB2" w:rsidP="00341FB2">
      <w:pPr>
        <w:widowControl/>
        <w:autoSpaceDE/>
        <w:autoSpaceDN/>
        <w:rPr>
          <w:sz w:val="24"/>
          <w:highlight w:val="yellow"/>
          <w:vertAlign w:val="superscript"/>
        </w:rPr>
      </w:pPr>
    </w:p>
    <w:p w14:paraId="058DFB06" w14:textId="77777777" w:rsidR="00503E2A" w:rsidRPr="00B340E4" w:rsidRDefault="00503E2A" w:rsidP="00503E2A">
      <w:pPr>
        <w:rPr>
          <w:highlight w:val="yellow"/>
          <w:lang w:val="ky-KG"/>
        </w:rPr>
      </w:pPr>
    </w:p>
    <w:p w14:paraId="32E3C715" w14:textId="77777777" w:rsidR="00503E2A" w:rsidRPr="00B340E4" w:rsidRDefault="00503E2A" w:rsidP="00503E2A">
      <w:pPr>
        <w:widowControl/>
        <w:autoSpaceDE/>
        <w:autoSpaceDN/>
        <w:rPr>
          <w:sz w:val="24"/>
          <w:highlight w:val="yellow"/>
          <w:vertAlign w:val="superscript"/>
          <w:lang w:val="ky-KG"/>
        </w:rPr>
      </w:pPr>
    </w:p>
    <w:p w14:paraId="17365E6B" w14:textId="40CFD68C" w:rsidR="008B287D" w:rsidRDefault="008B287D">
      <w:pPr>
        <w:widowControl/>
        <w:autoSpaceDE/>
        <w:autoSpaceDN/>
        <w:rPr>
          <w:sz w:val="24"/>
          <w:highlight w:val="yellow"/>
          <w:vertAlign w:val="superscript"/>
          <w:lang w:val="ky-KG"/>
        </w:rPr>
      </w:pPr>
      <w:r>
        <w:rPr>
          <w:sz w:val="24"/>
          <w:highlight w:val="yellow"/>
          <w:vertAlign w:val="superscript"/>
          <w:lang w:val="ky-KG"/>
        </w:rPr>
        <w:br w:type="page"/>
      </w:r>
    </w:p>
    <w:tbl>
      <w:tblPr>
        <w:tblStyle w:val="af1"/>
        <w:tblW w:w="938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779"/>
      </w:tblGrid>
      <w:tr w:rsidR="008B287D" w:rsidRPr="007A190A" w14:paraId="67E4B647" w14:textId="77777777" w:rsidTr="00717581">
        <w:tc>
          <w:tcPr>
            <w:tcW w:w="4610" w:type="dxa"/>
          </w:tcPr>
          <w:p w14:paraId="1BD0DC81" w14:textId="77777777" w:rsidR="008B287D" w:rsidRPr="007A190A" w:rsidRDefault="008B287D" w:rsidP="00717581">
            <w:pPr>
              <w:pStyle w:val="23"/>
              <w:ind w:firstLine="720"/>
              <w:jc w:val="both"/>
              <w:rPr>
                <w:rFonts w:ascii="Times New Roman UniToktom" w:hAnsi="Times New Roman UniToktom" w:cs="Times New Roman UniToktom"/>
                <w:sz w:val="24"/>
                <w:szCs w:val="24"/>
                <w:highlight w:val="yellow"/>
                <w:lang w:val="ky-KG"/>
              </w:rPr>
            </w:pPr>
            <w:r w:rsidRPr="007A190A">
              <w:rPr>
                <w:b/>
                <w:sz w:val="24"/>
                <w:lang w:val="ky-KG"/>
              </w:rPr>
              <w:lastRenderedPageBreak/>
              <w:br w:type="page"/>
            </w:r>
            <w:r w:rsidRPr="007A190A">
              <w:rPr>
                <w:rFonts w:ascii="Times New Roman UniToktom" w:hAnsi="Times New Roman UniToktom" w:cs="Times New Roman UniToktom"/>
                <w:b/>
                <w:sz w:val="24"/>
                <w:szCs w:val="24"/>
                <w:lang w:val="ky-KG"/>
              </w:rPr>
              <w:t xml:space="preserve">КЕРЕКТӨӨ БАЗАРЫ.              </w:t>
            </w:r>
            <w:r>
              <w:rPr>
                <w:rFonts w:ascii="Times New Roman UniToktom" w:hAnsi="Times New Roman UniToktom" w:cs="Times New Roman UniToktom"/>
                <w:sz w:val="24"/>
                <w:szCs w:val="24"/>
                <w:lang w:val="ky-KG"/>
              </w:rPr>
              <w:t>Я</w:t>
            </w:r>
            <w:r w:rsidRPr="007A190A">
              <w:rPr>
                <w:rFonts w:ascii="Times New Roman UniToktom" w:hAnsi="Times New Roman UniToktom" w:cs="Times New Roman UniToktom"/>
                <w:sz w:val="24"/>
                <w:szCs w:val="24"/>
                <w:lang w:val="ky-KG"/>
              </w:rPr>
              <w:t>нварь</w:t>
            </w:r>
            <w:r>
              <w:rPr>
                <w:rFonts w:ascii="Times New Roman UniToktom" w:hAnsi="Times New Roman UniToktom" w:cs="Times New Roman UniToktom"/>
                <w:sz w:val="24"/>
                <w:szCs w:val="24"/>
                <w:lang w:val="ky-KG"/>
              </w:rPr>
              <w:t xml:space="preserve">-май </w:t>
            </w:r>
            <w:r w:rsidRPr="007A190A">
              <w:rPr>
                <w:rFonts w:ascii="Times New Roman UniToktom" w:hAnsi="Times New Roman UniToktom" w:cs="Times New Roman UniToktom"/>
                <w:sz w:val="24"/>
                <w:szCs w:val="24"/>
                <w:lang w:val="ky-KG"/>
              </w:rPr>
              <w:t>ай</w:t>
            </w:r>
            <w:r>
              <w:rPr>
                <w:rFonts w:ascii="Times New Roman UniToktom" w:hAnsi="Times New Roman UniToktom" w:cs="Times New Roman UniToktom"/>
                <w:sz w:val="24"/>
                <w:szCs w:val="24"/>
                <w:lang w:val="ky-KG"/>
              </w:rPr>
              <w:t>лар</w:t>
            </w:r>
            <w:r w:rsidRPr="007A190A">
              <w:rPr>
                <w:rFonts w:ascii="Times New Roman UniToktom" w:hAnsi="Times New Roman UniToktom" w:cs="Times New Roman UniToktom"/>
                <w:sz w:val="24"/>
                <w:szCs w:val="24"/>
                <w:lang w:val="ky-KG"/>
              </w:rPr>
              <w:t>ында</w:t>
            </w:r>
            <w:r w:rsidRPr="007A190A">
              <w:rPr>
                <w:rFonts w:ascii="Times New Roman UniToktom" w:hAnsi="Times New Roman UniToktom" w:cs="Times New Roman UniToktom"/>
                <w:b/>
                <w:sz w:val="24"/>
                <w:szCs w:val="24"/>
                <w:lang w:val="ky-KG"/>
              </w:rPr>
              <w:t xml:space="preserve"> </w:t>
            </w:r>
            <w:r w:rsidRPr="007A190A">
              <w:rPr>
                <w:rFonts w:ascii="Times New Roman UniToktom" w:hAnsi="Times New Roman UniToktom" w:cs="Times New Roman UniToktom"/>
                <w:sz w:val="24"/>
                <w:lang w:val="ky-KG"/>
              </w:rPr>
              <w:t>дүң жана чекене соода жүгүртүүнүн, автомобилдерди оңдоонун көлөмү 202</w:t>
            </w:r>
            <w:r>
              <w:rPr>
                <w:rFonts w:ascii="Times New Roman UniToktom" w:hAnsi="Times New Roman UniToktom" w:cs="Times New Roman UniToktom"/>
                <w:sz w:val="24"/>
                <w:lang w:val="ky-KG"/>
              </w:rPr>
              <w:t>6</w:t>
            </w:r>
            <w:r w:rsidRPr="007A190A">
              <w:rPr>
                <w:rFonts w:ascii="Times New Roman UniToktom" w:hAnsi="Times New Roman UniToktom" w:cs="Times New Roman UniToktom"/>
                <w:sz w:val="24"/>
                <w:lang w:val="ky-KG"/>
              </w:rPr>
              <w:t xml:space="preserve">-жылдын тийиштүү мезгилине карата салыштырмалуу баада </w:t>
            </w:r>
            <w:r>
              <w:rPr>
                <w:rFonts w:ascii="Times New Roman UniToktom" w:hAnsi="Times New Roman UniToktom" w:cs="Times New Roman UniToktom"/>
                <w:sz w:val="24"/>
                <w:lang w:val="ky-KG"/>
              </w:rPr>
              <w:t xml:space="preserve">14,6 </w:t>
            </w:r>
            <w:r w:rsidRPr="007A190A">
              <w:rPr>
                <w:rFonts w:ascii="Times New Roman UniToktom" w:hAnsi="Times New Roman UniToktom" w:cs="Times New Roman UniToktom"/>
                <w:sz w:val="24"/>
                <w:lang w:val="ky-KG"/>
              </w:rPr>
              <w:t xml:space="preserve">пайызга </w:t>
            </w:r>
            <w:r>
              <w:rPr>
                <w:rFonts w:ascii="Times New Roman UniToktom" w:hAnsi="Times New Roman UniToktom" w:cs="Times New Roman UniToktom"/>
                <w:sz w:val="24"/>
                <w:lang w:val="ky-KG"/>
              </w:rPr>
              <w:t>к</w:t>
            </w:r>
            <w:r w:rsidRPr="00EA6D9F">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б</w:t>
            </w:r>
            <w:r w:rsidRPr="00EA6D9F">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й</w:t>
            </w:r>
            <w:r w:rsidRPr="00EA6D9F">
              <w:rPr>
                <w:rFonts w:ascii="Times New Roman UniToktom" w:hAnsi="Times New Roman UniToktom" w:cs="Times New Roman UniToktom"/>
                <w:sz w:val="24"/>
                <w:lang w:val="ky-KG"/>
              </w:rPr>
              <w:t>ү</w:t>
            </w:r>
            <w:r>
              <w:rPr>
                <w:rFonts w:ascii="Times New Roman UniToktom" w:hAnsi="Times New Roman UniToktom" w:cs="Times New Roman UniToktom"/>
                <w:sz w:val="24"/>
                <w:lang w:val="ky-KG"/>
              </w:rPr>
              <w:t>п</w:t>
            </w:r>
            <w:r w:rsidRPr="007A190A">
              <w:rPr>
                <w:rFonts w:ascii="Times New Roman UniToktom" w:hAnsi="Times New Roman UniToktom" w:cs="Times New Roman UniToktom"/>
                <w:sz w:val="24"/>
                <w:lang w:val="ky-KG"/>
              </w:rPr>
              <w:t xml:space="preserve">, анын көлөмү </w:t>
            </w:r>
            <w:r>
              <w:rPr>
                <w:rFonts w:ascii="Times New Roman UniToktom" w:hAnsi="Times New Roman UniToktom" w:cs="Times New Roman UniToktom"/>
                <w:sz w:val="24"/>
                <w:lang w:val="ky-KG"/>
              </w:rPr>
              <w:t xml:space="preserve">9150,1 </w:t>
            </w:r>
            <w:r w:rsidRPr="007A190A">
              <w:rPr>
                <w:rFonts w:ascii="Times New Roman UniToktom" w:hAnsi="Times New Roman UniToktom" w:cs="Times New Roman UniToktom"/>
                <w:sz w:val="24"/>
                <w:lang w:val="ky-KG"/>
              </w:rPr>
              <w:t xml:space="preserve">млн сомду түздү.                                                                                                                                                                                                                                                                                                                                                                                                                                                                                                                                                                                                                                                                                                                                                                                                                                                                                                                                                                                                                                                                                                                                                                                                                                                                                                                                                                                                                                                                                                                                                                                                                                                                                                                                                                                                                                                                                                                                                                                                                                                                                                                                                                                                                                                                                                                                                                                                                                                                                                                                                                                                                                                                                                                                                                                              </w:t>
            </w:r>
          </w:p>
        </w:tc>
        <w:tc>
          <w:tcPr>
            <w:tcW w:w="4779" w:type="dxa"/>
          </w:tcPr>
          <w:p w14:paraId="36A80C18" w14:textId="77777777" w:rsidR="008B287D" w:rsidRPr="007A190A" w:rsidRDefault="008B287D" w:rsidP="00717581">
            <w:pPr>
              <w:pStyle w:val="23"/>
              <w:ind w:firstLine="720"/>
              <w:jc w:val="both"/>
              <w:rPr>
                <w:rFonts w:ascii="Times New Roman UniToktom" w:hAnsi="Times New Roman UniToktom" w:cs="Times New Roman UniToktom"/>
                <w:i/>
                <w:sz w:val="24"/>
                <w:szCs w:val="24"/>
              </w:rPr>
            </w:pPr>
            <w:r w:rsidRPr="007A190A">
              <w:rPr>
                <w:rFonts w:ascii="Times New Roman UniToktom" w:hAnsi="Times New Roman UniToktom" w:cs="Times New Roman UniToktom"/>
                <w:b/>
                <w:i/>
                <w:sz w:val="24"/>
              </w:rPr>
              <w:t>ПОТРЕБИТЕЛЬСКИЙ РЫНОК.</w:t>
            </w:r>
            <w:r w:rsidRPr="007A190A">
              <w:rPr>
                <w:rFonts w:ascii="Times New Roman UniToktom" w:hAnsi="Times New Roman UniToktom" w:cs="Times New Roman UniToktom"/>
                <w:i/>
                <w:sz w:val="24"/>
              </w:rPr>
              <w:t xml:space="preserve"> Общий объем оборота </w:t>
            </w:r>
            <w:r w:rsidRPr="007A190A">
              <w:rPr>
                <w:rFonts w:ascii="Times New Roman UniToktom" w:hAnsi="Times New Roman UniToktom" w:cs="Times New Roman UniToktom"/>
                <w:i/>
                <w:sz w:val="24"/>
                <w:lang w:val="ky-KG"/>
              </w:rPr>
              <w:t xml:space="preserve">оптовой и розничной </w:t>
            </w:r>
            <w:r w:rsidRPr="007A190A">
              <w:rPr>
                <w:rFonts w:ascii="Times New Roman UniToktom" w:hAnsi="Times New Roman UniToktom" w:cs="Times New Roman UniToktom"/>
                <w:i/>
                <w:sz w:val="24"/>
              </w:rPr>
              <w:t xml:space="preserve">торговли, ремонта автомобилей и </w:t>
            </w:r>
            <w:r w:rsidRPr="007A190A">
              <w:rPr>
                <w:rFonts w:ascii="Times New Roman UniToktom" w:hAnsi="Times New Roman UniToktom" w:cs="Times New Roman UniToktom"/>
                <w:i/>
                <w:sz w:val="24"/>
                <w:lang w:val="ky-KG"/>
              </w:rPr>
              <w:t>мотоциклов</w:t>
            </w:r>
            <w:r w:rsidRPr="007A190A">
              <w:rPr>
                <w:rFonts w:ascii="Times New Roman UniToktom" w:hAnsi="Times New Roman UniToktom" w:cs="Times New Roman UniToktom"/>
                <w:i/>
                <w:sz w:val="24"/>
              </w:rPr>
              <w:t xml:space="preserve"> в январе</w:t>
            </w:r>
            <w:r>
              <w:rPr>
                <w:rFonts w:ascii="Times New Roman UniToktom" w:hAnsi="Times New Roman UniToktom" w:cs="Times New Roman UniToktom"/>
                <w:i/>
                <w:sz w:val="24"/>
                <w:lang w:val="ky-KG"/>
              </w:rPr>
              <w:t>-мае</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202</w:t>
            </w:r>
            <w:r>
              <w:rPr>
                <w:rFonts w:ascii="Times New Roman UniToktom" w:hAnsi="Times New Roman UniToktom" w:cs="Times New Roman UniToktom"/>
                <w:i/>
                <w:sz w:val="24"/>
              </w:rPr>
              <w:t>6</w:t>
            </w:r>
            <w:r w:rsidRPr="007A190A">
              <w:rPr>
                <w:rFonts w:ascii="Times New Roman UniToktom" w:hAnsi="Times New Roman UniToktom" w:cs="Times New Roman UniToktom"/>
                <w:i/>
                <w:sz w:val="24"/>
              </w:rPr>
              <w:t xml:space="preserve"> года составил </w:t>
            </w:r>
            <w:r>
              <w:rPr>
                <w:rFonts w:ascii="Times New Roman UniToktom" w:hAnsi="Times New Roman UniToktom" w:cs="Times New Roman UniToktom"/>
                <w:i/>
                <w:sz w:val="24"/>
                <w:lang w:val="ky-KG"/>
              </w:rPr>
              <w:t>9150,1</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млн. сомов, что по сравнению </w:t>
            </w:r>
            <w:r w:rsidRPr="007A190A">
              <w:rPr>
                <w:rFonts w:ascii="Times New Roman UniToktom" w:hAnsi="Times New Roman UniToktom" w:cs="Times New Roman UniToktom"/>
                <w:i/>
                <w:sz w:val="24"/>
                <w:lang w:val="ky-KG"/>
              </w:rPr>
              <w:t>с прошлым годом</w:t>
            </w:r>
            <w:r>
              <w:rPr>
                <w:rFonts w:ascii="Times New Roman UniToktom" w:hAnsi="Times New Roman UniToktom" w:cs="Times New Roman UniToktom"/>
                <w:i/>
                <w:sz w:val="24"/>
              </w:rPr>
              <w:t xml:space="preserve"> бол</w:t>
            </w:r>
            <w:r w:rsidRPr="007A190A">
              <w:rPr>
                <w:rFonts w:ascii="Times New Roman UniToktom" w:hAnsi="Times New Roman UniToktom" w:cs="Times New Roman UniToktom"/>
                <w:i/>
                <w:sz w:val="24"/>
              </w:rPr>
              <w:t>ь</w:t>
            </w:r>
            <w:r w:rsidRPr="007A190A">
              <w:rPr>
                <w:rFonts w:ascii="Times New Roman UniToktom" w:hAnsi="Times New Roman UniToktom" w:cs="Times New Roman UniToktom"/>
                <w:i/>
                <w:sz w:val="24"/>
                <w:lang w:val="ky-KG"/>
              </w:rPr>
              <w:t>ше</w:t>
            </w:r>
            <w:r>
              <w:rPr>
                <w:rFonts w:ascii="Times New Roman UniToktom" w:hAnsi="Times New Roman UniToktom" w:cs="Times New Roman UniToktom"/>
                <w:i/>
                <w:sz w:val="24"/>
              </w:rPr>
              <w:t xml:space="preserve"> в сопоставимых ценах на </w:t>
            </w:r>
            <w:r>
              <w:rPr>
                <w:rFonts w:ascii="Times New Roman UniToktom" w:hAnsi="Times New Roman UniToktom" w:cs="Times New Roman UniToktom"/>
                <w:i/>
                <w:sz w:val="24"/>
                <w:lang w:val="ky-KG"/>
              </w:rPr>
              <w:t>14,6</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процента. </w:t>
            </w:r>
          </w:p>
        </w:tc>
      </w:tr>
      <w:tr w:rsidR="008B287D" w:rsidRPr="007A190A" w14:paraId="1F0BE6E4" w14:textId="77777777" w:rsidTr="008B287D">
        <w:trPr>
          <w:trHeight w:val="1756"/>
        </w:trPr>
        <w:tc>
          <w:tcPr>
            <w:tcW w:w="4610" w:type="dxa"/>
          </w:tcPr>
          <w:p w14:paraId="2B8D4994" w14:textId="7975B5F0" w:rsidR="008B287D" w:rsidRPr="007A190A" w:rsidRDefault="008B287D" w:rsidP="008B287D">
            <w:pPr>
              <w:pStyle w:val="23"/>
              <w:ind w:firstLine="720"/>
              <w:jc w:val="both"/>
              <w:rPr>
                <w:rFonts w:ascii="Times New Roman UniToktom" w:hAnsi="Times New Roman UniToktom" w:cs="Times New Roman UniToktom"/>
                <w:b/>
                <w:sz w:val="24"/>
                <w:szCs w:val="24"/>
                <w:highlight w:val="yellow"/>
                <w:lang w:val="ky-KG"/>
              </w:rPr>
            </w:pPr>
            <w:r w:rsidRPr="007A190A">
              <w:rPr>
                <w:rFonts w:ascii="Times New Roman UniToktom" w:hAnsi="Times New Roman UniToktom" w:cs="Times New Roman UniToktom"/>
                <w:sz w:val="24"/>
                <w:lang w:val="ky-KG"/>
              </w:rPr>
              <w:t>Ошону менен бирге,</w:t>
            </w:r>
            <w:r>
              <w:t xml:space="preserve"> </w:t>
            </w:r>
            <w:r w:rsidRPr="00EC34A0">
              <w:rPr>
                <w:rFonts w:ascii="Times New Roman UniToktom" w:hAnsi="Times New Roman UniToktom" w:cs="Times New Roman UniToktom"/>
                <w:sz w:val="24"/>
                <w:lang w:val="ky-KG"/>
              </w:rPr>
              <w:t>коомдук тамактануу,</w:t>
            </w:r>
            <w:r w:rsidRPr="007A190A">
              <w:rPr>
                <w:rFonts w:ascii="Times New Roman UniToktom" w:hAnsi="Times New Roman UniToktom" w:cs="Times New Roman UniToktom"/>
                <w:sz w:val="24"/>
                <w:lang w:val="ky-KG"/>
              </w:rPr>
              <w:t xml:space="preserve"> автомобилдерди жана мотоциклдерди сатууну кошпогондо чекене соода жүгүртүүнүн жалпы көлөмү  </w:t>
            </w:r>
            <w:r>
              <w:rPr>
                <w:rFonts w:ascii="Times New Roman UniToktom" w:hAnsi="Times New Roman UniToktom" w:cs="Times New Roman UniToktom"/>
                <w:sz w:val="24"/>
                <w:lang w:val="ky-KG"/>
              </w:rPr>
              <w:t>7334,3</w:t>
            </w:r>
            <w:r w:rsidRPr="007A190A">
              <w:rPr>
                <w:rFonts w:ascii="Times New Roman UniToktom" w:hAnsi="Times New Roman UniToktom" w:cs="Times New Roman UniToktom"/>
                <w:sz w:val="24"/>
                <w:lang w:val="ky-KG"/>
              </w:rPr>
              <w:t xml:space="preserve"> млн. сомду түзүп, өткөн жылга салыштырмалуу </w:t>
            </w:r>
            <w:r>
              <w:rPr>
                <w:rFonts w:ascii="Times New Roman UniToktom" w:hAnsi="Times New Roman UniToktom" w:cs="Times New Roman UniToktom"/>
                <w:sz w:val="24"/>
                <w:lang w:val="ky-KG"/>
              </w:rPr>
              <w:t xml:space="preserve">16,8 </w:t>
            </w:r>
            <w:r w:rsidRPr="007A190A">
              <w:rPr>
                <w:rFonts w:ascii="Times New Roman UniToktom" w:hAnsi="Times New Roman UniToktom" w:cs="Times New Roman UniToktom"/>
                <w:sz w:val="24"/>
                <w:lang w:val="ky-KG"/>
              </w:rPr>
              <w:t xml:space="preserve">пайызга көбөйгөн.  </w:t>
            </w:r>
          </w:p>
        </w:tc>
        <w:tc>
          <w:tcPr>
            <w:tcW w:w="4779" w:type="dxa"/>
          </w:tcPr>
          <w:p w14:paraId="664C7AB2" w14:textId="77777777" w:rsidR="008B287D" w:rsidRPr="007A190A" w:rsidRDefault="008B287D" w:rsidP="00717581">
            <w:pPr>
              <w:pStyle w:val="23"/>
              <w:ind w:firstLine="720"/>
              <w:jc w:val="both"/>
              <w:rPr>
                <w:rFonts w:ascii="Times New Roman UniToktom" w:hAnsi="Times New Roman UniToktom" w:cs="Times New Roman UniToktom"/>
                <w:i/>
                <w:sz w:val="24"/>
                <w:highlight w:val="yellow"/>
              </w:rPr>
            </w:pPr>
            <w:r w:rsidRPr="00E0469A">
              <w:rPr>
                <w:rFonts w:ascii="Times New Roman UniToktom" w:hAnsi="Times New Roman UniToktom" w:cs="Times New Roman UniToktom"/>
                <w:i/>
                <w:sz w:val="24"/>
              </w:rPr>
              <w:t>Оборот розничной торговли, включая общественное питание,</w:t>
            </w:r>
            <w:r w:rsidRPr="00E0469A">
              <w:t xml:space="preserve"> </w:t>
            </w:r>
            <w:r w:rsidRPr="00E0469A">
              <w:rPr>
                <w:rFonts w:ascii="Times New Roman UniToktom" w:hAnsi="Times New Roman UniToktom" w:cs="Times New Roman UniToktom"/>
                <w:i/>
                <w:sz w:val="24"/>
              </w:rPr>
              <w:t xml:space="preserve">без учета продажи автомобилей и мотоциклов составляет </w:t>
            </w:r>
            <w:r>
              <w:rPr>
                <w:rFonts w:ascii="Times New Roman UniToktom" w:hAnsi="Times New Roman UniToktom" w:cs="Times New Roman UniToktom"/>
                <w:i/>
                <w:sz w:val="24"/>
                <w:lang w:val="ky-KG"/>
              </w:rPr>
              <w:t>7334,3</w:t>
            </w:r>
            <w:r w:rsidRPr="00E0469A">
              <w:rPr>
                <w:rFonts w:ascii="Times New Roman UniToktom" w:hAnsi="Times New Roman UniToktom" w:cs="Times New Roman UniToktom"/>
                <w:i/>
                <w:sz w:val="24"/>
                <w:lang w:val="ky-KG"/>
              </w:rPr>
              <w:t xml:space="preserve"> </w:t>
            </w:r>
            <w:r w:rsidRPr="00E0469A">
              <w:rPr>
                <w:rFonts w:ascii="Times New Roman UniToktom" w:hAnsi="Times New Roman UniToktom" w:cs="Times New Roman UniToktom"/>
                <w:i/>
                <w:sz w:val="24"/>
              </w:rPr>
              <w:t xml:space="preserve">млн. сомов и по сравнению с прошлым годом </w:t>
            </w:r>
            <w:proofErr w:type="gramStart"/>
            <w:r w:rsidRPr="00E0469A">
              <w:rPr>
                <w:rFonts w:ascii="Times New Roman UniToktom" w:hAnsi="Times New Roman UniToktom" w:cs="Times New Roman UniToktom"/>
                <w:i/>
                <w:sz w:val="24"/>
              </w:rPr>
              <w:t>увеличился  на</w:t>
            </w:r>
            <w:proofErr w:type="gramEnd"/>
            <w:r>
              <w:rPr>
                <w:rFonts w:ascii="Times New Roman UniToktom" w:hAnsi="Times New Roman UniToktom" w:cs="Times New Roman UniToktom"/>
                <w:i/>
                <w:sz w:val="24"/>
              </w:rPr>
              <w:t xml:space="preserve"> </w:t>
            </w:r>
            <w:r w:rsidRPr="00E0469A">
              <w:rPr>
                <w:rFonts w:ascii="Times New Roman UniToktom" w:hAnsi="Times New Roman UniToktom" w:cs="Times New Roman UniToktom"/>
                <w:i/>
                <w:sz w:val="24"/>
              </w:rPr>
              <w:t xml:space="preserve"> </w:t>
            </w:r>
            <w:r>
              <w:rPr>
                <w:rFonts w:ascii="Times New Roman UniToktom" w:hAnsi="Times New Roman UniToktom" w:cs="Times New Roman UniToktom"/>
                <w:i/>
                <w:sz w:val="24"/>
              </w:rPr>
              <w:t xml:space="preserve"> </w:t>
            </w:r>
            <w:r w:rsidRPr="00E0469A">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 xml:space="preserve">16,8 </w:t>
            </w:r>
            <w:r>
              <w:rPr>
                <w:rFonts w:ascii="Times New Roman UniToktom" w:hAnsi="Times New Roman UniToktom" w:cs="Times New Roman UniToktom"/>
                <w:i/>
                <w:sz w:val="24"/>
              </w:rPr>
              <w:t xml:space="preserve">процента. </w:t>
            </w:r>
          </w:p>
        </w:tc>
      </w:tr>
      <w:tr w:rsidR="008B287D" w:rsidRPr="007A190A" w14:paraId="2A1C650D" w14:textId="77777777" w:rsidTr="00717581">
        <w:tc>
          <w:tcPr>
            <w:tcW w:w="4610" w:type="dxa"/>
          </w:tcPr>
          <w:p w14:paraId="26A585B5" w14:textId="77777777" w:rsidR="008B287D" w:rsidRPr="007A190A" w:rsidRDefault="008B287D" w:rsidP="00717581">
            <w:pPr>
              <w:pStyle w:val="23"/>
              <w:ind w:firstLine="720"/>
              <w:jc w:val="both"/>
              <w:rPr>
                <w:rFonts w:ascii="Times New Roman UniToktom" w:hAnsi="Times New Roman UniToktom" w:cs="Times New Roman UniToktom"/>
                <w:sz w:val="24"/>
                <w:lang w:val="ky-KG"/>
              </w:rPr>
            </w:pPr>
            <w:r w:rsidRPr="004146B6">
              <w:rPr>
                <w:rFonts w:ascii="Times New Roman UniToktom" w:hAnsi="Times New Roman UniToktom" w:cs="Times New Roman UniToktom"/>
                <w:sz w:val="24"/>
                <w:lang w:val="ky-KG"/>
              </w:rPr>
              <w:t>Ал</w:t>
            </w:r>
            <w:r w:rsidRPr="007A190A">
              <w:rPr>
                <w:rFonts w:ascii="Times New Roman UniToktom" w:hAnsi="Times New Roman UniToktom" w:cs="Times New Roman UniToktom"/>
                <w:sz w:val="24"/>
                <w:lang w:val="ky-KG"/>
              </w:rPr>
              <w:t xml:space="preserve"> эми товар жүгүртүүнүн көлөмүнүн салыштырма баада</w:t>
            </w:r>
            <w:r>
              <w:rPr>
                <w:rFonts w:ascii="Times New Roman UniToktom" w:hAnsi="Times New Roman UniToktom" w:cs="Times New Roman UniToktom"/>
                <w:sz w:val="24"/>
                <w:lang w:val="ky-KG"/>
              </w:rPr>
              <w:t xml:space="preserve"> </w:t>
            </w:r>
            <w:r w:rsidRPr="00B811A7">
              <w:rPr>
                <w:rFonts w:ascii="Times New Roman UniToktom" w:hAnsi="Times New Roman UniToktom" w:cs="Times New Roman UniToktom"/>
                <w:sz w:val="24"/>
                <w:lang w:val="ky-KG"/>
              </w:rPr>
              <w:t xml:space="preserve">Бакай-Ата районунда </w:t>
            </w:r>
            <w:r>
              <w:rPr>
                <w:rFonts w:ascii="Times New Roman UniToktom" w:hAnsi="Times New Roman UniToktom" w:cs="Times New Roman UniToktom"/>
                <w:sz w:val="24"/>
                <w:lang w:val="ky-KG"/>
              </w:rPr>
              <w:t>1,4 эсе,</w:t>
            </w:r>
            <w:r w:rsidRPr="007A190A">
              <w:rPr>
                <w:rFonts w:ascii="Times New Roman UniToktom" w:hAnsi="Times New Roman UniToktom" w:cs="Times New Roman UniToktom"/>
                <w:sz w:val="24"/>
                <w:lang w:val="ky-KG"/>
              </w:rPr>
              <w:t xml:space="preserve"> </w:t>
            </w:r>
            <w:r w:rsidRPr="00C26974">
              <w:rPr>
                <w:rFonts w:ascii="Times New Roman UniToktom" w:hAnsi="Times New Roman UniToktom" w:cs="Times New Roman UniToktom"/>
                <w:sz w:val="24"/>
                <w:lang w:val="ky-KG"/>
              </w:rPr>
              <w:t xml:space="preserve">Айтматов районунда </w:t>
            </w:r>
            <w:r>
              <w:rPr>
                <w:rFonts w:ascii="Times New Roman UniToktom" w:hAnsi="Times New Roman UniToktom" w:cs="Times New Roman UniToktom"/>
                <w:sz w:val="24"/>
                <w:lang w:val="ky-KG"/>
              </w:rPr>
              <w:t xml:space="preserve">16,7 пайызга, Талас шаарында 14,3 пайызга, </w:t>
            </w:r>
            <w:r w:rsidRPr="007A190A">
              <w:rPr>
                <w:rFonts w:ascii="Times New Roman UniToktom" w:hAnsi="Times New Roman UniToktom" w:cs="Times New Roman UniToktom"/>
                <w:sz w:val="24"/>
                <w:lang w:val="ky-KG"/>
              </w:rPr>
              <w:t xml:space="preserve">Талас </w:t>
            </w:r>
            <w:r>
              <w:rPr>
                <w:rFonts w:ascii="Times New Roman UniToktom" w:hAnsi="Times New Roman UniToktom" w:cs="Times New Roman UniToktom"/>
                <w:sz w:val="24"/>
                <w:lang w:val="ky-KG"/>
              </w:rPr>
              <w:t>районунда</w:t>
            </w:r>
            <w:r w:rsidRPr="007A190A">
              <w:rPr>
                <w:rFonts w:ascii="Times New Roman UniToktom" w:hAnsi="Times New Roman UniToktom" w:cs="Times New Roman UniToktom"/>
                <w:sz w:val="24"/>
                <w:lang w:val="ky-KG"/>
              </w:rPr>
              <w:t xml:space="preserve"> </w:t>
            </w:r>
            <w:r>
              <w:rPr>
                <w:rFonts w:ascii="Times New Roman UniToktom" w:hAnsi="Times New Roman UniToktom" w:cs="Times New Roman UniToktom"/>
                <w:sz w:val="24"/>
                <w:lang w:val="ky-KG"/>
              </w:rPr>
              <w:t>4,4</w:t>
            </w:r>
            <w:r w:rsidRPr="007A190A">
              <w:rPr>
                <w:rFonts w:ascii="Times New Roman UniToktom" w:hAnsi="Times New Roman UniToktom" w:cs="Times New Roman UniToktom"/>
                <w:sz w:val="24"/>
                <w:lang w:val="ky-KG"/>
              </w:rPr>
              <w:t xml:space="preserve"> пайызга</w:t>
            </w:r>
            <w:r>
              <w:rPr>
                <w:rFonts w:ascii="Times New Roman UniToktom" w:hAnsi="Times New Roman UniToktom" w:cs="Times New Roman UniToktom"/>
                <w:sz w:val="24"/>
                <w:lang w:val="ky-KG"/>
              </w:rPr>
              <w:t>,</w:t>
            </w:r>
            <w:r w:rsidRPr="007F7FC3">
              <w:rPr>
                <w:rFonts w:ascii="Times New Roman UniToktom" w:hAnsi="Times New Roman UniToktom" w:cs="Times New Roman UniToktom"/>
                <w:sz w:val="24"/>
                <w:lang w:val="ky-KG"/>
              </w:rPr>
              <w:t xml:space="preserve"> Манас районунда </w:t>
            </w:r>
            <w:r>
              <w:rPr>
                <w:rFonts w:ascii="Times New Roman UniToktom" w:hAnsi="Times New Roman UniToktom" w:cs="Times New Roman UniToktom"/>
                <w:sz w:val="24"/>
                <w:lang w:val="ky-KG"/>
              </w:rPr>
              <w:t xml:space="preserve">3,0 </w:t>
            </w:r>
            <w:r w:rsidRPr="007F7FC3">
              <w:rPr>
                <w:rFonts w:ascii="Times New Roman UniToktom" w:hAnsi="Times New Roman UniToktom" w:cs="Times New Roman UniToktom"/>
                <w:sz w:val="24"/>
                <w:lang w:val="ky-KG"/>
              </w:rPr>
              <w:t>пайызга</w:t>
            </w:r>
            <w:r w:rsidRPr="007A190A">
              <w:rPr>
                <w:rFonts w:ascii="Times New Roman UniToktom" w:hAnsi="Times New Roman UniToktom" w:cs="Times New Roman UniToktom"/>
                <w:sz w:val="24"/>
                <w:lang w:val="ky-KG"/>
              </w:rPr>
              <w:t xml:space="preserve"> </w:t>
            </w:r>
            <w:r>
              <w:rPr>
                <w:rFonts w:ascii="Times New Roman UniToktom" w:hAnsi="Times New Roman UniToktom" w:cs="Times New Roman UniToktom"/>
                <w:sz w:val="24"/>
                <w:lang w:val="ky-KG"/>
              </w:rPr>
              <w:t xml:space="preserve"> </w:t>
            </w:r>
            <w:r w:rsidRPr="007A190A">
              <w:rPr>
                <w:rFonts w:ascii="Times New Roman UniToktom" w:hAnsi="Times New Roman UniToktom" w:cs="Times New Roman UniToktom"/>
                <w:sz w:val="24"/>
                <w:lang w:val="ky-KG"/>
              </w:rPr>
              <w:t xml:space="preserve">жогорулаган. </w:t>
            </w:r>
          </w:p>
        </w:tc>
        <w:tc>
          <w:tcPr>
            <w:tcW w:w="4779" w:type="dxa"/>
          </w:tcPr>
          <w:p w14:paraId="3707322B" w14:textId="77777777" w:rsidR="008B287D" w:rsidRPr="007A190A" w:rsidRDefault="008B287D" w:rsidP="00717581">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Вместе с тем</w:t>
            </w:r>
            <w:r w:rsidRPr="007A190A">
              <w:rPr>
                <w:rFonts w:ascii="Times New Roman UniToktom" w:hAnsi="Times New Roman UniToktom" w:cs="Times New Roman UniToktom"/>
                <w:i/>
                <w:sz w:val="24"/>
                <w:lang w:val="ky-KG"/>
              </w:rPr>
              <w:t>,</w:t>
            </w:r>
            <w:r w:rsidRPr="007A190A">
              <w:rPr>
                <w:rFonts w:ascii="Times New Roman UniToktom" w:hAnsi="Times New Roman UniToktom" w:cs="Times New Roman UniToktom"/>
                <w:i/>
                <w:sz w:val="24"/>
              </w:rPr>
              <w:t xml:space="preserve"> отмечено повышение объема товарооборота</w:t>
            </w:r>
            <w:r w:rsidRPr="007A190A">
              <w:rPr>
                <w:rFonts w:ascii="Times New Roman UniToktom" w:hAnsi="Times New Roman UniToktom" w:cs="Times New Roman UniToktom"/>
                <w:i/>
                <w:sz w:val="24"/>
                <w:lang w:val="ky-KG"/>
              </w:rPr>
              <w:t xml:space="preserve"> в сопоставимых ценах </w:t>
            </w:r>
            <w:r w:rsidRPr="004D0C0C">
              <w:rPr>
                <w:rFonts w:ascii="Times New Roman UniToktom" w:hAnsi="Times New Roman UniToktom" w:cs="Times New Roman UniToktom"/>
                <w:i/>
                <w:sz w:val="24"/>
                <w:lang w:val="ky-KG"/>
              </w:rPr>
              <w:t>в</w:t>
            </w:r>
            <w:r>
              <w:rPr>
                <w:rFonts w:ascii="Times New Roman UniToktom" w:hAnsi="Times New Roman UniToktom" w:cs="Times New Roman UniToktom"/>
                <w:i/>
                <w:sz w:val="24"/>
                <w:lang w:val="ky-KG"/>
              </w:rPr>
              <w:t xml:space="preserve"> </w:t>
            </w:r>
            <w:r w:rsidRPr="00B811A7">
              <w:rPr>
                <w:rFonts w:ascii="Times New Roman UniToktom" w:hAnsi="Times New Roman UniToktom" w:cs="Times New Roman UniToktom"/>
                <w:i/>
                <w:sz w:val="24"/>
                <w:lang w:val="ky-KG"/>
              </w:rPr>
              <w:t>Бакай-Ат</w:t>
            </w:r>
            <w:r>
              <w:rPr>
                <w:rFonts w:ascii="Times New Roman UniToktom" w:hAnsi="Times New Roman UniToktom" w:cs="Times New Roman UniToktom"/>
                <w:i/>
                <w:sz w:val="24"/>
                <w:lang w:val="ky-KG"/>
              </w:rPr>
              <w:t>инском районе – в 1,4 раза,</w:t>
            </w:r>
            <w:r w:rsidRPr="00C26974">
              <w:rPr>
                <w:rFonts w:ascii="Times New Roman UniToktom" w:hAnsi="Times New Roman UniToktom" w:cs="Times New Roman UniToktom"/>
                <w:i/>
                <w:sz w:val="24"/>
                <w:lang w:val="ky-KG"/>
              </w:rPr>
              <w:t xml:space="preserve"> Айтматовском районе </w:t>
            </w:r>
            <w:r>
              <w:rPr>
                <w:rFonts w:ascii="Times New Roman UniToktom" w:hAnsi="Times New Roman UniToktom" w:cs="Times New Roman UniToktom"/>
                <w:i/>
                <w:sz w:val="24"/>
                <w:lang w:val="ky-KG"/>
              </w:rPr>
              <w:t>–</w:t>
            </w:r>
            <w:r w:rsidRPr="00C26974">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в 16,7 процента,</w:t>
            </w:r>
            <w:r w:rsidRPr="004D0C0C">
              <w:rPr>
                <w:rFonts w:ascii="Times New Roman UniToktom" w:hAnsi="Times New Roman UniToktom" w:cs="Times New Roman UniToktom"/>
                <w:i/>
                <w:sz w:val="24"/>
                <w:lang w:val="ky-KG"/>
              </w:rPr>
              <w:t xml:space="preserve"> </w:t>
            </w:r>
            <w:r w:rsidRPr="003C641D">
              <w:rPr>
                <w:rFonts w:ascii="Times New Roman UniToktom" w:hAnsi="Times New Roman UniToktom" w:cs="Times New Roman UniToktom"/>
                <w:i/>
                <w:sz w:val="24"/>
                <w:lang w:val="ky-KG"/>
              </w:rPr>
              <w:t xml:space="preserve">городе Талас </w:t>
            </w:r>
            <w:r>
              <w:rPr>
                <w:rFonts w:ascii="Times New Roman UniToktom" w:hAnsi="Times New Roman UniToktom" w:cs="Times New Roman UniToktom"/>
                <w:i/>
                <w:sz w:val="24"/>
                <w:lang w:val="ky-KG"/>
              </w:rPr>
              <w:t>- в</w:t>
            </w:r>
            <w:r w:rsidRPr="003C641D">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14,3 процента, Таласском районе</w:t>
            </w:r>
            <w:r w:rsidRPr="007A190A">
              <w:rPr>
                <w:rFonts w:ascii="Times New Roman UniToktom" w:hAnsi="Times New Roman UniToktom" w:cs="Times New Roman UniToktom"/>
                <w:i/>
                <w:sz w:val="24"/>
                <w:lang w:val="ky-KG"/>
              </w:rPr>
              <w:t xml:space="preserve"> на </w:t>
            </w:r>
            <w:r>
              <w:rPr>
                <w:rFonts w:ascii="Times New Roman UniToktom" w:hAnsi="Times New Roman UniToktom" w:cs="Times New Roman UniToktom"/>
                <w:i/>
                <w:sz w:val="24"/>
                <w:lang w:val="ky-KG"/>
              </w:rPr>
              <w:t>4,4</w:t>
            </w:r>
            <w:r w:rsidRPr="007A190A">
              <w:rPr>
                <w:rFonts w:ascii="Times New Roman UniToktom" w:hAnsi="Times New Roman UniToktom" w:cs="Times New Roman UniToktom"/>
                <w:i/>
                <w:sz w:val="24"/>
                <w:lang w:val="ky-KG"/>
              </w:rPr>
              <w:t xml:space="preserve"> процента</w:t>
            </w:r>
            <w:r>
              <w:rPr>
                <w:rFonts w:ascii="Times New Roman UniToktom" w:hAnsi="Times New Roman UniToktom" w:cs="Times New Roman UniToktom"/>
                <w:i/>
                <w:sz w:val="24"/>
                <w:lang w:val="ky-KG"/>
              </w:rPr>
              <w:t xml:space="preserve"> и </w:t>
            </w:r>
            <w:r w:rsidRPr="00A31749">
              <w:rPr>
                <w:rFonts w:ascii="Times New Roman UniToktom" w:hAnsi="Times New Roman UniToktom" w:cs="Times New Roman UniToktom"/>
                <w:i/>
                <w:sz w:val="24"/>
                <w:lang w:val="ky-KG"/>
              </w:rPr>
              <w:t xml:space="preserve">Манасском районе – на </w:t>
            </w:r>
            <w:r>
              <w:rPr>
                <w:rFonts w:ascii="Times New Roman UniToktom" w:hAnsi="Times New Roman UniToktom" w:cs="Times New Roman UniToktom"/>
                <w:i/>
                <w:sz w:val="24"/>
                <w:lang w:val="ky-KG"/>
              </w:rPr>
              <w:t>3,0 про</w:t>
            </w:r>
            <w:r w:rsidRPr="008D3F87">
              <w:rPr>
                <w:rFonts w:ascii="Times New Roman UniToktom" w:hAnsi="Times New Roman UniToktom" w:cs="Times New Roman UniToktom"/>
                <w:i/>
                <w:sz w:val="24"/>
                <w:lang w:val="ky-KG"/>
              </w:rPr>
              <w:t>цента</w:t>
            </w:r>
            <w:r>
              <w:rPr>
                <w:rFonts w:ascii="Times New Roman UniToktom" w:hAnsi="Times New Roman UniToktom" w:cs="Times New Roman UniToktom"/>
                <w:i/>
                <w:sz w:val="24"/>
                <w:lang w:val="ky-KG"/>
              </w:rPr>
              <w:t xml:space="preserve">. </w:t>
            </w:r>
          </w:p>
        </w:tc>
      </w:tr>
      <w:tr w:rsidR="008B287D" w:rsidRPr="007A190A" w14:paraId="42FA7039" w14:textId="77777777" w:rsidTr="00717581">
        <w:tc>
          <w:tcPr>
            <w:tcW w:w="4610" w:type="dxa"/>
          </w:tcPr>
          <w:p w14:paraId="03B24E79" w14:textId="5EE8D80D" w:rsidR="008B287D" w:rsidRPr="004146B6" w:rsidRDefault="008B287D" w:rsidP="008B287D">
            <w:pPr>
              <w:pStyle w:val="23"/>
              <w:ind w:firstLine="720"/>
              <w:jc w:val="both"/>
              <w:rPr>
                <w:rFonts w:ascii="Times New Roman UniToktom" w:hAnsi="Times New Roman UniToktom" w:cs="Times New Roman UniToktom"/>
                <w:sz w:val="24"/>
                <w:lang w:val="ky-KG"/>
              </w:rPr>
            </w:pPr>
            <w:r w:rsidRPr="007A190A">
              <w:rPr>
                <w:rFonts w:ascii="Times New Roman UniToktom" w:hAnsi="Times New Roman UniToktom" w:cs="Times New Roman UniToktom"/>
                <w:sz w:val="24"/>
                <w:lang w:val="ky-KG"/>
              </w:rPr>
              <w:t>Автомобиль, мотоцикл, автомо-билдин тетиктерин жана шаймандарын сатуу 202</w:t>
            </w:r>
            <w:r>
              <w:rPr>
                <w:rFonts w:ascii="Times New Roman UniToktom" w:hAnsi="Times New Roman UniToktom" w:cs="Times New Roman UniToktom"/>
                <w:sz w:val="24"/>
                <w:lang w:val="ky-KG"/>
              </w:rPr>
              <w:t>6</w:t>
            </w:r>
            <w:r w:rsidRPr="007A190A">
              <w:rPr>
                <w:rFonts w:ascii="Times New Roman UniToktom" w:hAnsi="Times New Roman UniToktom" w:cs="Times New Roman UniToktom"/>
                <w:sz w:val="24"/>
                <w:lang w:val="ky-KG"/>
              </w:rPr>
              <w:t xml:space="preserve">-жылдын </w:t>
            </w:r>
            <w:r w:rsidRPr="007A190A">
              <w:rPr>
                <w:rFonts w:ascii="Times New Roman UniToktom" w:hAnsi="Times New Roman UniToktom" w:cs="Times New Roman UniToktom"/>
                <w:sz w:val="24"/>
                <w:szCs w:val="24"/>
                <w:lang w:val="ky-KG"/>
              </w:rPr>
              <w:t>январь</w:t>
            </w:r>
            <w:r>
              <w:rPr>
                <w:rFonts w:ascii="Times New Roman UniToktom" w:hAnsi="Times New Roman UniToktom" w:cs="Times New Roman UniToktom"/>
                <w:sz w:val="24"/>
                <w:szCs w:val="24"/>
                <w:lang w:val="ky-KG"/>
              </w:rPr>
              <w:t xml:space="preserve">-май </w:t>
            </w:r>
            <w:r w:rsidRPr="007A190A">
              <w:rPr>
                <w:rFonts w:ascii="Times New Roman UniToktom" w:hAnsi="Times New Roman UniToktom" w:cs="Times New Roman UniToktom"/>
                <w:sz w:val="24"/>
                <w:szCs w:val="24"/>
                <w:lang w:val="ky-KG"/>
              </w:rPr>
              <w:t>ай</w:t>
            </w:r>
            <w:r>
              <w:rPr>
                <w:rFonts w:ascii="Times New Roman UniToktom" w:hAnsi="Times New Roman UniToktom" w:cs="Times New Roman UniToktom"/>
                <w:sz w:val="24"/>
                <w:szCs w:val="24"/>
                <w:lang w:val="ky-KG"/>
              </w:rPr>
              <w:t>лар</w:t>
            </w:r>
            <w:r w:rsidRPr="007A190A">
              <w:rPr>
                <w:rFonts w:ascii="Times New Roman UniToktom" w:hAnsi="Times New Roman UniToktom" w:cs="Times New Roman UniToktom"/>
                <w:sz w:val="24"/>
                <w:szCs w:val="24"/>
                <w:lang w:val="ky-KG"/>
              </w:rPr>
              <w:t xml:space="preserve">ында  </w:t>
            </w:r>
            <w:r>
              <w:rPr>
                <w:rFonts w:ascii="Times New Roman UniToktom" w:hAnsi="Times New Roman UniToktom" w:cs="Times New Roman UniToktom"/>
                <w:sz w:val="24"/>
                <w:szCs w:val="24"/>
                <w:lang w:val="ky-KG"/>
              </w:rPr>
              <w:t xml:space="preserve">43,4 </w:t>
            </w:r>
            <w:r w:rsidRPr="007A190A">
              <w:rPr>
                <w:rFonts w:ascii="Times New Roman UniToktom" w:hAnsi="Times New Roman UniToktom" w:cs="Times New Roman UniToktom"/>
                <w:sz w:val="24"/>
                <w:lang w:val="ky-KG"/>
              </w:rPr>
              <w:t xml:space="preserve">млн. сомду түзүп, өткөн жылга салыштырмалуу </w:t>
            </w:r>
            <w:r>
              <w:rPr>
                <w:rFonts w:ascii="Times New Roman UniToktom" w:hAnsi="Times New Roman UniToktom" w:cs="Times New Roman UniToktom"/>
                <w:sz w:val="24"/>
                <w:lang w:val="ky-KG"/>
              </w:rPr>
              <w:t>5,2</w:t>
            </w:r>
            <w:r w:rsidRPr="007A190A">
              <w:rPr>
                <w:rFonts w:ascii="Times New Roman UniToktom" w:hAnsi="Times New Roman UniToktom" w:cs="Times New Roman UniToktom"/>
                <w:sz w:val="24"/>
                <w:lang w:val="ky-KG"/>
              </w:rPr>
              <w:t xml:space="preserve"> пайызга көбөйүп,  жалпы соода көлөмүнүн </w:t>
            </w:r>
            <w:r>
              <w:rPr>
                <w:rFonts w:ascii="Times New Roman UniToktom" w:hAnsi="Times New Roman UniToktom" w:cs="Times New Roman UniToktom"/>
                <w:sz w:val="24"/>
                <w:lang w:val="ky-KG"/>
              </w:rPr>
              <w:t>0,5</w:t>
            </w:r>
            <w:r w:rsidRPr="007A190A">
              <w:rPr>
                <w:rFonts w:ascii="Times New Roman UniToktom" w:hAnsi="Times New Roman UniToktom" w:cs="Times New Roman UniToktom"/>
                <w:sz w:val="24"/>
                <w:lang w:val="ky-KG"/>
              </w:rPr>
              <w:t xml:space="preserve"> пайызын түздү. </w:t>
            </w:r>
          </w:p>
        </w:tc>
        <w:tc>
          <w:tcPr>
            <w:tcW w:w="4779" w:type="dxa"/>
          </w:tcPr>
          <w:p w14:paraId="6A791A7F" w14:textId="77777777" w:rsidR="008B287D" w:rsidRPr="007A190A" w:rsidRDefault="008B287D" w:rsidP="00717581">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Объем продаж авто</w:t>
            </w:r>
            <w:r w:rsidRPr="007A190A">
              <w:rPr>
                <w:rFonts w:ascii="Times New Roman UniToktom" w:hAnsi="Times New Roman UniToktom" w:cs="Times New Roman UniToktom"/>
                <w:i/>
                <w:sz w:val="24"/>
                <w:lang w:val="ky-KG"/>
              </w:rPr>
              <w:t>мобилей и мотоциклов, автодеталей, узлов</w:t>
            </w:r>
            <w:r w:rsidRPr="007A190A">
              <w:rPr>
                <w:rFonts w:ascii="Times New Roman UniToktom" w:hAnsi="Times New Roman UniToktom" w:cs="Times New Roman UniToktom"/>
                <w:i/>
                <w:sz w:val="24"/>
              </w:rPr>
              <w:t xml:space="preserve"> и принадлежностей для них в январе</w:t>
            </w:r>
            <w:r>
              <w:rPr>
                <w:rFonts w:ascii="Times New Roman UniToktom" w:hAnsi="Times New Roman UniToktom" w:cs="Times New Roman UniToktom"/>
                <w:i/>
                <w:sz w:val="24"/>
                <w:lang w:val="ky-KG"/>
              </w:rPr>
              <w:t xml:space="preserve">-мае </w:t>
            </w:r>
            <w:r w:rsidRPr="007A190A">
              <w:rPr>
                <w:rFonts w:ascii="Times New Roman UniToktom" w:hAnsi="Times New Roman UniToktom" w:cs="Times New Roman UniToktom"/>
                <w:i/>
                <w:sz w:val="24"/>
                <w:lang w:val="ky-KG"/>
              </w:rPr>
              <w:t>т</w:t>
            </w:r>
            <w:proofErr w:type="spellStart"/>
            <w:r w:rsidRPr="007A190A">
              <w:rPr>
                <w:rFonts w:ascii="Times New Roman UniToktom" w:hAnsi="Times New Roman UniToktom" w:cs="Times New Roman UniToktom"/>
                <w:i/>
                <w:sz w:val="24"/>
              </w:rPr>
              <w:t>екущего</w:t>
            </w:r>
            <w:proofErr w:type="spellEnd"/>
            <w:r w:rsidRPr="007A190A">
              <w:rPr>
                <w:rFonts w:ascii="Times New Roman UniToktom" w:hAnsi="Times New Roman UniToktom" w:cs="Times New Roman UniToktom"/>
                <w:i/>
                <w:sz w:val="24"/>
              </w:rPr>
              <w:t xml:space="preserve"> года сложился в размере </w:t>
            </w:r>
            <w:r>
              <w:rPr>
                <w:rFonts w:ascii="Times New Roman UniToktom" w:hAnsi="Times New Roman UniToktom" w:cs="Times New Roman UniToktom"/>
                <w:i/>
                <w:sz w:val="24"/>
                <w:lang w:val="ky-KG"/>
              </w:rPr>
              <w:t>43,4</w:t>
            </w:r>
            <w:r w:rsidRPr="007A190A">
              <w:rPr>
                <w:rFonts w:ascii="Times New Roman UniToktom" w:hAnsi="Times New Roman UniToktom" w:cs="Times New Roman UniToktom"/>
                <w:i/>
                <w:sz w:val="24"/>
                <w:lang w:val="ky-KG"/>
              </w:rPr>
              <w:t xml:space="preserve"> млн</w:t>
            </w:r>
            <w:r w:rsidRPr="007A190A">
              <w:rPr>
                <w:rFonts w:ascii="Times New Roman UniToktom" w:hAnsi="Times New Roman UniToktom" w:cs="Times New Roman UniToktom"/>
                <w:i/>
                <w:sz w:val="24"/>
              </w:rPr>
              <w:t>. сом</w:t>
            </w:r>
            <w:r w:rsidRPr="007A190A">
              <w:rPr>
                <w:rFonts w:ascii="Times New Roman UniToktom" w:hAnsi="Times New Roman UniToktom" w:cs="Times New Roman UniToktom"/>
                <w:i/>
                <w:sz w:val="24"/>
                <w:lang w:val="ky-KG"/>
              </w:rPr>
              <w:t>ов</w:t>
            </w:r>
            <w:r w:rsidRPr="007A190A">
              <w:rPr>
                <w:rFonts w:ascii="Times New Roman UniToktom" w:hAnsi="Times New Roman UniToktom" w:cs="Times New Roman UniToktom"/>
                <w:i/>
                <w:sz w:val="24"/>
              </w:rPr>
              <w:t xml:space="preserve"> </w:t>
            </w:r>
            <w:proofErr w:type="gramStart"/>
            <w:r w:rsidRPr="007A190A">
              <w:rPr>
                <w:rFonts w:ascii="Times New Roman UniToktom" w:hAnsi="Times New Roman UniToktom" w:cs="Times New Roman UniToktom"/>
                <w:i/>
                <w:sz w:val="24"/>
              </w:rPr>
              <w:t>и</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увеличился</w:t>
            </w:r>
            <w:proofErr w:type="gramEnd"/>
            <w:r w:rsidRPr="007A190A">
              <w:rPr>
                <w:rFonts w:ascii="Times New Roman UniToktom" w:hAnsi="Times New Roman UniToktom" w:cs="Times New Roman UniToktom"/>
                <w:i/>
                <w:sz w:val="24"/>
              </w:rPr>
              <w:t xml:space="preserve"> по сравнению с прошлым годом на </w:t>
            </w:r>
            <w:r>
              <w:rPr>
                <w:rFonts w:ascii="Times New Roman UniToktom" w:hAnsi="Times New Roman UniToktom" w:cs="Times New Roman UniToktom"/>
                <w:i/>
                <w:sz w:val="24"/>
                <w:lang w:val="ky-KG"/>
              </w:rPr>
              <w:t>5,2</w:t>
            </w:r>
            <w:r>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rPr>
              <w:t>процента. При этом</w:t>
            </w:r>
            <w:r w:rsidRPr="007A190A">
              <w:rPr>
                <w:rFonts w:ascii="Times New Roman UniToktom" w:hAnsi="Times New Roman UniToktom" w:cs="Times New Roman UniToktom"/>
                <w:i/>
                <w:sz w:val="24"/>
                <w:lang w:val="ky-KG"/>
              </w:rPr>
              <w:t>,</w:t>
            </w:r>
            <w:r w:rsidRPr="007A190A">
              <w:rPr>
                <w:rFonts w:ascii="Times New Roman UniToktom" w:hAnsi="Times New Roman UniToktom" w:cs="Times New Roman UniToktom"/>
                <w:i/>
                <w:sz w:val="24"/>
              </w:rPr>
              <w:t xml:space="preserve"> удельный вес продаж в общем объеме товарооборота составил </w:t>
            </w:r>
            <w:r>
              <w:rPr>
                <w:rFonts w:ascii="Times New Roman UniToktom" w:hAnsi="Times New Roman UniToktom" w:cs="Times New Roman UniToktom"/>
                <w:i/>
                <w:sz w:val="24"/>
                <w:lang w:val="ky-KG"/>
              </w:rPr>
              <w:t>0,5</w:t>
            </w:r>
            <w:r w:rsidRPr="007A190A">
              <w:rPr>
                <w:rFonts w:ascii="Times New Roman UniToktom" w:hAnsi="Times New Roman UniToktom" w:cs="Times New Roman UniToktom"/>
                <w:i/>
                <w:sz w:val="24"/>
              </w:rPr>
              <w:t xml:space="preserve"> процента.</w:t>
            </w:r>
          </w:p>
        </w:tc>
      </w:tr>
      <w:tr w:rsidR="008B287D" w:rsidRPr="007A190A" w14:paraId="011C4BEE" w14:textId="77777777" w:rsidTr="00717581">
        <w:tc>
          <w:tcPr>
            <w:tcW w:w="4610" w:type="dxa"/>
          </w:tcPr>
          <w:p w14:paraId="1CB01EBD" w14:textId="77777777" w:rsidR="008B287D" w:rsidRPr="007A190A" w:rsidRDefault="008B287D" w:rsidP="00717581">
            <w:pPr>
              <w:pStyle w:val="23"/>
              <w:ind w:firstLine="720"/>
              <w:jc w:val="both"/>
              <w:rPr>
                <w:rFonts w:ascii="Times New Roman UniToktom" w:hAnsi="Times New Roman UniToktom" w:cs="Times New Roman UniToktom"/>
                <w:sz w:val="24"/>
                <w:lang w:val="ky-KG"/>
              </w:rPr>
            </w:pPr>
            <w:r w:rsidRPr="007A190A">
              <w:rPr>
                <w:rFonts w:ascii="Times New Roman UniToktom" w:hAnsi="Times New Roman UniToktom" w:cs="Times New Roman UniToktom"/>
                <w:sz w:val="24"/>
                <w:lang w:val="ky-KG"/>
              </w:rPr>
              <w:t xml:space="preserve">Автомобилдерди техникалык жактан тейлөө жана оңдоо көлөмдөрү – </w:t>
            </w:r>
            <w:r>
              <w:rPr>
                <w:rFonts w:ascii="Times New Roman UniToktom" w:hAnsi="Times New Roman UniToktom" w:cs="Times New Roman UniToktom"/>
                <w:sz w:val="24"/>
                <w:lang w:val="ky-KG"/>
              </w:rPr>
              <w:t xml:space="preserve">31,8 </w:t>
            </w:r>
            <w:r w:rsidRPr="007A190A">
              <w:rPr>
                <w:rFonts w:ascii="Times New Roman UniToktom" w:hAnsi="Times New Roman UniToktom" w:cs="Times New Roman UniToktom"/>
                <w:sz w:val="24"/>
                <w:lang w:val="ky-KG"/>
              </w:rPr>
              <w:t xml:space="preserve">млн. сомду түзүп, өткөн жылга салыштырмалуу </w:t>
            </w:r>
            <w:r>
              <w:rPr>
                <w:rFonts w:ascii="Times New Roman UniToktom" w:hAnsi="Times New Roman UniToktom" w:cs="Times New Roman UniToktom"/>
                <w:sz w:val="24"/>
                <w:lang w:val="ky-KG"/>
              </w:rPr>
              <w:t>8,0 пайызга</w:t>
            </w:r>
            <w:r w:rsidRPr="007A190A">
              <w:rPr>
                <w:rFonts w:ascii="Times New Roman UniToktom" w:hAnsi="Times New Roman UniToktom" w:cs="Times New Roman UniToktom"/>
                <w:sz w:val="24"/>
                <w:lang w:val="ky-KG"/>
              </w:rPr>
              <w:t xml:space="preserve"> көбөйүп</w:t>
            </w:r>
            <w:r>
              <w:rPr>
                <w:rFonts w:ascii="Times New Roman UniToktom" w:hAnsi="Times New Roman UniToktom" w:cs="Times New Roman UniToktom"/>
                <w:sz w:val="24"/>
                <w:lang w:val="ky-KG"/>
              </w:rPr>
              <w:t xml:space="preserve">   жана жалпы соода көлөмүнүн 0,4</w:t>
            </w:r>
            <w:r w:rsidRPr="007A190A">
              <w:rPr>
                <w:rFonts w:ascii="Times New Roman UniToktom" w:hAnsi="Times New Roman UniToktom" w:cs="Times New Roman UniToktom"/>
                <w:sz w:val="24"/>
                <w:lang w:val="ky-KG"/>
              </w:rPr>
              <w:t xml:space="preserve"> пайызын түздү.</w:t>
            </w:r>
          </w:p>
        </w:tc>
        <w:tc>
          <w:tcPr>
            <w:tcW w:w="4779" w:type="dxa"/>
          </w:tcPr>
          <w:p w14:paraId="2B97FEF2" w14:textId="77777777" w:rsidR="008B287D" w:rsidRPr="007A190A" w:rsidRDefault="008B287D" w:rsidP="00717581">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Объем услуг по техническому обслуживанию и ремонту авто</w:t>
            </w:r>
            <w:r w:rsidRPr="007A190A">
              <w:rPr>
                <w:rFonts w:ascii="Times New Roman UniToktom" w:hAnsi="Times New Roman UniToktom" w:cs="Times New Roman UniToktom"/>
                <w:i/>
                <w:sz w:val="24"/>
                <w:lang w:val="ky-KG"/>
              </w:rPr>
              <w:t>мобилей</w:t>
            </w:r>
            <w:r w:rsidRPr="007A190A">
              <w:rPr>
                <w:rFonts w:ascii="Times New Roman UniToktom" w:hAnsi="Times New Roman UniToktom" w:cs="Times New Roman UniToktom"/>
                <w:i/>
                <w:sz w:val="24"/>
              </w:rPr>
              <w:t xml:space="preserve"> составил </w:t>
            </w:r>
            <w:r>
              <w:rPr>
                <w:rFonts w:ascii="Times New Roman UniToktom" w:hAnsi="Times New Roman UniToktom" w:cs="Times New Roman UniToktom"/>
                <w:i/>
                <w:sz w:val="24"/>
                <w:lang w:val="ky-KG"/>
              </w:rPr>
              <w:t>31,8</w:t>
            </w:r>
            <w:r>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млн</w:t>
            </w:r>
            <w:r w:rsidRPr="007A190A">
              <w:rPr>
                <w:rFonts w:ascii="Times New Roman UniToktom" w:hAnsi="Times New Roman UniToktom" w:cs="Times New Roman UniToktom"/>
                <w:i/>
                <w:sz w:val="24"/>
              </w:rPr>
              <w:t>. сомов и темп роста</w:t>
            </w:r>
            <w:r w:rsidRPr="007A190A">
              <w:rPr>
                <w:rFonts w:ascii="Times New Roman UniToktom" w:hAnsi="Times New Roman UniToktom" w:cs="Times New Roman UniToktom"/>
                <w:i/>
                <w:sz w:val="24"/>
                <w:lang w:val="ky-KG"/>
              </w:rPr>
              <w:t xml:space="preserve"> п</w:t>
            </w:r>
            <w:r w:rsidRPr="007A190A">
              <w:rPr>
                <w:rFonts w:ascii="Times New Roman UniToktom" w:hAnsi="Times New Roman UniToktom" w:cs="Times New Roman UniToktom"/>
                <w:i/>
                <w:sz w:val="24"/>
              </w:rPr>
              <w:t>о сравнению с прошлым годом</w:t>
            </w:r>
            <w:r w:rsidRPr="007A190A">
              <w:rPr>
                <w:rFonts w:ascii="Times New Roman UniToktom" w:hAnsi="Times New Roman UniToktom" w:cs="Times New Roman UniToktom"/>
                <w:i/>
                <w:sz w:val="24"/>
                <w:lang w:val="ky-KG"/>
              </w:rPr>
              <w:t xml:space="preserve"> </w:t>
            </w:r>
            <w:r w:rsidRPr="00EC34A0">
              <w:rPr>
                <w:rFonts w:ascii="Times New Roman UniToktom" w:hAnsi="Times New Roman UniToktom" w:cs="Times New Roman UniToktom"/>
                <w:i/>
                <w:sz w:val="24"/>
              </w:rPr>
              <w:t>увеличился</w:t>
            </w:r>
            <w:r>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на</w:t>
            </w:r>
            <w:r w:rsidRPr="007A190A">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8,0 процента</w:t>
            </w:r>
            <w:r w:rsidRPr="007A190A">
              <w:rPr>
                <w:rFonts w:ascii="Times New Roman UniToktom" w:hAnsi="Times New Roman UniToktom" w:cs="Times New Roman UniToktom"/>
                <w:i/>
                <w:sz w:val="24"/>
              </w:rPr>
              <w:t xml:space="preserve">, а их удельный вес в общем объеме </w:t>
            </w:r>
            <w:r w:rsidRPr="007A190A">
              <w:rPr>
                <w:rFonts w:ascii="Times New Roman UniToktom" w:hAnsi="Times New Roman UniToktom" w:cs="Times New Roman UniToktom"/>
                <w:i/>
                <w:sz w:val="24"/>
                <w:lang w:val="ky-KG"/>
              </w:rPr>
              <w:t>составил</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0,</w:t>
            </w:r>
            <w:r>
              <w:rPr>
                <w:rFonts w:ascii="Times New Roman UniToktom" w:hAnsi="Times New Roman UniToktom" w:cs="Times New Roman UniToktom"/>
                <w:i/>
                <w:sz w:val="24"/>
                <w:lang w:val="ky-KG"/>
              </w:rPr>
              <w:t>4</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процента. </w:t>
            </w:r>
          </w:p>
        </w:tc>
      </w:tr>
      <w:tr w:rsidR="008B287D" w:rsidRPr="007A190A" w14:paraId="34F1615B" w14:textId="77777777" w:rsidTr="00717581">
        <w:tc>
          <w:tcPr>
            <w:tcW w:w="4610" w:type="dxa"/>
          </w:tcPr>
          <w:p w14:paraId="35999DE9" w14:textId="25B552A6" w:rsidR="008B287D" w:rsidRPr="007A190A" w:rsidRDefault="008B287D" w:rsidP="00717581">
            <w:pPr>
              <w:pStyle w:val="23"/>
              <w:ind w:firstLine="720"/>
              <w:jc w:val="both"/>
              <w:rPr>
                <w:rFonts w:ascii="Times New Roman UniToktom" w:hAnsi="Times New Roman UniToktom" w:cs="Times New Roman UniToktom"/>
                <w:sz w:val="24"/>
                <w:highlight w:val="yellow"/>
                <w:lang w:val="ky-KG"/>
              </w:rPr>
            </w:pPr>
            <w:r w:rsidRPr="006B7E8D">
              <w:rPr>
                <w:rFonts w:ascii="Times New Roman UniToktom" w:hAnsi="Times New Roman UniToktom" w:cs="Times New Roman UniToktom"/>
                <w:sz w:val="24"/>
                <w:lang w:val="ky-KG"/>
              </w:rPr>
              <w:t>Мотор майын чекене сатуу көлөмү январь</w:t>
            </w:r>
            <w:r>
              <w:rPr>
                <w:rFonts w:ascii="Times New Roman UniToktom" w:hAnsi="Times New Roman UniToktom" w:cs="Times New Roman UniToktom"/>
                <w:sz w:val="24"/>
                <w:lang w:val="ky-KG"/>
              </w:rPr>
              <w:t xml:space="preserve">-май </w:t>
            </w:r>
            <w:r w:rsidRPr="006B7E8D">
              <w:rPr>
                <w:rFonts w:ascii="Times New Roman UniToktom" w:hAnsi="Times New Roman UniToktom" w:cs="Times New Roman UniToktom"/>
                <w:sz w:val="24"/>
                <w:lang w:val="ky-KG"/>
              </w:rPr>
              <w:t>ай</w:t>
            </w:r>
            <w:r>
              <w:rPr>
                <w:rFonts w:ascii="Times New Roman UniToktom" w:hAnsi="Times New Roman UniToktom" w:cs="Times New Roman UniToktom"/>
                <w:sz w:val="24"/>
                <w:lang w:val="ky-KG"/>
              </w:rPr>
              <w:t>лар</w:t>
            </w:r>
            <w:r w:rsidRPr="006B7E8D">
              <w:rPr>
                <w:rFonts w:ascii="Times New Roman UniToktom" w:hAnsi="Times New Roman UniToktom" w:cs="Times New Roman UniToktom"/>
                <w:sz w:val="24"/>
                <w:lang w:val="ky-KG"/>
              </w:rPr>
              <w:t xml:space="preserve">ында </w:t>
            </w:r>
            <w:r>
              <w:rPr>
                <w:rFonts w:ascii="Times New Roman UniToktom" w:hAnsi="Times New Roman UniToktom" w:cs="Times New Roman UniToktom"/>
                <w:sz w:val="24"/>
                <w:lang w:val="ky-KG"/>
              </w:rPr>
              <w:t xml:space="preserve">1219,6 </w:t>
            </w:r>
            <w:r w:rsidRPr="006B7E8D">
              <w:rPr>
                <w:rFonts w:ascii="Times New Roman UniToktom" w:hAnsi="Times New Roman UniToktom" w:cs="Times New Roman UniToktom"/>
                <w:sz w:val="24"/>
                <w:lang w:val="ky-KG"/>
              </w:rPr>
              <w:t>млн. сомду түзүп, 202</w:t>
            </w:r>
            <w:r>
              <w:rPr>
                <w:rFonts w:ascii="Times New Roman UniToktom" w:hAnsi="Times New Roman UniToktom" w:cs="Times New Roman UniToktom"/>
                <w:sz w:val="24"/>
                <w:lang w:val="ky-KG"/>
              </w:rPr>
              <w:t>5</w:t>
            </w:r>
            <w:r w:rsidRPr="006B7E8D">
              <w:rPr>
                <w:rFonts w:ascii="Times New Roman UniToktom" w:hAnsi="Times New Roman UniToktom" w:cs="Times New Roman UniToktom"/>
                <w:sz w:val="24"/>
                <w:lang w:val="ky-KG"/>
              </w:rPr>
              <w:t xml:space="preserve">-жылга салыштырмалуу </w:t>
            </w:r>
            <w:r>
              <w:rPr>
                <w:rFonts w:ascii="Times New Roman UniToktom" w:hAnsi="Times New Roman UniToktom" w:cs="Times New Roman UniToktom"/>
                <w:sz w:val="24"/>
                <w:lang w:val="ky-KG"/>
              </w:rPr>
              <w:t xml:space="preserve">1,9 </w:t>
            </w:r>
            <w:r w:rsidRPr="006B7E8D">
              <w:rPr>
                <w:rFonts w:ascii="Times New Roman UniToktom" w:hAnsi="Times New Roman UniToktom" w:cs="Times New Roman UniToktom"/>
                <w:sz w:val="24"/>
                <w:lang w:val="ky-KG"/>
              </w:rPr>
              <w:t xml:space="preserve">пайызга </w:t>
            </w:r>
            <w:r>
              <w:rPr>
                <w:rFonts w:ascii="Times New Roman UniToktom" w:hAnsi="Times New Roman UniToktom" w:cs="Times New Roman UniToktom"/>
                <w:sz w:val="24"/>
                <w:lang w:val="ky-KG"/>
              </w:rPr>
              <w:t>к</w:t>
            </w:r>
            <w:r w:rsidRPr="007A190A">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б</w:t>
            </w:r>
            <w:r w:rsidRPr="007A190A">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й</w:t>
            </w:r>
            <w:r w:rsidRPr="007A190A">
              <w:rPr>
                <w:rFonts w:ascii="Times New Roman UniToktom" w:hAnsi="Times New Roman UniToktom" w:cs="Times New Roman UniToktom"/>
                <w:sz w:val="24"/>
                <w:lang w:val="ky-KG"/>
              </w:rPr>
              <w:t>ү</w:t>
            </w:r>
            <w:r>
              <w:rPr>
                <w:rFonts w:ascii="Times New Roman UniToktom" w:hAnsi="Times New Roman UniToktom" w:cs="Times New Roman UniToktom"/>
                <w:sz w:val="24"/>
                <w:lang w:val="ky-KG"/>
              </w:rPr>
              <w:t>п</w:t>
            </w:r>
            <w:r w:rsidRPr="006B7E8D">
              <w:rPr>
                <w:rFonts w:ascii="Times New Roman UniToktom" w:hAnsi="Times New Roman UniToktom" w:cs="Times New Roman UniToktom"/>
                <w:sz w:val="24"/>
                <w:lang w:val="ky-KG"/>
              </w:rPr>
              <w:t xml:space="preserve">,  жалпы соода көлөмүнүн </w:t>
            </w:r>
            <w:r>
              <w:rPr>
                <w:rFonts w:ascii="Times New Roman UniToktom" w:hAnsi="Times New Roman UniToktom" w:cs="Times New Roman UniToktom"/>
                <w:sz w:val="24"/>
                <w:lang w:val="ky-KG"/>
              </w:rPr>
              <w:t xml:space="preserve">13,3 </w:t>
            </w:r>
            <w:r w:rsidRPr="006B7E8D">
              <w:rPr>
                <w:rFonts w:ascii="Times New Roman UniToktom" w:hAnsi="Times New Roman UniToktom" w:cs="Times New Roman UniToktom"/>
                <w:sz w:val="24"/>
                <w:lang w:val="ky-KG"/>
              </w:rPr>
              <w:t>пайызына барабар болду.</w:t>
            </w:r>
          </w:p>
        </w:tc>
        <w:tc>
          <w:tcPr>
            <w:tcW w:w="4779" w:type="dxa"/>
          </w:tcPr>
          <w:p w14:paraId="614BD32D" w14:textId="77777777" w:rsidR="008B287D" w:rsidRPr="007A190A" w:rsidRDefault="008B287D" w:rsidP="00717581">
            <w:pPr>
              <w:pStyle w:val="23"/>
              <w:ind w:firstLine="720"/>
              <w:jc w:val="both"/>
              <w:rPr>
                <w:rFonts w:ascii="Times New Roman UniToktom" w:hAnsi="Times New Roman UniToktom" w:cs="Times New Roman UniToktom"/>
                <w:i/>
                <w:sz w:val="24"/>
              </w:rPr>
            </w:pPr>
            <w:r w:rsidRPr="006B7E8D">
              <w:rPr>
                <w:rFonts w:ascii="Times New Roman UniToktom" w:hAnsi="Times New Roman UniToktom" w:cs="Times New Roman UniToktom"/>
                <w:i/>
                <w:sz w:val="24"/>
              </w:rPr>
              <w:t>Оборот розничной торговли моторным топливом в январе</w:t>
            </w:r>
            <w:r>
              <w:rPr>
                <w:rFonts w:ascii="Times New Roman UniToktom" w:hAnsi="Times New Roman UniToktom" w:cs="Times New Roman UniToktom"/>
                <w:i/>
                <w:sz w:val="24"/>
                <w:lang w:val="ky-KG"/>
              </w:rPr>
              <w:t xml:space="preserve">-мае </w:t>
            </w:r>
            <w:r w:rsidRPr="006B7E8D">
              <w:rPr>
                <w:rFonts w:ascii="Times New Roman UniToktom" w:hAnsi="Times New Roman UniToktom" w:cs="Times New Roman UniToktom"/>
                <w:i/>
                <w:sz w:val="24"/>
                <w:lang w:val="ky-KG"/>
              </w:rPr>
              <w:t>составил</w:t>
            </w:r>
            <w:r w:rsidRPr="006B7E8D">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1219,6</w:t>
            </w:r>
            <w:r w:rsidRPr="006B7E8D">
              <w:rPr>
                <w:rFonts w:ascii="Times New Roman UniToktom" w:hAnsi="Times New Roman UniToktom" w:cs="Times New Roman UniToktom"/>
                <w:i/>
                <w:sz w:val="24"/>
                <w:lang w:val="ky-KG"/>
              </w:rPr>
              <w:t xml:space="preserve"> </w:t>
            </w:r>
            <w:r w:rsidRPr="006B7E8D">
              <w:rPr>
                <w:rFonts w:ascii="Times New Roman UniToktom" w:hAnsi="Times New Roman UniToktom" w:cs="Times New Roman UniToktom"/>
                <w:i/>
                <w:sz w:val="24"/>
              </w:rPr>
              <w:t>млн. сом</w:t>
            </w:r>
            <w:r w:rsidRPr="006B7E8D">
              <w:rPr>
                <w:rFonts w:ascii="Times New Roman UniToktom" w:hAnsi="Times New Roman UniToktom" w:cs="Times New Roman UniToktom"/>
                <w:i/>
                <w:sz w:val="24"/>
                <w:lang w:val="ky-KG"/>
              </w:rPr>
              <w:t>ов</w:t>
            </w:r>
            <w:r w:rsidRPr="006B7E8D">
              <w:rPr>
                <w:rFonts w:ascii="Times New Roman UniToktom" w:hAnsi="Times New Roman UniToktom" w:cs="Times New Roman UniToktom"/>
                <w:i/>
                <w:sz w:val="24"/>
              </w:rPr>
              <w:t xml:space="preserve">, что </w:t>
            </w:r>
            <w:r w:rsidRPr="006B7E8D">
              <w:rPr>
                <w:rFonts w:ascii="Times New Roman UniToktom" w:hAnsi="Times New Roman UniToktom" w:cs="Times New Roman UniToktom"/>
                <w:i/>
                <w:sz w:val="24"/>
                <w:lang w:val="ky-KG"/>
              </w:rPr>
              <w:t xml:space="preserve">на </w:t>
            </w:r>
            <w:r>
              <w:rPr>
                <w:rFonts w:ascii="Times New Roman UniToktom" w:hAnsi="Times New Roman UniToktom" w:cs="Times New Roman UniToktom"/>
                <w:i/>
                <w:sz w:val="24"/>
                <w:lang w:val="ky-KG"/>
              </w:rPr>
              <w:t xml:space="preserve">1,9 </w:t>
            </w:r>
            <w:r w:rsidRPr="006B7E8D">
              <w:rPr>
                <w:rFonts w:ascii="Times New Roman UniToktom" w:hAnsi="Times New Roman UniToktom" w:cs="Times New Roman UniToktom"/>
                <w:i/>
                <w:sz w:val="24"/>
                <w:lang w:val="ky-KG"/>
              </w:rPr>
              <w:t xml:space="preserve">процента </w:t>
            </w:r>
            <w:r w:rsidRPr="00EC34A0">
              <w:rPr>
                <w:rFonts w:ascii="Times New Roman UniToktom" w:hAnsi="Times New Roman UniToktom" w:cs="Times New Roman UniToktom"/>
                <w:i/>
                <w:sz w:val="24"/>
              </w:rPr>
              <w:t>увеличился</w:t>
            </w:r>
            <w:r w:rsidRPr="006B7E8D">
              <w:rPr>
                <w:rFonts w:ascii="Times New Roman UniToktom" w:hAnsi="Times New Roman UniToktom" w:cs="Times New Roman UniToktom"/>
                <w:i/>
                <w:sz w:val="24"/>
              </w:rPr>
              <w:t>, чем за соответствующий период 20</w:t>
            </w:r>
            <w:r w:rsidRPr="006B7E8D">
              <w:rPr>
                <w:rFonts w:ascii="Times New Roman UniToktom" w:hAnsi="Times New Roman UniToktom" w:cs="Times New Roman UniToktom"/>
                <w:i/>
                <w:sz w:val="24"/>
                <w:lang w:val="ky-KG"/>
              </w:rPr>
              <w:t>2</w:t>
            </w:r>
            <w:r>
              <w:rPr>
                <w:rFonts w:ascii="Times New Roman UniToktom" w:hAnsi="Times New Roman UniToktom" w:cs="Times New Roman UniToktom"/>
                <w:i/>
                <w:sz w:val="24"/>
                <w:lang w:val="ky-KG"/>
              </w:rPr>
              <w:t>5</w:t>
            </w:r>
            <w:r w:rsidRPr="006B7E8D">
              <w:rPr>
                <w:rFonts w:ascii="Times New Roman UniToktom" w:hAnsi="Times New Roman UniToktom" w:cs="Times New Roman UniToktom"/>
                <w:i/>
                <w:sz w:val="24"/>
              </w:rPr>
              <w:t xml:space="preserve">г., а его удельный вес </w:t>
            </w:r>
            <w:proofErr w:type="gramStart"/>
            <w:r w:rsidRPr="006B7E8D">
              <w:rPr>
                <w:rFonts w:ascii="Times New Roman UniToktom" w:hAnsi="Times New Roman UniToktom" w:cs="Times New Roman UniToktom"/>
                <w:i/>
                <w:sz w:val="24"/>
              </w:rPr>
              <w:t xml:space="preserve">составил  </w:t>
            </w:r>
            <w:r>
              <w:rPr>
                <w:rFonts w:ascii="Times New Roman UniToktom" w:hAnsi="Times New Roman UniToktom" w:cs="Times New Roman UniToktom"/>
                <w:i/>
                <w:sz w:val="24"/>
                <w:lang w:val="ky-KG"/>
              </w:rPr>
              <w:t>13</w:t>
            </w:r>
            <w:proofErr w:type="gramEnd"/>
            <w:r>
              <w:rPr>
                <w:rFonts w:ascii="Times New Roman UniToktom" w:hAnsi="Times New Roman UniToktom" w:cs="Times New Roman UniToktom"/>
                <w:i/>
                <w:sz w:val="24"/>
                <w:lang w:val="ky-KG"/>
              </w:rPr>
              <w:t>,3</w:t>
            </w:r>
            <w:r w:rsidRPr="006B7E8D">
              <w:rPr>
                <w:rFonts w:ascii="Times New Roman UniToktom" w:hAnsi="Times New Roman UniToktom" w:cs="Times New Roman UniToktom"/>
                <w:i/>
                <w:sz w:val="24"/>
                <w:lang w:val="ky-KG"/>
              </w:rPr>
              <w:t xml:space="preserve"> </w:t>
            </w:r>
            <w:r w:rsidRPr="006B7E8D">
              <w:rPr>
                <w:rFonts w:ascii="Times New Roman UniToktom" w:hAnsi="Times New Roman UniToktom" w:cs="Times New Roman UniToktom"/>
                <w:i/>
                <w:sz w:val="24"/>
              </w:rPr>
              <w:t xml:space="preserve">процента. </w:t>
            </w:r>
          </w:p>
        </w:tc>
      </w:tr>
      <w:tr w:rsidR="008B287D" w:rsidRPr="007A190A" w14:paraId="0CBFD401" w14:textId="77777777" w:rsidTr="00717581">
        <w:tc>
          <w:tcPr>
            <w:tcW w:w="4610" w:type="dxa"/>
          </w:tcPr>
          <w:p w14:paraId="2B30AB23" w14:textId="77777777" w:rsidR="008B287D" w:rsidRPr="007A190A" w:rsidRDefault="008B287D" w:rsidP="00717581">
            <w:pPr>
              <w:pStyle w:val="23"/>
              <w:ind w:firstLine="720"/>
              <w:jc w:val="both"/>
              <w:rPr>
                <w:rFonts w:ascii="Times New Roman UniToktom" w:hAnsi="Times New Roman UniToktom" w:cs="Times New Roman UniToktom"/>
                <w:sz w:val="24"/>
                <w:lang w:val="ky-KG"/>
              </w:rPr>
            </w:pPr>
            <w:r w:rsidRPr="007A190A">
              <w:rPr>
                <w:rFonts w:ascii="Times New Roman UniToktom" w:hAnsi="Times New Roman UniToktom" w:cs="Times New Roman UniToktom"/>
                <w:sz w:val="24"/>
                <w:lang w:val="ky-KG"/>
              </w:rPr>
              <w:t>202</w:t>
            </w:r>
            <w:r>
              <w:rPr>
                <w:rFonts w:ascii="Times New Roman UniToktom" w:hAnsi="Times New Roman UniToktom" w:cs="Times New Roman UniToktom"/>
                <w:sz w:val="24"/>
                <w:lang w:val="ky-KG"/>
              </w:rPr>
              <w:t>6</w:t>
            </w:r>
            <w:r w:rsidRPr="007A190A">
              <w:rPr>
                <w:rFonts w:ascii="Times New Roman UniToktom" w:hAnsi="Times New Roman UniToktom" w:cs="Times New Roman UniToktom"/>
                <w:sz w:val="24"/>
                <w:lang w:val="ky-KG"/>
              </w:rPr>
              <w:t>-жылдын январь</w:t>
            </w:r>
            <w:r>
              <w:rPr>
                <w:rFonts w:ascii="Times New Roman UniToktom" w:hAnsi="Times New Roman UniToktom" w:cs="Times New Roman UniToktom"/>
                <w:sz w:val="24"/>
                <w:lang w:val="ky-KG"/>
              </w:rPr>
              <w:t xml:space="preserve">-май </w:t>
            </w:r>
            <w:r w:rsidRPr="007A190A">
              <w:rPr>
                <w:rFonts w:ascii="Times New Roman UniToktom" w:hAnsi="Times New Roman UniToktom" w:cs="Times New Roman UniToktom"/>
                <w:sz w:val="24"/>
                <w:lang w:val="ky-KG"/>
              </w:rPr>
              <w:t>ай</w:t>
            </w:r>
            <w:r>
              <w:rPr>
                <w:rFonts w:ascii="Times New Roman UniToktom" w:hAnsi="Times New Roman UniToktom" w:cs="Times New Roman UniToktom"/>
                <w:sz w:val="24"/>
                <w:lang w:val="ky-KG"/>
              </w:rPr>
              <w:t>лар</w:t>
            </w:r>
            <w:r w:rsidRPr="007A190A">
              <w:rPr>
                <w:rFonts w:ascii="Times New Roman UniToktom" w:hAnsi="Times New Roman UniToktom" w:cs="Times New Roman UniToktom"/>
                <w:sz w:val="24"/>
                <w:lang w:val="ky-KG"/>
              </w:rPr>
              <w:t xml:space="preserve">ында мейманканалар жана ресторандар көрсөткөн тейлөө көлөмдөрү </w:t>
            </w:r>
            <w:r>
              <w:rPr>
                <w:rFonts w:ascii="Times New Roman UniToktom" w:hAnsi="Times New Roman UniToktom" w:cs="Times New Roman UniToktom"/>
                <w:sz w:val="24"/>
                <w:lang w:val="ky-KG"/>
              </w:rPr>
              <w:t>238,5</w:t>
            </w:r>
            <w:r w:rsidRPr="007A190A">
              <w:rPr>
                <w:rFonts w:ascii="Times New Roman UniToktom" w:hAnsi="Times New Roman UniToktom" w:cs="Times New Roman UniToktom"/>
                <w:sz w:val="24"/>
                <w:lang w:val="ky-KG"/>
              </w:rPr>
              <w:t xml:space="preserve"> млн. сомду түзүп, өткөн жылдын ушул мезгилине салыштырмалуу </w:t>
            </w:r>
            <w:r>
              <w:rPr>
                <w:rFonts w:ascii="Times New Roman UniToktom" w:hAnsi="Times New Roman UniToktom" w:cs="Times New Roman UniToktom"/>
                <w:sz w:val="24"/>
                <w:lang w:val="ky-KG"/>
              </w:rPr>
              <w:t>13,0</w:t>
            </w:r>
            <w:r w:rsidRPr="007A190A">
              <w:rPr>
                <w:rFonts w:ascii="Times New Roman UniToktom" w:hAnsi="Times New Roman UniToktom" w:cs="Times New Roman UniToktom"/>
                <w:sz w:val="24"/>
                <w:lang w:val="ky-KG"/>
              </w:rPr>
              <w:t xml:space="preserve"> пайызга өсүп, анын ичинен, ресторан, бар, ашканалардын тейлөө көлөмдөрү </w:t>
            </w:r>
            <w:r>
              <w:rPr>
                <w:rFonts w:ascii="Times New Roman UniToktom" w:hAnsi="Times New Roman UniToktom" w:cs="Times New Roman UniToktom"/>
                <w:sz w:val="24"/>
                <w:lang w:val="ky-KG"/>
              </w:rPr>
              <w:t>234,0 млн. сомду түзүп,</w:t>
            </w:r>
            <w:r w:rsidRPr="007A190A">
              <w:rPr>
                <w:rFonts w:ascii="Times New Roman UniToktom" w:hAnsi="Times New Roman UniToktom" w:cs="Times New Roman UniToktom"/>
                <w:sz w:val="24"/>
                <w:lang w:val="ky-KG"/>
              </w:rPr>
              <w:t xml:space="preserve"> </w:t>
            </w:r>
            <w:r>
              <w:rPr>
                <w:rFonts w:ascii="Times New Roman UniToktom" w:hAnsi="Times New Roman UniToktom" w:cs="Times New Roman UniToktom"/>
                <w:sz w:val="24"/>
                <w:lang w:val="ky-KG"/>
              </w:rPr>
              <w:t>15,2</w:t>
            </w:r>
            <w:r w:rsidRPr="007A190A">
              <w:rPr>
                <w:rFonts w:ascii="Times New Roman UniToktom" w:hAnsi="Times New Roman UniToktom" w:cs="Times New Roman UniToktom"/>
                <w:sz w:val="24"/>
                <w:lang w:val="ky-KG"/>
              </w:rPr>
              <w:t xml:space="preserve"> пайызга көбөйгөн. Мейманкалардын тейлөөсү жана кыска мөөнөттүк жашоо үчүн ылайыкталган башка жайлардын тейлөө көлөмдөрү – </w:t>
            </w:r>
            <w:r>
              <w:rPr>
                <w:rFonts w:ascii="Times New Roman UniToktom" w:hAnsi="Times New Roman UniToktom" w:cs="Times New Roman UniToktom"/>
                <w:sz w:val="24"/>
                <w:lang w:val="ky-KG"/>
              </w:rPr>
              <w:t>4,4</w:t>
            </w:r>
            <w:r w:rsidRPr="007A190A">
              <w:rPr>
                <w:rFonts w:ascii="Times New Roman UniToktom" w:hAnsi="Times New Roman UniToktom" w:cs="Times New Roman UniToktom"/>
                <w:sz w:val="24"/>
                <w:lang w:val="ky-KG"/>
              </w:rPr>
              <w:t xml:space="preserve"> млн. сомду түзүп, өткөн жылга салыштырмалуу – </w:t>
            </w:r>
            <w:r>
              <w:rPr>
                <w:rFonts w:ascii="Times New Roman UniToktom" w:hAnsi="Times New Roman UniToktom" w:cs="Times New Roman UniToktom"/>
                <w:sz w:val="24"/>
                <w:lang w:val="ky-KG"/>
              </w:rPr>
              <w:t xml:space="preserve">43,5 </w:t>
            </w:r>
            <w:r w:rsidRPr="007A190A">
              <w:rPr>
                <w:rFonts w:ascii="Times New Roman UniToktom" w:hAnsi="Times New Roman UniToktom" w:cs="Times New Roman UniToktom"/>
                <w:sz w:val="24"/>
                <w:lang w:val="ky-KG"/>
              </w:rPr>
              <w:t xml:space="preserve">пайызга </w:t>
            </w:r>
            <w:r w:rsidRPr="00937DD9">
              <w:rPr>
                <w:rFonts w:ascii="Times New Roman UniToktom" w:hAnsi="Times New Roman UniToktom" w:cs="Times New Roman UniToktom"/>
                <w:sz w:val="24"/>
                <w:lang w:val="ky-KG"/>
              </w:rPr>
              <w:t>азайган</w:t>
            </w:r>
            <w:r w:rsidRPr="007A190A">
              <w:rPr>
                <w:rFonts w:ascii="Times New Roman UniToktom" w:hAnsi="Times New Roman UniToktom" w:cs="Times New Roman UniToktom"/>
                <w:sz w:val="24"/>
                <w:lang w:val="ky-KG"/>
              </w:rPr>
              <w:t xml:space="preserve">. </w:t>
            </w:r>
          </w:p>
        </w:tc>
        <w:tc>
          <w:tcPr>
            <w:tcW w:w="4779" w:type="dxa"/>
          </w:tcPr>
          <w:p w14:paraId="052237B5" w14:textId="77777777" w:rsidR="008B287D" w:rsidRPr="007A190A" w:rsidRDefault="008B287D" w:rsidP="00717581">
            <w:pPr>
              <w:pStyle w:val="23"/>
              <w:ind w:firstLine="720"/>
              <w:jc w:val="both"/>
              <w:rPr>
                <w:rFonts w:ascii="Times New Roman UniToktom" w:hAnsi="Times New Roman UniToktom" w:cs="Times New Roman UniToktom"/>
                <w:i/>
                <w:sz w:val="24"/>
              </w:rPr>
            </w:pPr>
            <w:r w:rsidRPr="00517B34">
              <w:rPr>
                <w:rFonts w:ascii="Times New Roman UniToktom" w:hAnsi="Times New Roman UniToktom" w:cs="Times New Roman UniToktom"/>
                <w:i/>
                <w:sz w:val="24"/>
                <w:lang w:val="ky-KG"/>
              </w:rPr>
              <w:t>П</w:t>
            </w:r>
            <w:r w:rsidRPr="007A190A">
              <w:rPr>
                <w:rFonts w:ascii="Times New Roman UniToktom" w:hAnsi="Times New Roman UniToktom" w:cs="Times New Roman UniToktom"/>
                <w:i/>
                <w:sz w:val="24"/>
                <w:lang w:val="ky-KG"/>
              </w:rPr>
              <w:t>редоставление</w:t>
            </w:r>
            <w:r w:rsidRPr="007A190A">
              <w:rPr>
                <w:rFonts w:ascii="Times New Roman UniToktom" w:hAnsi="Times New Roman UniToktom" w:cs="Times New Roman UniToktom"/>
                <w:i/>
                <w:sz w:val="24"/>
              </w:rPr>
              <w:t xml:space="preserve"> услуг оказанных гостиницами и ресторанами</w:t>
            </w:r>
            <w:r w:rsidRPr="007A190A">
              <w:rPr>
                <w:rFonts w:ascii="Times New Roman UniToktom" w:hAnsi="Times New Roman UniToktom" w:cs="Times New Roman UniToktom"/>
                <w:i/>
                <w:sz w:val="24"/>
                <w:lang w:val="ky-KG"/>
              </w:rPr>
              <w:t xml:space="preserve"> за январь</w:t>
            </w:r>
            <w:r>
              <w:rPr>
                <w:rFonts w:ascii="Times New Roman UniToktom" w:hAnsi="Times New Roman UniToktom" w:cs="Times New Roman UniToktom"/>
                <w:i/>
                <w:sz w:val="24"/>
                <w:lang w:val="ky-KG"/>
              </w:rPr>
              <w:t xml:space="preserve">- май  </w:t>
            </w:r>
            <w:r w:rsidRPr="007A190A">
              <w:rPr>
                <w:rFonts w:ascii="Times New Roman UniToktom" w:hAnsi="Times New Roman UniToktom" w:cs="Times New Roman UniToktom"/>
                <w:i/>
                <w:sz w:val="24"/>
                <w:lang w:val="ky-KG"/>
              </w:rPr>
              <w:t>202</w:t>
            </w:r>
            <w:r>
              <w:rPr>
                <w:rFonts w:ascii="Times New Roman UniToktom" w:hAnsi="Times New Roman UniToktom" w:cs="Times New Roman UniToktom"/>
                <w:i/>
                <w:sz w:val="24"/>
                <w:lang w:val="ky-KG"/>
              </w:rPr>
              <w:t>6</w:t>
            </w:r>
            <w:r w:rsidRPr="007A190A">
              <w:rPr>
                <w:rFonts w:ascii="Times New Roman UniToktom" w:hAnsi="Times New Roman UniToktom" w:cs="Times New Roman UniToktom"/>
                <w:i/>
                <w:sz w:val="24"/>
                <w:lang w:val="ky-KG"/>
              </w:rPr>
              <w:t xml:space="preserve"> года</w:t>
            </w:r>
            <w:r w:rsidRPr="007A190A">
              <w:rPr>
                <w:rFonts w:ascii="Times New Roman UniToktom" w:hAnsi="Times New Roman UniToktom" w:cs="Times New Roman UniToktom"/>
                <w:i/>
                <w:sz w:val="24"/>
              </w:rPr>
              <w:t xml:space="preserve"> составило </w:t>
            </w:r>
            <w:r>
              <w:rPr>
                <w:rFonts w:ascii="Times New Roman UniToktom" w:hAnsi="Times New Roman UniToktom" w:cs="Times New Roman UniToktom"/>
                <w:i/>
                <w:sz w:val="24"/>
                <w:lang w:val="ky-KG"/>
              </w:rPr>
              <w:t>238,5</w:t>
            </w:r>
            <w:r w:rsidRPr="007A190A">
              <w:rPr>
                <w:rFonts w:ascii="Times New Roman UniToktom" w:hAnsi="Times New Roman UniToktom" w:cs="Times New Roman UniToktom"/>
                <w:i/>
                <w:sz w:val="24"/>
              </w:rPr>
              <w:t xml:space="preserve"> млн. сом</w:t>
            </w:r>
            <w:r w:rsidRPr="007A190A">
              <w:rPr>
                <w:rFonts w:ascii="Times New Roman UniToktom" w:hAnsi="Times New Roman UniToktom" w:cs="Times New Roman UniToktom"/>
                <w:i/>
                <w:sz w:val="24"/>
                <w:lang w:val="ky-KG"/>
              </w:rPr>
              <w:t>ов</w:t>
            </w:r>
            <w:r w:rsidRPr="007A190A">
              <w:rPr>
                <w:rFonts w:ascii="Times New Roman UniToktom" w:hAnsi="Times New Roman UniToktom" w:cs="Times New Roman UniToktom"/>
                <w:i/>
                <w:sz w:val="24"/>
              </w:rPr>
              <w:t xml:space="preserve">, что на </w:t>
            </w:r>
            <w:r>
              <w:rPr>
                <w:rFonts w:ascii="Times New Roman UniToktom" w:hAnsi="Times New Roman UniToktom" w:cs="Times New Roman UniToktom"/>
                <w:i/>
                <w:sz w:val="24"/>
                <w:lang w:val="ky-KG"/>
              </w:rPr>
              <w:t>13,0</w:t>
            </w:r>
            <w:r w:rsidRPr="007A190A">
              <w:rPr>
                <w:rFonts w:ascii="Times New Roman UniToktom" w:hAnsi="Times New Roman UniToktom" w:cs="Times New Roman UniToktom"/>
                <w:i/>
                <w:sz w:val="24"/>
              </w:rPr>
              <w:t xml:space="preserve"> процента </w:t>
            </w:r>
            <w:r w:rsidRPr="007A190A">
              <w:rPr>
                <w:rFonts w:ascii="Times New Roman UniToktom" w:hAnsi="Times New Roman UniToktom" w:cs="Times New Roman UniToktom"/>
                <w:i/>
                <w:sz w:val="24"/>
                <w:lang w:val="ky-KG"/>
              </w:rPr>
              <w:t>больше по ср</w:t>
            </w:r>
            <w:r>
              <w:rPr>
                <w:rFonts w:ascii="Times New Roman UniToktom" w:hAnsi="Times New Roman UniToktom" w:cs="Times New Roman UniToktom"/>
                <w:i/>
                <w:sz w:val="24"/>
                <w:lang w:val="ky-KG"/>
              </w:rPr>
              <w:t>авнению с прошлым годом, из них</w:t>
            </w:r>
            <w:r w:rsidRPr="007A190A">
              <w:rPr>
                <w:rFonts w:ascii="Times New Roman UniToktom" w:hAnsi="Times New Roman UniToktom" w:cs="Times New Roman UniToktom"/>
                <w:i/>
                <w:sz w:val="24"/>
                <w:lang w:val="ky-KG"/>
              </w:rPr>
              <w:t xml:space="preserve"> услуги </w:t>
            </w:r>
            <w:r w:rsidRPr="007A190A">
              <w:rPr>
                <w:rFonts w:ascii="Times New Roman UniToktom" w:hAnsi="Times New Roman UniToktom" w:cs="Times New Roman UniToktom"/>
                <w:i/>
                <w:sz w:val="24"/>
              </w:rPr>
              <w:t>ресторан</w:t>
            </w:r>
            <w:r w:rsidRPr="007A190A">
              <w:rPr>
                <w:rFonts w:ascii="Times New Roman UniToktom" w:hAnsi="Times New Roman UniToktom" w:cs="Times New Roman UniToktom"/>
                <w:i/>
                <w:sz w:val="24"/>
                <w:lang w:val="ky-KG"/>
              </w:rPr>
              <w:t>ов</w:t>
            </w:r>
            <w:r w:rsidRPr="007A190A">
              <w:rPr>
                <w:rFonts w:ascii="Times New Roman UniToktom" w:hAnsi="Times New Roman UniToktom" w:cs="Times New Roman UniToktom"/>
                <w:i/>
                <w:sz w:val="24"/>
              </w:rPr>
              <w:t>, бар</w:t>
            </w:r>
            <w:r w:rsidRPr="007A190A">
              <w:rPr>
                <w:rFonts w:ascii="Times New Roman UniToktom" w:hAnsi="Times New Roman UniToktom" w:cs="Times New Roman UniToktom"/>
                <w:i/>
                <w:sz w:val="24"/>
                <w:lang w:val="ky-KG"/>
              </w:rPr>
              <w:t xml:space="preserve">ов и </w:t>
            </w:r>
            <w:proofErr w:type="spellStart"/>
            <w:r w:rsidRPr="007A190A">
              <w:rPr>
                <w:rFonts w:ascii="Times New Roman UniToktom" w:hAnsi="Times New Roman UniToktom" w:cs="Times New Roman UniToktom"/>
                <w:i/>
                <w:sz w:val="24"/>
              </w:rPr>
              <w:t>столовы</w:t>
            </w:r>
            <w:proofErr w:type="spellEnd"/>
            <w:r w:rsidRPr="007A190A">
              <w:rPr>
                <w:rFonts w:ascii="Times New Roman UniToktom" w:hAnsi="Times New Roman UniToktom" w:cs="Times New Roman UniToktom"/>
                <w:i/>
                <w:sz w:val="24"/>
                <w:lang w:val="ky-KG"/>
              </w:rPr>
              <w:t>х</w:t>
            </w:r>
            <w:r w:rsidRPr="007A190A">
              <w:rPr>
                <w:rFonts w:ascii="Times New Roman UniToktom" w:hAnsi="Times New Roman UniToktom" w:cs="Times New Roman UniToktom"/>
                <w:i/>
                <w:sz w:val="24"/>
              </w:rPr>
              <w:t xml:space="preserve"> составил</w:t>
            </w:r>
            <w:r w:rsidRPr="007A190A">
              <w:rPr>
                <w:rFonts w:ascii="Times New Roman UniToktom" w:hAnsi="Times New Roman UniToktom" w:cs="Times New Roman UniToktom"/>
                <w:i/>
                <w:sz w:val="24"/>
                <w:lang w:val="ky-KG"/>
              </w:rPr>
              <w:t xml:space="preserve">и </w:t>
            </w:r>
            <w:r>
              <w:rPr>
                <w:rFonts w:ascii="Times New Roman UniToktom" w:hAnsi="Times New Roman UniToktom" w:cs="Times New Roman UniToktom"/>
                <w:i/>
                <w:sz w:val="24"/>
                <w:lang w:val="ky-KG"/>
              </w:rPr>
              <w:t xml:space="preserve">234 </w:t>
            </w:r>
            <w:proofErr w:type="gramStart"/>
            <w:r w:rsidRPr="007A190A">
              <w:rPr>
                <w:rFonts w:ascii="Times New Roman UniToktom" w:hAnsi="Times New Roman UniToktom" w:cs="Times New Roman UniToktom"/>
                <w:i/>
                <w:sz w:val="24"/>
                <w:lang w:val="ky-KG"/>
              </w:rPr>
              <w:t>млн.сомов</w:t>
            </w:r>
            <w:proofErr w:type="gramEnd"/>
            <w:r w:rsidRPr="007A190A">
              <w:rPr>
                <w:rFonts w:ascii="Times New Roman UniToktom" w:hAnsi="Times New Roman UniToktom" w:cs="Times New Roman UniToktom"/>
                <w:i/>
                <w:sz w:val="24"/>
                <w:lang w:val="ky-KG"/>
              </w:rPr>
              <w:t xml:space="preserve"> и увеличились на </w:t>
            </w:r>
            <w:r>
              <w:rPr>
                <w:rFonts w:ascii="Times New Roman UniToktom" w:hAnsi="Times New Roman UniToktom" w:cs="Times New Roman UniToktom"/>
                <w:i/>
                <w:sz w:val="24"/>
                <w:lang w:val="ky-KG"/>
              </w:rPr>
              <w:t xml:space="preserve">15,2 </w:t>
            </w:r>
            <w:r w:rsidRPr="007A190A">
              <w:rPr>
                <w:rFonts w:ascii="Times New Roman UniToktom" w:hAnsi="Times New Roman UniToktom" w:cs="Times New Roman UniToktom"/>
                <w:i/>
                <w:sz w:val="24"/>
                <w:lang w:val="ky-KG"/>
              </w:rPr>
              <w:t xml:space="preserve">процента. </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 xml:space="preserve">Услуги, оказанные гостиницами для туристического проживания, а также прочими местами для кратковременного проживания составили – </w:t>
            </w:r>
            <w:r>
              <w:rPr>
                <w:rFonts w:ascii="Times New Roman UniToktom" w:hAnsi="Times New Roman UniToktom" w:cs="Times New Roman UniToktom"/>
                <w:i/>
                <w:sz w:val="24"/>
                <w:lang w:val="ky-KG"/>
              </w:rPr>
              <w:t>4,4</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млн. сом</w:t>
            </w:r>
            <w:r w:rsidRPr="007A190A">
              <w:rPr>
                <w:rFonts w:ascii="Times New Roman UniToktom" w:hAnsi="Times New Roman UniToktom" w:cs="Times New Roman UniToktom"/>
                <w:i/>
                <w:sz w:val="24"/>
                <w:lang w:val="ky-KG"/>
              </w:rPr>
              <w:t>ов</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 xml:space="preserve">и </w:t>
            </w:r>
            <w:r>
              <w:rPr>
                <w:rFonts w:ascii="Times New Roman UniToktom" w:hAnsi="Times New Roman UniToktom" w:cs="Times New Roman UniToktom"/>
                <w:i/>
                <w:sz w:val="24"/>
                <w:lang w:val="ky-KG"/>
              </w:rPr>
              <w:t>уменьше</w:t>
            </w:r>
            <w:r w:rsidRPr="00517B34">
              <w:rPr>
                <w:rFonts w:ascii="Times New Roman UniToktom" w:hAnsi="Times New Roman UniToktom" w:cs="Times New Roman UniToktom"/>
                <w:i/>
                <w:sz w:val="24"/>
                <w:lang w:val="ky-KG"/>
              </w:rPr>
              <w:t xml:space="preserve">лся </w:t>
            </w:r>
            <w:r w:rsidRPr="007A190A">
              <w:rPr>
                <w:rFonts w:ascii="Times New Roman UniToktom" w:hAnsi="Times New Roman UniToktom" w:cs="Times New Roman UniToktom"/>
                <w:i/>
                <w:sz w:val="24"/>
              </w:rPr>
              <w:t xml:space="preserve">на </w:t>
            </w:r>
            <w:r>
              <w:rPr>
                <w:rFonts w:ascii="Times New Roman UniToktom" w:hAnsi="Times New Roman UniToktom" w:cs="Times New Roman UniToktom"/>
                <w:i/>
                <w:sz w:val="24"/>
                <w:lang w:val="ky-KG"/>
              </w:rPr>
              <w:t xml:space="preserve">43,5 </w:t>
            </w:r>
            <w:r w:rsidRPr="007A190A">
              <w:rPr>
                <w:rFonts w:ascii="Times New Roman UniToktom" w:hAnsi="Times New Roman UniToktom" w:cs="Times New Roman UniToktom"/>
                <w:i/>
                <w:sz w:val="24"/>
              </w:rPr>
              <w:t xml:space="preserve">процента </w:t>
            </w:r>
            <w:r w:rsidRPr="007A190A">
              <w:rPr>
                <w:rFonts w:ascii="Times New Roman UniToktom" w:hAnsi="Times New Roman UniToktom" w:cs="Times New Roman UniToktom"/>
                <w:i/>
                <w:sz w:val="24"/>
                <w:lang w:val="ky-KG"/>
              </w:rPr>
              <w:t>по</w:t>
            </w:r>
            <w:r w:rsidRPr="007A190A">
              <w:rPr>
                <w:rFonts w:ascii="Times New Roman UniToktom" w:hAnsi="Times New Roman UniToktom" w:cs="Times New Roman UniToktom"/>
                <w:i/>
                <w:sz w:val="24"/>
              </w:rPr>
              <w:t xml:space="preserve"> сравнению с </w:t>
            </w:r>
            <w:r w:rsidRPr="007A190A">
              <w:rPr>
                <w:rFonts w:ascii="Times New Roman UniToktom" w:hAnsi="Times New Roman UniToktom" w:cs="Times New Roman UniToktom"/>
                <w:i/>
                <w:sz w:val="24"/>
                <w:lang w:val="ky-KG"/>
              </w:rPr>
              <w:t xml:space="preserve">соответствующим периодом </w:t>
            </w:r>
            <w:proofErr w:type="spellStart"/>
            <w:r w:rsidRPr="007A190A">
              <w:rPr>
                <w:rFonts w:ascii="Times New Roman UniToktom" w:hAnsi="Times New Roman UniToktom" w:cs="Times New Roman UniToktom"/>
                <w:i/>
                <w:sz w:val="24"/>
              </w:rPr>
              <w:t>прошл</w:t>
            </w:r>
            <w:proofErr w:type="spellEnd"/>
            <w:r w:rsidRPr="007A190A">
              <w:rPr>
                <w:rFonts w:ascii="Times New Roman UniToktom" w:hAnsi="Times New Roman UniToktom" w:cs="Times New Roman UniToktom"/>
                <w:i/>
                <w:sz w:val="24"/>
                <w:lang w:val="ky-KG"/>
              </w:rPr>
              <w:t>ого</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rPr>
              <w:lastRenderedPageBreak/>
              <w:t>год</w:t>
            </w:r>
            <w:r w:rsidRPr="007A190A">
              <w:rPr>
                <w:rFonts w:ascii="Times New Roman UniToktom" w:hAnsi="Times New Roman UniToktom" w:cs="Times New Roman UniToktom"/>
                <w:i/>
                <w:sz w:val="24"/>
                <w:lang w:val="ky-KG"/>
              </w:rPr>
              <w:t>а</w:t>
            </w:r>
            <w:r w:rsidRPr="007A190A">
              <w:rPr>
                <w:rFonts w:ascii="Times New Roman UniToktom" w:hAnsi="Times New Roman UniToktom" w:cs="Times New Roman UniToktom"/>
                <w:i/>
                <w:sz w:val="24"/>
              </w:rPr>
              <w:t>.</w:t>
            </w:r>
          </w:p>
        </w:tc>
      </w:tr>
      <w:tr w:rsidR="008B287D" w:rsidRPr="006B7E8D" w14:paraId="2B9F7A5E" w14:textId="77777777" w:rsidTr="00717581">
        <w:tc>
          <w:tcPr>
            <w:tcW w:w="4610" w:type="dxa"/>
          </w:tcPr>
          <w:p w14:paraId="3634D526" w14:textId="77777777" w:rsidR="008B287D" w:rsidRPr="006B7E8D" w:rsidRDefault="008B287D" w:rsidP="00717581">
            <w:pPr>
              <w:pStyle w:val="23"/>
              <w:jc w:val="both"/>
              <w:rPr>
                <w:rFonts w:ascii="Times New Roman UniToktom" w:hAnsi="Times New Roman UniToktom" w:cs="Times New Roman UniToktom"/>
                <w:sz w:val="24"/>
                <w:lang w:val="ky-KG"/>
              </w:rPr>
            </w:pPr>
            <w:r w:rsidRPr="007A190A">
              <w:rPr>
                <w:rFonts w:ascii="Times New Roman UniToktom" w:hAnsi="Times New Roman UniToktom" w:cs="Times New Roman UniToktom"/>
                <w:sz w:val="24"/>
                <w:lang w:val="ky-KG"/>
              </w:rPr>
              <w:lastRenderedPageBreak/>
              <w:t>Январь</w:t>
            </w:r>
            <w:r>
              <w:rPr>
                <w:rFonts w:ascii="Times New Roman UniToktom" w:hAnsi="Times New Roman UniToktom" w:cs="Times New Roman UniToktom"/>
                <w:sz w:val="24"/>
                <w:lang w:val="ky-KG"/>
              </w:rPr>
              <w:t>-май</w:t>
            </w:r>
            <w:r w:rsidRPr="007A190A">
              <w:rPr>
                <w:rFonts w:ascii="Times New Roman UniToktom" w:hAnsi="Times New Roman UniToktom" w:cs="Times New Roman UniToktom"/>
                <w:sz w:val="24"/>
                <w:lang w:val="ky-KG"/>
              </w:rPr>
              <w:t xml:space="preserve"> ай</w:t>
            </w:r>
            <w:r>
              <w:rPr>
                <w:rFonts w:ascii="Times New Roman UniToktom" w:hAnsi="Times New Roman UniToktom" w:cs="Times New Roman UniToktom"/>
                <w:sz w:val="24"/>
                <w:lang w:val="ky-KG"/>
              </w:rPr>
              <w:t>лар</w:t>
            </w:r>
            <w:r w:rsidRPr="007A190A">
              <w:rPr>
                <w:rFonts w:ascii="Times New Roman UniToktom" w:hAnsi="Times New Roman UniToktom" w:cs="Times New Roman UniToktom"/>
                <w:sz w:val="24"/>
                <w:lang w:val="ky-KG"/>
              </w:rPr>
              <w:t>ында 202</w:t>
            </w:r>
            <w:r>
              <w:rPr>
                <w:rFonts w:ascii="Times New Roman UniToktom" w:hAnsi="Times New Roman UniToktom" w:cs="Times New Roman UniToktom"/>
                <w:sz w:val="24"/>
                <w:lang w:val="ky-KG"/>
              </w:rPr>
              <w:t>6</w:t>
            </w:r>
            <w:r w:rsidRPr="007A190A">
              <w:rPr>
                <w:rFonts w:ascii="Times New Roman UniToktom" w:hAnsi="Times New Roman UniToktom" w:cs="Times New Roman UniToktom"/>
                <w:sz w:val="24"/>
                <w:lang w:val="ky-KG"/>
              </w:rPr>
              <w:t xml:space="preserve">-жылдын </w:t>
            </w:r>
            <w:r w:rsidRPr="007A190A">
              <w:rPr>
                <w:rFonts w:ascii="Times New Roman UniToktom" w:hAnsi="Times New Roman UniToktom" w:cs="Times New Roman UniToktom"/>
                <w:sz w:val="24"/>
                <w:szCs w:val="24"/>
                <w:lang w:val="ky-KG"/>
              </w:rPr>
              <w:t xml:space="preserve">дүң сооданын көлөмү </w:t>
            </w:r>
            <w:r>
              <w:rPr>
                <w:rFonts w:ascii="Times New Roman UniToktom" w:hAnsi="Times New Roman UniToktom" w:cs="Times New Roman UniToktom"/>
                <w:sz w:val="24"/>
                <w:szCs w:val="24"/>
                <w:lang w:val="ky-KG"/>
              </w:rPr>
              <w:t xml:space="preserve">2018,0 </w:t>
            </w:r>
            <w:r w:rsidRPr="007A190A">
              <w:rPr>
                <w:rFonts w:ascii="Times New Roman UniToktom" w:hAnsi="Times New Roman UniToktom" w:cs="Times New Roman UniToktom"/>
                <w:sz w:val="24"/>
                <w:szCs w:val="24"/>
                <w:lang w:val="ky-KG"/>
              </w:rPr>
              <w:t>млн. сомду түзүп, ө</w:t>
            </w:r>
            <w:r w:rsidRPr="007A190A">
              <w:rPr>
                <w:rFonts w:ascii="Times New Roman UniToktom" w:hAnsi="Times New Roman UniToktom" w:cs="Times New Roman UniToktom"/>
                <w:sz w:val="24"/>
                <w:lang w:val="ky-KG"/>
              </w:rPr>
              <w:t xml:space="preserve">ткөн жылга салыштырмалуу дүң сооданын көлөмү облус боюнча </w:t>
            </w:r>
            <w:r>
              <w:rPr>
                <w:rFonts w:ascii="Times New Roman UniToktom" w:hAnsi="Times New Roman UniToktom" w:cs="Times New Roman UniToktom"/>
                <w:sz w:val="24"/>
                <w:lang w:val="ky-KG"/>
              </w:rPr>
              <w:t xml:space="preserve">11,8 </w:t>
            </w:r>
            <w:r w:rsidRPr="007A190A">
              <w:rPr>
                <w:rFonts w:ascii="Times New Roman UniToktom" w:hAnsi="Times New Roman UniToktom" w:cs="Times New Roman UniToktom"/>
                <w:sz w:val="24"/>
                <w:lang w:val="ky-KG"/>
              </w:rPr>
              <w:t>пайызга көбөй</w:t>
            </w:r>
            <w:r>
              <w:rPr>
                <w:rFonts w:ascii="Times New Roman UniToktom" w:hAnsi="Times New Roman UniToktom" w:cs="Times New Roman UniToktom"/>
                <w:sz w:val="24"/>
                <w:lang w:val="ky-KG"/>
              </w:rPr>
              <w:t>г</w:t>
            </w:r>
            <w:r w:rsidRPr="007A190A">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н</w:t>
            </w:r>
            <w:r w:rsidRPr="007A190A">
              <w:rPr>
                <w:rFonts w:ascii="Times New Roman UniToktom" w:hAnsi="Times New Roman UniToktom" w:cs="Times New Roman UniToktom"/>
                <w:sz w:val="24"/>
                <w:lang w:val="ky-KG"/>
              </w:rPr>
              <w:t xml:space="preserve"> жана жалпы соода көлөмүнүн </w:t>
            </w:r>
            <w:r>
              <w:rPr>
                <w:rFonts w:ascii="Times New Roman UniToktom" w:hAnsi="Times New Roman UniToktom" w:cs="Times New Roman UniToktom"/>
                <w:sz w:val="24"/>
                <w:lang w:val="ky-KG"/>
              </w:rPr>
              <w:t>22,1</w:t>
            </w:r>
            <w:r w:rsidRPr="007A190A">
              <w:rPr>
                <w:rFonts w:ascii="Times New Roman UniToktom" w:hAnsi="Times New Roman UniToktom" w:cs="Times New Roman UniToktom"/>
                <w:sz w:val="24"/>
                <w:lang w:val="ky-KG"/>
              </w:rPr>
              <w:t xml:space="preserve"> пайызын ээледи.</w:t>
            </w:r>
          </w:p>
        </w:tc>
        <w:tc>
          <w:tcPr>
            <w:tcW w:w="4779" w:type="dxa"/>
          </w:tcPr>
          <w:p w14:paraId="23E1E1C8" w14:textId="77777777" w:rsidR="008B287D" w:rsidRPr="006B7E8D" w:rsidRDefault="008B287D" w:rsidP="00717581">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Объем оборота оптовой торговли в январе</w:t>
            </w:r>
            <w:r>
              <w:rPr>
                <w:rFonts w:ascii="Times New Roman UniToktom" w:hAnsi="Times New Roman UniToktom" w:cs="Times New Roman UniToktom"/>
                <w:i/>
                <w:sz w:val="24"/>
                <w:lang w:val="ky-KG"/>
              </w:rPr>
              <w:t xml:space="preserve">-мае </w:t>
            </w:r>
            <w:r w:rsidRPr="007A190A">
              <w:rPr>
                <w:rFonts w:ascii="Times New Roman UniToktom" w:hAnsi="Times New Roman UniToktom" w:cs="Times New Roman UniToktom"/>
                <w:i/>
                <w:sz w:val="24"/>
              </w:rPr>
              <w:t>202</w:t>
            </w:r>
            <w:r>
              <w:rPr>
                <w:rFonts w:ascii="Times New Roman UniToktom" w:hAnsi="Times New Roman UniToktom" w:cs="Times New Roman UniToktom"/>
                <w:i/>
                <w:sz w:val="24"/>
              </w:rPr>
              <w:t>6</w:t>
            </w:r>
            <w:r w:rsidRPr="007A190A">
              <w:rPr>
                <w:rFonts w:ascii="Times New Roman UniToktom" w:hAnsi="Times New Roman UniToktom" w:cs="Times New Roman UniToktom"/>
                <w:i/>
                <w:sz w:val="24"/>
              </w:rPr>
              <w:t xml:space="preserve"> года составил</w:t>
            </w:r>
            <w:r w:rsidRPr="007A190A">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2018,0</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млн. сомов и </w:t>
            </w:r>
            <w:r w:rsidRPr="00EC34A0">
              <w:rPr>
                <w:rFonts w:ascii="Times New Roman UniToktom" w:hAnsi="Times New Roman UniToktom" w:cs="Times New Roman UniToktom"/>
                <w:i/>
                <w:sz w:val="24"/>
              </w:rPr>
              <w:t>увеличился</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на </w:t>
            </w:r>
            <w:r>
              <w:rPr>
                <w:rFonts w:ascii="Times New Roman UniToktom" w:hAnsi="Times New Roman UniToktom" w:cs="Times New Roman UniToktom"/>
                <w:i/>
                <w:sz w:val="24"/>
                <w:lang w:val="ky-KG"/>
              </w:rPr>
              <w:t xml:space="preserve">11,8 </w:t>
            </w:r>
            <w:r w:rsidRPr="007A190A">
              <w:rPr>
                <w:rFonts w:ascii="Times New Roman UniToktom" w:hAnsi="Times New Roman UniToktom" w:cs="Times New Roman UniToktom"/>
                <w:i/>
                <w:sz w:val="24"/>
              </w:rPr>
              <w:t xml:space="preserve">процента по сравнению </w:t>
            </w:r>
            <w:r w:rsidRPr="007A190A">
              <w:rPr>
                <w:rFonts w:ascii="Times New Roman UniToktom" w:hAnsi="Times New Roman UniToktom" w:cs="Times New Roman UniToktom"/>
                <w:i/>
                <w:sz w:val="24"/>
                <w:lang w:val="ky-KG"/>
              </w:rPr>
              <w:t xml:space="preserve">соответствующим периодом </w:t>
            </w:r>
            <w:proofErr w:type="spellStart"/>
            <w:r w:rsidRPr="007A190A">
              <w:rPr>
                <w:rFonts w:ascii="Times New Roman UniToktom" w:hAnsi="Times New Roman UniToktom" w:cs="Times New Roman UniToktom"/>
                <w:i/>
                <w:sz w:val="24"/>
              </w:rPr>
              <w:t>прошл</w:t>
            </w:r>
            <w:proofErr w:type="spellEnd"/>
            <w:r w:rsidRPr="007A190A">
              <w:rPr>
                <w:rFonts w:ascii="Times New Roman UniToktom" w:hAnsi="Times New Roman UniToktom" w:cs="Times New Roman UniToktom"/>
                <w:i/>
                <w:sz w:val="24"/>
                <w:lang w:val="ky-KG"/>
              </w:rPr>
              <w:t>ого</w:t>
            </w:r>
            <w:r w:rsidRPr="007A190A">
              <w:rPr>
                <w:rFonts w:ascii="Times New Roman UniToktom" w:hAnsi="Times New Roman UniToktom" w:cs="Times New Roman UniToktom"/>
                <w:i/>
                <w:sz w:val="24"/>
              </w:rPr>
              <w:t xml:space="preserve"> год</w:t>
            </w:r>
            <w:r w:rsidRPr="007A190A">
              <w:rPr>
                <w:rFonts w:ascii="Times New Roman UniToktom" w:hAnsi="Times New Roman UniToktom" w:cs="Times New Roman UniToktom"/>
                <w:i/>
                <w:sz w:val="24"/>
                <w:lang w:val="ky-KG"/>
              </w:rPr>
              <w:t>а,</w:t>
            </w:r>
            <w:r w:rsidRPr="007A190A">
              <w:rPr>
                <w:rFonts w:ascii="Times New Roman UniToktom" w:hAnsi="Times New Roman UniToktom" w:cs="Times New Roman UniToktom"/>
                <w:i/>
                <w:sz w:val="24"/>
              </w:rPr>
              <w:t xml:space="preserve"> а его удельный вес составил </w:t>
            </w:r>
            <w:r>
              <w:rPr>
                <w:rFonts w:ascii="Times New Roman UniToktom" w:hAnsi="Times New Roman UniToktom" w:cs="Times New Roman UniToktom"/>
                <w:i/>
                <w:sz w:val="24"/>
                <w:lang w:val="ky-KG"/>
              </w:rPr>
              <w:t xml:space="preserve">22,1 </w:t>
            </w:r>
            <w:r w:rsidRPr="007A190A">
              <w:rPr>
                <w:rFonts w:ascii="Times New Roman UniToktom" w:hAnsi="Times New Roman UniToktom" w:cs="Times New Roman UniToktom"/>
                <w:i/>
                <w:sz w:val="24"/>
              </w:rPr>
              <w:t>процента.</w:t>
            </w:r>
          </w:p>
        </w:tc>
      </w:tr>
    </w:tbl>
    <w:p w14:paraId="0769B1F5" w14:textId="77777777" w:rsidR="008B287D" w:rsidRPr="007A190A" w:rsidRDefault="008B287D" w:rsidP="008B287D">
      <w:pPr>
        <w:rPr>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4764"/>
      </w:tblGrid>
      <w:tr w:rsidR="008B287D" w:rsidRPr="00E24AFA" w14:paraId="5D8D2663" w14:textId="77777777" w:rsidTr="00717581">
        <w:tc>
          <w:tcPr>
            <w:tcW w:w="4625" w:type="dxa"/>
          </w:tcPr>
          <w:p w14:paraId="7CDCC6FD" w14:textId="3558EA00" w:rsidR="008B287D" w:rsidRPr="00E24AFA" w:rsidRDefault="008B287D" w:rsidP="00717581">
            <w:pPr>
              <w:pStyle w:val="23"/>
              <w:jc w:val="both"/>
              <w:rPr>
                <w:rFonts w:ascii="Times New Roman UniToktom" w:hAnsi="Times New Roman UniToktom" w:cs="Times New Roman UniToktom"/>
                <w:b/>
                <w:sz w:val="24"/>
                <w:lang w:val="ky-KG"/>
              </w:rPr>
            </w:pPr>
            <w:r w:rsidRPr="007A190A">
              <w:rPr>
                <w:rFonts w:ascii="Times New Roman UniToktom" w:hAnsi="Times New Roman UniToktom" w:cs="Times New Roman UniToktom"/>
                <w:b/>
                <w:sz w:val="24"/>
                <w:szCs w:val="24"/>
                <w:lang w:val="ky-KG"/>
              </w:rPr>
              <w:br w:type="page"/>
            </w:r>
            <w:r w:rsidR="00DA006B">
              <w:rPr>
                <w:rFonts w:ascii="Times New Roman UniToktom" w:hAnsi="Times New Roman UniToktom" w:cs="Times New Roman UniToktom"/>
                <w:b/>
                <w:sz w:val="24"/>
                <w:szCs w:val="24"/>
                <w:lang w:val="ky-KG"/>
              </w:rPr>
              <w:t>10</w:t>
            </w:r>
            <w:r w:rsidRPr="00E24AFA">
              <w:rPr>
                <w:rFonts w:ascii="Times New Roman UniToktom" w:hAnsi="Times New Roman UniToktom" w:cs="Times New Roman UniToktom"/>
                <w:b/>
                <w:sz w:val="24"/>
                <w:lang w:val="ky-KG"/>
              </w:rPr>
              <w:t>-таблица:</w:t>
            </w:r>
            <w:r>
              <w:rPr>
                <w:rFonts w:ascii="Times New Roman UniToktom" w:hAnsi="Times New Roman UniToktom" w:cs="Times New Roman UniToktom"/>
                <w:b/>
                <w:sz w:val="24"/>
                <w:lang w:val="ky-KG"/>
              </w:rPr>
              <w:t xml:space="preserve"> </w:t>
            </w:r>
            <w:r w:rsidRPr="00E24AFA">
              <w:rPr>
                <w:rFonts w:ascii="Times New Roman UniToktom" w:hAnsi="Times New Roman UniToktom" w:cs="Times New Roman UniToktom"/>
                <w:b/>
                <w:sz w:val="24"/>
                <w:szCs w:val="24"/>
                <w:lang w:val="ky-KG"/>
              </w:rPr>
              <w:t>Январь</w:t>
            </w:r>
            <w:r>
              <w:rPr>
                <w:rFonts w:ascii="Times New Roman UniToktom" w:hAnsi="Times New Roman UniToktom" w:cs="Times New Roman UniToktom"/>
                <w:b/>
                <w:sz w:val="24"/>
                <w:szCs w:val="24"/>
                <w:lang w:val="ky-KG"/>
              </w:rPr>
              <w:t xml:space="preserve">-май </w:t>
            </w:r>
            <w:r w:rsidRPr="00E24AFA">
              <w:rPr>
                <w:rFonts w:ascii="Times New Roman UniToktom" w:hAnsi="Times New Roman UniToktom" w:cs="Times New Roman UniToktom"/>
                <w:b/>
                <w:sz w:val="24"/>
                <w:lang w:val="ky-KG"/>
              </w:rPr>
              <w:t>ай</w:t>
            </w:r>
            <w:r>
              <w:rPr>
                <w:rFonts w:ascii="Times New Roman UniToktom" w:hAnsi="Times New Roman UniToktom" w:cs="Times New Roman UniToktom"/>
                <w:b/>
                <w:sz w:val="24"/>
                <w:lang w:val="ky-KG"/>
              </w:rPr>
              <w:t>лар</w:t>
            </w:r>
            <w:r w:rsidRPr="00E24AFA">
              <w:rPr>
                <w:rFonts w:ascii="Times New Roman UniToktom" w:hAnsi="Times New Roman UniToktom" w:cs="Times New Roman UniToktom"/>
                <w:b/>
                <w:sz w:val="24"/>
                <w:lang w:val="ky-KG"/>
              </w:rPr>
              <w:t>ындагы</w:t>
            </w:r>
          </w:p>
          <w:p w14:paraId="3CCAC096" w14:textId="77777777" w:rsidR="008B287D" w:rsidRPr="00E24AFA" w:rsidRDefault="008B287D" w:rsidP="00717581">
            <w:pPr>
              <w:pStyle w:val="23"/>
              <w:jc w:val="both"/>
              <w:rPr>
                <w:rFonts w:ascii="Times New Roman UniToktom" w:hAnsi="Times New Roman UniToktom" w:cs="Times New Roman UniToktom"/>
                <w:b/>
                <w:sz w:val="24"/>
                <w:lang w:val="ky-KG"/>
              </w:rPr>
            </w:pPr>
            <w:r w:rsidRPr="00E24AFA">
              <w:rPr>
                <w:rFonts w:ascii="Times New Roman UniToktom" w:hAnsi="Times New Roman UniToktom" w:cs="Times New Roman UniToktom"/>
                <w:b/>
                <w:sz w:val="24"/>
                <w:lang w:val="ky-KG"/>
              </w:rPr>
              <w:t>202</w:t>
            </w:r>
            <w:r>
              <w:rPr>
                <w:rFonts w:ascii="Times New Roman UniToktom" w:hAnsi="Times New Roman UniToktom" w:cs="Times New Roman UniToktom"/>
                <w:b/>
                <w:sz w:val="24"/>
                <w:lang w:val="ky-KG"/>
              </w:rPr>
              <w:t>6</w:t>
            </w:r>
            <w:r w:rsidRPr="00E24AFA">
              <w:rPr>
                <w:rFonts w:ascii="Times New Roman UniToktom" w:hAnsi="Times New Roman UniToktom" w:cs="Times New Roman UniToktom"/>
                <w:b/>
                <w:sz w:val="24"/>
                <w:lang w:val="ky-KG"/>
              </w:rPr>
              <w:t xml:space="preserve"> - жылдын  </w:t>
            </w:r>
            <w:r w:rsidRPr="00E24AFA">
              <w:rPr>
                <w:rFonts w:ascii="Times New Roman UniToktom" w:hAnsi="Times New Roman UniToktom" w:cs="Times New Roman UniToktom"/>
                <w:b/>
                <w:sz w:val="24"/>
                <w:szCs w:val="24"/>
                <w:lang w:val="ky-KG"/>
              </w:rPr>
              <w:t xml:space="preserve">  </w:t>
            </w:r>
            <w:r w:rsidRPr="00E24AFA">
              <w:rPr>
                <w:rFonts w:ascii="Times New Roman UniToktom" w:hAnsi="Times New Roman UniToktom" w:cs="Times New Roman UniToktom"/>
                <w:b/>
                <w:sz w:val="24"/>
                <w:lang w:val="ky-KG"/>
              </w:rPr>
              <w:t>экономикалык ишмердиктин түрлөрү боюнча керектөө рыногунун Талас облусу боюнча көлөмү.</w:t>
            </w:r>
          </w:p>
          <w:p w14:paraId="494B0AE4" w14:textId="77777777" w:rsidR="008B287D" w:rsidRPr="00E24AFA" w:rsidRDefault="008B287D" w:rsidP="00717581">
            <w:pPr>
              <w:pStyle w:val="23"/>
              <w:ind w:firstLine="720"/>
              <w:jc w:val="both"/>
              <w:rPr>
                <w:rFonts w:ascii="Times New Roman UniToktom" w:hAnsi="Times New Roman UniToktom" w:cs="Times New Roman UniToktom"/>
                <w:sz w:val="22"/>
                <w:szCs w:val="22"/>
                <w:lang w:val="ky-KG"/>
              </w:rPr>
            </w:pPr>
            <w:r w:rsidRPr="00E24AFA">
              <w:rPr>
                <w:rFonts w:ascii="Times New Roman UniToktom" w:hAnsi="Times New Roman UniToktom" w:cs="Times New Roman UniToktom"/>
                <w:sz w:val="22"/>
                <w:szCs w:val="22"/>
                <w:lang w:val="ky-KG"/>
              </w:rPr>
              <w:t xml:space="preserve">                                              (миң сом)</w:t>
            </w:r>
          </w:p>
        </w:tc>
        <w:tc>
          <w:tcPr>
            <w:tcW w:w="4764" w:type="dxa"/>
          </w:tcPr>
          <w:p w14:paraId="5EEDA2D8" w14:textId="2070A994" w:rsidR="008B287D" w:rsidRPr="00E24AFA" w:rsidRDefault="008B287D" w:rsidP="00717581">
            <w:pPr>
              <w:pStyle w:val="23"/>
              <w:jc w:val="both"/>
              <w:rPr>
                <w:rFonts w:ascii="Times New Roman UniToktom" w:hAnsi="Times New Roman UniToktom" w:cs="Times New Roman UniToktom"/>
                <w:i/>
                <w:sz w:val="24"/>
                <w:lang w:val="ky-KG"/>
              </w:rPr>
            </w:pPr>
            <w:r w:rsidRPr="00E24AFA">
              <w:rPr>
                <w:rFonts w:ascii="Times New Roman UniToktom" w:hAnsi="Times New Roman UniToktom" w:cs="Times New Roman UniToktom"/>
                <w:b/>
                <w:i/>
                <w:sz w:val="24"/>
                <w:lang w:val="ky-KG"/>
              </w:rPr>
              <w:t xml:space="preserve">Таблица </w:t>
            </w:r>
            <w:r w:rsidR="00DA006B">
              <w:rPr>
                <w:rFonts w:ascii="Times New Roman UniToktom" w:hAnsi="Times New Roman UniToktom" w:cs="Times New Roman UniToktom"/>
                <w:b/>
                <w:i/>
                <w:sz w:val="24"/>
                <w:lang w:val="ky-KG"/>
              </w:rPr>
              <w:t>10</w:t>
            </w:r>
            <w:r w:rsidRPr="00E24AFA">
              <w:rPr>
                <w:rFonts w:ascii="Times New Roman UniToktom" w:hAnsi="Times New Roman UniToktom" w:cs="Times New Roman UniToktom"/>
                <w:b/>
                <w:i/>
                <w:sz w:val="24"/>
                <w:lang w:val="ky-KG"/>
              </w:rPr>
              <w:t xml:space="preserve">: </w:t>
            </w:r>
            <w:r w:rsidRPr="00E24AFA">
              <w:rPr>
                <w:rFonts w:ascii="Times New Roman UniToktom" w:hAnsi="Times New Roman UniToktom" w:cs="Times New Roman UniToktom"/>
                <w:b/>
                <w:i/>
                <w:sz w:val="24"/>
              </w:rPr>
              <w:t xml:space="preserve">Объемы </w:t>
            </w:r>
            <w:r w:rsidRPr="00E24AFA">
              <w:rPr>
                <w:rFonts w:ascii="Times New Roman UniToktom" w:hAnsi="Times New Roman UniToktom" w:cs="Times New Roman UniToktom"/>
                <w:b/>
                <w:i/>
                <w:sz w:val="24"/>
                <w:lang w:val="ky-KG"/>
              </w:rPr>
              <w:t xml:space="preserve">оптовой и розничной </w:t>
            </w:r>
            <w:r w:rsidRPr="00E24AFA">
              <w:rPr>
                <w:rFonts w:ascii="Times New Roman UniToktom" w:hAnsi="Times New Roman UniToktom" w:cs="Times New Roman UniToktom"/>
                <w:b/>
                <w:i/>
                <w:sz w:val="24"/>
              </w:rPr>
              <w:t>торговли</w:t>
            </w:r>
            <w:r w:rsidRPr="00E24AFA">
              <w:rPr>
                <w:rFonts w:ascii="Times New Roman UniToktom" w:hAnsi="Times New Roman UniToktom" w:cs="Times New Roman UniToktom"/>
                <w:b/>
                <w:i/>
                <w:sz w:val="24"/>
                <w:lang w:val="ky-KG"/>
              </w:rPr>
              <w:t>, ремонт автомобилей и мотоциклов</w:t>
            </w:r>
            <w:r w:rsidRPr="00E24AFA">
              <w:rPr>
                <w:rFonts w:ascii="Times New Roman UniToktom" w:hAnsi="Times New Roman UniToktom" w:cs="Times New Roman UniToktom"/>
                <w:b/>
                <w:i/>
                <w:sz w:val="24"/>
              </w:rPr>
              <w:t xml:space="preserve"> по видам экономической деятельности по всем каналам реализации за январь</w:t>
            </w:r>
            <w:r>
              <w:rPr>
                <w:rFonts w:ascii="Times New Roman UniToktom" w:hAnsi="Times New Roman UniToktom" w:cs="Times New Roman UniToktom"/>
                <w:b/>
                <w:i/>
                <w:sz w:val="24"/>
                <w:lang w:val="ky-KG"/>
              </w:rPr>
              <w:t>-май</w:t>
            </w:r>
            <w:r w:rsidRPr="00E24AFA">
              <w:rPr>
                <w:rFonts w:ascii="Times New Roman UniToktom" w:hAnsi="Times New Roman UniToktom" w:cs="Times New Roman UniToktom"/>
                <w:b/>
                <w:i/>
                <w:sz w:val="24"/>
                <w:lang w:val="ky-KG"/>
              </w:rPr>
              <w:t xml:space="preserve"> </w:t>
            </w:r>
            <w:r w:rsidRPr="00E24AFA">
              <w:rPr>
                <w:rFonts w:ascii="Times New Roman UniToktom" w:hAnsi="Times New Roman UniToktom" w:cs="Times New Roman UniToktom"/>
                <w:b/>
                <w:i/>
                <w:sz w:val="24"/>
              </w:rPr>
              <w:t>месяц</w:t>
            </w:r>
            <w:r>
              <w:rPr>
                <w:rFonts w:ascii="Times New Roman UniToktom" w:hAnsi="Times New Roman UniToktom" w:cs="Times New Roman UniToktom"/>
                <w:b/>
                <w:i/>
                <w:sz w:val="24"/>
                <w:lang w:val="ky-KG"/>
              </w:rPr>
              <w:t>ы</w:t>
            </w:r>
            <w:r w:rsidRPr="00E24AFA">
              <w:rPr>
                <w:rFonts w:ascii="Times New Roman UniToktom" w:hAnsi="Times New Roman UniToktom" w:cs="Times New Roman UniToktom"/>
                <w:b/>
                <w:i/>
                <w:sz w:val="24"/>
              </w:rPr>
              <w:t xml:space="preserve"> 202</w:t>
            </w:r>
            <w:r>
              <w:rPr>
                <w:rFonts w:ascii="Times New Roman UniToktom" w:hAnsi="Times New Roman UniToktom" w:cs="Times New Roman UniToktom"/>
                <w:b/>
                <w:i/>
                <w:sz w:val="24"/>
              </w:rPr>
              <w:t>6</w:t>
            </w:r>
            <w:r w:rsidRPr="00E24AFA">
              <w:rPr>
                <w:rFonts w:ascii="Times New Roman UniToktom" w:hAnsi="Times New Roman UniToktom" w:cs="Times New Roman UniToktom"/>
                <w:b/>
                <w:i/>
                <w:sz w:val="24"/>
              </w:rPr>
              <w:t xml:space="preserve"> года.</w:t>
            </w:r>
            <w:r w:rsidRPr="00E24AFA">
              <w:rPr>
                <w:rFonts w:ascii="Times New Roman UniToktom" w:hAnsi="Times New Roman UniToktom" w:cs="Times New Roman UniToktom"/>
                <w:b/>
                <w:i/>
                <w:sz w:val="24"/>
                <w:lang w:val="ky-KG"/>
              </w:rPr>
              <w:t xml:space="preserve">                                            </w:t>
            </w:r>
            <w:r w:rsidRPr="00E24AFA">
              <w:rPr>
                <w:rFonts w:ascii="Times New Roman UniToktom" w:hAnsi="Times New Roman UniToktom" w:cs="Times New Roman UniToktom"/>
                <w:i/>
                <w:sz w:val="22"/>
                <w:szCs w:val="22"/>
                <w:lang w:val="ky-KG"/>
              </w:rPr>
              <w:t>(тыс.сомов)</w:t>
            </w:r>
          </w:p>
        </w:tc>
      </w:tr>
    </w:tbl>
    <w:p w14:paraId="0B068FB7" w14:textId="77777777" w:rsidR="008B287D" w:rsidRPr="00E24AFA" w:rsidRDefault="008B287D" w:rsidP="008B287D">
      <w:pPr>
        <w:pStyle w:val="23"/>
        <w:ind w:firstLine="708"/>
        <w:rPr>
          <w:rFonts w:ascii="Times New Roman UniToktom" w:hAnsi="Times New Roman UniToktom" w:cs="Times New Roman UniToktom"/>
          <w:sz w:val="10"/>
          <w:szCs w:val="10"/>
        </w:rPr>
      </w:pPr>
    </w:p>
    <w:tbl>
      <w:tblPr>
        <w:tblW w:w="9492" w:type="dxa"/>
        <w:tblInd w:w="218" w:type="dxa"/>
        <w:tblLayout w:type="fixed"/>
        <w:tblCellMar>
          <w:left w:w="70" w:type="dxa"/>
          <w:right w:w="70" w:type="dxa"/>
        </w:tblCellMar>
        <w:tblLook w:val="0000" w:firstRow="0" w:lastRow="0" w:firstColumn="0" w:lastColumn="0" w:noHBand="0" w:noVBand="0"/>
      </w:tblPr>
      <w:tblGrid>
        <w:gridCol w:w="2493"/>
        <w:gridCol w:w="1201"/>
        <w:gridCol w:w="1179"/>
        <w:gridCol w:w="971"/>
        <w:gridCol w:w="971"/>
        <w:gridCol w:w="2677"/>
      </w:tblGrid>
      <w:tr w:rsidR="008B287D" w:rsidRPr="00E9742C" w14:paraId="3AED81ED" w14:textId="77777777" w:rsidTr="00717581">
        <w:trPr>
          <w:cantSplit/>
          <w:tblHeader/>
        </w:trPr>
        <w:tc>
          <w:tcPr>
            <w:tcW w:w="2493" w:type="dxa"/>
            <w:vMerge w:val="restart"/>
            <w:tcBorders>
              <w:top w:val="single" w:sz="12" w:space="0" w:color="auto"/>
            </w:tcBorders>
          </w:tcPr>
          <w:p w14:paraId="15C41A9A" w14:textId="77777777" w:rsidR="008B287D" w:rsidRPr="00E24AFA" w:rsidRDefault="008B287D" w:rsidP="00717581">
            <w:pPr>
              <w:widowControl/>
              <w:rPr>
                <w:rFonts w:ascii="Times New Roman UniToktom" w:hAnsi="Times New Roman UniToktom" w:cs="Times New Roman UniToktom"/>
                <w:sz w:val="18"/>
                <w:szCs w:val="18"/>
                <w:lang w:val="ky-KG"/>
              </w:rPr>
            </w:pPr>
          </w:p>
        </w:tc>
        <w:tc>
          <w:tcPr>
            <w:tcW w:w="2380" w:type="dxa"/>
            <w:gridSpan w:val="2"/>
            <w:tcBorders>
              <w:top w:val="single" w:sz="12" w:space="0" w:color="auto"/>
              <w:bottom w:val="single" w:sz="12" w:space="0" w:color="auto"/>
            </w:tcBorders>
            <w:vAlign w:val="center"/>
          </w:tcPr>
          <w:p w14:paraId="1F3D457D" w14:textId="77777777" w:rsidR="008B287D" w:rsidRPr="00E24AFA" w:rsidRDefault="008B287D" w:rsidP="00717581">
            <w:pPr>
              <w:widowControl/>
              <w:jc w:val="center"/>
              <w:rPr>
                <w:rFonts w:ascii="Times New Roman UniToktom" w:hAnsi="Times New Roman UniToktom" w:cs="Times New Roman UniToktom"/>
                <w:sz w:val="18"/>
                <w:szCs w:val="18"/>
                <w:lang w:val="ky-KG"/>
              </w:rPr>
            </w:pPr>
            <w:r w:rsidRPr="00E24AFA">
              <w:rPr>
                <w:rFonts w:ascii="Times New Roman UniToktom" w:hAnsi="Times New Roman UniToktom" w:cs="Times New Roman UniToktom"/>
                <w:sz w:val="18"/>
                <w:szCs w:val="18"/>
                <w:lang w:val="ky-KG"/>
              </w:rPr>
              <w:t>Январь</w:t>
            </w:r>
            <w:r>
              <w:rPr>
                <w:rFonts w:ascii="Times New Roman UniToktom" w:hAnsi="Times New Roman UniToktom" w:cs="Times New Roman UniToktom"/>
                <w:sz w:val="18"/>
                <w:szCs w:val="18"/>
                <w:lang w:val="ky-KG"/>
              </w:rPr>
              <w:t xml:space="preserve">-май </w:t>
            </w:r>
            <w:r w:rsidRPr="00E24AFA">
              <w:rPr>
                <w:rFonts w:ascii="Times New Roman UniToktom" w:hAnsi="Times New Roman UniToktom" w:cs="Times New Roman UniToktom"/>
                <w:sz w:val="18"/>
                <w:szCs w:val="18"/>
                <w:lang w:val="ky-KG"/>
              </w:rPr>
              <w:t>ай</w:t>
            </w:r>
            <w:r>
              <w:rPr>
                <w:rFonts w:ascii="Times New Roman UniToktom" w:hAnsi="Times New Roman UniToktom" w:cs="Times New Roman UniToktom"/>
                <w:sz w:val="18"/>
                <w:szCs w:val="18"/>
                <w:lang w:val="ky-KG"/>
              </w:rPr>
              <w:t>лар</w:t>
            </w:r>
            <w:r w:rsidRPr="00E24AFA">
              <w:rPr>
                <w:rFonts w:ascii="Times New Roman UniToktom" w:hAnsi="Times New Roman UniToktom" w:cs="Times New Roman UniToktom"/>
                <w:sz w:val="18"/>
                <w:szCs w:val="18"/>
                <w:lang w:val="ky-KG"/>
              </w:rPr>
              <w:t>ында аныкталган көлөмү, миң сом / январь</w:t>
            </w:r>
            <w:r>
              <w:rPr>
                <w:rFonts w:ascii="Times New Roman UniToktom" w:hAnsi="Times New Roman UniToktom" w:cs="Times New Roman UniToktom"/>
                <w:sz w:val="18"/>
                <w:szCs w:val="18"/>
                <w:lang w:val="ky-KG"/>
              </w:rPr>
              <w:t>-май</w:t>
            </w:r>
            <w:r w:rsidRPr="00E24AFA">
              <w:rPr>
                <w:rFonts w:ascii="Times New Roman UniToktom" w:hAnsi="Times New Roman UniToktom" w:cs="Times New Roman UniToktom"/>
                <w:i/>
                <w:sz w:val="18"/>
                <w:szCs w:val="18"/>
                <w:lang w:val="ky-KG"/>
              </w:rPr>
              <w:t xml:space="preserve"> тыс. сом</w:t>
            </w:r>
          </w:p>
        </w:tc>
        <w:tc>
          <w:tcPr>
            <w:tcW w:w="1942" w:type="dxa"/>
            <w:gridSpan w:val="2"/>
            <w:tcBorders>
              <w:top w:val="single" w:sz="12" w:space="0" w:color="auto"/>
              <w:bottom w:val="single" w:sz="12" w:space="0" w:color="auto"/>
            </w:tcBorders>
            <w:vAlign w:val="center"/>
          </w:tcPr>
          <w:p w14:paraId="0C9F8117" w14:textId="77777777" w:rsidR="008B287D" w:rsidRPr="00E24AFA" w:rsidRDefault="008B287D" w:rsidP="00717581">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lang w:val="ky-KG"/>
              </w:rPr>
              <w:t>ө</w:t>
            </w:r>
            <w:r w:rsidRPr="00E24AFA">
              <w:rPr>
                <w:rFonts w:ascii="Times New Roman UniToktom" w:hAnsi="Times New Roman UniToktom" w:cs="Times New Roman UniToktom"/>
                <w:sz w:val="18"/>
                <w:szCs w:val="18"/>
              </w:rPr>
              <w:t>с</w:t>
            </w:r>
            <w:r w:rsidRPr="00E24AFA">
              <w:rPr>
                <w:rFonts w:ascii="Times New Roman UniToktom" w:hAnsi="Times New Roman UniToktom" w:cs="Times New Roman UniToktom"/>
                <w:sz w:val="18"/>
                <w:szCs w:val="18"/>
                <w:lang w:val="ky-KG"/>
              </w:rPr>
              <w:t>үү</w:t>
            </w:r>
            <w:r w:rsidRPr="00E24AFA">
              <w:rPr>
                <w:rFonts w:ascii="Times New Roman UniToktom" w:hAnsi="Times New Roman UniToktom" w:cs="Times New Roman UniToktom"/>
                <w:sz w:val="18"/>
                <w:szCs w:val="18"/>
              </w:rPr>
              <w:t xml:space="preserve"> к</w:t>
            </w:r>
            <w:r w:rsidRPr="00E24AFA">
              <w:rPr>
                <w:rFonts w:ascii="Times New Roman UniToktom" w:hAnsi="Times New Roman UniToktom" w:cs="Times New Roman UniToktom"/>
                <w:sz w:val="18"/>
                <w:szCs w:val="18"/>
                <w:lang w:val="ky-KG"/>
              </w:rPr>
              <w:t>ө</w:t>
            </w:r>
            <w:proofErr w:type="spellStart"/>
            <w:r w:rsidRPr="00E24AFA">
              <w:rPr>
                <w:rFonts w:ascii="Times New Roman UniToktom" w:hAnsi="Times New Roman UniToktom" w:cs="Times New Roman UniToktom"/>
                <w:sz w:val="18"/>
                <w:szCs w:val="18"/>
              </w:rPr>
              <w:t>рс</w:t>
            </w:r>
            <w:proofErr w:type="spellEnd"/>
            <w:r w:rsidRPr="00E24AFA">
              <w:rPr>
                <w:rFonts w:ascii="Times New Roman UniToktom" w:hAnsi="Times New Roman UniToktom" w:cs="Times New Roman UniToktom"/>
                <w:sz w:val="18"/>
                <w:szCs w:val="18"/>
                <w:lang w:val="ky-KG"/>
              </w:rPr>
              <w:t>ө</w:t>
            </w:r>
            <w:proofErr w:type="spellStart"/>
            <w:r w:rsidRPr="00E24AFA">
              <w:rPr>
                <w:rFonts w:ascii="Times New Roman UniToktom" w:hAnsi="Times New Roman UniToktom" w:cs="Times New Roman UniToktom"/>
                <w:sz w:val="18"/>
                <w:szCs w:val="18"/>
              </w:rPr>
              <w:t>тк</w:t>
            </w:r>
            <w:proofErr w:type="spellEnd"/>
            <w:r w:rsidRPr="00E24AFA">
              <w:rPr>
                <w:rFonts w:ascii="Times New Roman UniToktom" w:hAnsi="Times New Roman UniToktom" w:cs="Times New Roman UniToktom"/>
                <w:sz w:val="18"/>
                <w:szCs w:val="18"/>
                <w:lang w:val="ky-KG"/>
              </w:rPr>
              <w:t>ү</w:t>
            </w:r>
            <w:proofErr w:type="spellStart"/>
            <w:r w:rsidRPr="00E24AFA">
              <w:rPr>
                <w:rFonts w:ascii="Times New Roman UniToktom" w:hAnsi="Times New Roman UniToktom" w:cs="Times New Roman UniToktom"/>
                <w:sz w:val="18"/>
                <w:szCs w:val="18"/>
              </w:rPr>
              <w:t>чт</w:t>
            </w:r>
            <w:proofErr w:type="spellEnd"/>
            <w:r w:rsidRPr="00E24AFA">
              <w:rPr>
                <w:rFonts w:ascii="Times New Roman UniToktom" w:hAnsi="Times New Roman UniToktom" w:cs="Times New Roman UniToktom"/>
                <w:sz w:val="18"/>
                <w:szCs w:val="18"/>
                <w:lang w:val="ky-KG"/>
              </w:rPr>
              <w:t>ө</w:t>
            </w:r>
            <w:r w:rsidRPr="00E24AFA">
              <w:rPr>
                <w:rFonts w:ascii="Times New Roman UniToktom" w:hAnsi="Times New Roman UniToktom" w:cs="Times New Roman UniToktom"/>
                <w:sz w:val="18"/>
                <w:szCs w:val="18"/>
              </w:rPr>
              <w:t>р</w:t>
            </w:r>
            <w:r w:rsidRPr="00E24AFA">
              <w:rPr>
                <w:rFonts w:ascii="Times New Roman UniToktom" w:hAnsi="Times New Roman UniToktom" w:cs="Times New Roman UniToktom"/>
                <w:sz w:val="18"/>
                <w:szCs w:val="18"/>
                <w:lang w:val="ky-KG"/>
              </w:rPr>
              <w:t>ү</w:t>
            </w:r>
            <w:r w:rsidRPr="00E24AFA">
              <w:rPr>
                <w:rFonts w:ascii="Times New Roman UniToktom" w:hAnsi="Times New Roman UniToktom" w:cs="Times New Roman UniToktom"/>
                <w:sz w:val="18"/>
                <w:szCs w:val="18"/>
              </w:rPr>
              <w:t xml:space="preserve"> </w:t>
            </w:r>
          </w:p>
          <w:p w14:paraId="5E27F711" w14:textId="77777777" w:rsidR="008B287D" w:rsidRPr="00E24AFA" w:rsidRDefault="008B287D" w:rsidP="00717581">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rPr>
              <w:t>(</w:t>
            </w:r>
            <w:proofErr w:type="spellStart"/>
            <w:r w:rsidRPr="00E24AFA">
              <w:rPr>
                <w:rFonts w:ascii="Times New Roman UniToktom" w:hAnsi="Times New Roman UniToktom" w:cs="Times New Roman UniToktom"/>
                <w:sz w:val="18"/>
                <w:szCs w:val="18"/>
              </w:rPr>
              <w:t>пайыз</w:t>
            </w:r>
            <w:proofErr w:type="spellEnd"/>
            <w:r w:rsidRPr="00E24AFA">
              <w:rPr>
                <w:rFonts w:ascii="Times New Roman UniToktom" w:hAnsi="Times New Roman UniToktom" w:cs="Times New Roman UniToktom"/>
                <w:sz w:val="18"/>
                <w:szCs w:val="18"/>
                <w:lang w:val="ky-KG"/>
              </w:rPr>
              <w:t xml:space="preserve"> менен</w:t>
            </w:r>
            <w:r w:rsidRPr="00E24AFA">
              <w:rPr>
                <w:rFonts w:ascii="Times New Roman UniToktom" w:hAnsi="Times New Roman UniToktom" w:cs="Times New Roman UniToktom"/>
                <w:sz w:val="18"/>
                <w:szCs w:val="18"/>
              </w:rPr>
              <w:t>)</w:t>
            </w:r>
          </w:p>
          <w:p w14:paraId="3E3E2B5B" w14:textId="77777777" w:rsidR="008B287D" w:rsidRPr="00E24AFA" w:rsidRDefault="008B287D" w:rsidP="00717581">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rPr>
              <w:t xml:space="preserve"> / </w:t>
            </w:r>
            <w:r w:rsidRPr="00E24AFA">
              <w:rPr>
                <w:rFonts w:ascii="Times New Roman UniToktom" w:hAnsi="Times New Roman UniToktom" w:cs="Times New Roman UniToktom"/>
                <w:i/>
                <w:sz w:val="18"/>
                <w:szCs w:val="18"/>
              </w:rPr>
              <w:t>темпы роста в %</w:t>
            </w:r>
          </w:p>
        </w:tc>
        <w:tc>
          <w:tcPr>
            <w:tcW w:w="2677" w:type="dxa"/>
            <w:vMerge w:val="restart"/>
            <w:tcBorders>
              <w:top w:val="single" w:sz="12" w:space="0" w:color="auto"/>
            </w:tcBorders>
          </w:tcPr>
          <w:p w14:paraId="72121646" w14:textId="77777777" w:rsidR="008B287D" w:rsidRPr="00E24AFA" w:rsidRDefault="008B287D" w:rsidP="00717581">
            <w:pPr>
              <w:widowControl/>
              <w:jc w:val="center"/>
              <w:rPr>
                <w:rFonts w:ascii="Times New Roman UniToktom" w:hAnsi="Times New Roman UniToktom" w:cs="Times New Roman UniToktom"/>
                <w:sz w:val="18"/>
                <w:szCs w:val="18"/>
                <w:lang w:val="ky-KG"/>
              </w:rPr>
            </w:pPr>
          </w:p>
        </w:tc>
      </w:tr>
      <w:tr w:rsidR="008B287D" w:rsidRPr="00E9742C" w14:paraId="70BA30B6" w14:textId="77777777" w:rsidTr="00717581">
        <w:trPr>
          <w:tblHeader/>
        </w:trPr>
        <w:tc>
          <w:tcPr>
            <w:tcW w:w="2493" w:type="dxa"/>
            <w:vMerge/>
            <w:tcBorders>
              <w:bottom w:val="single" w:sz="12" w:space="0" w:color="auto"/>
            </w:tcBorders>
          </w:tcPr>
          <w:p w14:paraId="449E3CBC" w14:textId="77777777" w:rsidR="008B287D" w:rsidRPr="00E24AFA" w:rsidRDefault="008B287D" w:rsidP="00717581">
            <w:pPr>
              <w:widowControl/>
              <w:rPr>
                <w:rFonts w:ascii="Times New Roman UniToktom" w:hAnsi="Times New Roman UniToktom" w:cs="Times New Roman UniToktom"/>
                <w:sz w:val="18"/>
                <w:szCs w:val="18"/>
              </w:rPr>
            </w:pPr>
          </w:p>
        </w:tc>
        <w:tc>
          <w:tcPr>
            <w:tcW w:w="1201" w:type="dxa"/>
            <w:tcBorders>
              <w:top w:val="single" w:sz="12" w:space="0" w:color="auto"/>
              <w:bottom w:val="single" w:sz="12" w:space="0" w:color="auto"/>
            </w:tcBorders>
            <w:vAlign w:val="center"/>
          </w:tcPr>
          <w:p w14:paraId="058CD7C2" w14:textId="77777777" w:rsidR="008B287D" w:rsidRPr="00E24AFA" w:rsidRDefault="008B287D" w:rsidP="00717581">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rPr>
              <w:t>20</w:t>
            </w:r>
            <w:r w:rsidRPr="00E24AFA">
              <w:rPr>
                <w:rFonts w:ascii="Times New Roman UniToktom" w:hAnsi="Times New Roman UniToktom" w:cs="Times New Roman UniToktom"/>
                <w:sz w:val="18"/>
                <w:szCs w:val="18"/>
                <w:lang w:val="ky-KG"/>
              </w:rPr>
              <w:t>2</w:t>
            </w:r>
            <w:r>
              <w:rPr>
                <w:rFonts w:ascii="Times New Roman UniToktom" w:hAnsi="Times New Roman UniToktom" w:cs="Times New Roman UniToktom"/>
                <w:sz w:val="18"/>
                <w:szCs w:val="18"/>
                <w:lang w:val="ky-KG"/>
              </w:rPr>
              <w:t>5</w:t>
            </w:r>
          </w:p>
        </w:tc>
        <w:tc>
          <w:tcPr>
            <w:tcW w:w="1179" w:type="dxa"/>
            <w:tcBorders>
              <w:top w:val="single" w:sz="12" w:space="0" w:color="auto"/>
              <w:bottom w:val="single" w:sz="12" w:space="0" w:color="auto"/>
            </w:tcBorders>
            <w:vAlign w:val="center"/>
          </w:tcPr>
          <w:p w14:paraId="073DF0B1" w14:textId="77777777" w:rsidR="008B287D" w:rsidRPr="00E24AFA" w:rsidRDefault="008B287D" w:rsidP="00717581">
            <w:pPr>
              <w:widowControl/>
              <w:jc w:val="center"/>
              <w:rPr>
                <w:rFonts w:ascii="Times New Roman UniToktom" w:hAnsi="Times New Roman UniToktom" w:cs="Times New Roman UniToktom"/>
                <w:sz w:val="18"/>
                <w:szCs w:val="18"/>
                <w:lang w:val="ky-KG"/>
              </w:rPr>
            </w:pPr>
            <w:r w:rsidRPr="00E24AFA">
              <w:rPr>
                <w:rFonts w:ascii="Times New Roman UniToktom" w:hAnsi="Times New Roman UniToktom" w:cs="Times New Roman UniToktom"/>
                <w:sz w:val="18"/>
                <w:szCs w:val="18"/>
              </w:rPr>
              <w:t>202</w:t>
            </w:r>
            <w:r>
              <w:rPr>
                <w:rFonts w:ascii="Times New Roman UniToktom" w:hAnsi="Times New Roman UniToktom" w:cs="Times New Roman UniToktom"/>
                <w:sz w:val="18"/>
                <w:szCs w:val="18"/>
              </w:rPr>
              <w:t>6</w:t>
            </w:r>
          </w:p>
        </w:tc>
        <w:tc>
          <w:tcPr>
            <w:tcW w:w="971" w:type="dxa"/>
            <w:tcBorders>
              <w:top w:val="single" w:sz="12" w:space="0" w:color="auto"/>
              <w:bottom w:val="single" w:sz="12" w:space="0" w:color="auto"/>
            </w:tcBorders>
            <w:vAlign w:val="center"/>
          </w:tcPr>
          <w:p w14:paraId="6E476727" w14:textId="77777777" w:rsidR="008B287D" w:rsidRPr="00E24AFA" w:rsidRDefault="008B287D" w:rsidP="00717581">
            <w:pPr>
              <w:widowControl/>
              <w:jc w:val="center"/>
              <w:rPr>
                <w:rFonts w:ascii="Times New Roman UniToktom" w:hAnsi="Times New Roman UniToktom" w:cs="Times New Roman UniToktom"/>
                <w:sz w:val="18"/>
                <w:szCs w:val="18"/>
              </w:rPr>
            </w:pPr>
            <w:proofErr w:type="spellStart"/>
            <w:r w:rsidRPr="00E24AFA">
              <w:rPr>
                <w:rFonts w:ascii="Times New Roman UniToktom" w:hAnsi="Times New Roman UniToktom" w:cs="Times New Roman UniToktom"/>
                <w:sz w:val="18"/>
                <w:szCs w:val="18"/>
              </w:rPr>
              <w:t>Аныктал-ган</w:t>
            </w:r>
            <w:proofErr w:type="spellEnd"/>
            <w:r w:rsidRPr="00E24AFA">
              <w:rPr>
                <w:rFonts w:ascii="Times New Roman UniToktom" w:hAnsi="Times New Roman UniToktom" w:cs="Times New Roman UniToktom"/>
                <w:sz w:val="18"/>
                <w:szCs w:val="18"/>
              </w:rPr>
              <w:t xml:space="preserve"> </w:t>
            </w:r>
            <w:proofErr w:type="spellStart"/>
            <w:r w:rsidRPr="00E24AFA">
              <w:rPr>
                <w:rFonts w:ascii="Times New Roman UniToktom" w:hAnsi="Times New Roman UniToktom" w:cs="Times New Roman UniToktom"/>
                <w:sz w:val="18"/>
                <w:szCs w:val="18"/>
              </w:rPr>
              <w:t>баа</w:t>
            </w:r>
            <w:proofErr w:type="spellEnd"/>
            <w:r w:rsidRPr="00E24AFA">
              <w:rPr>
                <w:rFonts w:ascii="Times New Roman UniToktom" w:hAnsi="Times New Roman UniToktom" w:cs="Times New Roman UniToktom"/>
                <w:sz w:val="18"/>
                <w:szCs w:val="18"/>
              </w:rPr>
              <w:t xml:space="preserve"> </w:t>
            </w:r>
            <w:proofErr w:type="spellStart"/>
            <w:r w:rsidRPr="00E24AFA">
              <w:rPr>
                <w:rFonts w:ascii="Times New Roman UniToktom" w:hAnsi="Times New Roman UniToktom" w:cs="Times New Roman UniToktom"/>
                <w:sz w:val="18"/>
                <w:szCs w:val="18"/>
              </w:rPr>
              <w:t>менен</w:t>
            </w:r>
            <w:proofErr w:type="spellEnd"/>
          </w:p>
          <w:p w14:paraId="444D2D7E" w14:textId="77777777" w:rsidR="008B287D" w:rsidRPr="00E24AFA" w:rsidRDefault="008B287D" w:rsidP="00717581">
            <w:pPr>
              <w:widowControl/>
              <w:jc w:val="center"/>
              <w:rPr>
                <w:rFonts w:ascii="Times New Roman UniToktom" w:hAnsi="Times New Roman UniToktom" w:cs="Times New Roman UniToktom"/>
                <w:i/>
                <w:sz w:val="18"/>
                <w:szCs w:val="18"/>
              </w:rPr>
            </w:pPr>
            <w:r w:rsidRPr="00E24AFA">
              <w:rPr>
                <w:rFonts w:ascii="Times New Roman UniToktom" w:hAnsi="Times New Roman UniToktom" w:cs="Times New Roman UniToktom"/>
                <w:sz w:val="18"/>
                <w:szCs w:val="18"/>
              </w:rPr>
              <w:t xml:space="preserve">/ </w:t>
            </w:r>
            <w:r w:rsidRPr="00E24AFA">
              <w:rPr>
                <w:rFonts w:ascii="Times New Roman UniToktom" w:hAnsi="Times New Roman UniToktom" w:cs="Times New Roman UniToktom"/>
                <w:i/>
                <w:sz w:val="18"/>
                <w:szCs w:val="18"/>
              </w:rPr>
              <w:t xml:space="preserve">в </w:t>
            </w:r>
            <w:proofErr w:type="spellStart"/>
            <w:r w:rsidRPr="00E24AFA">
              <w:rPr>
                <w:rFonts w:ascii="Times New Roman UniToktom" w:hAnsi="Times New Roman UniToktom" w:cs="Times New Roman UniToktom"/>
                <w:i/>
                <w:sz w:val="18"/>
                <w:szCs w:val="18"/>
              </w:rPr>
              <w:t>фактичес</w:t>
            </w:r>
            <w:proofErr w:type="spellEnd"/>
            <w:r w:rsidRPr="00E24AFA">
              <w:rPr>
                <w:rFonts w:ascii="Times New Roman UniToktom" w:hAnsi="Times New Roman UniToktom" w:cs="Times New Roman UniToktom"/>
                <w:i/>
                <w:sz w:val="18"/>
                <w:szCs w:val="18"/>
              </w:rPr>
              <w:t>-</w:t>
            </w:r>
          </w:p>
          <w:p w14:paraId="5FD70B05" w14:textId="77777777" w:rsidR="008B287D" w:rsidRPr="00E24AFA" w:rsidRDefault="008B287D" w:rsidP="00717581">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i/>
                <w:sz w:val="18"/>
                <w:szCs w:val="18"/>
              </w:rPr>
              <w:t>ких ценах</w:t>
            </w:r>
          </w:p>
        </w:tc>
        <w:tc>
          <w:tcPr>
            <w:tcW w:w="971" w:type="dxa"/>
            <w:tcBorders>
              <w:top w:val="single" w:sz="12" w:space="0" w:color="auto"/>
              <w:bottom w:val="single" w:sz="12" w:space="0" w:color="auto"/>
            </w:tcBorders>
            <w:vAlign w:val="center"/>
          </w:tcPr>
          <w:p w14:paraId="57CEAD42" w14:textId="77777777" w:rsidR="008B287D" w:rsidRPr="00E24AFA" w:rsidRDefault="008B287D" w:rsidP="00717581">
            <w:pPr>
              <w:widowControl/>
              <w:jc w:val="center"/>
              <w:rPr>
                <w:rFonts w:ascii="Times New Roman UniToktom" w:hAnsi="Times New Roman UniToktom" w:cs="Times New Roman UniToktom"/>
                <w:sz w:val="18"/>
                <w:szCs w:val="18"/>
              </w:rPr>
            </w:pPr>
            <w:proofErr w:type="spellStart"/>
            <w:r w:rsidRPr="00E24AFA">
              <w:rPr>
                <w:rFonts w:ascii="Times New Roman UniToktom" w:hAnsi="Times New Roman UniToktom" w:cs="Times New Roman UniToktom"/>
                <w:sz w:val="18"/>
                <w:szCs w:val="18"/>
              </w:rPr>
              <w:t>Салыштырылуучу</w:t>
            </w:r>
            <w:proofErr w:type="spellEnd"/>
            <w:r w:rsidRPr="00E24AFA">
              <w:rPr>
                <w:rFonts w:ascii="Times New Roman UniToktom" w:hAnsi="Times New Roman UniToktom" w:cs="Times New Roman UniToktom"/>
                <w:sz w:val="18"/>
                <w:szCs w:val="18"/>
              </w:rPr>
              <w:t xml:space="preserve"> </w:t>
            </w:r>
            <w:proofErr w:type="spellStart"/>
            <w:r w:rsidRPr="00E24AFA">
              <w:rPr>
                <w:rFonts w:ascii="Times New Roman UniToktom" w:hAnsi="Times New Roman UniToktom" w:cs="Times New Roman UniToktom"/>
                <w:sz w:val="18"/>
                <w:szCs w:val="18"/>
              </w:rPr>
              <w:t>баа</w:t>
            </w:r>
            <w:proofErr w:type="spellEnd"/>
            <w:r w:rsidRPr="00E24AFA">
              <w:rPr>
                <w:rFonts w:ascii="Times New Roman UniToktom" w:hAnsi="Times New Roman UniToktom" w:cs="Times New Roman UniToktom"/>
                <w:sz w:val="18"/>
                <w:szCs w:val="18"/>
              </w:rPr>
              <w:t xml:space="preserve"> </w:t>
            </w:r>
            <w:r w:rsidRPr="00E24AFA">
              <w:rPr>
                <w:rFonts w:ascii="Times New Roman UniToktom" w:hAnsi="Times New Roman UniToktom" w:cs="Times New Roman UniToktom"/>
                <w:sz w:val="18"/>
                <w:szCs w:val="18"/>
                <w:lang w:val="ky-KG"/>
              </w:rPr>
              <w:t>менен</w:t>
            </w:r>
            <w:r w:rsidRPr="00E24AFA">
              <w:rPr>
                <w:rFonts w:ascii="Times New Roman UniToktom" w:hAnsi="Times New Roman UniToktom" w:cs="Times New Roman UniToktom"/>
                <w:sz w:val="18"/>
                <w:szCs w:val="18"/>
              </w:rPr>
              <w:t xml:space="preserve"> / </w:t>
            </w:r>
            <w:r w:rsidRPr="00E24AFA">
              <w:rPr>
                <w:rFonts w:ascii="Times New Roman UniToktom" w:hAnsi="Times New Roman UniToktom" w:cs="Times New Roman UniToktom"/>
                <w:i/>
                <w:sz w:val="18"/>
                <w:szCs w:val="18"/>
              </w:rPr>
              <w:t>в сопоставимых ценах</w:t>
            </w:r>
          </w:p>
        </w:tc>
        <w:tc>
          <w:tcPr>
            <w:tcW w:w="2677" w:type="dxa"/>
            <w:vMerge/>
            <w:tcBorders>
              <w:bottom w:val="single" w:sz="12" w:space="0" w:color="auto"/>
            </w:tcBorders>
          </w:tcPr>
          <w:p w14:paraId="2ED9B324" w14:textId="77777777" w:rsidR="008B287D" w:rsidRPr="00E24AFA" w:rsidRDefault="008B287D" w:rsidP="00717581">
            <w:pPr>
              <w:widowControl/>
              <w:jc w:val="center"/>
              <w:rPr>
                <w:rFonts w:ascii="Times New Roman UniToktom" w:hAnsi="Times New Roman UniToktom" w:cs="Times New Roman UniToktom"/>
                <w:sz w:val="18"/>
                <w:szCs w:val="18"/>
              </w:rPr>
            </w:pPr>
          </w:p>
        </w:tc>
      </w:tr>
      <w:tr w:rsidR="008B287D" w:rsidRPr="00E9742C" w14:paraId="4E44BC96" w14:textId="77777777" w:rsidTr="00717581">
        <w:tc>
          <w:tcPr>
            <w:tcW w:w="2493" w:type="dxa"/>
            <w:tcBorders>
              <w:top w:val="single" w:sz="12" w:space="0" w:color="auto"/>
              <w:left w:val="nil"/>
              <w:right w:val="nil"/>
            </w:tcBorders>
          </w:tcPr>
          <w:p w14:paraId="31EB9EA5" w14:textId="77777777" w:rsidR="008B287D" w:rsidRPr="00E24AFA" w:rsidRDefault="008B287D" w:rsidP="00717581">
            <w:pPr>
              <w:widowControl/>
              <w:adjustRightInd w:val="0"/>
              <w:rPr>
                <w:rFonts w:ascii="Times New Roman UniToktom" w:hAnsi="Times New Roman UniToktom" w:cs="Times New Roman UniToktom"/>
                <w:b/>
                <w:sz w:val="22"/>
                <w:szCs w:val="22"/>
              </w:rPr>
            </w:pPr>
            <w:r w:rsidRPr="00E24AFA">
              <w:rPr>
                <w:rFonts w:ascii="Times New Roman UniToktom" w:hAnsi="Times New Roman UniToktom" w:cs="Times New Roman UniToktom"/>
                <w:b/>
                <w:sz w:val="22"/>
                <w:szCs w:val="22"/>
                <w:lang w:val="ky-KG"/>
              </w:rPr>
              <w:t>Дүң жана чекене сатуу, автомобилдерди жана мотоциклдерди оңдоо</w:t>
            </w:r>
            <w:r w:rsidRPr="00E24AFA">
              <w:rPr>
                <w:rFonts w:ascii="Times New Roman UniToktom" w:hAnsi="Times New Roman UniToktom" w:cs="Times New Roman UniToktom"/>
                <w:b/>
                <w:sz w:val="22"/>
                <w:szCs w:val="22"/>
              </w:rPr>
              <w:t xml:space="preserve"> </w:t>
            </w:r>
          </w:p>
          <w:p w14:paraId="3731E267" w14:textId="77777777" w:rsidR="008B287D" w:rsidRPr="00E24AFA" w:rsidRDefault="008B287D" w:rsidP="00717581">
            <w:pPr>
              <w:widowControl/>
              <w:adjustRightInd w:val="0"/>
              <w:rPr>
                <w:rFonts w:ascii="Times New Roman UniToktom" w:hAnsi="Times New Roman UniToktom" w:cs="Times New Roman UniToktom"/>
                <w:b/>
                <w:sz w:val="22"/>
                <w:szCs w:val="22"/>
              </w:rPr>
            </w:pPr>
            <w:r w:rsidRPr="00E24AFA">
              <w:rPr>
                <w:rFonts w:ascii="Times New Roman UniToktom" w:hAnsi="Times New Roman UniToktom" w:cs="Times New Roman UniToktom"/>
                <w:b/>
                <w:sz w:val="22"/>
                <w:szCs w:val="22"/>
              </w:rPr>
              <w:t>G (45-47)</w:t>
            </w:r>
          </w:p>
        </w:tc>
        <w:tc>
          <w:tcPr>
            <w:tcW w:w="1201" w:type="dxa"/>
            <w:tcBorders>
              <w:top w:val="nil"/>
              <w:left w:val="nil"/>
              <w:bottom w:val="nil"/>
              <w:right w:val="nil"/>
            </w:tcBorders>
            <w:shd w:val="clear" w:color="000000" w:fill="FFFFFF"/>
            <w:vAlign w:val="bottom"/>
          </w:tcPr>
          <w:p w14:paraId="0FC767AE" w14:textId="77777777" w:rsidR="008B287D" w:rsidRPr="0010545A" w:rsidRDefault="008B287D" w:rsidP="00717581">
            <w:pPr>
              <w:jc w:val="center"/>
              <w:rPr>
                <w:rFonts w:ascii="Times New Roman UniToktom" w:hAnsi="Times New Roman UniToktom" w:cs="Times New Roman UniToktom"/>
                <w:sz w:val="22"/>
                <w:szCs w:val="22"/>
                <w:lang w:val="ky-KG"/>
              </w:rPr>
            </w:pPr>
            <w:r w:rsidRPr="0010545A">
              <w:rPr>
                <w:rFonts w:ascii="Times New Roman UniToktom" w:hAnsi="Times New Roman UniToktom" w:cs="Times New Roman UniToktom"/>
              </w:rPr>
              <w:t>7397866,6</w:t>
            </w:r>
          </w:p>
        </w:tc>
        <w:tc>
          <w:tcPr>
            <w:tcW w:w="1179" w:type="dxa"/>
            <w:tcBorders>
              <w:top w:val="nil"/>
              <w:left w:val="nil"/>
              <w:bottom w:val="nil"/>
              <w:right w:val="nil"/>
            </w:tcBorders>
            <w:vAlign w:val="bottom"/>
          </w:tcPr>
          <w:p w14:paraId="6FE14504"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9150142,2</w:t>
            </w:r>
          </w:p>
        </w:tc>
        <w:tc>
          <w:tcPr>
            <w:tcW w:w="971" w:type="dxa"/>
            <w:tcBorders>
              <w:top w:val="nil"/>
              <w:left w:val="nil"/>
              <w:bottom w:val="nil"/>
              <w:right w:val="nil"/>
            </w:tcBorders>
            <w:vAlign w:val="bottom"/>
          </w:tcPr>
          <w:p w14:paraId="30219D3F"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123,7</w:t>
            </w:r>
          </w:p>
        </w:tc>
        <w:tc>
          <w:tcPr>
            <w:tcW w:w="971" w:type="dxa"/>
            <w:tcBorders>
              <w:top w:val="nil"/>
              <w:left w:val="nil"/>
              <w:right w:val="nil"/>
            </w:tcBorders>
            <w:vAlign w:val="bottom"/>
          </w:tcPr>
          <w:p w14:paraId="149A37DB" w14:textId="77777777" w:rsidR="008B287D" w:rsidRPr="0010545A" w:rsidRDefault="008B287D" w:rsidP="00717581">
            <w:pPr>
              <w:jc w:val="center"/>
              <w:rPr>
                <w:rFonts w:ascii="Times New Roman UniToktom" w:hAnsi="Times New Roman UniToktom" w:cs="Times New Roman UniToktom"/>
                <w:lang w:val="ky-KG"/>
              </w:rPr>
            </w:pPr>
            <w:r w:rsidRPr="0010545A">
              <w:rPr>
                <w:rFonts w:ascii="Times New Roman UniToktom" w:hAnsi="Times New Roman UniToktom" w:cs="Times New Roman UniToktom"/>
                <w:lang w:val="ky-KG"/>
              </w:rPr>
              <w:t>114,6</w:t>
            </w:r>
          </w:p>
        </w:tc>
        <w:tc>
          <w:tcPr>
            <w:tcW w:w="2677" w:type="dxa"/>
            <w:tcBorders>
              <w:top w:val="single" w:sz="12" w:space="0" w:color="auto"/>
              <w:left w:val="nil"/>
              <w:right w:val="nil"/>
            </w:tcBorders>
          </w:tcPr>
          <w:p w14:paraId="7B5D8859" w14:textId="77777777" w:rsidR="008B287D" w:rsidRPr="00E24AFA" w:rsidRDefault="008B287D" w:rsidP="00717581">
            <w:pPr>
              <w:widowControl/>
              <w:rPr>
                <w:rFonts w:ascii="Times New Roman UniToktom" w:hAnsi="Times New Roman UniToktom" w:cs="Times New Roman UniToktom"/>
                <w:b/>
                <w:i/>
                <w:sz w:val="22"/>
                <w:szCs w:val="22"/>
              </w:rPr>
            </w:pPr>
            <w:r w:rsidRPr="00E24AFA">
              <w:rPr>
                <w:rFonts w:ascii="Times New Roman UniToktom" w:hAnsi="Times New Roman UniToktom" w:cs="Times New Roman UniToktom"/>
                <w:b/>
                <w:i/>
                <w:sz w:val="22"/>
                <w:szCs w:val="22"/>
                <w:lang w:val="ky-KG"/>
              </w:rPr>
              <w:t>Оптовая и розничная торговля, ремонт автомобилей и мотоциклов</w:t>
            </w:r>
            <w:r w:rsidRPr="00E24AFA">
              <w:rPr>
                <w:rFonts w:ascii="Times New Roman UniToktom" w:hAnsi="Times New Roman UniToktom" w:cs="Times New Roman UniToktom"/>
                <w:b/>
                <w:i/>
                <w:sz w:val="22"/>
                <w:szCs w:val="22"/>
              </w:rPr>
              <w:t xml:space="preserve">  G(</w:t>
            </w:r>
            <w:r w:rsidRPr="00E24AFA">
              <w:rPr>
                <w:rFonts w:ascii="Times New Roman UniToktom" w:hAnsi="Times New Roman UniToktom" w:cs="Times New Roman UniToktom"/>
                <w:b/>
                <w:i/>
                <w:sz w:val="22"/>
                <w:szCs w:val="22"/>
                <w:lang w:val="ky-KG"/>
              </w:rPr>
              <w:t>45</w:t>
            </w:r>
            <w:r w:rsidRPr="00E24AFA">
              <w:rPr>
                <w:rFonts w:ascii="Times New Roman UniToktom" w:hAnsi="Times New Roman UniToktom" w:cs="Times New Roman UniToktom"/>
                <w:b/>
                <w:i/>
                <w:sz w:val="22"/>
                <w:szCs w:val="22"/>
              </w:rPr>
              <w:t>-</w:t>
            </w:r>
            <w:r w:rsidRPr="00E24AFA">
              <w:rPr>
                <w:rFonts w:ascii="Times New Roman UniToktom" w:hAnsi="Times New Roman UniToktom" w:cs="Times New Roman UniToktom"/>
                <w:b/>
                <w:i/>
                <w:sz w:val="22"/>
                <w:szCs w:val="22"/>
                <w:lang w:val="ky-KG"/>
              </w:rPr>
              <w:t>47</w:t>
            </w:r>
            <w:r w:rsidRPr="00E24AFA">
              <w:rPr>
                <w:rFonts w:ascii="Times New Roman UniToktom" w:hAnsi="Times New Roman UniToktom" w:cs="Times New Roman UniToktom"/>
                <w:b/>
                <w:i/>
                <w:sz w:val="22"/>
                <w:szCs w:val="22"/>
              </w:rPr>
              <w:t>)</w:t>
            </w:r>
          </w:p>
        </w:tc>
      </w:tr>
      <w:tr w:rsidR="008B287D" w:rsidRPr="00E9742C" w14:paraId="35D2AF35" w14:textId="77777777" w:rsidTr="00717581">
        <w:tc>
          <w:tcPr>
            <w:tcW w:w="2493" w:type="dxa"/>
            <w:tcBorders>
              <w:top w:val="nil"/>
              <w:left w:val="nil"/>
              <w:bottom w:val="nil"/>
              <w:right w:val="nil"/>
            </w:tcBorders>
          </w:tcPr>
          <w:p w14:paraId="45CA2736" w14:textId="77777777" w:rsidR="008B287D" w:rsidRPr="00E24AFA" w:rsidRDefault="008B287D" w:rsidP="00717581">
            <w:pPr>
              <w:widowControl/>
              <w:adjustRightInd w:val="0"/>
              <w:rPr>
                <w:rFonts w:ascii="Times New Roman UniToktom" w:hAnsi="Times New Roman UniToktom" w:cs="Times New Roman UniToktom"/>
                <w:sz w:val="22"/>
                <w:szCs w:val="22"/>
                <w:lang w:val="ky-KG"/>
              </w:rPr>
            </w:pPr>
            <w:r w:rsidRPr="00E24AFA">
              <w:rPr>
                <w:rFonts w:ascii="Times New Roman UniToktom" w:hAnsi="Times New Roman UniToktom" w:cs="Times New Roman UniToktom"/>
                <w:sz w:val="22"/>
                <w:szCs w:val="22"/>
                <w:lang w:val="ky-KG"/>
              </w:rPr>
              <w:t xml:space="preserve">Автомобилдерди жана мотоциклдерди, алардын бөлүктөрүн, тетиктерин жана   шаймандарын дүң жана чекене сатуу </w:t>
            </w:r>
          </w:p>
          <w:p w14:paraId="774F15B6" w14:textId="77777777" w:rsidR="008B287D" w:rsidRPr="00E24AFA" w:rsidRDefault="008B287D" w:rsidP="00717581">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lang w:val="ky-KG"/>
              </w:rPr>
              <w:t>(45.1, 45.3,</w:t>
            </w:r>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45</w:t>
            </w:r>
            <w:r w:rsidRPr="00E24AFA">
              <w:rPr>
                <w:rFonts w:ascii="Times New Roman UniToktom" w:hAnsi="Times New Roman UniToktom" w:cs="Times New Roman UniToktom"/>
                <w:sz w:val="22"/>
                <w:szCs w:val="22"/>
              </w:rPr>
              <w:t>.4)</w:t>
            </w:r>
          </w:p>
        </w:tc>
        <w:tc>
          <w:tcPr>
            <w:tcW w:w="1201" w:type="dxa"/>
            <w:tcBorders>
              <w:top w:val="nil"/>
              <w:left w:val="nil"/>
              <w:bottom w:val="nil"/>
              <w:right w:val="nil"/>
            </w:tcBorders>
            <w:vAlign w:val="bottom"/>
          </w:tcPr>
          <w:p w14:paraId="3000D1D1" w14:textId="77777777" w:rsidR="008B287D" w:rsidRPr="0010545A" w:rsidRDefault="008B287D" w:rsidP="00717581">
            <w:pPr>
              <w:widowControl/>
              <w:autoSpaceDE/>
              <w:autoSpaceDN/>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40907,0</w:t>
            </w:r>
          </w:p>
        </w:tc>
        <w:tc>
          <w:tcPr>
            <w:tcW w:w="1179" w:type="dxa"/>
            <w:tcBorders>
              <w:top w:val="nil"/>
              <w:left w:val="nil"/>
              <w:bottom w:val="nil"/>
              <w:right w:val="nil"/>
            </w:tcBorders>
            <w:vAlign w:val="bottom"/>
          </w:tcPr>
          <w:p w14:paraId="2A7E0B94"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43361,0</w:t>
            </w:r>
          </w:p>
        </w:tc>
        <w:tc>
          <w:tcPr>
            <w:tcW w:w="971" w:type="dxa"/>
            <w:tcBorders>
              <w:top w:val="nil"/>
              <w:left w:val="nil"/>
              <w:bottom w:val="nil"/>
              <w:right w:val="nil"/>
            </w:tcBorders>
            <w:vAlign w:val="bottom"/>
          </w:tcPr>
          <w:p w14:paraId="408EFFA3"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106,0</w:t>
            </w:r>
          </w:p>
        </w:tc>
        <w:tc>
          <w:tcPr>
            <w:tcW w:w="971" w:type="dxa"/>
            <w:tcBorders>
              <w:top w:val="nil"/>
              <w:left w:val="nil"/>
              <w:bottom w:val="nil"/>
              <w:right w:val="nil"/>
            </w:tcBorders>
            <w:vAlign w:val="bottom"/>
          </w:tcPr>
          <w:p w14:paraId="48F1E602" w14:textId="77777777" w:rsidR="008B287D" w:rsidRPr="0010545A" w:rsidRDefault="008B287D" w:rsidP="00717581">
            <w:pPr>
              <w:jc w:val="center"/>
              <w:rPr>
                <w:rFonts w:ascii="Times New Roman UniToktom" w:hAnsi="Times New Roman UniToktom" w:cs="Times New Roman UniToktom"/>
                <w:sz w:val="22"/>
                <w:szCs w:val="22"/>
                <w:lang w:val="ky-KG"/>
              </w:rPr>
            </w:pPr>
            <w:r w:rsidRPr="0010545A">
              <w:rPr>
                <w:rFonts w:ascii="Times New Roman UniToktom" w:hAnsi="Times New Roman UniToktom" w:cs="Times New Roman UniToktom"/>
              </w:rPr>
              <w:t>105,2</w:t>
            </w:r>
          </w:p>
        </w:tc>
        <w:tc>
          <w:tcPr>
            <w:tcW w:w="2677" w:type="dxa"/>
            <w:tcBorders>
              <w:top w:val="nil"/>
              <w:left w:val="nil"/>
              <w:bottom w:val="nil"/>
              <w:right w:val="nil"/>
            </w:tcBorders>
          </w:tcPr>
          <w:p w14:paraId="0311B3BF" w14:textId="77777777" w:rsidR="008B287D" w:rsidRPr="00E24AFA" w:rsidRDefault="008B287D" w:rsidP="00717581">
            <w:pPr>
              <w:widowControl/>
              <w:rPr>
                <w:rFonts w:ascii="Times New Roman UniToktom" w:hAnsi="Times New Roman UniToktom" w:cs="Times New Roman UniToktom"/>
                <w:i/>
                <w:sz w:val="22"/>
                <w:szCs w:val="22"/>
              </w:rPr>
            </w:pPr>
          </w:p>
          <w:p w14:paraId="592951C5" w14:textId="77777777" w:rsidR="008B287D" w:rsidRPr="00E24AFA" w:rsidRDefault="008B287D" w:rsidP="00717581">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 xml:space="preserve">Торговля автомобилями и мотоциклами, </w:t>
            </w:r>
            <w:r w:rsidRPr="00E24AFA">
              <w:rPr>
                <w:rFonts w:ascii="Times New Roman UniToktom" w:hAnsi="Times New Roman UniToktom" w:cs="Times New Roman UniToktom"/>
                <w:i/>
                <w:sz w:val="22"/>
                <w:szCs w:val="22"/>
                <w:lang w:val="ky-KG"/>
              </w:rPr>
              <w:t xml:space="preserve">их </w:t>
            </w:r>
            <w:r w:rsidRPr="00E24AFA">
              <w:rPr>
                <w:rFonts w:ascii="Times New Roman UniToktom" w:hAnsi="Times New Roman UniToktom" w:cs="Times New Roman UniToktom"/>
                <w:i/>
                <w:sz w:val="22"/>
                <w:szCs w:val="22"/>
              </w:rPr>
              <w:t xml:space="preserve">деталями, узлами и принадлежностями </w:t>
            </w:r>
          </w:p>
          <w:p w14:paraId="2132D2EE" w14:textId="77777777" w:rsidR="008B287D" w:rsidRPr="00E24AFA" w:rsidRDefault="008B287D" w:rsidP="00717581">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lang w:val="ky-KG"/>
              </w:rPr>
              <w:t>(45.1, 45.3, 45.4</w:t>
            </w:r>
            <w:r w:rsidRPr="00E24AFA">
              <w:rPr>
                <w:rFonts w:ascii="Times New Roman UniToktom" w:hAnsi="Times New Roman UniToktom" w:cs="Times New Roman UniToktom"/>
                <w:i/>
                <w:sz w:val="22"/>
                <w:szCs w:val="22"/>
              </w:rPr>
              <w:t>)</w:t>
            </w:r>
          </w:p>
        </w:tc>
      </w:tr>
      <w:tr w:rsidR="008B287D" w:rsidRPr="00E9742C" w14:paraId="2C3D3860" w14:textId="77777777" w:rsidTr="00717581">
        <w:tc>
          <w:tcPr>
            <w:tcW w:w="2493" w:type="dxa"/>
            <w:tcBorders>
              <w:top w:val="nil"/>
              <w:left w:val="nil"/>
              <w:bottom w:val="nil"/>
              <w:right w:val="nil"/>
            </w:tcBorders>
          </w:tcPr>
          <w:p w14:paraId="6E984750" w14:textId="77777777" w:rsidR="008B287D" w:rsidRPr="00E24AFA" w:rsidRDefault="008B287D" w:rsidP="00717581">
            <w:pPr>
              <w:widowControl/>
              <w:adjustRightInd w:val="0"/>
              <w:rPr>
                <w:rFonts w:ascii="Times New Roman UniToktom" w:hAnsi="Times New Roman UniToktom" w:cs="Times New Roman UniToktom"/>
                <w:sz w:val="22"/>
                <w:szCs w:val="22"/>
                <w:lang w:val="ky-KG"/>
              </w:rPr>
            </w:pPr>
            <w:proofErr w:type="spellStart"/>
            <w:r w:rsidRPr="00E24AFA">
              <w:rPr>
                <w:rFonts w:ascii="Times New Roman UniToktom" w:hAnsi="Times New Roman UniToktom" w:cs="Times New Roman UniToktom"/>
                <w:sz w:val="22"/>
                <w:szCs w:val="22"/>
              </w:rPr>
              <w:t>Автомобилд</w:t>
            </w:r>
            <w:proofErr w:type="spellEnd"/>
            <w:r w:rsidRPr="00E24AFA">
              <w:rPr>
                <w:rFonts w:ascii="Times New Roman UniToktom" w:hAnsi="Times New Roman UniToktom" w:cs="Times New Roman UniToktom"/>
                <w:sz w:val="22"/>
                <w:szCs w:val="22"/>
                <w:lang w:val="ky-KG"/>
              </w:rPr>
              <w:t>ерди</w:t>
            </w:r>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техникалык</w:t>
            </w:r>
            <w:proofErr w:type="spellEnd"/>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жактан</w:t>
            </w:r>
            <w:proofErr w:type="spellEnd"/>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тейл</w:t>
            </w:r>
            <w:proofErr w:type="spellEnd"/>
            <w:r w:rsidRPr="00E24AFA">
              <w:rPr>
                <w:rFonts w:ascii="Times New Roman UniToktom" w:hAnsi="Times New Roman UniToktom" w:cs="Times New Roman UniToktom"/>
                <w:sz w:val="22"/>
                <w:szCs w:val="22"/>
                <w:lang w:val="ky-KG"/>
              </w:rPr>
              <w:t>өө</w:t>
            </w:r>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жана</w:t>
            </w:r>
            <w:proofErr w:type="spellEnd"/>
            <w:r w:rsidRPr="00E24AFA">
              <w:rPr>
                <w:rFonts w:ascii="Times New Roman UniToktom" w:hAnsi="Times New Roman UniToktom" w:cs="Times New Roman UniToktom"/>
                <w:sz w:val="22"/>
                <w:szCs w:val="22"/>
              </w:rPr>
              <w:t xml:space="preserve"> о</w:t>
            </w:r>
            <w:r w:rsidRPr="00E24AFA">
              <w:rPr>
                <w:rFonts w:ascii="Times New Roman UniToktom" w:hAnsi="Times New Roman UniToktom" w:cs="Times New Roman UniToktom"/>
                <w:sz w:val="22"/>
                <w:szCs w:val="22"/>
                <w:lang w:val="ky-KG"/>
              </w:rPr>
              <w:t>ң</w:t>
            </w:r>
            <w:proofErr w:type="spellStart"/>
            <w:r w:rsidRPr="00E24AFA">
              <w:rPr>
                <w:rFonts w:ascii="Times New Roman UniToktom" w:hAnsi="Times New Roman UniToktom" w:cs="Times New Roman UniToktom"/>
                <w:sz w:val="22"/>
                <w:szCs w:val="22"/>
              </w:rPr>
              <w:t>доо</w:t>
            </w:r>
            <w:proofErr w:type="spellEnd"/>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45.2)</w:t>
            </w:r>
          </w:p>
        </w:tc>
        <w:tc>
          <w:tcPr>
            <w:tcW w:w="1201" w:type="dxa"/>
            <w:tcBorders>
              <w:top w:val="nil"/>
              <w:left w:val="nil"/>
              <w:bottom w:val="nil"/>
              <w:right w:val="nil"/>
            </w:tcBorders>
            <w:vAlign w:val="bottom"/>
          </w:tcPr>
          <w:p w14:paraId="62F4B7B4" w14:textId="77777777" w:rsidR="008B287D" w:rsidRPr="0010545A" w:rsidRDefault="008B287D" w:rsidP="00717581">
            <w:pPr>
              <w:widowControl/>
              <w:autoSpaceDE/>
              <w:autoSpaceDN/>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29065,5</w:t>
            </w:r>
          </w:p>
        </w:tc>
        <w:tc>
          <w:tcPr>
            <w:tcW w:w="1179" w:type="dxa"/>
            <w:tcBorders>
              <w:top w:val="nil"/>
              <w:left w:val="nil"/>
              <w:bottom w:val="nil"/>
              <w:right w:val="nil"/>
            </w:tcBorders>
            <w:vAlign w:val="bottom"/>
          </w:tcPr>
          <w:p w14:paraId="6138671B"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31833,0</w:t>
            </w:r>
          </w:p>
        </w:tc>
        <w:tc>
          <w:tcPr>
            <w:tcW w:w="971" w:type="dxa"/>
            <w:tcBorders>
              <w:top w:val="nil"/>
              <w:left w:val="nil"/>
              <w:bottom w:val="nil"/>
              <w:right w:val="nil"/>
            </w:tcBorders>
            <w:vAlign w:val="bottom"/>
          </w:tcPr>
          <w:p w14:paraId="4BD8542B"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109,5</w:t>
            </w:r>
          </w:p>
        </w:tc>
        <w:tc>
          <w:tcPr>
            <w:tcW w:w="971" w:type="dxa"/>
            <w:tcBorders>
              <w:top w:val="nil"/>
              <w:left w:val="nil"/>
              <w:bottom w:val="nil"/>
              <w:right w:val="nil"/>
            </w:tcBorders>
            <w:vAlign w:val="bottom"/>
          </w:tcPr>
          <w:p w14:paraId="4521DBE6" w14:textId="77777777" w:rsidR="008B287D" w:rsidRPr="0010545A" w:rsidRDefault="008B287D" w:rsidP="00717581">
            <w:pPr>
              <w:jc w:val="center"/>
              <w:rPr>
                <w:rFonts w:ascii="Times New Roman UniToktom" w:hAnsi="Times New Roman UniToktom" w:cs="Times New Roman UniToktom"/>
                <w:sz w:val="22"/>
                <w:szCs w:val="22"/>
                <w:lang w:val="ky-KG"/>
              </w:rPr>
            </w:pPr>
            <w:r w:rsidRPr="0010545A">
              <w:rPr>
                <w:rFonts w:ascii="Times New Roman UniToktom" w:hAnsi="Times New Roman UniToktom" w:cs="Times New Roman UniToktom"/>
              </w:rPr>
              <w:t>108,0</w:t>
            </w:r>
          </w:p>
        </w:tc>
        <w:tc>
          <w:tcPr>
            <w:tcW w:w="2677" w:type="dxa"/>
            <w:tcBorders>
              <w:top w:val="nil"/>
              <w:left w:val="nil"/>
              <w:bottom w:val="nil"/>
              <w:right w:val="nil"/>
            </w:tcBorders>
          </w:tcPr>
          <w:p w14:paraId="3EFDDE12" w14:textId="77777777" w:rsidR="008B287D" w:rsidRPr="00E24AFA" w:rsidRDefault="008B287D" w:rsidP="00717581">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Техническое обслуживание и ремонт авто</w:t>
            </w:r>
            <w:r w:rsidRPr="00E24AFA">
              <w:rPr>
                <w:rFonts w:ascii="Times New Roman UniToktom" w:hAnsi="Times New Roman UniToktom" w:cs="Times New Roman UniToktom"/>
                <w:i/>
                <w:sz w:val="22"/>
                <w:szCs w:val="22"/>
                <w:lang w:val="ky-KG"/>
              </w:rPr>
              <w:t>мобилей</w:t>
            </w:r>
            <w:r w:rsidRPr="00E24AFA">
              <w:rPr>
                <w:rFonts w:ascii="Times New Roman UniToktom" w:hAnsi="Times New Roman UniToktom" w:cs="Times New Roman UniToktom"/>
                <w:i/>
                <w:sz w:val="22"/>
                <w:szCs w:val="22"/>
              </w:rPr>
              <w:t xml:space="preserve"> (</w:t>
            </w:r>
            <w:r w:rsidRPr="00E24AFA">
              <w:rPr>
                <w:rFonts w:ascii="Times New Roman UniToktom" w:hAnsi="Times New Roman UniToktom" w:cs="Times New Roman UniToktom"/>
                <w:i/>
                <w:sz w:val="22"/>
                <w:szCs w:val="22"/>
                <w:lang w:val="ky-KG"/>
              </w:rPr>
              <w:t>45.2)</w:t>
            </w:r>
          </w:p>
        </w:tc>
      </w:tr>
      <w:tr w:rsidR="008B287D" w:rsidRPr="00E9742C" w14:paraId="5E846C12" w14:textId="77777777" w:rsidTr="00717581">
        <w:tc>
          <w:tcPr>
            <w:tcW w:w="2493" w:type="dxa"/>
            <w:tcBorders>
              <w:top w:val="nil"/>
              <w:left w:val="nil"/>
              <w:bottom w:val="nil"/>
              <w:right w:val="nil"/>
            </w:tcBorders>
          </w:tcPr>
          <w:p w14:paraId="43A87A90" w14:textId="77777777" w:rsidR="008B287D" w:rsidRPr="00E24AFA" w:rsidRDefault="008B287D" w:rsidP="00717581">
            <w:pPr>
              <w:widowControl/>
              <w:adjustRightInd w:val="0"/>
              <w:rPr>
                <w:rFonts w:ascii="Times New Roman UniToktom" w:hAnsi="Times New Roman UniToktom" w:cs="Times New Roman UniToktom"/>
                <w:sz w:val="22"/>
                <w:szCs w:val="22"/>
                <w:lang w:val="ky-KG"/>
              </w:rPr>
            </w:pPr>
            <w:r w:rsidRPr="00E24AFA">
              <w:rPr>
                <w:rFonts w:ascii="Times New Roman UniToktom" w:hAnsi="Times New Roman UniToktom" w:cs="Times New Roman UniToktom"/>
                <w:sz w:val="22"/>
                <w:szCs w:val="22"/>
              </w:rPr>
              <w:t>Д</w:t>
            </w:r>
            <w:r w:rsidRPr="00E24AFA">
              <w:rPr>
                <w:sz w:val="22"/>
                <w:szCs w:val="22"/>
                <w:lang w:val="ky-KG"/>
              </w:rPr>
              <w:t>үң</w:t>
            </w:r>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соода</w:t>
            </w:r>
            <w:proofErr w:type="spellEnd"/>
            <w:r w:rsidRPr="00E24AFA">
              <w:rPr>
                <w:rFonts w:ascii="Times New Roman UniToktom" w:hAnsi="Times New Roman UniToktom" w:cs="Times New Roman UniToktom"/>
                <w:sz w:val="22"/>
                <w:szCs w:val="22"/>
                <w:lang w:val="ky-KG"/>
              </w:rPr>
              <w:t xml:space="preserve"> </w:t>
            </w:r>
          </w:p>
          <w:p w14:paraId="3172CF4A" w14:textId="77777777" w:rsidR="008B287D" w:rsidRPr="00E24AFA" w:rsidRDefault="008B287D" w:rsidP="00717581">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rPr>
              <w:t xml:space="preserve"> (46.2–</w:t>
            </w:r>
            <w:r w:rsidRPr="00E24AFA">
              <w:rPr>
                <w:rFonts w:ascii="Times New Roman UniToktom" w:hAnsi="Times New Roman UniToktom" w:cs="Times New Roman UniToktom"/>
                <w:sz w:val="22"/>
                <w:szCs w:val="22"/>
                <w:lang w:val="ky-KG"/>
              </w:rPr>
              <w:t>46.9)</w:t>
            </w:r>
          </w:p>
        </w:tc>
        <w:tc>
          <w:tcPr>
            <w:tcW w:w="1201" w:type="dxa"/>
            <w:tcBorders>
              <w:top w:val="nil"/>
              <w:left w:val="nil"/>
              <w:bottom w:val="nil"/>
              <w:right w:val="nil"/>
            </w:tcBorders>
            <w:vAlign w:val="bottom"/>
          </w:tcPr>
          <w:p w14:paraId="1C870FB8" w14:textId="77777777" w:rsidR="008B287D" w:rsidRPr="0010545A" w:rsidRDefault="008B287D" w:rsidP="00717581">
            <w:pPr>
              <w:widowControl/>
              <w:autoSpaceDE/>
              <w:autoSpaceDN/>
              <w:jc w:val="center"/>
              <w:rPr>
                <w:rFonts w:ascii="Times New Roman UniToktom" w:hAnsi="Times New Roman UniToktom" w:cs="Times New Roman UniToktom"/>
                <w:sz w:val="22"/>
                <w:szCs w:val="22"/>
                <w:lang w:val="ky-KG"/>
              </w:rPr>
            </w:pPr>
            <w:r w:rsidRPr="0010545A">
              <w:rPr>
                <w:rFonts w:ascii="Times New Roman UniToktom" w:hAnsi="Times New Roman UniToktom" w:cs="Times New Roman UniToktom"/>
              </w:rPr>
              <w:t>1687221,5</w:t>
            </w:r>
          </w:p>
        </w:tc>
        <w:tc>
          <w:tcPr>
            <w:tcW w:w="1179" w:type="dxa"/>
            <w:tcBorders>
              <w:top w:val="nil"/>
              <w:left w:val="nil"/>
              <w:bottom w:val="nil"/>
              <w:right w:val="nil"/>
            </w:tcBorders>
            <w:vAlign w:val="bottom"/>
          </w:tcPr>
          <w:p w14:paraId="0472C46A"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2018048,9</w:t>
            </w:r>
          </w:p>
        </w:tc>
        <w:tc>
          <w:tcPr>
            <w:tcW w:w="971" w:type="dxa"/>
            <w:tcBorders>
              <w:top w:val="nil"/>
              <w:left w:val="nil"/>
              <w:bottom w:val="nil"/>
              <w:right w:val="nil"/>
            </w:tcBorders>
            <w:vAlign w:val="bottom"/>
          </w:tcPr>
          <w:p w14:paraId="41E5BD52" w14:textId="77777777" w:rsidR="008B287D" w:rsidRPr="0010545A" w:rsidRDefault="008B287D" w:rsidP="00717581">
            <w:pPr>
              <w:jc w:val="center"/>
              <w:rPr>
                <w:rFonts w:ascii="Times New Roman UniToktom" w:hAnsi="Times New Roman UniToktom" w:cs="Times New Roman UniToktom"/>
                <w:sz w:val="22"/>
                <w:szCs w:val="22"/>
                <w:lang w:val="ky-KG"/>
              </w:rPr>
            </w:pPr>
            <w:r w:rsidRPr="0010545A">
              <w:rPr>
                <w:rFonts w:ascii="Times New Roman UniToktom" w:hAnsi="Times New Roman UniToktom" w:cs="Times New Roman UniToktom"/>
              </w:rPr>
              <w:t>119,6</w:t>
            </w:r>
          </w:p>
        </w:tc>
        <w:tc>
          <w:tcPr>
            <w:tcW w:w="971" w:type="dxa"/>
            <w:tcBorders>
              <w:top w:val="nil"/>
              <w:left w:val="nil"/>
              <w:bottom w:val="nil"/>
              <w:right w:val="nil"/>
            </w:tcBorders>
            <w:vAlign w:val="bottom"/>
          </w:tcPr>
          <w:p w14:paraId="259CD014" w14:textId="77777777" w:rsidR="008B287D" w:rsidRPr="0010545A" w:rsidRDefault="008B287D" w:rsidP="00717581">
            <w:pPr>
              <w:jc w:val="center"/>
              <w:rPr>
                <w:rFonts w:ascii="Times New Roman UniToktom" w:hAnsi="Times New Roman UniToktom" w:cs="Times New Roman UniToktom"/>
                <w:sz w:val="22"/>
                <w:szCs w:val="22"/>
                <w:lang w:val="ky-KG"/>
              </w:rPr>
            </w:pPr>
            <w:r w:rsidRPr="0010545A">
              <w:rPr>
                <w:rFonts w:ascii="Times New Roman UniToktom" w:hAnsi="Times New Roman UniToktom" w:cs="Times New Roman UniToktom"/>
              </w:rPr>
              <w:t>111,8</w:t>
            </w:r>
          </w:p>
        </w:tc>
        <w:tc>
          <w:tcPr>
            <w:tcW w:w="2677" w:type="dxa"/>
            <w:tcBorders>
              <w:top w:val="nil"/>
              <w:left w:val="nil"/>
              <w:bottom w:val="nil"/>
              <w:right w:val="nil"/>
            </w:tcBorders>
          </w:tcPr>
          <w:p w14:paraId="0BE74837" w14:textId="77777777" w:rsidR="008B287D" w:rsidRPr="00E24AFA" w:rsidRDefault="008B287D" w:rsidP="00717581">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 xml:space="preserve">Оптовая торговля </w:t>
            </w:r>
          </w:p>
          <w:p w14:paraId="42CA1B41" w14:textId="77777777" w:rsidR="008B287D" w:rsidRPr="00E24AFA" w:rsidRDefault="008B287D" w:rsidP="00717581">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(46.2–46.9)</w:t>
            </w:r>
          </w:p>
        </w:tc>
      </w:tr>
      <w:tr w:rsidR="008B287D" w:rsidRPr="00E9742C" w14:paraId="123BD1B7" w14:textId="77777777" w:rsidTr="00717581">
        <w:tc>
          <w:tcPr>
            <w:tcW w:w="2493" w:type="dxa"/>
            <w:tcBorders>
              <w:top w:val="nil"/>
              <w:left w:val="nil"/>
              <w:bottom w:val="nil"/>
              <w:right w:val="nil"/>
            </w:tcBorders>
          </w:tcPr>
          <w:p w14:paraId="1932D81E" w14:textId="77777777" w:rsidR="008B287D" w:rsidRPr="00E24AFA" w:rsidRDefault="008B287D" w:rsidP="00717581">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rPr>
              <w:t>Мотор май</w:t>
            </w:r>
            <w:r w:rsidRPr="00E24AFA">
              <w:rPr>
                <w:rFonts w:ascii="Times New Roman UniToktom" w:hAnsi="Times New Roman UniToktom" w:cs="Times New Roman UniToktom"/>
                <w:sz w:val="22"/>
                <w:szCs w:val="22"/>
                <w:lang w:val="ky-KG"/>
              </w:rPr>
              <w:t>лар</w:t>
            </w:r>
            <w:proofErr w:type="spellStart"/>
            <w:r w:rsidRPr="00E24AFA">
              <w:rPr>
                <w:rFonts w:ascii="Times New Roman UniToktom" w:hAnsi="Times New Roman UniToktom" w:cs="Times New Roman UniToktom"/>
                <w:sz w:val="22"/>
                <w:szCs w:val="22"/>
              </w:rPr>
              <w:t>ын</w:t>
            </w:r>
            <w:proofErr w:type="spellEnd"/>
            <w:r w:rsidRPr="00E24AFA">
              <w:rPr>
                <w:rFonts w:ascii="Times New Roman UniToktom" w:hAnsi="Times New Roman UniToktom" w:cs="Times New Roman UniToktom"/>
                <w:sz w:val="22"/>
                <w:szCs w:val="22"/>
              </w:rPr>
              <w:t xml:space="preserve"> </w:t>
            </w:r>
          </w:p>
          <w:p w14:paraId="4E99A7C0" w14:textId="77777777" w:rsidR="008B287D" w:rsidRPr="00E24AFA" w:rsidRDefault="008B287D" w:rsidP="00717581">
            <w:pPr>
              <w:widowControl/>
              <w:adjustRightInd w:val="0"/>
              <w:rPr>
                <w:rFonts w:ascii="Times New Roman UniToktom" w:hAnsi="Times New Roman UniToktom" w:cs="Times New Roman UniToktom"/>
                <w:sz w:val="22"/>
                <w:szCs w:val="22"/>
              </w:rPr>
            </w:pPr>
            <w:proofErr w:type="spellStart"/>
            <w:r w:rsidRPr="00E24AFA">
              <w:rPr>
                <w:rFonts w:ascii="Times New Roman UniToktom" w:hAnsi="Times New Roman UniToktom" w:cs="Times New Roman UniToktom"/>
                <w:sz w:val="22"/>
                <w:szCs w:val="22"/>
              </w:rPr>
              <w:t>чекене</w:t>
            </w:r>
            <w:proofErr w:type="spellEnd"/>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сатуу</w:t>
            </w:r>
            <w:proofErr w:type="spellEnd"/>
            <w:r w:rsidRPr="00E24AFA">
              <w:rPr>
                <w:rFonts w:ascii="Times New Roman UniToktom" w:hAnsi="Times New Roman UniToktom" w:cs="Times New Roman UniToktom"/>
                <w:sz w:val="22"/>
                <w:szCs w:val="22"/>
              </w:rPr>
              <w:t xml:space="preserve"> </w:t>
            </w:r>
          </w:p>
          <w:p w14:paraId="77C55B12" w14:textId="77777777" w:rsidR="008B287D" w:rsidRPr="00E24AFA" w:rsidRDefault="008B287D" w:rsidP="00717581">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lang w:val="ky-KG"/>
              </w:rPr>
              <w:t>(47.3)</w:t>
            </w:r>
          </w:p>
        </w:tc>
        <w:tc>
          <w:tcPr>
            <w:tcW w:w="1201" w:type="dxa"/>
            <w:tcBorders>
              <w:top w:val="nil"/>
              <w:left w:val="nil"/>
              <w:bottom w:val="nil"/>
              <w:right w:val="nil"/>
            </w:tcBorders>
            <w:vAlign w:val="bottom"/>
          </w:tcPr>
          <w:p w14:paraId="6943B813"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1042724,7</w:t>
            </w:r>
          </w:p>
        </w:tc>
        <w:tc>
          <w:tcPr>
            <w:tcW w:w="1179" w:type="dxa"/>
            <w:tcBorders>
              <w:top w:val="nil"/>
              <w:left w:val="nil"/>
              <w:bottom w:val="nil"/>
              <w:right w:val="nil"/>
            </w:tcBorders>
            <w:vAlign w:val="bottom"/>
          </w:tcPr>
          <w:p w14:paraId="65F99887"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1219593,9</w:t>
            </w:r>
          </w:p>
        </w:tc>
        <w:tc>
          <w:tcPr>
            <w:tcW w:w="971" w:type="dxa"/>
            <w:tcBorders>
              <w:top w:val="nil"/>
              <w:left w:val="nil"/>
              <w:bottom w:val="nil"/>
              <w:right w:val="nil"/>
            </w:tcBorders>
            <w:vAlign w:val="bottom"/>
          </w:tcPr>
          <w:p w14:paraId="335D54E7"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117,0</w:t>
            </w:r>
          </w:p>
        </w:tc>
        <w:tc>
          <w:tcPr>
            <w:tcW w:w="971" w:type="dxa"/>
            <w:tcBorders>
              <w:top w:val="nil"/>
              <w:left w:val="nil"/>
              <w:bottom w:val="nil"/>
              <w:right w:val="nil"/>
            </w:tcBorders>
            <w:vAlign w:val="bottom"/>
          </w:tcPr>
          <w:p w14:paraId="1E8EDDF0" w14:textId="77777777" w:rsidR="008B287D" w:rsidRPr="0010545A" w:rsidRDefault="008B287D" w:rsidP="00717581">
            <w:pPr>
              <w:jc w:val="center"/>
              <w:rPr>
                <w:rFonts w:ascii="Times New Roman UniToktom" w:hAnsi="Times New Roman UniToktom" w:cs="Times New Roman UniToktom"/>
                <w:sz w:val="22"/>
                <w:szCs w:val="22"/>
                <w:lang w:val="ky-KG"/>
              </w:rPr>
            </w:pPr>
            <w:r w:rsidRPr="0010545A">
              <w:rPr>
                <w:rFonts w:ascii="Times New Roman UniToktom" w:hAnsi="Times New Roman UniToktom" w:cs="Times New Roman UniToktom"/>
              </w:rPr>
              <w:t>101,9</w:t>
            </w:r>
          </w:p>
        </w:tc>
        <w:tc>
          <w:tcPr>
            <w:tcW w:w="2677" w:type="dxa"/>
            <w:tcBorders>
              <w:top w:val="nil"/>
              <w:left w:val="nil"/>
              <w:bottom w:val="nil"/>
              <w:right w:val="nil"/>
            </w:tcBorders>
          </w:tcPr>
          <w:p w14:paraId="69E5069E" w14:textId="77777777" w:rsidR="008B287D" w:rsidRPr="00E24AFA" w:rsidRDefault="008B287D" w:rsidP="00717581">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 xml:space="preserve">Розничная </w:t>
            </w:r>
            <w:r w:rsidRPr="00E24AFA">
              <w:rPr>
                <w:rFonts w:ascii="Times New Roman UniToktom" w:hAnsi="Times New Roman UniToktom" w:cs="Times New Roman UniToktom"/>
                <w:i/>
                <w:sz w:val="22"/>
                <w:szCs w:val="22"/>
                <w:lang w:val="ky-KG"/>
              </w:rPr>
              <w:t>торговля моторным топливом (</w:t>
            </w:r>
            <w:r w:rsidRPr="00E24AFA">
              <w:rPr>
                <w:rFonts w:ascii="Times New Roman UniToktom" w:hAnsi="Times New Roman UniToktom" w:cs="Times New Roman UniToktom"/>
                <w:i/>
                <w:sz w:val="22"/>
                <w:szCs w:val="22"/>
              </w:rPr>
              <w:t>47.3)</w:t>
            </w:r>
          </w:p>
        </w:tc>
      </w:tr>
      <w:tr w:rsidR="008B287D" w:rsidRPr="00E9742C" w14:paraId="1628475D" w14:textId="77777777" w:rsidTr="00717581">
        <w:tc>
          <w:tcPr>
            <w:tcW w:w="2493" w:type="dxa"/>
            <w:tcBorders>
              <w:top w:val="nil"/>
              <w:left w:val="nil"/>
              <w:bottom w:val="nil"/>
              <w:right w:val="nil"/>
            </w:tcBorders>
          </w:tcPr>
          <w:p w14:paraId="1BE905B1" w14:textId="77777777" w:rsidR="008B287D" w:rsidRPr="00E24AFA" w:rsidRDefault="008B287D" w:rsidP="00717581">
            <w:pPr>
              <w:widowControl/>
              <w:adjustRightInd w:val="0"/>
              <w:rPr>
                <w:rFonts w:ascii="Times New Roman UniToktom" w:hAnsi="Times New Roman UniToktom" w:cs="Times New Roman UniToktom"/>
                <w:sz w:val="22"/>
                <w:szCs w:val="22"/>
                <w:lang w:val="ky-KG"/>
              </w:rPr>
            </w:pPr>
            <w:proofErr w:type="spellStart"/>
            <w:r w:rsidRPr="00E24AFA">
              <w:rPr>
                <w:rFonts w:ascii="Times New Roman UniToktom" w:hAnsi="Times New Roman UniToktom" w:cs="Times New Roman UniToktom"/>
                <w:sz w:val="22"/>
                <w:szCs w:val="22"/>
              </w:rPr>
              <w:t>Чекене</w:t>
            </w:r>
            <w:proofErr w:type="spellEnd"/>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соода</w:t>
            </w:r>
            <w:proofErr w:type="spellEnd"/>
            <w:r w:rsidRPr="00E24AFA">
              <w:rPr>
                <w:rFonts w:ascii="Times New Roman UniToktom" w:hAnsi="Times New Roman UniToktom" w:cs="Times New Roman UniToktom"/>
                <w:sz w:val="22"/>
                <w:szCs w:val="22"/>
                <w:lang w:val="ky-KG"/>
              </w:rPr>
              <w:t>,</w:t>
            </w:r>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автомо-билдерди, мотоцикл-дерди</w:t>
            </w:r>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 xml:space="preserve">жана мотор майларын сатуудан башка </w:t>
            </w:r>
          </w:p>
          <w:p w14:paraId="558C1138" w14:textId="77777777" w:rsidR="008B287D" w:rsidRPr="00E24AFA" w:rsidRDefault="008B287D" w:rsidP="00717581">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rPr>
              <w:t>(</w:t>
            </w:r>
            <w:r w:rsidRPr="00E24AFA">
              <w:rPr>
                <w:rFonts w:ascii="Times New Roman UniToktom" w:hAnsi="Times New Roman UniToktom" w:cs="Times New Roman UniToktom"/>
                <w:sz w:val="22"/>
                <w:szCs w:val="22"/>
                <w:lang w:val="ky-KG"/>
              </w:rPr>
              <w:t>47.1</w:t>
            </w:r>
            <w:r w:rsidRPr="00E24AFA">
              <w:rPr>
                <w:rFonts w:ascii="Times New Roman UniToktom" w:hAnsi="Times New Roman UniToktom" w:cs="Times New Roman UniToktom"/>
                <w:sz w:val="22"/>
                <w:szCs w:val="22"/>
              </w:rPr>
              <w:t>–47.2, 47.4-</w:t>
            </w:r>
            <w:r w:rsidRPr="00E24AFA">
              <w:rPr>
                <w:rFonts w:ascii="Times New Roman UniToktom" w:hAnsi="Times New Roman UniToktom" w:cs="Times New Roman UniToktom"/>
                <w:sz w:val="22"/>
                <w:szCs w:val="22"/>
                <w:lang w:val="ky-KG"/>
              </w:rPr>
              <w:t xml:space="preserve">47.9)                              </w:t>
            </w:r>
          </w:p>
        </w:tc>
        <w:tc>
          <w:tcPr>
            <w:tcW w:w="1201" w:type="dxa"/>
            <w:tcBorders>
              <w:top w:val="nil"/>
              <w:left w:val="nil"/>
              <w:bottom w:val="nil"/>
              <w:right w:val="nil"/>
            </w:tcBorders>
            <w:vAlign w:val="bottom"/>
          </w:tcPr>
          <w:p w14:paraId="797D7AD7"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4597947,9</w:t>
            </w:r>
          </w:p>
        </w:tc>
        <w:tc>
          <w:tcPr>
            <w:tcW w:w="1179" w:type="dxa"/>
            <w:tcBorders>
              <w:top w:val="nil"/>
              <w:left w:val="nil"/>
              <w:bottom w:val="nil"/>
              <w:right w:val="nil"/>
            </w:tcBorders>
            <w:vAlign w:val="bottom"/>
          </w:tcPr>
          <w:p w14:paraId="5DDE80B7"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5837305,4</w:t>
            </w:r>
          </w:p>
        </w:tc>
        <w:tc>
          <w:tcPr>
            <w:tcW w:w="971" w:type="dxa"/>
            <w:tcBorders>
              <w:top w:val="nil"/>
              <w:left w:val="nil"/>
              <w:bottom w:val="nil"/>
              <w:right w:val="nil"/>
            </w:tcBorders>
            <w:vAlign w:val="bottom"/>
          </w:tcPr>
          <w:p w14:paraId="3BFCDB00"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127,0</w:t>
            </w:r>
          </w:p>
        </w:tc>
        <w:tc>
          <w:tcPr>
            <w:tcW w:w="971" w:type="dxa"/>
            <w:tcBorders>
              <w:top w:val="nil"/>
              <w:left w:val="nil"/>
              <w:bottom w:val="nil"/>
              <w:right w:val="nil"/>
            </w:tcBorders>
            <w:vAlign w:val="bottom"/>
          </w:tcPr>
          <w:p w14:paraId="6E6A65C4"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118,6</w:t>
            </w:r>
          </w:p>
        </w:tc>
        <w:tc>
          <w:tcPr>
            <w:tcW w:w="2677" w:type="dxa"/>
            <w:tcBorders>
              <w:top w:val="nil"/>
              <w:left w:val="nil"/>
              <w:bottom w:val="nil"/>
              <w:right w:val="nil"/>
            </w:tcBorders>
          </w:tcPr>
          <w:p w14:paraId="02CEF715" w14:textId="77777777" w:rsidR="008B287D" w:rsidRPr="00E24AFA" w:rsidRDefault="008B287D" w:rsidP="00717581">
            <w:pPr>
              <w:widowControl/>
              <w:rPr>
                <w:rFonts w:ascii="Times New Roman UniToktom" w:hAnsi="Times New Roman UniToktom" w:cs="Times New Roman UniToktom"/>
                <w:i/>
                <w:sz w:val="22"/>
                <w:szCs w:val="22"/>
                <w:lang w:val="ky-KG"/>
              </w:rPr>
            </w:pPr>
            <w:r w:rsidRPr="00E24AFA">
              <w:rPr>
                <w:rFonts w:ascii="Times New Roman UniToktom" w:hAnsi="Times New Roman UniToktom" w:cs="Times New Roman UniToktom"/>
                <w:i/>
                <w:sz w:val="22"/>
                <w:szCs w:val="22"/>
              </w:rPr>
              <w:t>Розничная торговля</w:t>
            </w:r>
            <w:r w:rsidRPr="00E24AFA">
              <w:rPr>
                <w:rFonts w:ascii="Times New Roman UniToktom" w:hAnsi="Times New Roman UniToktom" w:cs="Times New Roman UniToktom"/>
                <w:i/>
                <w:sz w:val="22"/>
                <w:szCs w:val="22"/>
                <w:lang w:val="ky-KG"/>
              </w:rPr>
              <w:t>, кроме торговли автомобилями и мотоциклами</w:t>
            </w:r>
            <w:r w:rsidRPr="00E24AFA">
              <w:rPr>
                <w:rFonts w:ascii="Times New Roman UniToktom" w:hAnsi="Times New Roman UniToktom" w:cs="Times New Roman UniToktom"/>
                <w:i/>
                <w:sz w:val="22"/>
                <w:szCs w:val="22"/>
              </w:rPr>
              <w:t xml:space="preserve"> </w:t>
            </w:r>
            <w:r w:rsidRPr="00E24AFA">
              <w:rPr>
                <w:rFonts w:ascii="Times New Roman UniToktom" w:hAnsi="Times New Roman UniToktom" w:cs="Times New Roman UniToktom"/>
                <w:i/>
                <w:sz w:val="22"/>
                <w:szCs w:val="22"/>
                <w:lang w:val="ky-KG"/>
              </w:rPr>
              <w:t>и торговли моторным топливом</w:t>
            </w:r>
          </w:p>
          <w:p w14:paraId="58E9A33D" w14:textId="77777777" w:rsidR="008B287D" w:rsidRPr="00E24AFA" w:rsidRDefault="008B287D" w:rsidP="00717581">
            <w:pPr>
              <w:widowControl/>
              <w:rPr>
                <w:rFonts w:ascii="Times New Roman UniToktom" w:hAnsi="Times New Roman UniToktom" w:cs="Times New Roman UniToktom"/>
                <w:i/>
                <w:sz w:val="22"/>
                <w:szCs w:val="22"/>
                <w:lang w:val="ky-KG"/>
              </w:rPr>
            </w:pPr>
            <w:r w:rsidRPr="00E24AFA">
              <w:rPr>
                <w:rFonts w:ascii="Times New Roman UniToktom" w:hAnsi="Times New Roman UniToktom" w:cs="Times New Roman UniToktom"/>
                <w:i/>
                <w:sz w:val="22"/>
                <w:szCs w:val="22"/>
              </w:rPr>
              <w:t>(</w:t>
            </w:r>
            <w:r w:rsidRPr="00E24AFA">
              <w:rPr>
                <w:rFonts w:ascii="Times New Roman UniToktom" w:hAnsi="Times New Roman UniToktom" w:cs="Times New Roman UniToktom"/>
                <w:i/>
                <w:sz w:val="22"/>
                <w:szCs w:val="22"/>
                <w:lang w:val="ky-KG"/>
              </w:rPr>
              <w:t>47.1</w:t>
            </w:r>
            <w:r w:rsidRPr="00E24AFA">
              <w:rPr>
                <w:rFonts w:ascii="Times New Roman UniToktom" w:hAnsi="Times New Roman UniToktom" w:cs="Times New Roman UniToktom"/>
                <w:i/>
                <w:sz w:val="22"/>
                <w:szCs w:val="22"/>
              </w:rPr>
              <w:t>–47.2, 47.4-</w:t>
            </w:r>
            <w:r w:rsidRPr="00E24AFA">
              <w:rPr>
                <w:rFonts w:ascii="Times New Roman UniToktom" w:hAnsi="Times New Roman UniToktom" w:cs="Times New Roman UniToktom"/>
                <w:i/>
                <w:sz w:val="22"/>
                <w:szCs w:val="22"/>
                <w:lang w:val="ky-KG"/>
              </w:rPr>
              <w:t>47.9)</w:t>
            </w:r>
          </w:p>
        </w:tc>
      </w:tr>
      <w:tr w:rsidR="008B287D" w:rsidRPr="00E9742C" w14:paraId="0044938A" w14:textId="77777777" w:rsidTr="00717581">
        <w:tc>
          <w:tcPr>
            <w:tcW w:w="2493" w:type="dxa"/>
            <w:tcBorders>
              <w:top w:val="nil"/>
              <w:left w:val="nil"/>
              <w:bottom w:val="nil"/>
              <w:right w:val="nil"/>
            </w:tcBorders>
          </w:tcPr>
          <w:p w14:paraId="224669FE" w14:textId="77777777" w:rsidR="008B287D" w:rsidRPr="00E24AFA" w:rsidRDefault="008B287D" w:rsidP="00717581">
            <w:pPr>
              <w:widowControl/>
              <w:adjustRightInd w:val="0"/>
              <w:rPr>
                <w:rFonts w:ascii="Times New Roman UniToktom" w:hAnsi="Times New Roman UniToktom" w:cs="Times New Roman UniToktom"/>
                <w:sz w:val="22"/>
                <w:szCs w:val="22"/>
              </w:rPr>
            </w:pPr>
            <w:proofErr w:type="spellStart"/>
            <w:r w:rsidRPr="00E24AFA">
              <w:rPr>
                <w:rFonts w:ascii="Times New Roman UniToktom" w:hAnsi="Times New Roman UniToktom" w:cs="Times New Roman UniToktom"/>
                <w:sz w:val="22"/>
                <w:szCs w:val="22"/>
              </w:rPr>
              <w:t>Мейманканалар</w:t>
            </w:r>
            <w:proofErr w:type="spellEnd"/>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жана</w:t>
            </w:r>
            <w:proofErr w:type="spellEnd"/>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ресторандардын</w:t>
            </w:r>
            <w:proofErr w:type="spellEnd"/>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 xml:space="preserve">ишмердиги  </w:t>
            </w:r>
            <w:r w:rsidRPr="00E24AFA">
              <w:rPr>
                <w:rFonts w:ascii="Times New Roman UniToktom" w:hAnsi="Times New Roman UniToktom" w:cs="Times New Roman UniToktom"/>
                <w:sz w:val="22"/>
                <w:szCs w:val="22"/>
                <w:lang w:val="en-US"/>
              </w:rPr>
              <w:t>I</w:t>
            </w:r>
            <w:r w:rsidRPr="00E24AFA">
              <w:rPr>
                <w:rFonts w:ascii="Times New Roman UniToktom" w:hAnsi="Times New Roman UniToktom" w:cs="Times New Roman UniToktom"/>
                <w:sz w:val="22"/>
                <w:szCs w:val="22"/>
              </w:rPr>
              <w:t xml:space="preserve"> (55-56)</w:t>
            </w:r>
          </w:p>
        </w:tc>
        <w:tc>
          <w:tcPr>
            <w:tcW w:w="1201" w:type="dxa"/>
            <w:tcBorders>
              <w:top w:val="nil"/>
              <w:left w:val="nil"/>
              <w:bottom w:val="nil"/>
              <w:right w:val="nil"/>
            </w:tcBorders>
            <w:vAlign w:val="bottom"/>
          </w:tcPr>
          <w:p w14:paraId="025CF963" w14:textId="77777777" w:rsidR="008B287D" w:rsidRPr="0010545A" w:rsidRDefault="008B287D" w:rsidP="00717581">
            <w:pPr>
              <w:widowControl/>
              <w:autoSpaceDE/>
              <w:autoSpaceDN/>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197125,0</w:t>
            </w:r>
          </w:p>
        </w:tc>
        <w:tc>
          <w:tcPr>
            <w:tcW w:w="1179" w:type="dxa"/>
            <w:tcBorders>
              <w:top w:val="nil"/>
              <w:left w:val="nil"/>
              <w:bottom w:val="nil"/>
              <w:right w:val="nil"/>
            </w:tcBorders>
            <w:shd w:val="clear" w:color="000000" w:fill="FFFFFF"/>
            <w:vAlign w:val="bottom"/>
          </w:tcPr>
          <w:p w14:paraId="43D802B6"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238472,5</w:t>
            </w:r>
          </w:p>
        </w:tc>
        <w:tc>
          <w:tcPr>
            <w:tcW w:w="971" w:type="dxa"/>
            <w:tcBorders>
              <w:top w:val="nil"/>
              <w:left w:val="nil"/>
              <w:bottom w:val="nil"/>
              <w:right w:val="nil"/>
            </w:tcBorders>
            <w:vAlign w:val="bottom"/>
          </w:tcPr>
          <w:p w14:paraId="50ECDF5A"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121,0</w:t>
            </w:r>
          </w:p>
        </w:tc>
        <w:tc>
          <w:tcPr>
            <w:tcW w:w="971" w:type="dxa"/>
            <w:tcBorders>
              <w:top w:val="nil"/>
              <w:left w:val="nil"/>
              <w:bottom w:val="nil"/>
              <w:right w:val="nil"/>
            </w:tcBorders>
            <w:vAlign w:val="bottom"/>
          </w:tcPr>
          <w:p w14:paraId="2A416B5E" w14:textId="77777777" w:rsidR="008B287D" w:rsidRPr="0010545A" w:rsidRDefault="008B287D" w:rsidP="00717581">
            <w:pPr>
              <w:widowControl/>
              <w:autoSpaceDE/>
              <w:autoSpaceDN/>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113,0</w:t>
            </w:r>
          </w:p>
        </w:tc>
        <w:tc>
          <w:tcPr>
            <w:tcW w:w="2677" w:type="dxa"/>
            <w:tcBorders>
              <w:top w:val="nil"/>
              <w:left w:val="nil"/>
              <w:bottom w:val="nil"/>
              <w:right w:val="nil"/>
            </w:tcBorders>
          </w:tcPr>
          <w:p w14:paraId="2AC0CFAA" w14:textId="77777777" w:rsidR="008B287D" w:rsidRPr="00E24AFA" w:rsidRDefault="008B287D" w:rsidP="00717581">
            <w:pPr>
              <w:widowControl/>
              <w:rPr>
                <w:rFonts w:ascii="Times New Roman UniToktom" w:hAnsi="Times New Roman UniToktom" w:cs="Times New Roman UniToktom"/>
                <w:i/>
                <w:sz w:val="22"/>
                <w:szCs w:val="22"/>
                <w:lang w:val="ky-KG"/>
              </w:rPr>
            </w:pPr>
            <w:r w:rsidRPr="00E24AFA">
              <w:rPr>
                <w:rFonts w:ascii="Times New Roman UniToktom" w:hAnsi="Times New Roman UniToktom" w:cs="Times New Roman UniToktom"/>
                <w:i/>
                <w:sz w:val="22"/>
                <w:szCs w:val="22"/>
                <w:lang w:val="ky-KG"/>
              </w:rPr>
              <w:t>Деятельность г</w:t>
            </w:r>
            <w:proofErr w:type="spellStart"/>
            <w:r w:rsidRPr="00E24AFA">
              <w:rPr>
                <w:rFonts w:ascii="Times New Roman UniToktom" w:hAnsi="Times New Roman UniToktom" w:cs="Times New Roman UniToktom"/>
                <w:i/>
                <w:sz w:val="22"/>
                <w:szCs w:val="22"/>
              </w:rPr>
              <w:t>остиниц</w:t>
            </w:r>
            <w:proofErr w:type="spellEnd"/>
            <w:r w:rsidRPr="00E24AFA">
              <w:rPr>
                <w:rFonts w:ascii="Times New Roman UniToktom" w:hAnsi="Times New Roman UniToktom" w:cs="Times New Roman UniToktom"/>
                <w:i/>
                <w:sz w:val="22"/>
                <w:szCs w:val="22"/>
              </w:rPr>
              <w:t xml:space="preserve"> и ресторан</w:t>
            </w:r>
            <w:r w:rsidRPr="00E24AFA">
              <w:rPr>
                <w:rFonts w:ascii="Times New Roman UniToktom" w:hAnsi="Times New Roman UniToktom" w:cs="Times New Roman UniToktom"/>
                <w:i/>
                <w:sz w:val="22"/>
                <w:szCs w:val="22"/>
                <w:lang w:val="ky-KG"/>
              </w:rPr>
              <w:t>ов</w:t>
            </w:r>
          </w:p>
          <w:p w14:paraId="41EB706B" w14:textId="77777777" w:rsidR="008B287D" w:rsidRPr="00E24AFA" w:rsidRDefault="008B287D" w:rsidP="00717581">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 xml:space="preserve"> </w:t>
            </w:r>
            <w:r w:rsidRPr="00E24AFA">
              <w:rPr>
                <w:rFonts w:ascii="Times New Roman UniToktom" w:hAnsi="Times New Roman UniToktom" w:cs="Times New Roman UniToktom"/>
                <w:i/>
                <w:sz w:val="22"/>
                <w:szCs w:val="22"/>
                <w:lang w:val="en-US"/>
              </w:rPr>
              <w:t>I</w:t>
            </w:r>
            <w:r w:rsidRPr="00E24AFA">
              <w:rPr>
                <w:rFonts w:ascii="Times New Roman UniToktom" w:hAnsi="Times New Roman UniToktom" w:cs="Times New Roman UniToktom"/>
                <w:i/>
                <w:sz w:val="22"/>
                <w:szCs w:val="22"/>
              </w:rPr>
              <w:t xml:space="preserve"> (55-56)</w:t>
            </w:r>
          </w:p>
        </w:tc>
      </w:tr>
      <w:tr w:rsidR="008B287D" w:rsidRPr="00E9742C" w14:paraId="073A279C" w14:textId="77777777" w:rsidTr="00717581">
        <w:tc>
          <w:tcPr>
            <w:tcW w:w="2493" w:type="dxa"/>
            <w:tcBorders>
              <w:top w:val="nil"/>
              <w:left w:val="nil"/>
              <w:bottom w:val="nil"/>
              <w:right w:val="nil"/>
            </w:tcBorders>
          </w:tcPr>
          <w:p w14:paraId="08D56CBF" w14:textId="77777777" w:rsidR="008B287D" w:rsidRDefault="008B287D" w:rsidP="00717581">
            <w:pPr>
              <w:widowControl/>
              <w:adjustRightInd w:val="0"/>
              <w:rPr>
                <w:rFonts w:ascii="Times New Roman UniToktom" w:hAnsi="Times New Roman UniToktom" w:cs="Times New Roman UniToktom"/>
                <w:sz w:val="22"/>
                <w:szCs w:val="22"/>
                <w:lang w:val="ky-KG"/>
              </w:rPr>
            </w:pPr>
          </w:p>
          <w:p w14:paraId="2D6E7FB2" w14:textId="77777777" w:rsidR="008B287D" w:rsidRDefault="008B287D" w:rsidP="00717581">
            <w:pPr>
              <w:widowControl/>
              <w:adjustRightInd w:val="0"/>
              <w:rPr>
                <w:rFonts w:ascii="Times New Roman UniToktom" w:hAnsi="Times New Roman UniToktom" w:cs="Times New Roman UniToktom"/>
                <w:sz w:val="22"/>
                <w:szCs w:val="22"/>
                <w:lang w:val="ky-KG"/>
              </w:rPr>
            </w:pPr>
          </w:p>
          <w:p w14:paraId="53413570" w14:textId="77777777" w:rsidR="008B287D" w:rsidRDefault="008B287D" w:rsidP="00717581">
            <w:pPr>
              <w:widowControl/>
              <w:adjustRightInd w:val="0"/>
              <w:rPr>
                <w:rFonts w:ascii="Times New Roman UniToktom" w:hAnsi="Times New Roman UniToktom" w:cs="Times New Roman UniToktom"/>
                <w:sz w:val="22"/>
                <w:szCs w:val="22"/>
                <w:lang w:val="ky-KG"/>
              </w:rPr>
            </w:pPr>
          </w:p>
          <w:p w14:paraId="6713E86D" w14:textId="77777777" w:rsidR="008B287D" w:rsidRDefault="008B287D" w:rsidP="00717581">
            <w:pPr>
              <w:widowControl/>
              <w:adjustRightInd w:val="0"/>
              <w:rPr>
                <w:rFonts w:ascii="Times New Roman UniToktom" w:hAnsi="Times New Roman UniToktom" w:cs="Times New Roman UniToktom"/>
                <w:sz w:val="22"/>
                <w:szCs w:val="22"/>
                <w:lang w:val="ky-KG"/>
              </w:rPr>
            </w:pPr>
          </w:p>
          <w:p w14:paraId="0366EC2E" w14:textId="77777777" w:rsidR="008B287D" w:rsidRDefault="008B287D" w:rsidP="00717581">
            <w:pPr>
              <w:widowControl/>
              <w:adjustRightInd w:val="0"/>
              <w:rPr>
                <w:rFonts w:ascii="Times New Roman UniToktom" w:hAnsi="Times New Roman UniToktom" w:cs="Times New Roman UniToktom"/>
                <w:sz w:val="22"/>
                <w:szCs w:val="22"/>
                <w:lang w:val="ky-KG"/>
              </w:rPr>
            </w:pPr>
          </w:p>
          <w:p w14:paraId="4E577988" w14:textId="77777777" w:rsidR="00E740F8" w:rsidRDefault="00E740F8" w:rsidP="00717581">
            <w:pPr>
              <w:widowControl/>
              <w:adjustRightInd w:val="0"/>
              <w:rPr>
                <w:rFonts w:ascii="Times New Roman UniToktom" w:hAnsi="Times New Roman UniToktom" w:cs="Times New Roman UniToktom"/>
                <w:sz w:val="22"/>
                <w:szCs w:val="22"/>
                <w:lang w:val="ky-KG"/>
              </w:rPr>
            </w:pPr>
          </w:p>
          <w:p w14:paraId="17E1662E" w14:textId="77777777" w:rsidR="008B287D" w:rsidRDefault="008B287D" w:rsidP="00717581">
            <w:pPr>
              <w:widowControl/>
              <w:adjustRightInd w:val="0"/>
              <w:rPr>
                <w:rFonts w:ascii="Times New Roman UniToktom" w:hAnsi="Times New Roman UniToktom" w:cs="Times New Roman UniToktom"/>
                <w:sz w:val="22"/>
                <w:szCs w:val="22"/>
                <w:lang w:val="ky-KG"/>
              </w:rPr>
            </w:pPr>
          </w:p>
          <w:p w14:paraId="597A3AC3" w14:textId="77777777" w:rsidR="008B287D" w:rsidRPr="008B287D" w:rsidRDefault="008B287D" w:rsidP="00717581">
            <w:pPr>
              <w:widowControl/>
              <w:adjustRightInd w:val="0"/>
              <w:rPr>
                <w:rFonts w:ascii="Times New Roman UniToktom" w:hAnsi="Times New Roman UniToktom" w:cs="Times New Roman UniToktom"/>
                <w:sz w:val="22"/>
                <w:szCs w:val="22"/>
                <w:lang w:val="ky-KG"/>
              </w:rPr>
            </w:pPr>
          </w:p>
        </w:tc>
        <w:tc>
          <w:tcPr>
            <w:tcW w:w="1201" w:type="dxa"/>
            <w:tcBorders>
              <w:top w:val="nil"/>
              <w:left w:val="nil"/>
              <w:bottom w:val="nil"/>
              <w:right w:val="nil"/>
            </w:tcBorders>
            <w:vAlign w:val="bottom"/>
          </w:tcPr>
          <w:p w14:paraId="412D24FB" w14:textId="77777777" w:rsidR="008B287D" w:rsidRPr="0010545A" w:rsidRDefault="008B287D" w:rsidP="00717581">
            <w:pPr>
              <w:widowControl/>
              <w:autoSpaceDE/>
              <w:autoSpaceDN/>
              <w:jc w:val="center"/>
              <w:rPr>
                <w:rFonts w:ascii="Times New Roman UniToktom" w:hAnsi="Times New Roman UniToktom" w:cs="Times New Roman UniToktom"/>
              </w:rPr>
            </w:pPr>
          </w:p>
        </w:tc>
        <w:tc>
          <w:tcPr>
            <w:tcW w:w="1179" w:type="dxa"/>
            <w:tcBorders>
              <w:top w:val="nil"/>
              <w:left w:val="nil"/>
              <w:bottom w:val="nil"/>
              <w:right w:val="nil"/>
            </w:tcBorders>
            <w:shd w:val="clear" w:color="000000" w:fill="FFFFFF"/>
            <w:vAlign w:val="bottom"/>
          </w:tcPr>
          <w:p w14:paraId="7BF0785D" w14:textId="77777777" w:rsidR="008B287D" w:rsidRPr="0010545A" w:rsidRDefault="008B287D" w:rsidP="00717581">
            <w:pPr>
              <w:jc w:val="center"/>
              <w:rPr>
                <w:rFonts w:ascii="Times New Roman UniToktom" w:hAnsi="Times New Roman UniToktom" w:cs="Times New Roman UniToktom"/>
              </w:rPr>
            </w:pPr>
          </w:p>
        </w:tc>
        <w:tc>
          <w:tcPr>
            <w:tcW w:w="971" w:type="dxa"/>
            <w:tcBorders>
              <w:top w:val="nil"/>
              <w:left w:val="nil"/>
              <w:bottom w:val="nil"/>
              <w:right w:val="nil"/>
            </w:tcBorders>
            <w:vAlign w:val="bottom"/>
          </w:tcPr>
          <w:p w14:paraId="5346770E" w14:textId="77777777" w:rsidR="008B287D" w:rsidRPr="0010545A" w:rsidRDefault="008B287D" w:rsidP="00717581">
            <w:pPr>
              <w:jc w:val="center"/>
              <w:rPr>
                <w:rFonts w:ascii="Times New Roman UniToktom" w:hAnsi="Times New Roman UniToktom" w:cs="Times New Roman UniToktom"/>
              </w:rPr>
            </w:pPr>
          </w:p>
        </w:tc>
        <w:tc>
          <w:tcPr>
            <w:tcW w:w="971" w:type="dxa"/>
            <w:tcBorders>
              <w:top w:val="nil"/>
              <w:left w:val="nil"/>
              <w:bottom w:val="nil"/>
              <w:right w:val="nil"/>
            </w:tcBorders>
            <w:vAlign w:val="bottom"/>
          </w:tcPr>
          <w:p w14:paraId="515223E2" w14:textId="77777777" w:rsidR="008B287D" w:rsidRPr="0010545A" w:rsidRDefault="008B287D" w:rsidP="00717581">
            <w:pPr>
              <w:widowControl/>
              <w:autoSpaceDE/>
              <w:autoSpaceDN/>
              <w:jc w:val="center"/>
              <w:rPr>
                <w:rFonts w:ascii="Times New Roman UniToktom" w:hAnsi="Times New Roman UniToktom" w:cs="Times New Roman UniToktom"/>
              </w:rPr>
            </w:pPr>
          </w:p>
        </w:tc>
        <w:tc>
          <w:tcPr>
            <w:tcW w:w="2677" w:type="dxa"/>
            <w:tcBorders>
              <w:top w:val="nil"/>
              <w:left w:val="nil"/>
              <w:bottom w:val="nil"/>
              <w:right w:val="nil"/>
            </w:tcBorders>
          </w:tcPr>
          <w:p w14:paraId="57378019" w14:textId="77777777" w:rsidR="008B287D" w:rsidRPr="00E24AFA" w:rsidRDefault="008B287D" w:rsidP="00717581">
            <w:pPr>
              <w:widowControl/>
              <w:rPr>
                <w:rFonts w:ascii="Times New Roman UniToktom" w:hAnsi="Times New Roman UniToktom" w:cs="Times New Roman UniToktom"/>
                <w:i/>
                <w:sz w:val="22"/>
                <w:szCs w:val="22"/>
                <w:lang w:val="ky-KG"/>
              </w:rPr>
            </w:pPr>
          </w:p>
        </w:tc>
      </w:tr>
      <w:tr w:rsidR="008B287D" w:rsidRPr="00E9742C" w14:paraId="0C42E465" w14:textId="77777777" w:rsidTr="008B287D">
        <w:tc>
          <w:tcPr>
            <w:tcW w:w="2493" w:type="dxa"/>
            <w:tcBorders>
              <w:top w:val="nil"/>
              <w:left w:val="nil"/>
              <w:right w:val="nil"/>
            </w:tcBorders>
          </w:tcPr>
          <w:p w14:paraId="61DCC05D" w14:textId="77777777" w:rsidR="008B287D" w:rsidRPr="00E24AFA" w:rsidRDefault="008B287D" w:rsidP="00717581">
            <w:pPr>
              <w:widowControl/>
              <w:adjustRightInd w:val="0"/>
              <w:rPr>
                <w:rFonts w:ascii="Times New Roman UniToktom" w:hAnsi="Times New Roman UniToktom" w:cs="Times New Roman UniToktom"/>
                <w:sz w:val="22"/>
                <w:szCs w:val="22"/>
                <w:lang w:val="ky-KG"/>
              </w:rPr>
            </w:pPr>
            <w:proofErr w:type="spellStart"/>
            <w:r w:rsidRPr="00E24AFA">
              <w:rPr>
                <w:rFonts w:ascii="Times New Roman UniToktom" w:hAnsi="Times New Roman UniToktom" w:cs="Times New Roman UniToktom"/>
                <w:sz w:val="22"/>
                <w:szCs w:val="22"/>
              </w:rPr>
              <w:t>Мейманканалар</w:t>
            </w:r>
            <w:proofErr w:type="spellEnd"/>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жана туристтик жайлар ошон-дой эле кыска мөөнөткө жашоо үчүн ылайыктал-ган башка</w:t>
            </w:r>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жайлар</w:t>
            </w:r>
            <w:proofErr w:type="spellEnd"/>
            <w:r w:rsidRPr="00E24AFA">
              <w:rPr>
                <w:rFonts w:ascii="Times New Roman UniToktom" w:hAnsi="Times New Roman UniToktom" w:cs="Times New Roman UniToktom"/>
                <w:sz w:val="22"/>
                <w:szCs w:val="22"/>
                <w:lang w:val="ky-KG"/>
              </w:rPr>
              <w:t xml:space="preserve"> тара-бынан кызмат көрсөтүү</w:t>
            </w:r>
          </w:p>
          <w:p w14:paraId="6CCCA892" w14:textId="77777777" w:rsidR="008B287D" w:rsidRPr="00E24AFA" w:rsidRDefault="008B287D" w:rsidP="00717581">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lang w:val="ky-KG"/>
              </w:rPr>
              <w:t xml:space="preserve"> </w:t>
            </w:r>
            <w:r w:rsidRPr="00E24AFA">
              <w:rPr>
                <w:rFonts w:ascii="Times New Roman UniToktom" w:hAnsi="Times New Roman UniToktom" w:cs="Times New Roman UniToktom"/>
                <w:sz w:val="22"/>
                <w:szCs w:val="22"/>
              </w:rPr>
              <w:t>(</w:t>
            </w:r>
            <w:r w:rsidRPr="00E24AFA">
              <w:rPr>
                <w:rFonts w:ascii="Times New Roman UniToktom" w:hAnsi="Times New Roman UniToktom" w:cs="Times New Roman UniToktom"/>
                <w:sz w:val="22"/>
                <w:szCs w:val="22"/>
                <w:lang w:val="ky-KG"/>
              </w:rPr>
              <w:t>55.1</w:t>
            </w:r>
            <w:r w:rsidRPr="00E24AFA">
              <w:rPr>
                <w:rFonts w:ascii="Times New Roman UniToktom" w:hAnsi="Times New Roman UniToktom" w:cs="Times New Roman UniToktom"/>
                <w:sz w:val="22"/>
                <w:szCs w:val="22"/>
              </w:rPr>
              <w:t>-55.9)</w:t>
            </w:r>
          </w:p>
        </w:tc>
        <w:tc>
          <w:tcPr>
            <w:tcW w:w="1201" w:type="dxa"/>
            <w:tcBorders>
              <w:top w:val="nil"/>
              <w:left w:val="nil"/>
              <w:right w:val="nil"/>
            </w:tcBorders>
            <w:vAlign w:val="bottom"/>
          </w:tcPr>
          <w:p w14:paraId="026BC9C7"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7675,0</w:t>
            </w:r>
          </w:p>
        </w:tc>
        <w:tc>
          <w:tcPr>
            <w:tcW w:w="1179" w:type="dxa"/>
            <w:tcBorders>
              <w:top w:val="nil"/>
              <w:left w:val="nil"/>
              <w:right w:val="nil"/>
            </w:tcBorders>
            <w:vAlign w:val="bottom"/>
          </w:tcPr>
          <w:p w14:paraId="7C287795"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4433,0</w:t>
            </w:r>
          </w:p>
        </w:tc>
        <w:tc>
          <w:tcPr>
            <w:tcW w:w="971" w:type="dxa"/>
            <w:tcBorders>
              <w:top w:val="nil"/>
              <w:left w:val="nil"/>
              <w:right w:val="nil"/>
            </w:tcBorders>
            <w:vAlign w:val="bottom"/>
          </w:tcPr>
          <w:p w14:paraId="37809A59"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57,8</w:t>
            </w:r>
          </w:p>
        </w:tc>
        <w:tc>
          <w:tcPr>
            <w:tcW w:w="971" w:type="dxa"/>
            <w:tcBorders>
              <w:top w:val="nil"/>
              <w:left w:val="nil"/>
              <w:right w:val="nil"/>
            </w:tcBorders>
            <w:vAlign w:val="bottom"/>
          </w:tcPr>
          <w:p w14:paraId="5BAE259E"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56,5</w:t>
            </w:r>
          </w:p>
        </w:tc>
        <w:tc>
          <w:tcPr>
            <w:tcW w:w="2677" w:type="dxa"/>
            <w:tcBorders>
              <w:top w:val="nil"/>
              <w:left w:val="nil"/>
              <w:right w:val="nil"/>
            </w:tcBorders>
          </w:tcPr>
          <w:p w14:paraId="42E5FDB5" w14:textId="77777777" w:rsidR="008B287D" w:rsidRPr="00E24AFA" w:rsidRDefault="008B287D" w:rsidP="00717581">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lang w:val="ky-KG"/>
              </w:rPr>
              <w:t xml:space="preserve">Предоставление услуг гостиницами и услуг для туристического </w:t>
            </w:r>
            <w:proofErr w:type="spellStart"/>
            <w:r w:rsidRPr="00E24AFA">
              <w:rPr>
                <w:rFonts w:ascii="Times New Roman UniToktom" w:hAnsi="Times New Roman UniToktom" w:cs="Times New Roman UniToktom"/>
                <w:i/>
                <w:sz w:val="22"/>
                <w:szCs w:val="22"/>
              </w:rPr>
              <w:t>прожи</w:t>
            </w:r>
            <w:proofErr w:type="spellEnd"/>
            <w:r w:rsidRPr="00E24AFA">
              <w:rPr>
                <w:rFonts w:ascii="Times New Roman UniToktom" w:hAnsi="Times New Roman UniToktom" w:cs="Times New Roman UniToktom"/>
                <w:i/>
                <w:sz w:val="22"/>
                <w:szCs w:val="22"/>
                <w:lang w:val="ky-KG"/>
              </w:rPr>
              <w:t>-</w:t>
            </w:r>
            <w:proofErr w:type="spellStart"/>
            <w:r w:rsidRPr="00E24AFA">
              <w:rPr>
                <w:rFonts w:ascii="Times New Roman UniToktom" w:hAnsi="Times New Roman UniToktom" w:cs="Times New Roman UniToktom"/>
                <w:i/>
                <w:sz w:val="22"/>
                <w:szCs w:val="22"/>
              </w:rPr>
              <w:t>вания</w:t>
            </w:r>
            <w:proofErr w:type="spellEnd"/>
            <w:r w:rsidRPr="00E24AFA">
              <w:rPr>
                <w:rFonts w:ascii="Times New Roman UniToktom" w:hAnsi="Times New Roman UniToktom" w:cs="Times New Roman UniToktom"/>
                <w:i/>
                <w:sz w:val="22"/>
                <w:szCs w:val="22"/>
                <w:lang w:val="ky-KG"/>
              </w:rPr>
              <w:t xml:space="preserve">, а также прочими местами для кратковре-менного проживания </w:t>
            </w:r>
            <w:r w:rsidRPr="00E24AFA">
              <w:rPr>
                <w:rFonts w:ascii="Times New Roman UniToktom" w:hAnsi="Times New Roman UniToktom" w:cs="Times New Roman UniToktom"/>
                <w:i/>
                <w:sz w:val="22"/>
                <w:szCs w:val="22"/>
              </w:rPr>
              <w:t xml:space="preserve"> (55.1–55.</w:t>
            </w:r>
            <w:r w:rsidRPr="00E24AFA">
              <w:rPr>
                <w:rFonts w:ascii="Times New Roman UniToktom" w:hAnsi="Times New Roman UniToktom" w:cs="Times New Roman UniToktom"/>
                <w:i/>
                <w:sz w:val="22"/>
                <w:szCs w:val="22"/>
                <w:lang w:val="ky-KG"/>
              </w:rPr>
              <w:t>9</w:t>
            </w:r>
            <w:r w:rsidRPr="00E24AFA">
              <w:rPr>
                <w:rFonts w:ascii="Times New Roman UniToktom" w:hAnsi="Times New Roman UniToktom" w:cs="Times New Roman UniToktom"/>
                <w:i/>
                <w:sz w:val="22"/>
                <w:szCs w:val="22"/>
              </w:rPr>
              <w:t>)</w:t>
            </w:r>
          </w:p>
        </w:tc>
      </w:tr>
      <w:tr w:rsidR="008B287D" w:rsidRPr="007A190A" w14:paraId="3F892476" w14:textId="77777777" w:rsidTr="008B287D">
        <w:trPr>
          <w:trHeight w:val="256"/>
        </w:trPr>
        <w:tc>
          <w:tcPr>
            <w:tcW w:w="2493" w:type="dxa"/>
            <w:tcBorders>
              <w:top w:val="nil"/>
              <w:left w:val="nil"/>
              <w:bottom w:val="single" w:sz="4" w:space="0" w:color="auto"/>
              <w:right w:val="nil"/>
            </w:tcBorders>
          </w:tcPr>
          <w:p w14:paraId="7D40AFC9" w14:textId="77777777" w:rsidR="008B287D" w:rsidRPr="00E24AFA" w:rsidRDefault="008B287D" w:rsidP="00717581">
            <w:pPr>
              <w:widowControl/>
              <w:adjustRightInd w:val="0"/>
              <w:rPr>
                <w:rFonts w:ascii="Times New Roman UniToktom" w:hAnsi="Times New Roman UniToktom" w:cs="Times New Roman UniToktom"/>
                <w:sz w:val="22"/>
                <w:szCs w:val="22"/>
                <w:lang w:val="ky-KG"/>
              </w:rPr>
            </w:pPr>
            <w:r w:rsidRPr="00E24AFA">
              <w:rPr>
                <w:rFonts w:ascii="Times New Roman UniToktom" w:hAnsi="Times New Roman UniToktom" w:cs="Times New Roman UniToktom"/>
                <w:sz w:val="22"/>
                <w:szCs w:val="22"/>
              </w:rPr>
              <w:t>Ресторан</w:t>
            </w:r>
            <w:r w:rsidRPr="00E24AFA">
              <w:rPr>
                <w:rFonts w:ascii="Times New Roman UniToktom" w:hAnsi="Times New Roman UniToktom" w:cs="Times New Roman UniToktom"/>
                <w:sz w:val="22"/>
                <w:szCs w:val="22"/>
                <w:lang w:val="ky-KG"/>
              </w:rPr>
              <w:t>дардын</w:t>
            </w:r>
            <w:r w:rsidRPr="00E24AFA">
              <w:rPr>
                <w:rFonts w:ascii="Times New Roman UniToktom" w:hAnsi="Times New Roman UniToktom" w:cs="Times New Roman UniToktom"/>
                <w:sz w:val="22"/>
                <w:szCs w:val="22"/>
              </w:rPr>
              <w:t>, бар</w:t>
            </w:r>
            <w:r w:rsidRPr="00E24AFA">
              <w:rPr>
                <w:rFonts w:ascii="Times New Roman UniToktom" w:hAnsi="Times New Roman UniToktom" w:cs="Times New Roman UniToktom"/>
                <w:sz w:val="22"/>
                <w:szCs w:val="22"/>
                <w:lang w:val="ky-KG"/>
              </w:rPr>
              <w:t>лар-дын ишмердиги</w:t>
            </w:r>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 xml:space="preserve">мобил-дик кызмат көрсөтүү, тамак-аш менен камсыз-доо боюнча башка кызмат көрсөтүүлөр </w:t>
            </w:r>
          </w:p>
          <w:p w14:paraId="35A49B98" w14:textId="77777777" w:rsidR="008B287D" w:rsidRPr="00E24AFA" w:rsidRDefault="008B287D" w:rsidP="00717581">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rPr>
              <w:t>(</w:t>
            </w:r>
            <w:r w:rsidRPr="00E24AFA">
              <w:rPr>
                <w:rFonts w:ascii="Times New Roman UniToktom" w:hAnsi="Times New Roman UniToktom" w:cs="Times New Roman UniToktom"/>
                <w:sz w:val="22"/>
                <w:szCs w:val="22"/>
                <w:lang w:val="ky-KG"/>
              </w:rPr>
              <w:t>56.1-56.3</w:t>
            </w:r>
            <w:r w:rsidRPr="00E24AFA">
              <w:rPr>
                <w:rFonts w:ascii="Times New Roman UniToktom" w:hAnsi="Times New Roman UniToktom" w:cs="Times New Roman UniToktom"/>
                <w:sz w:val="22"/>
                <w:szCs w:val="22"/>
              </w:rPr>
              <w:t>)</w:t>
            </w:r>
            <w:r w:rsidRPr="00E24AFA">
              <w:rPr>
                <w:rFonts w:ascii="Times New Roman UniToktom" w:hAnsi="Times New Roman UniToktom" w:cs="Times New Roman UniToktom"/>
                <w:sz w:val="22"/>
                <w:szCs w:val="22"/>
                <w:lang w:val="ky-KG"/>
              </w:rPr>
              <w:t xml:space="preserve"> </w:t>
            </w:r>
            <w:r w:rsidRPr="00E24AFA">
              <w:rPr>
                <w:rFonts w:ascii="Times New Roman UniToktom" w:hAnsi="Times New Roman UniToktom" w:cs="Times New Roman UniToktom"/>
                <w:sz w:val="22"/>
                <w:szCs w:val="22"/>
              </w:rPr>
              <w:t xml:space="preserve"> </w:t>
            </w:r>
          </w:p>
        </w:tc>
        <w:tc>
          <w:tcPr>
            <w:tcW w:w="1201" w:type="dxa"/>
            <w:tcBorders>
              <w:top w:val="nil"/>
              <w:left w:val="nil"/>
              <w:bottom w:val="single" w:sz="4" w:space="0" w:color="auto"/>
              <w:right w:val="nil"/>
            </w:tcBorders>
            <w:vAlign w:val="bottom"/>
          </w:tcPr>
          <w:p w14:paraId="06F1ED84"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189450,0</w:t>
            </w:r>
          </w:p>
        </w:tc>
        <w:tc>
          <w:tcPr>
            <w:tcW w:w="1179" w:type="dxa"/>
            <w:tcBorders>
              <w:top w:val="nil"/>
              <w:left w:val="nil"/>
              <w:bottom w:val="single" w:sz="4" w:space="0" w:color="auto"/>
              <w:right w:val="nil"/>
            </w:tcBorders>
            <w:vAlign w:val="bottom"/>
          </w:tcPr>
          <w:p w14:paraId="0A318586"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234039,5</w:t>
            </w:r>
          </w:p>
        </w:tc>
        <w:tc>
          <w:tcPr>
            <w:tcW w:w="971" w:type="dxa"/>
            <w:tcBorders>
              <w:top w:val="nil"/>
              <w:left w:val="nil"/>
              <w:bottom w:val="single" w:sz="4" w:space="0" w:color="auto"/>
              <w:right w:val="nil"/>
            </w:tcBorders>
            <w:vAlign w:val="bottom"/>
          </w:tcPr>
          <w:p w14:paraId="28DC0B5F"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123,5</w:t>
            </w:r>
          </w:p>
        </w:tc>
        <w:tc>
          <w:tcPr>
            <w:tcW w:w="971" w:type="dxa"/>
            <w:tcBorders>
              <w:top w:val="nil"/>
              <w:left w:val="nil"/>
              <w:bottom w:val="single" w:sz="4" w:space="0" w:color="auto"/>
              <w:right w:val="nil"/>
            </w:tcBorders>
            <w:vAlign w:val="bottom"/>
          </w:tcPr>
          <w:p w14:paraId="1CACFD00" w14:textId="77777777" w:rsidR="008B287D" w:rsidRPr="0010545A" w:rsidRDefault="008B287D" w:rsidP="00717581">
            <w:pPr>
              <w:jc w:val="center"/>
              <w:rPr>
                <w:rFonts w:ascii="Times New Roman UniToktom" w:hAnsi="Times New Roman UniToktom" w:cs="Times New Roman UniToktom"/>
                <w:sz w:val="22"/>
                <w:szCs w:val="22"/>
              </w:rPr>
            </w:pPr>
            <w:r w:rsidRPr="0010545A">
              <w:rPr>
                <w:rFonts w:ascii="Times New Roman UniToktom" w:hAnsi="Times New Roman UniToktom" w:cs="Times New Roman UniToktom"/>
              </w:rPr>
              <w:t>115,2</w:t>
            </w:r>
          </w:p>
        </w:tc>
        <w:tc>
          <w:tcPr>
            <w:tcW w:w="2677" w:type="dxa"/>
            <w:tcBorders>
              <w:top w:val="nil"/>
              <w:left w:val="nil"/>
              <w:bottom w:val="single" w:sz="4" w:space="0" w:color="auto"/>
              <w:right w:val="nil"/>
            </w:tcBorders>
          </w:tcPr>
          <w:p w14:paraId="3372B966" w14:textId="77777777" w:rsidR="008B287D" w:rsidRPr="00E24AFA" w:rsidRDefault="008B287D" w:rsidP="00717581">
            <w:pPr>
              <w:widowControl/>
              <w:rPr>
                <w:rFonts w:ascii="Times New Roman UniToktom" w:hAnsi="Times New Roman UniToktom" w:cs="Times New Roman UniToktom"/>
                <w:i/>
                <w:sz w:val="22"/>
                <w:szCs w:val="22"/>
                <w:lang w:val="ky-KG"/>
              </w:rPr>
            </w:pPr>
            <w:r w:rsidRPr="00E24AFA">
              <w:rPr>
                <w:rFonts w:ascii="Times New Roman UniToktom" w:hAnsi="Times New Roman UniToktom" w:cs="Times New Roman UniToktom"/>
                <w:i/>
                <w:sz w:val="22"/>
                <w:szCs w:val="22"/>
                <w:lang w:val="ky-KG"/>
              </w:rPr>
              <w:t xml:space="preserve">Деятельность рестора-нов, предоставление мобильных услуг и про-чих услуг по обеспечению пищей, предоставление услуг барами </w:t>
            </w:r>
          </w:p>
          <w:p w14:paraId="533F5412" w14:textId="77777777" w:rsidR="008B287D" w:rsidRPr="00E24AFA" w:rsidRDefault="008B287D" w:rsidP="00717581">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 xml:space="preserve"> (</w:t>
            </w:r>
            <w:r w:rsidRPr="00E24AFA">
              <w:rPr>
                <w:rFonts w:ascii="Times New Roman UniToktom" w:hAnsi="Times New Roman UniToktom" w:cs="Times New Roman UniToktom"/>
                <w:i/>
                <w:sz w:val="22"/>
                <w:szCs w:val="22"/>
                <w:lang w:val="ky-KG"/>
              </w:rPr>
              <w:t>56.1-56.3</w:t>
            </w:r>
            <w:r w:rsidRPr="00E24AFA">
              <w:rPr>
                <w:rFonts w:ascii="Times New Roman UniToktom" w:hAnsi="Times New Roman UniToktom" w:cs="Times New Roman UniToktom"/>
                <w:i/>
                <w:sz w:val="22"/>
                <w:szCs w:val="22"/>
              </w:rPr>
              <w:t>)</w:t>
            </w:r>
          </w:p>
        </w:tc>
      </w:tr>
    </w:tbl>
    <w:p w14:paraId="0B488841" w14:textId="77777777" w:rsidR="008B287D" w:rsidRPr="007A190A" w:rsidRDefault="008B287D" w:rsidP="008B287D">
      <w:pPr>
        <w:rPr>
          <w:sz w:val="10"/>
          <w:szCs w:val="10"/>
          <w:highlight w:val="yellow"/>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768"/>
      </w:tblGrid>
      <w:tr w:rsidR="008B287D" w:rsidRPr="007A190A" w14:paraId="654365BB" w14:textId="77777777" w:rsidTr="00717581">
        <w:trPr>
          <w:trHeight w:val="2763"/>
        </w:trPr>
        <w:tc>
          <w:tcPr>
            <w:tcW w:w="4677" w:type="dxa"/>
          </w:tcPr>
          <w:p w14:paraId="287D4BD6" w14:textId="3D19B8A8" w:rsidR="008B287D" w:rsidRPr="007A190A" w:rsidRDefault="008B287D" w:rsidP="008B287D">
            <w:pPr>
              <w:pStyle w:val="23"/>
              <w:ind w:firstLine="720"/>
              <w:jc w:val="both"/>
              <w:rPr>
                <w:rFonts w:ascii="Times New Roman UniToktom" w:hAnsi="Times New Roman UniToktom" w:cs="Times New Roman UniToktom"/>
                <w:sz w:val="24"/>
              </w:rPr>
            </w:pPr>
            <w:proofErr w:type="spellStart"/>
            <w:r w:rsidRPr="007A190A">
              <w:rPr>
                <w:rFonts w:ascii="Times New Roman UniToktom" w:hAnsi="Times New Roman UniToktom" w:cs="Times New Roman UniToktom"/>
                <w:sz w:val="24"/>
              </w:rPr>
              <w:t>Мурункудай</w:t>
            </w:r>
            <w:proofErr w:type="spellEnd"/>
            <w:r w:rsidRPr="007A190A">
              <w:rPr>
                <w:rFonts w:ascii="Times New Roman UniToktom" w:hAnsi="Times New Roman UniToktom" w:cs="Times New Roman UniToktom"/>
                <w:sz w:val="24"/>
              </w:rPr>
              <w:t xml:space="preserve"> эле </w:t>
            </w:r>
            <w:r w:rsidRPr="007A190A">
              <w:rPr>
                <w:rFonts w:ascii="Times New Roman UniToktom" w:hAnsi="Times New Roman UniToktom" w:cs="Times New Roman UniToktom"/>
                <w:sz w:val="24"/>
                <w:lang w:val="ky-KG"/>
              </w:rPr>
              <w:t xml:space="preserve">соода жүгүртүүнүн көлөмү </w:t>
            </w:r>
            <w:proofErr w:type="spellStart"/>
            <w:r w:rsidRPr="007A190A">
              <w:rPr>
                <w:rFonts w:ascii="Times New Roman UniToktom" w:hAnsi="Times New Roman UniToktom" w:cs="Times New Roman UniToktom"/>
                <w:sz w:val="24"/>
              </w:rPr>
              <w:t>чекене</w:t>
            </w:r>
            <w:proofErr w:type="spellEnd"/>
            <w:r w:rsidRPr="007A190A">
              <w:rPr>
                <w:rFonts w:ascii="Times New Roman UniToktom" w:hAnsi="Times New Roman UniToktom" w:cs="Times New Roman UniToktom"/>
                <w:sz w:val="24"/>
                <w:lang w:val="ky-KG"/>
              </w:rPr>
              <w:t xml:space="preserve"> </w:t>
            </w:r>
            <w:proofErr w:type="spellStart"/>
            <w:r w:rsidRPr="007A190A">
              <w:rPr>
                <w:rFonts w:ascii="Times New Roman UniToktom" w:hAnsi="Times New Roman UniToktom" w:cs="Times New Roman UniToktom"/>
                <w:sz w:val="24"/>
              </w:rPr>
              <w:t>соода</w:t>
            </w:r>
            <w:proofErr w:type="spellEnd"/>
            <w:r w:rsidRPr="007A190A">
              <w:rPr>
                <w:rFonts w:ascii="Times New Roman UniToktom" w:hAnsi="Times New Roman UniToktom" w:cs="Times New Roman UniToktom"/>
                <w:sz w:val="24"/>
                <w:lang w:val="ky-KG"/>
              </w:rPr>
              <w:t xml:space="preserve">нын (автомобилдер-ди, мотоциклдерди жана мотор майларын сатуудан тышкары) эсебинен өткөн жылга салыштырмалуу </w:t>
            </w:r>
            <w:r>
              <w:rPr>
                <w:rFonts w:ascii="Times New Roman UniToktom" w:hAnsi="Times New Roman UniToktom" w:cs="Times New Roman UniToktom"/>
                <w:sz w:val="24"/>
                <w:lang w:val="ky-KG"/>
              </w:rPr>
              <w:t>18,6</w:t>
            </w:r>
            <w:r w:rsidRPr="007A190A">
              <w:rPr>
                <w:rFonts w:ascii="Times New Roman UniToktom" w:hAnsi="Times New Roman UniToktom" w:cs="Times New Roman UniToktom"/>
                <w:sz w:val="24"/>
                <w:lang w:val="ky-KG"/>
              </w:rPr>
              <w:t xml:space="preserve"> </w:t>
            </w:r>
            <w:proofErr w:type="spellStart"/>
            <w:r w:rsidRPr="007A190A">
              <w:rPr>
                <w:rFonts w:ascii="Times New Roman UniToktom" w:hAnsi="Times New Roman UniToktom" w:cs="Times New Roman UniToktom"/>
                <w:sz w:val="24"/>
              </w:rPr>
              <w:t>пайызга</w:t>
            </w:r>
            <w:proofErr w:type="spellEnd"/>
            <w:r w:rsidRPr="007A190A">
              <w:rPr>
                <w:rFonts w:ascii="Times New Roman UniToktom" w:hAnsi="Times New Roman UniToktom" w:cs="Times New Roman UniToktom"/>
                <w:sz w:val="24"/>
                <w:lang w:val="ky-KG"/>
              </w:rPr>
              <w:t xml:space="preserve"> көбөйүп, </w:t>
            </w:r>
            <w:r>
              <w:rPr>
                <w:rFonts w:ascii="Times New Roman UniToktom" w:hAnsi="Times New Roman UniToktom" w:cs="Times New Roman UniToktom"/>
                <w:sz w:val="24"/>
                <w:lang w:val="ky-KG"/>
              </w:rPr>
              <w:t xml:space="preserve">5837,3 </w:t>
            </w:r>
            <w:r w:rsidRPr="007A190A">
              <w:rPr>
                <w:rFonts w:ascii="Times New Roman UniToktom" w:hAnsi="Times New Roman UniToktom" w:cs="Times New Roman UniToktom"/>
                <w:sz w:val="24"/>
              </w:rPr>
              <w:t>млн. сом</w:t>
            </w:r>
            <w:r w:rsidRPr="007A190A">
              <w:rPr>
                <w:rFonts w:ascii="Times New Roman UniToktom" w:hAnsi="Times New Roman UniToktom" w:cs="Times New Roman UniToktom"/>
                <w:sz w:val="24"/>
                <w:lang w:val="ky-KG"/>
              </w:rPr>
              <w:t xml:space="preserve">го жетти. Бул көрсөткүч жалпы соода көлөмүнүн </w:t>
            </w:r>
            <w:r>
              <w:rPr>
                <w:rFonts w:ascii="Times New Roman UniToktom" w:hAnsi="Times New Roman UniToktom" w:cs="Times New Roman UniToktom"/>
                <w:sz w:val="24"/>
                <w:lang w:val="ky-KG"/>
              </w:rPr>
              <w:t>63,8</w:t>
            </w:r>
            <w:r w:rsidRPr="007A190A">
              <w:rPr>
                <w:rFonts w:ascii="Times New Roman UniToktom" w:hAnsi="Times New Roman UniToktom" w:cs="Times New Roman UniToktom"/>
                <w:sz w:val="24"/>
                <w:lang w:val="ky-KG"/>
              </w:rPr>
              <w:t xml:space="preserve"> пайызын түздү.</w:t>
            </w:r>
            <w:r w:rsidRPr="007A190A">
              <w:rPr>
                <w:rFonts w:ascii="Times New Roman UniToktom" w:hAnsi="Times New Roman UniToktom" w:cs="Times New Roman UniToktom"/>
                <w:sz w:val="24"/>
              </w:rPr>
              <w:t xml:space="preserve"> </w:t>
            </w:r>
          </w:p>
        </w:tc>
        <w:tc>
          <w:tcPr>
            <w:tcW w:w="4820" w:type="dxa"/>
          </w:tcPr>
          <w:p w14:paraId="69D32BC7" w14:textId="77777777" w:rsidR="008B287D" w:rsidRPr="007A190A" w:rsidRDefault="008B287D" w:rsidP="00717581">
            <w:pPr>
              <w:pStyle w:val="23"/>
              <w:ind w:firstLine="720"/>
              <w:jc w:val="both"/>
              <w:rPr>
                <w:rFonts w:ascii="Times New Roman UniToktom" w:hAnsi="Times New Roman UniToktom" w:cs="Times New Roman UniToktom"/>
                <w:i/>
                <w:sz w:val="24"/>
              </w:rPr>
            </w:pPr>
            <w:r w:rsidRPr="0099570B">
              <w:rPr>
                <w:rFonts w:ascii="Times New Roman UniToktom" w:hAnsi="Times New Roman UniToktom" w:cs="Times New Roman UniToktom"/>
                <w:i/>
                <w:sz w:val="24"/>
              </w:rPr>
              <w:t>По-прежнему темпы роста товарооборота сохраняются за счет розничной торговли за исключением продаж авто</w:t>
            </w:r>
            <w:r w:rsidRPr="0099570B">
              <w:rPr>
                <w:rFonts w:ascii="Times New Roman UniToktom" w:hAnsi="Times New Roman UniToktom" w:cs="Times New Roman UniToktom"/>
                <w:i/>
                <w:sz w:val="24"/>
                <w:lang w:val="ky-KG"/>
              </w:rPr>
              <w:t>мобилей</w:t>
            </w:r>
            <w:r w:rsidRPr="0099570B">
              <w:rPr>
                <w:rFonts w:ascii="Times New Roman UniToktom" w:hAnsi="Times New Roman UniToktom" w:cs="Times New Roman UniToktom"/>
                <w:i/>
                <w:sz w:val="24"/>
              </w:rPr>
              <w:t xml:space="preserve"> и</w:t>
            </w:r>
            <w:r w:rsidRPr="0099570B">
              <w:rPr>
                <w:rFonts w:ascii="Times New Roman UniToktom" w:hAnsi="Times New Roman UniToktom" w:cs="Times New Roman UniToktom"/>
                <w:i/>
                <w:sz w:val="24"/>
                <w:lang w:val="ky-KG"/>
              </w:rPr>
              <w:t xml:space="preserve"> мотоциклов, торговли моторным топливом</w:t>
            </w:r>
            <w:r w:rsidRPr="0099570B">
              <w:rPr>
                <w:rFonts w:ascii="Times New Roman UniToktom" w:hAnsi="Times New Roman UniToktom" w:cs="Times New Roman UniToktom"/>
                <w:i/>
                <w:sz w:val="24"/>
              </w:rPr>
              <w:t>,</w:t>
            </w:r>
            <w:r w:rsidRPr="0099570B">
              <w:rPr>
                <w:rFonts w:ascii="Times New Roman UniToktom" w:hAnsi="Times New Roman UniToktom" w:cs="Times New Roman UniToktom"/>
                <w:i/>
                <w:sz w:val="24"/>
                <w:lang w:val="ky-KG"/>
              </w:rPr>
              <w:t xml:space="preserve"> его обьем составил </w:t>
            </w:r>
            <w:r>
              <w:rPr>
                <w:rFonts w:ascii="Times New Roman UniToktom" w:hAnsi="Times New Roman UniToktom" w:cs="Times New Roman UniToktom"/>
                <w:i/>
                <w:sz w:val="24"/>
                <w:lang w:val="ky-KG"/>
              </w:rPr>
              <w:t>5837,3</w:t>
            </w:r>
            <w:r w:rsidRPr="0099570B">
              <w:rPr>
                <w:rFonts w:ascii="Times New Roman UniToktom" w:hAnsi="Times New Roman UniToktom" w:cs="Times New Roman UniToktom"/>
                <w:i/>
                <w:sz w:val="24"/>
                <w:lang w:val="ky-KG"/>
              </w:rPr>
              <w:t xml:space="preserve"> </w:t>
            </w:r>
            <w:proofErr w:type="gramStart"/>
            <w:r w:rsidRPr="0099570B">
              <w:rPr>
                <w:rFonts w:ascii="Times New Roman UniToktom" w:hAnsi="Times New Roman UniToktom" w:cs="Times New Roman UniToktom"/>
                <w:i/>
                <w:sz w:val="24"/>
                <w:lang w:val="ky-KG"/>
              </w:rPr>
              <w:t>млн.сомов</w:t>
            </w:r>
            <w:proofErr w:type="gramEnd"/>
            <w:r w:rsidRPr="0099570B">
              <w:rPr>
                <w:rFonts w:ascii="Times New Roman UniToktom" w:hAnsi="Times New Roman UniToktom" w:cs="Times New Roman UniToktom"/>
                <w:i/>
                <w:sz w:val="24"/>
                <w:lang w:val="ky-KG"/>
              </w:rPr>
              <w:t xml:space="preserve"> и увеличился</w:t>
            </w:r>
            <w:r w:rsidRPr="0099570B">
              <w:rPr>
                <w:rFonts w:ascii="Times New Roman UniToktom" w:hAnsi="Times New Roman UniToktom" w:cs="Times New Roman UniToktom"/>
                <w:i/>
                <w:sz w:val="24"/>
              </w:rPr>
              <w:t xml:space="preserve"> по сравнению с </w:t>
            </w:r>
            <w:r w:rsidRPr="0099570B">
              <w:rPr>
                <w:rFonts w:ascii="Times New Roman UniToktom" w:hAnsi="Times New Roman UniToktom" w:cs="Times New Roman UniToktom"/>
                <w:i/>
                <w:sz w:val="24"/>
                <w:lang w:val="ky-KG"/>
              </w:rPr>
              <w:t xml:space="preserve">соответствующим периодом </w:t>
            </w:r>
            <w:proofErr w:type="spellStart"/>
            <w:r w:rsidRPr="0099570B">
              <w:rPr>
                <w:rFonts w:ascii="Times New Roman UniToktom" w:hAnsi="Times New Roman UniToktom" w:cs="Times New Roman UniToktom"/>
                <w:i/>
                <w:sz w:val="24"/>
              </w:rPr>
              <w:t>прошл</w:t>
            </w:r>
            <w:proofErr w:type="spellEnd"/>
            <w:r w:rsidRPr="0099570B">
              <w:rPr>
                <w:rFonts w:ascii="Times New Roman UniToktom" w:hAnsi="Times New Roman UniToktom" w:cs="Times New Roman UniToktom"/>
                <w:i/>
                <w:sz w:val="24"/>
                <w:lang w:val="ky-KG"/>
              </w:rPr>
              <w:t>ого</w:t>
            </w:r>
            <w:r w:rsidRPr="0099570B">
              <w:rPr>
                <w:rFonts w:ascii="Times New Roman UniToktom" w:hAnsi="Times New Roman UniToktom" w:cs="Times New Roman UniToktom"/>
                <w:i/>
                <w:sz w:val="24"/>
              </w:rPr>
              <w:t xml:space="preserve"> год</w:t>
            </w:r>
            <w:r w:rsidRPr="0099570B">
              <w:rPr>
                <w:rFonts w:ascii="Times New Roman UniToktom" w:hAnsi="Times New Roman UniToktom" w:cs="Times New Roman UniToktom"/>
                <w:i/>
                <w:sz w:val="24"/>
                <w:lang w:val="ky-KG"/>
              </w:rPr>
              <w:t xml:space="preserve">а на </w:t>
            </w:r>
            <w:r>
              <w:rPr>
                <w:rFonts w:ascii="Times New Roman UniToktom" w:hAnsi="Times New Roman UniToktom" w:cs="Times New Roman UniToktom"/>
                <w:i/>
                <w:sz w:val="24"/>
                <w:lang w:val="ky-KG"/>
              </w:rPr>
              <w:t>18,6</w:t>
            </w:r>
            <w:r w:rsidRPr="0099570B">
              <w:rPr>
                <w:rFonts w:ascii="Times New Roman UniToktom" w:hAnsi="Times New Roman UniToktom" w:cs="Times New Roman UniToktom"/>
                <w:i/>
                <w:sz w:val="24"/>
                <w:lang w:val="ky-KG"/>
              </w:rPr>
              <w:t xml:space="preserve"> процента</w:t>
            </w:r>
            <w:r w:rsidRPr="0099570B">
              <w:rPr>
                <w:rFonts w:ascii="Times New Roman UniToktom" w:hAnsi="Times New Roman UniToktom" w:cs="Times New Roman UniToktom"/>
                <w:i/>
                <w:sz w:val="24"/>
              </w:rPr>
              <w:t xml:space="preserve">, а их удельный вес в общем объеме составил </w:t>
            </w:r>
            <w:r>
              <w:rPr>
                <w:rFonts w:ascii="Times New Roman UniToktom" w:hAnsi="Times New Roman UniToktom" w:cs="Times New Roman UniToktom"/>
                <w:i/>
                <w:sz w:val="24"/>
                <w:lang w:val="ky-KG"/>
              </w:rPr>
              <w:t>63,8</w:t>
            </w:r>
            <w:r w:rsidRPr="0099570B">
              <w:rPr>
                <w:rFonts w:ascii="Times New Roman UniToktom" w:hAnsi="Times New Roman UniToktom" w:cs="Times New Roman UniToktom"/>
                <w:i/>
                <w:sz w:val="24"/>
                <w:lang w:val="ky-KG"/>
              </w:rPr>
              <w:t xml:space="preserve"> </w:t>
            </w:r>
            <w:r w:rsidRPr="0099570B">
              <w:rPr>
                <w:rFonts w:ascii="Times New Roman UniToktom" w:hAnsi="Times New Roman UniToktom" w:cs="Times New Roman UniToktom"/>
                <w:i/>
                <w:sz w:val="24"/>
              </w:rPr>
              <w:t>процента.</w:t>
            </w:r>
          </w:p>
        </w:tc>
      </w:tr>
    </w:tbl>
    <w:p w14:paraId="65A29B1C" w14:textId="77777777" w:rsidR="008B287D" w:rsidRDefault="008B287D" w:rsidP="008B287D">
      <w:pPr>
        <w:widowControl/>
        <w:autoSpaceDE/>
        <w:autoSpaceDN/>
        <w:rPr>
          <w:highlight w:val="yellow"/>
          <w:lang w:val="ky-KG"/>
        </w:rPr>
      </w:pPr>
    </w:p>
    <w:p w14:paraId="5B466EA5" w14:textId="77777777" w:rsidR="008B287D" w:rsidRDefault="008B287D" w:rsidP="008B287D">
      <w:pPr>
        <w:widowControl/>
        <w:autoSpaceDE/>
        <w:autoSpaceDN/>
        <w:rPr>
          <w:highlight w:val="yellow"/>
          <w:lang w:val="ky-KG"/>
        </w:rPr>
      </w:pPr>
    </w:p>
    <w:p w14:paraId="4B24E14A" w14:textId="77777777" w:rsidR="008B287D" w:rsidRDefault="008B287D" w:rsidP="008B287D">
      <w:pPr>
        <w:widowControl/>
        <w:autoSpaceDE/>
        <w:autoSpaceDN/>
        <w:rPr>
          <w:highlight w:val="yellow"/>
          <w:lang w:val="ky-KG"/>
        </w:rPr>
      </w:pPr>
    </w:p>
    <w:p w14:paraId="1816B4B2" w14:textId="77777777" w:rsidR="008B287D" w:rsidRDefault="008B287D" w:rsidP="008B287D">
      <w:pPr>
        <w:widowControl/>
        <w:autoSpaceDE/>
        <w:autoSpaceDN/>
        <w:rPr>
          <w:highlight w:val="yellow"/>
          <w:lang w:val="ky-KG"/>
        </w:rPr>
      </w:pPr>
    </w:p>
    <w:p w14:paraId="49126DDB" w14:textId="77777777" w:rsidR="008B287D" w:rsidRDefault="008B287D" w:rsidP="008B287D">
      <w:pPr>
        <w:widowControl/>
        <w:autoSpaceDE/>
        <w:autoSpaceDN/>
        <w:rPr>
          <w:highlight w:val="yellow"/>
          <w:lang w:val="ky-KG"/>
        </w:rPr>
      </w:pPr>
    </w:p>
    <w:p w14:paraId="0C87AB71" w14:textId="77777777" w:rsidR="008B287D" w:rsidRDefault="008B287D" w:rsidP="008B287D">
      <w:pPr>
        <w:widowControl/>
        <w:autoSpaceDE/>
        <w:autoSpaceDN/>
        <w:rPr>
          <w:highlight w:val="yellow"/>
          <w:lang w:val="ky-KG"/>
        </w:rPr>
      </w:pPr>
    </w:p>
    <w:p w14:paraId="6EC3B493" w14:textId="77777777" w:rsidR="008B287D" w:rsidRDefault="008B287D" w:rsidP="008B287D">
      <w:pPr>
        <w:widowControl/>
        <w:autoSpaceDE/>
        <w:autoSpaceDN/>
        <w:rPr>
          <w:highlight w:val="yellow"/>
          <w:lang w:val="ky-KG"/>
        </w:rPr>
      </w:pPr>
    </w:p>
    <w:p w14:paraId="69852A47" w14:textId="77777777" w:rsidR="008B287D" w:rsidRPr="008B287D" w:rsidRDefault="008B287D" w:rsidP="008B287D">
      <w:pPr>
        <w:widowControl/>
        <w:autoSpaceDE/>
        <w:autoSpaceDN/>
        <w:rPr>
          <w:highlight w:val="yellow"/>
          <w:lang w:val="ky-KG"/>
        </w:rPr>
      </w:pPr>
    </w:p>
    <w:tbl>
      <w:tblPr>
        <w:tblW w:w="0" w:type="auto"/>
        <w:tblInd w:w="250" w:type="dxa"/>
        <w:tblLook w:val="04A0" w:firstRow="1" w:lastRow="0" w:firstColumn="1" w:lastColumn="0" w:noHBand="0" w:noVBand="1"/>
      </w:tblPr>
      <w:tblGrid>
        <w:gridCol w:w="4586"/>
        <w:gridCol w:w="4735"/>
      </w:tblGrid>
      <w:tr w:rsidR="008B287D" w:rsidRPr="00C914BF" w14:paraId="35C9FB73" w14:textId="77777777" w:rsidTr="00717581">
        <w:tc>
          <w:tcPr>
            <w:tcW w:w="4586" w:type="dxa"/>
          </w:tcPr>
          <w:p w14:paraId="2A257BC2" w14:textId="77777777" w:rsidR="008B287D" w:rsidRPr="00175C33" w:rsidRDefault="008B287D" w:rsidP="00717581">
            <w:pPr>
              <w:pStyle w:val="a8"/>
              <w:ind w:firstLine="720"/>
              <w:jc w:val="both"/>
              <w:rPr>
                <w:rFonts w:ascii="Times New Roman UniToktom" w:hAnsi="Times New Roman UniToktom" w:cs="Times New Roman UniToktom"/>
                <w:sz w:val="24"/>
                <w:szCs w:val="24"/>
                <w:lang w:val="ky-KG"/>
              </w:rPr>
            </w:pPr>
            <w:r w:rsidRPr="00784355">
              <w:rPr>
                <w:rFonts w:ascii="Times New Roman UniToktom" w:hAnsi="Times New Roman UniToktom" w:cs="Times New Roman UniToktom"/>
                <w:b/>
                <w:sz w:val="24"/>
                <w:szCs w:val="24"/>
                <w:lang w:val="ky-KG"/>
              </w:rPr>
              <w:t>ТЕЙЛӨӨ РЫНОГУ.</w:t>
            </w:r>
            <w:r w:rsidRPr="00784355">
              <w:rPr>
                <w:rFonts w:ascii="Times New Roman UniToktom" w:hAnsi="Times New Roman UniToktom" w:cs="Times New Roman UniToktom"/>
                <w:sz w:val="24"/>
                <w:szCs w:val="24"/>
                <w:lang w:val="ky-KG"/>
              </w:rPr>
              <w:t xml:space="preserve"> 202</w:t>
            </w:r>
            <w:r>
              <w:rPr>
                <w:rFonts w:ascii="Times New Roman UniToktom" w:hAnsi="Times New Roman UniToktom" w:cs="Times New Roman UniToktom"/>
                <w:sz w:val="24"/>
                <w:szCs w:val="24"/>
                <w:lang w:val="ky-KG"/>
              </w:rPr>
              <w:t>6</w:t>
            </w:r>
            <w:r w:rsidRPr="00784355">
              <w:rPr>
                <w:rFonts w:ascii="Times New Roman UniToktom" w:hAnsi="Times New Roman UniToktom" w:cs="Times New Roman UniToktom"/>
                <w:sz w:val="24"/>
                <w:szCs w:val="24"/>
                <w:lang w:val="ky-KG"/>
              </w:rPr>
              <w:t>-жылдын январь</w:t>
            </w:r>
            <w:r>
              <w:rPr>
                <w:rFonts w:ascii="Times New Roman UniToktom" w:hAnsi="Times New Roman UniToktom" w:cs="Times New Roman UniToktom"/>
                <w:sz w:val="24"/>
                <w:szCs w:val="24"/>
                <w:lang w:val="ky-KG"/>
              </w:rPr>
              <w:t xml:space="preserve">-май </w:t>
            </w:r>
            <w:r w:rsidRPr="00784355">
              <w:rPr>
                <w:rFonts w:ascii="Times New Roman UniToktom" w:hAnsi="Times New Roman UniToktom" w:cs="Times New Roman UniToktom"/>
                <w:sz w:val="24"/>
                <w:szCs w:val="24"/>
                <w:lang w:val="ky-KG"/>
              </w:rPr>
              <w:t>ай</w:t>
            </w:r>
            <w:r>
              <w:rPr>
                <w:rFonts w:ascii="Times New Roman UniToktom" w:hAnsi="Times New Roman UniToktom" w:cs="Times New Roman UniToktom"/>
                <w:sz w:val="24"/>
                <w:szCs w:val="24"/>
                <w:lang w:val="ky-KG"/>
              </w:rPr>
              <w:t>лар</w:t>
            </w:r>
            <w:r w:rsidRPr="00784355">
              <w:rPr>
                <w:rFonts w:ascii="Times New Roman UniToktom" w:hAnsi="Times New Roman UniToktom" w:cs="Times New Roman UniToktom"/>
                <w:sz w:val="24"/>
                <w:szCs w:val="24"/>
                <w:lang w:val="ky-KG"/>
              </w:rPr>
              <w:t xml:space="preserve">ына карата </w:t>
            </w:r>
            <w:r w:rsidRPr="00784355">
              <w:rPr>
                <w:sz w:val="24"/>
                <w:lang w:val="ky-KG"/>
              </w:rPr>
              <w:t>рыноктук кызмат көрсөтүүнүн көлөмү</w:t>
            </w:r>
            <w:r w:rsidRPr="00784355">
              <w:rPr>
                <w:rFonts w:ascii="Times New Roman UniToktom" w:hAnsi="Times New Roman UniToktom" w:cs="Times New Roman UniToktom"/>
                <w:sz w:val="24"/>
                <w:szCs w:val="24"/>
                <w:lang w:val="ky-KG"/>
              </w:rPr>
              <w:t xml:space="preserve"> чарба жүргүзүүчү субъектилер (юридикалык мекемелер жана жеке адамдар) тарабынан </w:t>
            </w:r>
            <w:r>
              <w:rPr>
                <w:rFonts w:ascii="Times New Roman UniToktom" w:hAnsi="Times New Roman UniToktom" w:cs="Times New Roman UniToktom"/>
                <w:sz w:val="24"/>
                <w:szCs w:val="24"/>
                <w:lang w:val="ky-KG"/>
              </w:rPr>
              <w:t>12824,1</w:t>
            </w:r>
            <w:r w:rsidRPr="00784355">
              <w:rPr>
                <w:rFonts w:ascii="Times New Roman UniToktom" w:hAnsi="Times New Roman UniToktom" w:cs="Times New Roman UniToktom"/>
                <w:i/>
                <w:sz w:val="24"/>
                <w:szCs w:val="24"/>
                <w:lang w:val="ky-KG"/>
              </w:rPr>
              <w:t xml:space="preserve"> </w:t>
            </w:r>
            <w:r w:rsidRPr="00784355">
              <w:rPr>
                <w:rFonts w:ascii="Times New Roman UniToktom" w:hAnsi="Times New Roman UniToktom" w:cs="Times New Roman UniToktom"/>
                <w:sz w:val="24"/>
                <w:szCs w:val="24"/>
                <w:lang w:val="ky-KG"/>
              </w:rPr>
              <w:t>млн. сомду түзүп, анын көлөмү 202</w:t>
            </w:r>
            <w:r>
              <w:rPr>
                <w:rFonts w:ascii="Times New Roman UniToktom" w:hAnsi="Times New Roman UniToktom" w:cs="Times New Roman UniToktom"/>
                <w:sz w:val="24"/>
                <w:szCs w:val="24"/>
                <w:lang w:val="ky-KG"/>
              </w:rPr>
              <w:t>5</w:t>
            </w:r>
            <w:r w:rsidRPr="00784355">
              <w:rPr>
                <w:rFonts w:ascii="Times New Roman UniToktom" w:hAnsi="Times New Roman UniToktom" w:cs="Times New Roman UniToktom"/>
                <w:sz w:val="24"/>
                <w:szCs w:val="24"/>
                <w:lang w:val="ky-KG"/>
              </w:rPr>
              <w:t xml:space="preserve">-жылга салыштырмалуу баада </w:t>
            </w:r>
            <w:r>
              <w:rPr>
                <w:rFonts w:ascii="Times New Roman UniToktom" w:hAnsi="Times New Roman UniToktom" w:cs="Times New Roman UniToktom"/>
                <w:sz w:val="24"/>
                <w:szCs w:val="24"/>
                <w:lang w:val="ky-KG"/>
              </w:rPr>
              <w:t>13,0</w:t>
            </w:r>
            <w:r w:rsidRPr="00784355">
              <w:rPr>
                <w:rFonts w:ascii="Times New Roman UniToktom" w:hAnsi="Times New Roman UniToktom" w:cs="Times New Roman UniToktom"/>
                <w:sz w:val="24"/>
                <w:szCs w:val="24"/>
                <w:lang w:val="ky-KG"/>
              </w:rPr>
              <w:t xml:space="preserve"> пайызга көбөйгөн. </w:t>
            </w:r>
          </w:p>
        </w:tc>
        <w:tc>
          <w:tcPr>
            <w:tcW w:w="4735" w:type="dxa"/>
          </w:tcPr>
          <w:p w14:paraId="7B097B3E" w14:textId="77777777" w:rsidR="008B287D" w:rsidRPr="00CC6BA1" w:rsidRDefault="008B287D" w:rsidP="00717581">
            <w:pPr>
              <w:pStyle w:val="a8"/>
              <w:ind w:firstLine="720"/>
              <w:jc w:val="both"/>
              <w:rPr>
                <w:rFonts w:ascii="Times New Roman UniToktom" w:hAnsi="Times New Roman UniToktom" w:cs="Times New Roman UniToktom"/>
                <w:i/>
                <w:sz w:val="24"/>
              </w:rPr>
            </w:pPr>
            <w:r w:rsidRPr="00CC6BA1">
              <w:rPr>
                <w:rFonts w:ascii="Times New Roman UniToktom" w:hAnsi="Times New Roman UniToktom" w:cs="Times New Roman UniToktom"/>
                <w:b/>
                <w:i/>
                <w:sz w:val="24"/>
              </w:rPr>
              <w:t xml:space="preserve">РЫНОК УСЛУГ. </w:t>
            </w:r>
            <w:r w:rsidRPr="00CC6BA1">
              <w:rPr>
                <w:rFonts w:ascii="Times New Roman UniToktom" w:hAnsi="Times New Roman UniToktom" w:cs="Times New Roman UniToktom"/>
                <w:i/>
                <w:sz w:val="24"/>
              </w:rPr>
              <w:t>В январе</w:t>
            </w:r>
            <w:r>
              <w:rPr>
                <w:rFonts w:ascii="Times New Roman UniToktom" w:hAnsi="Times New Roman UniToktom" w:cs="Times New Roman UniToktom"/>
                <w:i/>
                <w:sz w:val="24"/>
                <w:lang w:val="ky-KG"/>
              </w:rPr>
              <w:t xml:space="preserve">-мае </w:t>
            </w:r>
            <w:r w:rsidRPr="00CC6BA1">
              <w:rPr>
                <w:rFonts w:ascii="Times New Roman UniToktom" w:hAnsi="Times New Roman UniToktom" w:cs="Times New Roman UniToktom"/>
                <w:i/>
                <w:sz w:val="24"/>
                <w:lang w:val="ky-KG"/>
              </w:rPr>
              <w:t>202</w:t>
            </w:r>
            <w:r>
              <w:rPr>
                <w:rFonts w:ascii="Times New Roman UniToktom" w:hAnsi="Times New Roman UniToktom" w:cs="Times New Roman UniToktom"/>
                <w:i/>
                <w:sz w:val="24"/>
                <w:lang w:val="ky-KG"/>
              </w:rPr>
              <w:t>6</w:t>
            </w:r>
            <w:r w:rsidRPr="00CC6BA1">
              <w:rPr>
                <w:rFonts w:ascii="Times New Roman UniToktom" w:hAnsi="Times New Roman UniToktom" w:cs="Times New Roman UniToktom"/>
                <w:i/>
                <w:sz w:val="24"/>
                <w:lang w:val="ky-KG"/>
              </w:rPr>
              <w:t>г.</w:t>
            </w:r>
            <w:r w:rsidRPr="00CC6BA1">
              <w:rPr>
                <w:rFonts w:ascii="Times New Roman UniToktom" w:hAnsi="Times New Roman UniToktom" w:cs="Times New Roman UniToktom"/>
                <w:i/>
                <w:sz w:val="24"/>
              </w:rPr>
              <w:t xml:space="preserve"> объем рыночных услуг (юридическими и физическими лицами) был оказан на сумму </w:t>
            </w:r>
            <w:r>
              <w:rPr>
                <w:rFonts w:ascii="Times New Roman UniToktom" w:hAnsi="Times New Roman UniToktom" w:cs="Times New Roman UniToktom"/>
                <w:bCs/>
                <w:i/>
                <w:sz w:val="24"/>
                <w:lang w:val="ky-KG"/>
              </w:rPr>
              <w:t xml:space="preserve">12824,1 </w:t>
            </w:r>
            <w:r w:rsidRPr="00CC6BA1">
              <w:rPr>
                <w:rFonts w:ascii="Times New Roman UniToktom" w:hAnsi="Times New Roman UniToktom" w:cs="Times New Roman UniToktom"/>
                <w:i/>
                <w:sz w:val="24"/>
              </w:rPr>
              <w:t xml:space="preserve">млн. сомов, что по сравнению </w:t>
            </w:r>
            <w:r w:rsidRPr="00CC6BA1">
              <w:rPr>
                <w:rFonts w:ascii="Times New Roman UniToktom" w:hAnsi="Times New Roman UniToktom" w:cs="Times New Roman UniToktom"/>
                <w:i/>
                <w:sz w:val="24"/>
                <w:lang w:val="ky-KG"/>
              </w:rPr>
              <w:t xml:space="preserve">с </w:t>
            </w:r>
            <w:r w:rsidRPr="00CC6BA1">
              <w:rPr>
                <w:rFonts w:ascii="Times New Roman UniToktom" w:hAnsi="Times New Roman UniToktom" w:cs="Times New Roman UniToktom"/>
                <w:i/>
                <w:sz w:val="24"/>
              </w:rPr>
              <w:t xml:space="preserve">соответствующим периодом </w:t>
            </w:r>
            <w:r w:rsidRPr="00CC6BA1">
              <w:rPr>
                <w:rFonts w:ascii="Times New Roman UniToktom" w:hAnsi="Times New Roman UniToktom" w:cs="Times New Roman UniToktom"/>
                <w:i/>
                <w:sz w:val="24"/>
                <w:lang w:val="ky-KG"/>
              </w:rPr>
              <w:t>прошлого года</w:t>
            </w:r>
            <w:r w:rsidRPr="00CC6BA1">
              <w:rPr>
                <w:rFonts w:ascii="Times New Roman UniToktom" w:hAnsi="Times New Roman UniToktom" w:cs="Times New Roman UniToktom"/>
                <w:i/>
                <w:sz w:val="24"/>
              </w:rPr>
              <w:t xml:space="preserve"> </w:t>
            </w:r>
            <w:proofErr w:type="gramStart"/>
            <w:r w:rsidRPr="00CC6BA1">
              <w:rPr>
                <w:rFonts w:ascii="Times New Roman UniToktom" w:hAnsi="Times New Roman UniToktom" w:cs="Times New Roman UniToktom"/>
                <w:i/>
                <w:sz w:val="24"/>
                <w:lang w:val="ky-KG"/>
              </w:rPr>
              <w:t xml:space="preserve">больше </w:t>
            </w:r>
            <w:r w:rsidRPr="00CC6BA1">
              <w:rPr>
                <w:rFonts w:ascii="Times New Roman UniToktom" w:hAnsi="Times New Roman UniToktom" w:cs="Times New Roman UniToktom"/>
                <w:i/>
                <w:sz w:val="24"/>
              </w:rPr>
              <w:t xml:space="preserve"> в</w:t>
            </w:r>
            <w:proofErr w:type="gramEnd"/>
            <w:r w:rsidRPr="00CC6BA1">
              <w:rPr>
                <w:rFonts w:ascii="Times New Roman UniToktom" w:hAnsi="Times New Roman UniToktom" w:cs="Times New Roman UniToktom"/>
                <w:i/>
                <w:sz w:val="24"/>
              </w:rPr>
              <w:t xml:space="preserve"> сопоставимых ценах на</w:t>
            </w:r>
            <w:r w:rsidRPr="00CC6BA1">
              <w:rPr>
                <w:rFonts w:ascii="Times New Roman UniToktom" w:hAnsi="Times New Roman UniToktom" w:cs="Times New Roman UniToktom"/>
                <w:i/>
                <w:sz w:val="24"/>
                <w:lang w:val="ky-KG"/>
              </w:rPr>
              <w:t xml:space="preserve"> </w:t>
            </w:r>
            <w:r>
              <w:rPr>
                <w:rFonts w:ascii="Times New Roman UniToktom" w:hAnsi="Times New Roman UniToktom" w:cs="Times New Roman UniToktom"/>
                <w:bCs/>
                <w:i/>
                <w:sz w:val="24"/>
                <w:lang w:val="ky-KG"/>
              </w:rPr>
              <w:t>13,0</w:t>
            </w:r>
            <w:r w:rsidRPr="00CC6BA1">
              <w:rPr>
                <w:rFonts w:ascii="Times New Roman UniToktom" w:hAnsi="Times New Roman UniToktom" w:cs="Times New Roman UniToktom"/>
                <w:i/>
                <w:sz w:val="24"/>
                <w:lang w:val="ky-KG"/>
              </w:rPr>
              <w:t xml:space="preserve"> </w:t>
            </w:r>
            <w:r w:rsidRPr="00CC6BA1">
              <w:rPr>
                <w:rFonts w:ascii="Times New Roman UniToktom" w:hAnsi="Times New Roman UniToktom" w:cs="Times New Roman UniToktom"/>
                <w:i/>
                <w:sz w:val="24"/>
              </w:rPr>
              <w:t xml:space="preserve">процента. </w:t>
            </w:r>
          </w:p>
        </w:tc>
      </w:tr>
    </w:tbl>
    <w:p w14:paraId="20C0436B" w14:textId="77777777" w:rsidR="008B287D" w:rsidRPr="00C914BF" w:rsidRDefault="008B287D" w:rsidP="008B287D">
      <w:pPr>
        <w:rPr>
          <w:color w:val="FF0000"/>
          <w:highlight w:val="yellow"/>
        </w:rPr>
      </w:pPr>
    </w:p>
    <w:p w14:paraId="0AE73525" w14:textId="34B3D3CA" w:rsidR="008B287D" w:rsidRDefault="008B287D">
      <w:pPr>
        <w:widowControl/>
        <w:autoSpaceDE/>
        <w:autoSpaceDN/>
        <w:rPr>
          <w:color w:val="FF0000"/>
          <w:sz w:val="10"/>
          <w:szCs w:val="10"/>
          <w:highlight w:val="yellow"/>
        </w:rPr>
      </w:pPr>
      <w:r>
        <w:rPr>
          <w:color w:val="FF0000"/>
          <w:sz w:val="10"/>
          <w:szCs w:val="10"/>
          <w:highlight w:val="yellow"/>
        </w:rPr>
        <w:br w:type="page"/>
      </w:r>
    </w:p>
    <w:p w14:paraId="71D0B8BB" w14:textId="77777777" w:rsidR="008B287D" w:rsidRPr="00C914BF" w:rsidRDefault="008B287D" w:rsidP="008B287D">
      <w:pPr>
        <w:rPr>
          <w:color w:val="FF0000"/>
          <w:sz w:val="10"/>
          <w:szCs w:val="10"/>
          <w:highlight w:val="yellow"/>
        </w:rPr>
      </w:pPr>
    </w:p>
    <w:tbl>
      <w:tblPr>
        <w:tblStyle w:val="af1"/>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394"/>
      </w:tblGrid>
      <w:tr w:rsidR="008B287D" w:rsidRPr="007C69D6" w14:paraId="1CBF54DA" w14:textId="77777777" w:rsidTr="00717581">
        <w:tc>
          <w:tcPr>
            <w:tcW w:w="5103" w:type="dxa"/>
          </w:tcPr>
          <w:p w14:paraId="62EE74AD" w14:textId="643E5DB5" w:rsidR="008B287D" w:rsidRPr="007C69D6" w:rsidRDefault="008B287D" w:rsidP="00717581">
            <w:pPr>
              <w:pStyle w:val="23"/>
              <w:jc w:val="both"/>
              <w:rPr>
                <w:rFonts w:ascii="Times New Roman UniToktom" w:hAnsi="Times New Roman UniToktom" w:cs="Times New Roman UniToktom"/>
                <w:sz w:val="24"/>
                <w:lang w:val="ky-KG"/>
              </w:rPr>
            </w:pPr>
            <w:r w:rsidRPr="007C69D6">
              <w:rPr>
                <w:rFonts w:ascii="Times New Roman UniToktom" w:hAnsi="Times New Roman UniToktom" w:cs="Times New Roman UniToktom"/>
                <w:b/>
                <w:sz w:val="24"/>
                <w:szCs w:val="24"/>
                <w:lang w:val="ky-KG"/>
              </w:rPr>
              <w:t>1</w:t>
            </w:r>
            <w:r w:rsidR="00DA006B">
              <w:rPr>
                <w:rFonts w:ascii="Times New Roman UniToktom" w:hAnsi="Times New Roman UniToktom" w:cs="Times New Roman UniToktom"/>
                <w:b/>
                <w:sz w:val="24"/>
                <w:szCs w:val="24"/>
                <w:lang w:val="ky-KG"/>
              </w:rPr>
              <w:t>1</w:t>
            </w:r>
            <w:r w:rsidRPr="007C69D6">
              <w:rPr>
                <w:rFonts w:ascii="Times New Roman UniToktom" w:hAnsi="Times New Roman UniToktom" w:cs="Times New Roman UniToktom"/>
                <w:b/>
                <w:sz w:val="24"/>
                <w:szCs w:val="24"/>
                <w:lang w:val="ky-KG"/>
              </w:rPr>
              <w:t>-таблица: 202</w:t>
            </w:r>
            <w:r>
              <w:rPr>
                <w:rFonts w:ascii="Times New Roman UniToktom" w:hAnsi="Times New Roman UniToktom" w:cs="Times New Roman UniToktom"/>
                <w:b/>
                <w:sz w:val="24"/>
                <w:szCs w:val="24"/>
                <w:lang w:val="ky-KG"/>
              </w:rPr>
              <w:t>6</w:t>
            </w:r>
            <w:r w:rsidRPr="007C69D6">
              <w:rPr>
                <w:rFonts w:ascii="Times New Roman UniToktom" w:hAnsi="Times New Roman UniToktom" w:cs="Times New Roman UniToktom"/>
                <w:b/>
                <w:sz w:val="24"/>
                <w:szCs w:val="24"/>
                <w:lang w:val="ky-KG"/>
              </w:rPr>
              <w:t>-жылдын январь</w:t>
            </w:r>
            <w:r>
              <w:rPr>
                <w:rFonts w:ascii="Times New Roman UniToktom" w:hAnsi="Times New Roman UniToktom" w:cs="Times New Roman UniToktom"/>
                <w:b/>
                <w:sz w:val="24"/>
                <w:szCs w:val="24"/>
                <w:lang w:val="ky-KG"/>
              </w:rPr>
              <w:t xml:space="preserve">-май </w:t>
            </w:r>
            <w:r w:rsidRPr="007C69D6">
              <w:rPr>
                <w:rFonts w:ascii="Times New Roman UniToktom" w:hAnsi="Times New Roman UniToktom" w:cs="Times New Roman UniToktom"/>
                <w:b/>
                <w:sz w:val="24"/>
                <w:szCs w:val="24"/>
                <w:lang w:val="ky-KG"/>
              </w:rPr>
              <w:t>ай</w:t>
            </w:r>
            <w:r>
              <w:rPr>
                <w:rFonts w:ascii="Times New Roman UniToktom" w:hAnsi="Times New Roman UniToktom" w:cs="Times New Roman UniToktom"/>
                <w:b/>
                <w:sz w:val="24"/>
                <w:szCs w:val="24"/>
                <w:lang w:val="ky-KG"/>
              </w:rPr>
              <w:t>лар</w:t>
            </w:r>
            <w:r w:rsidRPr="007C69D6">
              <w:rPr>
                <w:rFonts w:ascii="Times New Roman UniToktom" w:hAnsi="Times New Roman UniToktom" w:cs="Times New Roman UniToktom"/>
                <w:b/>
                <w:sz w:val="24"/>
                <w:szCs w:val="24"/>
                <w:lang w:val="ky-KG"/>
              </w:rPr>
              <w:t>ына карата экономикалык ишмердиктин түрлөрү боюнча көрсөтүлгөн рыноктук тейлөөлөрдүн  көлөмү</w:t>
            </w:r>
          </w:p>
        </w:tc>
        <w:tc>
          <w:tcPr>
            <w:tcW w:w="4394" w:type="dxa"/>
          </w:tcPr>
          <w:p w14:paraId="70FEFF70" w14:textId="0A72D091" w:rsidR="008B287D" w:rsidRPr="007C69D6" w:rsidRDefault="008B287D" w:rsidP="00717581">
            <w:pPr>
              <w:pStyle w:val="23"/>
              <w:jc w:val="both"/>
              <w:outlineLvl w:val="0"/>
              <w:rPr>
                <w:rFonts w:ascii="Times New Roman UniToktom" w:hAnsi="Times New Roman UniToktom" w:cs="Times New Roman UniToktom"/>
                <w:b/>
                <w:i/>
                <w:sz w:val="24"/>
              </w:rPr>
            </w:pPr>
            <w:r w:rsidRPr="007C69D6">
              <w:rPr>
                <w:rFonts w:ascii="Times New Roman UniToktom" w:hAnsi="Times New Roman UniToktom" w:cs="Times New Roman UniToktom"/>
                <w:b/>
                <w:i/>
                <w:sz w:val="24"/>
                <w:lang w:val="ky-KG"/>
              </w:rPr>
              <w:t>Таблица 1</w:t>
            </w:r>
            <w:r w:rsidR="00DA006B">
              <w:rPr>
                <w:rFonts w:ascii="Times New Roman UniToktom" w:hAnsi="Times New Roman UniToktom" w:cs="Times New Roman UniToktom"/>
                <w:b/>
                <w:i/>
                <w:sz w:val="24"/>
                <w:lang w:val="ky-KG"/>
              </w:rPr>
              <w:t>1</w:t>
            </w:r>
            <w:r w:rsidRPr="007C69D6">
              <w:rPr>
                <w:rFonts w:ascii="Times New Roman UniToktom" w:hAnsi="Times New Roman UniToktom" w:cs="Times New Roman UniToktom"/>
                <w:b/>
                <w:i/>
                <w:sz w:val="24"/>
                <w:lang w:val="ky-KG"/>
              </w:rPr>
              <w:t xml:space="preserve">: </w:t>
            </w:r>
            <w:r w:rsidRPr="007C69D6">
              <w:rPr>
                <w:rFonts w:ascii="Times New Roman UniToktom" w:hAnsi="Times New Roman UniToktom" w:cs="Times New Roman UniToktom"/>
                <w:b/>
                <w:i/>
                <w:sz w:val="24"/>
              </w:rPr>
              <w:t>Объемы услуг по видам экономической деятельности за</w:t>
            </w:r>
          </w:p>
          <w:p w14:paraId="019A6FCA" w14:textId="77777777" w:rsidR="008B287D" w:rsidRPr="007C69D6" w:rsidRDefault="008B287D" w:rsidP="00717581">
            <w:pPr>
              <w:pStyle w:val="23"/>
              <w:jc w:val="both"/>
              <w:outlineLvl w:val="0"/>
              <w:rPr>
                <w:rFonts w:ascii="Times New Roman UniToktom" w:hAnsi="Times New Roman UniToktom" w:cs="Times New Roman UniToktom"/>
                <w:i/>
                <w:sz w:val="24"/>
              </w:rPr>
            </w:pPr>
            <w:r>
              <w:rPr>
                <w:rFonts w:ascii="Times New Roman UniToktom" w:hAnsi="Times New Roman UniToktom" w:cs="Times New Roman UniToktom"/>
                <w:b/>
                <w:i/>
                <w:sz w:val="24"/>
              </w:rPr>
              <w:t>я</w:t>
            </w:r>
            <w:r w:rsidRPr="007C69D6">
              <w:rPr>
                <w:rFonts w:ascii="Times New Roman UniToktom" w:hAnsi="Times New Roman UniToktom" w:cs="Times New Roman UniToktom"/>
                <w:b/>
                <w:i/>
                <w:sz w:val="24"/>
              </w:rPr>
              <w:t>нварь</w:t>
            </w:r>
            <w:r>
              <w:rPr>
                <w:rFonts w:ascii="Times New Roman UniToktom" w:hAnsi="Times New Roman UniToktom" w:cs="Times New Roman UniToktom"/>
                <w:b/>
                <w:i/>
                <w:sz w:val="24"/>
                <w:lang w:val="ky-KG"/>
              </w:rPr>
              <w:t xml:space="preserve">-май </w:t>
            </w:r>
            <w:r>
              <w:rPr>
                <w:rFonts w:ascii="Times New Roman UniToktom" w:hAnsi="Times New Roman UniToktom" w:cs="Times New Roman UniToktom"/>
                <w:b/>
                <w:i/>
                <w:sz w:val="24"/>
              </w:rPr>
              <w:t xml:space="preserve">месяц </w:t>
            </w:r>
            <w:r w:rsidRPr="007C69D6">
              <w:rPr>
                <w:rFonts w:ascii="Times New Roman UniToktom" w:hAnsi="Times New Roman UniToktom" w:cs="Times New Roman UniToktom"/>
                <w:b/>
                <w:i/>
                <w:sz w:val="24"/>
              </w:rPr>
              <w:t>202</w:t>
            </w:r>
            <w:r>
              <w:rPr>
                <w:rFonts w:ascii="Times New Roman UniToktom" w:hAnsi="Times New Roman UniToktom" w:cs="Times New Roman UniToktom"/>
                <w:b/>
                <w:i/>
                <w:sz w:val="24"/>
              </w:rPr>
              <w:t xml:space="preserve">6 </w:t>
            </w:r>
            <w:r w:rsidRPr="007C69D6">
              <w:rPr>
                <w:rFonts w:ascii="Times New Roman UniToktom" w:hAnsi="Times New Roman UniToktom" w:cs="Times New Roman UniToktom"/>
                <w:b/>
                <w:i/>
                <w:sz w:val="24"/>
              </w:rPr>
              <w:t>года</w:t>
            </w:r>
          </w:p>
        </w:tc>
      </w:tr>
    </w:tbl>
    <w:p w14:paraId="7326F913" w14:textId="77777777" w:rsidR="008B287D" w:rsidRPr="007C69D6" w:rsidRDefault="008B287D" w:rsidP="008B287D">
      <w:pPr>
        <w:pStyle w:val="23"/>
        <w:ind w:firstLine="708"/>
        <w:jc w:val="right"/>
        <w:rPr>
          <w:rFonts w:ascii="Times New Roman UniToktom" w:hAnsi="Times New Roman UniToktom" w:cs="Times New Roman UniToktom"/>
          <w:i/>
          <w:sz w:val="18"/>
          <w:szCs w:val="18"/>
          <w:lang w:val="ky-KG"/>
        </w:rPr>
      </w:pPr>
    </w:p>
    <w:tbl>
      <w:tblPr>
        <w:tblW w:w="9497" w:type="dxa"/>
        <w:tblInd w:w="212" w:type="dxa"/>
        <w:tblLayout w:type="fixed"/>
        <w:tblCellMar>
          <w:left w:w="70" w:type="dxa"/>
          <w:right w:w="70" w:type="dxa"/>
        </w:tblCellMar>
        <w:tblLook w:val="0000" w:firstRow="0" w:lastRow="0" w:firstColumn="0" w:lastColumn="0" w:noHBand="0" w:noVBand="0"/>
      </w:tblPr>
      <w:tblGrid>
        <w:gridCol w:w="2268"/>
        <w:gridCol w:w="1276"/>
        <w:gridCol w:w="1206"/>
        <w:gridCol w:w="1204"/>
        <w:gridCol w:w="1205"/>
        <w:gridCol w:w="2338"/>
      </w:tblGrid>
      <w:tr w:rsidR="008B287D" w:rsidRPr="007C69D6" w14:paraId="118DDEB7" w14:textId="77777777" w:rsidTr="00717581">
        <w:trPr>
          <w:cantSplit/>
          <w:tblHeader/>
        </w:trPr>
        <w:tc>
          <w:tcPr>
            <w:tcW w:w="2268" w:type="dxa"/>
            <w:vMerge w:val="restart"/>
            <w:tcBorders>
              <w:top w:val="single" w:sz="12" w:space="0" w:color="auto"/>
              <w:bottom w:val="single" w:sz="12" w:space="0" w:color="auto"/>
            </w:tcBorders>
          </w:tcPr>
          <w:p w14:paraId="392E36FD" w14:textId="77777777" w:rsidR="008B287D" w:rsidRPr="007C69D6" w:rsidRDefault="008B287D" w:rsidP="00717581">
            <w:pPr>
              <w:widowControl/>
              <w:rPr>
                <w:rFonts w:ascii="Times New Roman UniToktom" w:hAnsi="Times New Roman UniToktom" w:cs="Times New Roman UniToktom"/>
                <w:sz w:val="18"/>
                <w:szCs w:val="18"/>
                <w:lang w:val="ky-KG"/>
              </w:rPr>
            </w:pPr>
            <w:r w:rsidRPr="007C69D6">
              <w:rPr>
                <w:rFonts w:ascii="Times New Roman UniToktom" w:hAnsi="Times New Roman UniToktom" w:cs="Times New Roman UniToktom"/>
                <w:sz w:val="18"/>
                <w:szCs w:val="18"/>
                <w:lang w:val="ky-KG"/>
              </w:rPr>
              <w:tab/>
            </w:r>
          </w:p>
        </w:tc>
        <w:tc>
          <w:tcPr>
            <w:tcW w:w="2482" w:type="dxa"/>
            <w:gridSpan w:val="2"/>
            <w:tcBorders>
              <w:top w:val="single" w:sz="12" w:space="0" w:color="auto"/>
              <w:bottom w:val="single" w:sz="12" w:space="0" w:color="auto"/>
            </w:tcBorders>
            <w:vAlign w:val="center"/>
          </w:tcPr>
          <w:p w14:paraId="3D006B7E" w14:textId="77777777" w:rsidR="008B287D" w:rsidRPr="007C69D6" w:rsidRDefault="008B287D" w:rsidP="00717581">
            <w:pPr>
              <w:widowControl/>
              <w:jc w:val="center"/>
              <w:rPr>
                <w:rFonts w:ascii="Times New Roman UniToktom" w:hAnsi="Times New Roman UniToktom" w:cs="Times New Roman UniToktom"/>
                <w:sz w:val="18"/>
                <w:szCs w:val="18"/>
              </w:rPr>
            </w:pPr>
            <w:r w:rsidRPr="007C69D6">
              <w:rPr>
                <w:rFonts w:ascii="Times New Roman UniToktom" w:hAnsi="Times New Roman UniToktom" w:cs="Times New Roman UniToktom"/>
                <w:sz w:val="18"/>
                <w:szCs w:val="18"/>
                <w:lang w:val="ky-KG"/>
              </w:rPr>
              <w:t>Аныкталган көлөмү,  мин сом</w:t>
            </w:r>
            <w:r w:rsidRPr="007C69D6">
              <w:rPr>
                <w:rFonts w:ascii="Times New Roman UniToktom" w:hAnsi="Times New Roman UniToktom" w:cs="Times New Roman UniToktom"/>
                <w:sz w:val="18"/>
                <w:szCs w:val="18"/>
              </w:rPr>
              <w:t xml:space="preserve">/ </w:t>
            </w:r>
            <w:r w:rsidRPr="007C69D6">
              <w:rPr>
                <w:rFonts w:ascii="Times New Roman UniToktom" w:hAnsi="Times New Roman UniToktom" w:cs="Times New Roman UniToktom"/>
                <w:i/>
                <w:sz w:val="18"/>
                <w:szCs w:val="18"/>
              </w:rPr>
              <w:t xml:space="preserve">фактический объем, </w:t>
            </w:r>
            <w:r w:rsidRPr="007C69D6">
              <w:rPr>
                <w:rFonts w:ascii="Times New Roman UniToktom" w:hAnsi="Times New Roman UniToktom" w:cs="Times New Roman UniToktom"/>
                <w:i/>
                <w:sz w:val="18"/>
                <w:szCs w:val="18"/>
                <w:lang w:val="ky-KG"/>
              </w:rPr>
              <w:t>тыс</w:t>
            </w:r>
            <w:r w:rsidRPr="007C69D6">
              <w:rPr>
                <w:rFonts w:ascii="Times New Roman UniToktom" w:hAnsi="Times New Roman UniToktom" w:cs="Times New Roman UniToktom"/>
                <w:i/>
                <w:sz w:val="18"/>
                <w:szCs w:val="18"/>
              </w:rPr>
              <w:t>.сом</w:t>
            </w:r>
          </w:p>
        </w:tc>
        <w:tc>
          <w:tcPr>
            <w:tcW w:w="2409" w:type="dxa"/>
            <w:gridSpan w:val="2"/>
            <w:tcBorders>
              <w:top w:val="single" w:sz="12" w:space="0" w:color="auto"/>
              <w:bottom w:val="single" w:sz="12" w:space="0" w:color="auto"/>
            </w:tcBorders>
            <w:vAlign w:val="center"/>
          </w:tcPr>
          <w:p w14:paraId="5428839C" w14:textId="77777777" w:rsidR="008B287D" w:rsidRPr="007C69D6" w:rsidRDefault="008B287D" w:rsidP="00717581">
            <w:pPr>
              <w:widowControl/>
              <w:jc w:val="center"/>
              <w:rPr>
                <w:rFonts w:ascii="Times New Roman UniToktom" w:hAnsi="Times New Roman UniToktom" w:cs="Times New Roman UniToktom"/>
                <w:sz w:val="18"/>
                <w:szCs w:val="18"/>
              </w:rPr>
            </w:pPr>
            <w:r w:rsidRPr="007C69D6">
              <w:rPr>
                <w:rFonts w:ascii="Times New Roman UniToktom" w:hAnsi="Times New Roman UniToktom" w:cs="Times New Roman UniToktom"/>
                <w:sz w:val="18"/>
                <w:szCs w:val="18"/>
                <w:lang w:val="ky-KG"/>
              </w:rPr>
              <w:t xml:space="preserve">Мурунку жылдын тийиштүү мезгилине карата пайыз менен / </w:t>
            </w:r>
            <w:r w:rsidRPr="007C69D6">
              <w:rPr>
                <w:rFonts w:ascii="Times New Roman UniToktom" w:hAnsi="Times New Roman UniToktom" w:cs="Times New Roman UniToktom"/>
                <w:i/>
                <w:sz w:val="18"/>
                <w:szCs w:val="18"/>
                <w:lang w:val="ky-KG"/>
              </w:rPr>
              <w:t>В процентах к соответствующему периоду предыдущего года</w:t>
            </w:r>
          </w:p>
        </w:tc>
        <w:tc>
          <w:tcPr>
            <w:tcW w:w="2338" w:type="dxa"/>
            <w:vMerge w:val="restart"/>
            <w:tcBorders>
              <w:top w:val="single" w:sz="12" w:space="0" w:color="auto"/>
            </w:tcBorders>
          </w:tcPr>
          <w:p w14:paraId="314DD269" w14:textId="77777777" w:rsidR="008B287D" w:rsidRPr="007C69D6" w:rsidRDefault="008B287D" w:rsidP="00717581">
            <w:pPr>
              <w:widowControl/>
              <w:jc w:val="center"/>
              <w:rPr>
                <w:rFonts w:ascii="Times New Roman UniToktom" w:hAnsi="Times New Roman UniToktom" w:cs="Times New Roman UniToktom"/>
                <w:sz w:val="18"/>
                <w:szCs w:val="18"/>
                <w:lang w:val="ky-KG"/>
              </w:rPr>
            </w:pPr>
          </w:p>
        </w:tc>
      </w:tr>
      <w:tr w:rsidR="008B287D" w:rsidRPr="007C69D6" w14:paraId="70A7D562" w14:textId="77777777" w:rsidTr="00717581">
        <w:trPr>
          <w:trHeight w:val="545"/>
          <w:tblHeader/>
        </w:trPr>
        <w:tc>
          <w:tcPr>
            <w:tcW w:w="2268" w:type="dxa"/>
            <w:vMerge/>
            <w:tcBorders>
              <w:top w:val="single" w:sz="12" w:space="0" w:color="auto"/>
              <w:bottom w:val="single" w:sz="12" w:space="0" w:color="auto"/>
            </w:tcBorders>
          </w:tcPr>
          <w:p w14:paraId="0AA5BA6C" w14:textId="77777777" w:rsidR="008B287D" w:rsidRPr="007C69D6" w:rsidRDefault="008B287D" w:rsidP="00717581">
            <w:pPr>
              <w:widowControl/>
              <w:rPr>
                <w:rFonts w:ascii="Times New Roman UniToktom" w:hAnsi="Times New Roman UniToktom" w:cs="Times New Roman UniToktom"/>
                <w:sz w:val="18"/>
                <w:szCs w:val="18"/>
              </w:rPr>
            </w:pPr>
          </w:p>
        </w:tc>
        <w:tc>
          <w:tcPr>
            <w:tcW w:w="1276" w:type="dxa"/>
            <w:tcBorders>
              <w:top w:val="single" w:sz="12" w:space="0" w:color="auto"/>
              <w:bottom w:val="single" w:sz="12" w:space="0" w:color="auto"/>
            </w:tcBorders>
            <w:vAlign w:val="center"/>
          </w:tcPr>
          <w:p w14:paraId="12ED6D98" w14:textId="77777777" w:rsidR="008B287D" w:rsidRPr="007C69D6" w:rsidRDefault="008B287D" w:rsidP="00717581">
            <w:pPr>
              <w:widowControl/>
              <w:jc w:val="center"/>
              <w:rPr>
                <w:rFonts w:ascii="Times New Roman UniToktom" w:hAnsi="Times New Roman UniToktom" w:cs="Times New Roman UniToktom"/>
                <w:lang w:val="ky-KG"/>
              </w:rPr>
            </w:pPr>
            <w:r w:rsidRPr="007C69D6">
              <w:rPr>
                <w:rFonts w:ascii="Times New Roman UniToktom" w:hAnsi="Times New Roman UniToktom" w:cs="Times New Roman UniToktom"/>
              </w:rPr>
              <w:t>20</w:t>
            </w:r>
            <w:r w:rsidRPr="007C69D6">
              <w:rPr>
                <w:rFonts w:ascii="Times New Roman UniToktom" w:hAnsi="Times New Roman UniToktom" w:cs="Times New Roman UniToktom"/>
                <w:lang w:val="en-US"/>
              </w:rPr>
              <w:t>2</w:t>
            </w:r>
            <w:r>
              <w:rPr>
                <w:rFonts w:ascii="Times New Roman UniToktom" w:hAnsi="Times New Roman UniToktom" w:cs="Times New Roman UniToktom"/>
                <w:lang w:val="ky-KG"/>
              </w:rPr>
              <w:t>5</w:t>
            </w:r>
          </w:p>
        </w:tc>
        <w:tc>
          <w:tcPr>
            <w:tcW w:w="1206" w:type="dxa"/>
            <w:tcBorders>
              <w:top w:val="single" w:sz="12" w:space="0" w:color="auto"/>
              <w:bottom w:val="single" w:sz="12" w:space="0" w:color="auto"/>
            </w:tcBorders>
            <w:vAlign w:val="center"/>
          </w:tcPr>
          <w:p w14:paraId="39922813" w14:textId="77777777" w:rsidR="008B287D" w:rsidRPr="007C69D6" w:rsidRDefault="008B287D" w:rsidP="00717581">
            <w:pPr>
              <w:widowControl/>
              <w:jc w:val="center"/>
              <w:rPr>
                <w:rFonts w:ascii="Times New Roman UniToktom" w:hAnsi="Times New Roman UniToktom" w:cs="Times New Roman UniToktom"/>
              </w:rPr>
            </w:pPr>
            <w:r w:rsidRPr="007C69D6">
              <w:rPr>
                <w:rFonts w:ascii="Times New Roman UniToktom" w:hAnsi="Times New Roman UniToktom" w:cs="Times New Roman UniToktom"/>
              </w:rPr>
              <w:t>20</w:t>
            </w:r>
            <w:r w:rsidRPr="007C69D6">
              <w:rPr>
                <w:rFonts w:ascii="Times New Roman UniToktom" w:hAnsi="Times New Roman UniToktom" w:cs="Times New Roman UniToktom"/>
                <w:lang w:val="en-US"/>
              </w:rPr>
              <w:t>2</w:t>
            </w:r>
            <w:r>
              <w:rPr>
                <w:rFonts w:ascii="Times New Roman UniToktom" w:hAnsi="Times New Roman UniToktom" w:cs="Times New Roman UniToktom"/>
                <w:lang w:val="ky-KG"/>
              </w:rPr>
              <w:t>6</w:t>
            </w:r>
            <w:r w:rsidRPr="007C69D6">
              <w:rPr>
                <w:rFonts w:ascii="Times New Roman UniToktom" w:hAnsi="Times New Roman UniToktom" w:cs="Times New Roman UniToktom"/>
                <w:lang w:val="en-US"/>
              </w:rPr>
              <w:t xml:space="preserve"> </w:t>
            </w:r>
          </w:p>
        </w:tc>
        <w:tc>
          <w:tcPr>
            <w:tcW w:w="1204" w:type="dxa"/>
            <w:tcBorders>
              <w:top w:val="single" w:sz="12" w:space="0" w:color="auto"/>
              <w:bottom w:val="single" w:sz="12" w:space="0" w:color="auto"/>
            </w:tcBorders>
            <w:vAlign w:val="center"/>
          </w:tcPr>
          <w:p w14:paraId="37184229" w14:textId="77777777" w:rsidR="008B287D" w:rsidRPr="007C69D6" w:rsidRDefault="008B287D" w:rsidP="00717581">
            <w:pPr>
              <w:widowControl/>
              <w:jc w:val="center"/>
              <w:rPr>
                <w:rFonts w:ascii="Times New Roman UniToktom" w:hAnsi="Times New Roman UniToktom" w:cs="Times New Roman UniToktom"/>
                <w:sz w:val="18"/>
                <w:szCs w:val="18"/>
              </w:rPr>
            </w:pPr>
            <w:proofErr w:type="spellStart"/>
            <w:r w:rsidRPr="007C69D6">
              <w:rPr>
                <w:rFonts w:ascii="Times New Roman UniToktom" w:hAnsi="Times New Roman UniToktom" w:cs="Times New Roman UniToktom"/>
                <w:sz w:val="18"/>
                <w:szCs w:val="18"/>
              </w:rPr>
              <w:t>Аныкталган</w:t>
            </w:r>
            <w:proofErr w:type="spellEnd"/>
            <w:r w:rsidRPr="007C69D6">
              <w:rPr>
                <w:rFonts w:ascii="Times New Roman UniToktom" w:hAnsi="Times New Roman UniToktom" w:cs="Times New Roman UniToktom"/>
                <w:sz w:val="18"/>
                <w:szCs w:val="18"/>
              </w:rPr>
              <w:t xml:space="preserve"> </w:t>
            </w:r>
            <w:proofErr w:type="spellStart"/>
            <w:r w:rsidRPr="007C69D6">
              <w:rPr>
                <w:rFonts w:ascii="Times New Roman UniToktom" w:hAnsi="Times New Roman UniToktom" w:cs="Times New Roman UniToktom"/>
                <w:sz w:val="18"/>
                <w:szCs w:val="18"/>
              </w:rPr>
              <w:t>баа</w:t>
            </w:r>
            <w:proofErr w:type="spellEnd"/>
            <w:r w:rsidRPr="007C69D6">
              <w:rPr>
                <w:rFonts w:ascii="Times New Roman UniToktom" w:hAnsi="Times New Roman UniToktom" w:cs="Times New Roman UniToktom"/>
                <w:sz w:val="18"/>
                <w:szCs w:val="18"/>
              </w:rPr>
              <w:t xml:space="preserve"> </w:t>
            </w:r>
            <w:proofErr w:type="spellStart"/>
            <w:r w:rsidRPr="007C69D6">
              <w:rPr>
                <w:rFonts w:ascii="Times New Roman UniToktom" w:hAnsi="Times New Roman UniToktom" w:cs="Times New Roman UniToktom"/>
                <w:sz w:val="18"/>
                <w:szCs w:val="18"/>
              </w:rPr>
              <w:t>менен</w:t>
            </w:r>
            <w:proofErr w:type="spellEnd"/>
            <w:r w:rsidRPr="007C69D6">
              <w:rPr>
                <w:rFonts w:ascii="Times New Roman UniToktom" w:hAnsi="Times New Roman UniToktom" w:cs="Times New Roman UniToktom"/>
                <w:sz w:val="18"/>
                <w:szCs w:val="18"/>
              </w:rPr>
              <w:t xml:space="preserve"> / в ф</w:t>
            </w:r>
            <w:r w:rsidRPr="007C69D6">
              <w:rPr>
                <w:rFonts w:ascii="Times New Roman UniToktom" w:hAnsi="Times New Roman UniToktom" w:cs="Times New Roman UniToktom"/>
                <w:i/>
                <w:sz w:val="18"/>
                <w:szCs w:val="18"/>
              </w:rPr>
              <w:t>актически-ких цен</w:t>
            </w:r>
          </w:p>
        </w:tc>
        <w:tc>
          <w:tcPr>
            <w:tcW w:w="1205" w:type="dxa"/>
            <w:tcBorders>
              <w:top w:val="single" w:sz="12" w:space="0" w:color="auto"/>
              <w:bottom w:val="single" w:sz="12" w:space="0" w:color="auto"/>
            </w:tcBorders>
            <w:vAlign w:val="center"/>
          </w:tcPr>
          <w:p w14:paraId="38AEEFE5" w14:textId="77777777" w:rsidR="008B287D" w:rsidRPr="007C69D6" w:rsidRDefault="008B287D" w:rsidP="00717581">
            <w:pPr>
              <w:widowControl/>
              <w:jc w:val="center"/>
              <w:rPr>
                <w:rFonts w:ascii="Times New Roman UniToktom" w:hAnsi="Times New Roman UniToktom" w:cs="Times New Roman UniToktom"/>
                <w:sz w:val="18"/>
                <w:szCs w:val="18"/>
              </w:rPr>
            </w:pPr>
            <w:proofErr w:type="spellStart"/>
            <w:r w:rsidRPr="007C69D6">
              <w:rPr>
                <w:rFonts w:ascii="Times New Roman UniToktom" w:hAnsi="Times New Roman UniToktom" w:cs="Times New Roman UniToktom"/>
                <w:sz w:val="18"/>
                <w:szCs w:val="18"/>
              </w:rPr>
              <w:t>Салыштырылуучу</w:t>
            </w:r>
            <w:proofErr w:type="spellEnd"/>
            <w:r w:rsidRPr="007C69D6">
              <w:rPr>
                <w:rFonts w:ascii="Times New Roman UniToktom" w:hAnsi="Times New Roman UniToktom" w:cs="Times New Roman UniToktom"/>
                <w:sz w:val="18"/>
                <w:szCs w:val="18"/>
              </w:rPr>
              <w:t xml:space="preserve"> </w:t>
            </w:r>
            <w:proofErr w:type="spellStart"/>
            <w:r w:rsidRPr="007C69D6">
              <w:rPr>
                <w:rFonts w:ascii="Times New Roman UniToktom" w:hAnsi="Times New Roman UniToktom" w:cs="Times New Roman UniToktom"/>
                <w:sz w:val="18"/>
                <w:szCs w:val="18"/>
              </w:rPr>
              <w:t>баа</w:t>
            </w:r>
            <w:proofErr w:type="spellEnd"/>
            <w:r w:rsidRPr="007C69D6">
              <w:rPr>
                <w:rFonts w:ascii="Times New Roman UniToktom" w:hAnsi="Times New Roman UniToktom" w:cs="Times New Roman UniToktom"/>
                <w:sz w:val="18"/>
                <w:szCs w:val="18"/>
              </w:rPr>
              <w:t xml:space="preserve"> </w:t>
            </w:r>
            <w:proofErr w:type="spellStart"/>
            <w:r w:rsidRPr="007C69D6">
              <w:rPr>
                <w:rFonts w:ascii="Times New Roman UniToktom" w:hAnsi="Times New Roman UniToktom" w:cs="Times New Roman UniToktom"/>
                <w:sz w:val="18"/>
                <w:szCs w:val="18"/>
              </w:rPr>
              <w:t>менен</w:t>
            </w:r>
            <w:proofErr w:type="spellEnd"/>
            <w:r w:rsidRPr="007C69D6">
              <w:rPr>
                <w:rFonts w:ascii="Times New Roman UniToktom" w:hAnsi="Times New Roman UniToktom" w:cs="Times New Roman UniToktom"/>
                <w:sz w:val="18"/>
                <w:szCs w:val="18"/>
              </w:rPr>
              <w:t xml:space="preserve"> / </w:t>
            </w:r>
            <w:r w:rsidRPr="007C69D6">
              <w:rPr>
                <w:rFonts w:ascii="Times New Roman UniToktom" w:hAnsi="Times New Roman UniToktom" w:cs="Times New Roman UniToktom"/>
                <w:i/>
                <w:sz w:val="18"/>
                <w:szCs w:val="18"/>
              </w:rPr>
              <w:t>в сопоставимых ценах</w:t>
            </w:r>
          </w:p>
        </w:tc>
        <w:tc>
          <w:tcPr>
            <w:tcW w:w="2338" w:type="dxa"/>
            <w:vMerge/>
            <w:tcBorders>
              <w:bottom w:val="single" w:sz="12" w:space="0" w:color="auto"/>
            </w:tcBorders>
          </w:tcPr>
          <w:p w14:paraId="2A35E53B" w14:textId="77777777" w:rsidR="008B287D" w:rsidRPr="007C69D6" w:rsidRDefault="008B287D" w:rsidP="00717581">
            <w:pPr>
              <w:widowControl/>
              <w:jc w:val="center"/>
              <w:rPr>
                <w:rFonts w:ascii="Times New Roman UniToktom" w:hAnsi="Times New Roman UniToktom" w:cs="Times New Roman UniToktom"/>
                <w:sz w:val="18"/>
                <w:szCs w:val="18"/>
              </w:rPr>
            </w:pPr>
          </w:p>
        </w:tc>
      </w:tr>
      <w:tr w:rsidR="008B287D" w:rsidRPr="007C69D6" w14:paraId="686E858E" w14:textId="77777777" w:rsidTr="00717581">
        <w:tc>
          <w:tcPr>
            <w:tcW w:w="2268" w:type="dxa"/>
            <w:tcBorders>
              <w:top w:val="single" w:sz="12" w:space="0" w:color="auto"/>
            </w:tcBorders>
            <w:vAlign w:val="bottom"/>
          </w:tcPr>
          <w:p w14:paraId="71B1FF58" w14:textId="77777777" w:rsidR="008B287D" w:rsidRPr="007C69D6" w:rsidRDefault="008B287D" w:rsidP="00717581">
            <w:pPr>
              <w:widowControl/>
              <w:rPr>
                <w:rFonts w:ascii="Times New Roman UniToktom" w:hAnsi="Times New Roman UniToktom" w:cs="Times New Roman UniToktom"/>
                <w:b/>
                <w:sz w:val="22"/>
                <w:szCs w:val="22"/>
              </w:rPr>
            </w:pPr>
            <w:proofErr w:type="spellStart"/>
            <w:r w:rsidRPr="007C69D6">
              <w:rPr>
                <w:rFonts w:ascii="Times New Roman UniToktom" w:hAnsi="Times New Roman UniToktom" w:cs="Times New Roman UniToktom"/>
                <w:b/>
                <w:sz w:val="22"/>
                <w:szCs w:val="22"/>
              </w:rPr>
              <w:t>Бардыгы</w:t>
            </w:r>
            <w:proofErr w:type="spellEnd"/>
          </w:p>
        </w:tc>
        <w:tc>
          <w:tcPr>
            <w:tcW w:w="1276" w:type="dxa"/>
            <w:tcBorders>
              <w:top w:val="nil"/>
              <w:left w:val="nil"/>
              <w:bottom w:val="nil"/>
              <w:right w:val="nil"/>
            </w:tcBorders>
            <w:vAlign w:val="bottom"/>
          </w:tcPr>
          <w:p w14:paraId="549DBECA" w14:textId="77777777" w:rsidR="008B287D" w:rsidRPr="0044069A" w:rsidRDefault="008B287D" w:rsidP="00717581">
            <w:pPr>
              <w:jc w:val="right"/>
              <w:rPr>
                <w:rFonts w:ascii="Times New Roman UniToktom" w:hAnsi="Times New Roman UniToktom" w:cs="Times New Roman UniToktom"/>
                <w:b/>
                <w:bCs/>
                <w:sz w:val="22"/>
                <w:szCs w:val="22"/>
                <w:lang w:val="ky-KG"/>
              </w:rPr>
            </w:pPr>
            <w:r w:rsidRPr="0044069A">
              <w:rPr>
                <w:rFonts w:ascii="Times New Roman UniToktom" w:hAnsi="Times New Roman UniToktom" w:cs="Times New Roman UniToktom"/>
              </w:rPr>
              <w:t>10500560,0</w:t>
            </w:r>
          </w:p>
        </w:tc>
        <w:tc>
          <w:tcPr>
            <w:tcW w:w="1206" w:type="dxa"/>
            <w:tcBorders>
              <w:top w:val="nil"/>
              <w:left w:val="nil"/>
              <w:bottom w:val="nil"/>
              <w:right w:val="nil"/>
            </w:tcBorders>
            <w:vAlign w:val="bottom"/>
          </w:tcPr>
          <w:p w14:paraId="42AD33E8" w14:textId="77777777" w:rsidR="008B287D" w:rsidRPr="0044069A" w:rsidRDefault="008B287D" w:rsidP="00717581">
            <w:pPr>
              <w:jc w:val="right"/>
              <w:rPr>
                <w:rFonts w:ascii="Times New Roman UniToktom" w:hAnsi="Times New Roman UniToktom" w:cs="Times New Roman UniToktom"/>
                <w:b/>
                <w:bCs/>
                <w:sz w:val="22"/>
                <w:szCs w:val="22"/>
              </w:rPr>
            </w:pPr>
            <w:r w:rsidRPr="0044069A">
              <w:rPr>
                <w:rFonts w:ascii="Times New Roman UniToktom" w:hAnsi="Times New Roman UniToktom" w:cs="Times New Roman UniToktom"/>
              </w:rPr>
              <w:t>12824055,6</w:t>
            </w:r>
          </w:p>
        </w:tc>
        <w:tc>
          <w:tcPr>
            <w:tcW w:w="1204" w:type="dxa"/>
            <w:tcBorders>
              <w:top w:val="nil"/>
              <w:left w:val="nil"/>
              <w:bottom w:val="nil"/>
              <w:right w:val="nil"/>
            </w:tcBorders>
            <w:vAlign w:val="bottom"/>
          </w:tcPr>
          <w:p w14:paraId="09AD3409" w14:textId="77777777" w:rsidR="008B287D" w:rsidRPr="0044069A" w:rsidRDefault="008B287D" w:rsidP="00717581">
            <w:pPr>
              <w:jc w:val="center"/>
              <w:rPr>
                <w:rFonts w:ascii="Times New Roman UniToktom" w:hAnsi="Times New Roman UniToktom" w:cs="Times New Roman UniToktom"/>
                <w:b/>
                <w:bCs/>
                <w:sz w:val="22"/>
                <w:szCs w:val="22"/>
              </w:rPr>
            </w:pPr>
            <w:r w:rsidRPr="0044069A">
              <w:rPr>
                <w:rFonts w:ascii="Times New Roman UniToktom" w:hAnsi="Times New Roman UniToktom" w:cs="Times New Roman UniToktom"/>
              </w:rPr>
              <w:t>108,0</w:t>
            </w:r>
          </w:p>
        </w:tc>
        <w:tc>
          <w:tcPr>
            <w:tcW w:w="1205" w:type="dxa"/>
            <w:tcBorders>
              <w:top w:val="nil"/>
              <w:left w:val="nil"/>
              <w:bottom w:val="nil"/>
              <w:right w:val="nil"/>
            </w:tcBorders>
            <w:shd w:val="clear" w:color="000000" w:fill="FFFFFF"/>
            <w:vAlign w:val="bottom"/>
          </w:tcPr>
          <w:p w14:paraId="54B1EE32" w14:textId="77777777" w:rsidR="008B287D" w:rsidRPr="0044069A" w:rsidRDefault="008B287D" w:rsidP="00717581">
            <w:pPr>
              <w:jc w:val="center"/>
              <w:rPr>
                <w:rFonts w:ascii="Times New Roman UniToktom" w:hAnsi="Times New Roman UniToktom" w:cs="Times New Roman UniToktom"/>
                <w:b/>
                <w:bCs/>
                <w:sz w:val="22"/>
                <w:szCs w:val="22"/>
              </w:rPr>
            </w:pPr>
            <w:r w:rsidRPr="0044069A">
              <w:rPr>
                <w:rFonts w:ascii="Times New Roman UniToktom" w:hAnsi="Times New Roman UniToktom" w:cs="Times New Roman UniToktom"/>
              </w:rPr>
              <w:t>113,0</w:t>
            </w:r>
          </w:p>
        </w:tc>
        <w:tc>
          <w:tcPr>
            <w:tcW w:w="2338" w:type="dxa"/>
            <w:tcBorders>
              <w:top w:val="single" w:sz="12" w:space="0" w:color="auto"/>
            </w:tcBorders>
            <w:vAlign w:val="bottom"/>
          </w:tcPr>
          <w:p w14:paraId="490BE575" w14:textId="77777777" w:rsidR="008B287D" w:rsidRPr="007C69D6" w:rsidRDefault="008B287D" w:rsidP="00717581">
            <w:pPr>
              <w:widowControl/>
              <w:rPr>
                <w:rFonts w:ascii="Times New Roman UniToktom" w:hAnsi="Times New Roman UniToktom" w:cs="Times New Roman UniToktom"/>
                <w:b/>
                <w:i/>
                <w:sz w:val="22"/>
                <w:szCs w:val="22"/>
              </w:rPr>
            </w:pPr>
            <w:r w:rsidRPr="007C69D6">
              <w:rPr>
                <w:rFonts w:ascii="Times New Roman UniToktom" w:hAnsi="Times New Roman UniToktom" w:cs="Times New Roman UniToktom"/>
                <w:b/>
                <w:i/>
                <w:sz w:val="22"/>
                <w:szCs w:val="22"/>
              </w:rPr>
              <w:t>Всего</w:t>
            </w:r>
          </w:p>
        </w:tc>
      </w:tr>
      <w:tr w:rsidR="008B287D" w:rsidRPr="007C69D6" w14:paraId="7D6730E9" w14:textId="77777777" w:rsidTr="00717581">
        <w:tc>
          <w:tcPr>
            <w:tcW w:w="2268" w:type="dxa"/>
            <w:vAlign w:val="bottom"/>
          </w:tcPr>
          <w:p w14:paraId="7306806F" w14:textId="77777777" w:rsidR="008B287D" w:rsidRPr="007C69D6" w:rsidRDefault="008B287D" w:rsidP="00717581">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lang w:val="ky-KG"/>
              </w:rPr>
              <w:t xml:space="preserve">Дүң жана чекене сатуу, автомобилдерди жана мотоцмклдерди ондоо </w:t>
            </w:r>
            <w:r w:rsidRPr="007C69D6">
              <w:rPr>
                <w:rFonts w:ascii="Times New Roman UniToktom" w:hAnsi="Times New Roman UniToktom" w:cs="Times New Roman UniToktom"/>
                <w:sz w:val="22"/>
                <w:szCs w:val="22"/>
              </w:rPr>
              <w:t xml:space="preserve"> </w:t>
            </w:r>
            <w:r w:rsidRPr="007C69D6">
              <w:rPr>
                <w:rFonts w:ascii="Times New Roman UniToktom" w:hAnsi="Times New Roman UniToktom" w:cs="Times New Roman UniToktom"/>
                <w:sz w:val="22"/>
                <w:szCs w:val="22"/>
                <w:lang w:val="en-US"/>
              </w:rPr>
              <w:t>G</w:t>
            </w:r>
            <w:r w:rsidRPr="007C69D6">
              <w:rPr>
                <w:rFonts w:ascii="Times New Roman UniToktom" w:hAnsi="Times New Roman UniToktom" w:cs="Times New Roman UniToktom"/>
                <w:sz w:val="22"/>
                <w:szCs w:val="22"/>
              </w:rPr>
              <w:t xml:space="preserve"> (45-47)</w:t>
            </w:r>
          </w:p>
        </w:tc>
        <w:tc>
          <w:tcPr>
            <w:tcW w:w="1276" w:type="dxa"/>
            <w:tcBorders>
              <w:top w:val="nil"/>
              <w:left w:val="nil"/>
              <w:bottom w:val="nil"/>
              <w:right w:val="nil"/>
            </w:tcBorders>
            <w:vAlign w:val="bottom"/>
          </w:tcPr>
          <w:p w14:paraId="5B7A1916" w14:textId="77777777" w:rsidR="008B287D" w:rsidRPr="0044069A" w:rsidRDefault="008B287D" w:rsidP="00717581">
            <w:pPr>
              <w:jc w:val="right"/>
              <w:rPr>
                <w:rFonts w:ascii="Times New Roman UniToktom" w:hAnsi="Times New Roman UniToktom" w:cs="Times New Roman UniToktom"/>
                <w:sz w:val="22"/>
                <w:szCs w:val="22"/>
                <w:lang w:val="ky-KG"/>
              </w:rPr>
            </w:pPr>
            <w:r w:rsidRPr="0044069A">
              <w:rPr>
                <w:rFonts w:ascii="Times New Roman UniToktom" w:hAnsi="Times New Roman UniToktom" w:cs="Times New Roman UniToktom"/>
              </w:rPr>
              <w:t>7397866,6</w:t>
            </w:r>
          </w:p>
        </w:tc>
        <w:tc>
          <w:tcPr>
            <w:tcW w:w="1206" w:type="dxa"/>
            <w:tcBorders>
              <w:top w:val="nil"/>
              <w:left w:val="nil"/>
              <w:bottom w:val="nil"/>
              <w:right w:val="nil"/>
            </w:tcBorders>
            <w:shd w:val="clear" w:color="000000" w:fill="FFFFFF"/>
            <w:vAlign w:val="bottom"/>
          </w:tcPr>
          <w:p w14:paraId="76213715"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9150142,2</w:t>
            </w:r>
          </w:p>
        </w:tc>
        <w:tc>
          <w:tcPr>
            <w:tcW w:w="1204" w:type="dxa"/>
            <w:tcBorders>
              <w:top w:val="nil"/>
              <w:left w:val="nil"/>
              <w:bottom w:val="nil"/>
              <w:right w:val="nil"/>
            </w:tcBorders>
            <w:vAlign w:val="bottom"/>
          </w:tcPr>
          <w:p w14:paraId="734B1584"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107,9</w:t>
            </w:r>
          </w:p>
        </w:tc>
        <w:tc>
          <w:tcPr>
            <w:tcW w:w="1205" w:type="dxa"/>
            <w:tcBorders>
              <w:top w:val="nil"/>
              <w:left w:val="nil"/>
              <w:bottom w:val="nil"/>
              <w:right w:val="nil"/>
            </w:tcBorders>
            <w:shd w:val="clear" w:color="000000" w:fill="FFFFFF"/>
            <w:vAlign w:val="bottom"/>
          </w:tcPr>
          <w:p w14:paraId="22855095"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114,6</w:t>
            </w:r>
          </w:p>
        </w:tc>
        <w:tc>
          <w:tcPr>
            <w:tcW w:w="2338" w:type="dxa"/>
            <w:vAlign w:val="bottom"/>
          </w:tcPr>
          <w:p w14:paraId="6F711FB2"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Оптовая и розничная торговля, ремонт автомобилей и мотоциклов </w:t>
            </w:r>
          </w:p>
          <w:p w14:paraId="61D9D903"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lang w:val="en-US"/>
              </w:rPr>
              <w:t>G</w:t>
            </w:r>
            <w:r w:rsidRPr="007C69D6">
              <w:rPr>
                <w:rFonts w:ascii="Times New Roman UniToktom" w:hAnsi="Times New Roman UniToktom" w:cs="Times New Roman UniToktom"/>
                <w:i/>
                <w:sz w:val="22"/>
                <w:szCs w:val="22"/>
              </w:rPr>
              <w:t xml:space="preserve"> (45-47)</w:t>
            </w:r>
          </w:p>
        </w:tc>
      </w:tr>
      <w:tr w:rsidR="008B287D" w:rsidRPr="007C69D6" w14:paraId="478ADDBB" w14:textId="77777777" w:rsidTr="00717581">
        <w:tc>
          <w:tcPr>
            <w:tcW w:w="2268" w:type="dxa"/>
            <w:vAlign w:val="bottom"/>
          </w:tcPr>
          <w:p w14:paraId="7ACC5F44" w14:textId="77777777" w:rsidR="008B287D" w:rsidRPr="007C69D6" w:rsidRDefault="008B287D" w:rsidP="00717581">
            <w:pPr>
              <w:widowControl/>
              <w:rPr>
                <w:rFonts w:ascii="Times New Roman UniToktom" w:hAnsi="Times New Roman UniToktom" w:cs="Times New Roman UniToktom"/>
                <w:sz w:val="22"/>
                <w:szCs w:val="22"/>
              </w:rPr>
            </w:pPr>
            <w:proofErr w:type="spellStart"/>
            <w:r w:rsidRPr="007C69D6">
              <w:rPr>
                <w:rFonts w:ascii="Times New Roman UniToktom" w:hAnsi="Times New Roman UniToktom" w:cs="Times New Roman UniToktom"/>
                <w:sz w:val="22"/>
                <w:szCs w:val="22"/>
              </w:rPr>
              <w:t>Мейманканалар</w:t>
            </w:r>
            <w:proofErr w:type="spellEnd"/>
            <w:r w:rsidRPr="007C69D6">
              <w:rPr>
                <w:rFonts w:ascii="Times New Roman UniToktom" w:hAnsi="Times New Roman UniToktom" w:cs="Times New Roman UniToktom"/>
                <w:sz w:val="22"/>
                <w:szCs w:val="22"/>
              </w:rPr>
              <w:t xml:space="preserve"> </w:t>
            </w:r>
            <w:proofErr w:type="spellStart"/>
            <w:r w:rsidRPr="007C69D6">
              <w:rPr>
                <w:rFonts w:ascii="Times New Roman UniToktom" w:hAnsi="Times New Roman UniToktom" w:cs="Times New Roman UniToktom"/>
                <w:sz w:val="22"/>
                <w:szCs w:val="22"/>
              </w:rPr>
              <w:t>жана</w:t>
            </w:r>
            <w:proofErr w:type="spellEnd"/>
            <w:r w:rsidRPr="007C69D6">
              <w:rPr>
                <w:rFonts w:ascii="Times New Roman UniToktom" w:hAnsi="Times New Roman UniToktom" w:cs="Times New Roman UniToktom"/>
                <w:sz w:val="22"/>
                <w:szCs w:val="22"/>
              </w:rPr>
              <w:t xml:space="preserve"> </w:t>
            </w:r>
            <w:proofErr w:type="spellStart"/>
            <w:r w:rsidRPr="007C69D6">
              <w:rPr>
                <w:rFonts w:ascii="Times New Roman UniToktom" w:hAnsi="Times New Roman UniToktom" w:cs="Times New Roman UniToktom"/>
                <w:sz w:val="22"/>
                <w:szCs w:val="22"/>
              </w:rPr>
              <w:t>ресторандар</w:t>
            </w:r>
            <w:proofErr w:type="spellEnd"/>
            <w:r w:rsidRPr="007C69D6">
              <w:rPr>
                <w:rFonts w:ascii="Times New Roman UniToktom" w:hAnsi="Times New Roman UniToktom" w:cs="Times New Roman UniToktom"/>
                <w:sz w:val="22"/>
                <w:szCs w:val="22"/>
                <w:lang w:val="ky-KG"/>
              </w:rPr>
              <w:t>дын ишмердиги,</w:t>
            </w:r>
            <w:r w:rsidRPr="007C69D6">
              <w:rPr>
                <w:rFonts w:ascii="Times New Roman UniToktom" w:hAnsi="Times New Roman UniToktom" w:cs="Times New Roman UniToktom"/>
                <w:sz w:val="22"/>
                <w:szCs w:val="22"/>
              </w:rPr>
              <w:t xml:space="preserve"> </w:t>
            </w:r>
            <w:r w:rsidRPr="007C69D6">
              <w:rPr>
                <w:rFonts w:ascii="Times New Roman UniToktom" w:hAnsi="Times New Roman UniToktom" w:cs="Times New Roman UniToktom"/>
                <w:sz w:val="22"/>
                <w:szCs w:val="22"/>
                <w:lang w:val="en-US"/>
              </w:rPr>
              <w:t>I</w:t>
            </w:r>
            <w:r w:rsidRPr="007C69D6">
              <w:rPr>
                <w:rFonts w:ascii="Times New Roman UniToktom" w:hAnsi="Times New Roman UniToktom" w:cs="Times New Roman UniToktom"/>
                <w:sz w:val="22"/>
                <w:szCs w:val="22"/>
              </w:rPr>
              <w:t xml:space="preserve"> (55)</w:t>
            </w:r>
          </w:p>
        </w:tc>
        <w:tc>
          <w:tcPr>
            <w:tcW w:w="1276" w:type="dxa"/>
            <w:tcBorders>
              <w:top w:val="nil"/>
              <w:left w:val="nil"/>
              <w:bottom w:val="nil"/>
              <w:right w:val="nil"/>
            </w:tcBorders>
            <w:vAlign w:val="bottom"/>
          </w:tcPr>
          <w:p w14:paraId="0D6FA107"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197125,0</w:t>
            </w:r>
          </w:p>
        </w:tc>
        <w:tc>
          <w:tcPr>
            <w:tcW w:w="1206" w:type="dxa"/>
            <w:tcBorders>
              <w:top w:val="nil"/>
              <w:left w:val="nil"/>
              <w:bottom w:val="nil"/>
              <w:right w:val="nil"/>
            </w:tcBorders>
            <w:vAlign w:val="bottom"/>
          </w:tcPr>
          <w:p w14:paraId="0E813D9F"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238472,5</w:t>
            </w:r>
          </w:p>
        </w:tc>
        <w:tc>
          <w:tcPr>
            <w:tcW w:w="1204" w:type="dxa"/>
            <w:tcBorders>
              <w:top w:val="nil"/>
              <w:left w:val="nil"/>
              <w:bottom w:val="nil"/>
              <w:right w:val="nil"/>
            </w:tcBorders>
            <w:vAlign w:val="bottom"/>
          </w:tcPr>
          <w:p w14:paraId="0F25B975"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107,1</w:t>
            </w:r>
          </w:p>
        </w:tc>
        <w:tc>
          <w:tcPr>
            <w:tcW w:w="1205" w:type="dxa"/>
            <w:tcBorders>
              <w:top w:val="nil"/>
              <w:left w:val="nil"/>
              <w:bottom w:val="nil"/>
              <w:right w:val="nil"/>
            </w:tcBorders>
            <w:shd w:val="clear" w:color="000000" w:fill="FFFFFF"/>
            <w:vAlign w:val="bottom"/>
          </w:tcPr>
          <w:p w14:paraId="354875ED"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113,0</w:t>
            </w:r>
          </w:p>
        </w:tc>
        <w:tc>
          <w:tcPr>
            <w:tcW w:w="2338" w:type="dxa"/>
            <w:vAlign w:val="bottom"/>
          </w:tcPr>
          <w:p w14:paraId="37E0D652"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lang w:val="ky-KG"/>
              </w:rPr>
              <w:t>Деятельность</w:t>
            </w:r>
            <w:r w:rsidRPr="007C69D6">
              <w:rPr>
                <w:rFonts w:ascii="Times New Roman UniToktom" w:hAnsi="Times New Roman UniToktom" w:cs="Times New Roman UniToktom"/>
                <w:i/>
                <w:sz w:val="22"/>
                <w:szCs w:val="22"/>
              </w:rPr>
              <w:t xml:space="preserve"> гостиниц и ресторан</w:t>
            </w:r>
            <w:r w:rsidRPr="007C69D6">
              <w:rPr>
                <w:rFonts w:ascii="Times New Roman UniToktom" w:hAnsi="Times New Roman UniToktom" w:cs="Times New Roman UniToktom"/>
                <w:i/>
                <w:sz w:val="22"/>
                <w:szCs w:val="22"/>
                <w:lang w:val="ky-KG"/>
              </w:rPr>
              <w:t xml:space="preserve">ов, </w:t>
            </w:r>
            <w:r w:rsidRPr="007C69D6">
              <w:rPr>
                <w:rFonts w:ascii="Times New Roman UniToktom" w:hAnsi="Times New Roman UniToktom" w:cs="Times New Roman UniToktom"/>
                <w:i/>
                <w:sz w:val="22"/>
                <w:szCs w:val="22"/>
                <w:lang w:val="en-US"/>
              </w:rPr>
              <w:t>I</w:t>
            </w:r>
            <w:r w:rsidRPr="007C69D6">
              <w:rPr>
                <w:rFonts w:ascii="Times New Roman UniToktom" w:hAnsi="Times New Roman UniToktom" w:cs="Times New Roman UniToktom"/>
                <w:i/>
                <w:sz w:val="22"/>
                <w:szCs w:val="22"/>
              </w:rPr>
              <w:t xml:space="preserve"> (55)</w:t>
            </w:r>
          </w:p>
        </w:tc>
      </w:tr>
      <w:tr w:rsidR="008B287D" w:rsidRPr="007C69D6" w14:paraId="0DEB8FA5" w14:textId="77777777" w:rsidTr="00717581">
        <w:tc>
          <w:tcPr>
            <w:tcW w:w="2268" w:type="dxa"/>
            <w:vAlign w:val="bottom"/>
          </w:tcPr>
          <w:p w14:paraId="356935E3" w14:textId="77777777" w:rsidR="008B287D" w:rsidRPr="007C69D6" w:rsidRDefault="008B287D" w:rsidP="00717581">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Транспорттук ишмердик жана жүктөрдү сактоо</w:t>
            </w:r>
          </w:p>
          <w:p w14:paraId="20450EF9" w14:textId="77777777" w:rsidR="008B287D" w:rsidRPr="007C69D6" w:rsidRDefault="008B287D" w:rsidP="00717581">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 xml:space="preserve"> (49-53)</w:t>
            </w:r>
          </w:p>
        </w:tc>
        <w:tc>
          <w:tcPr>
            <w:tcW w:w="1276" w:type="dxa"/>
            <w:tcBorders>
              <w:top w:val="nil"/>
              <w:left w:val="nil"/>
              <w:bottom w:val="nil"/>
              <w:right w:val="nil"/>
            </w:tcBorders>
            <w:shd w:val="clear" w:color="000000" w:fill="FFFFFF"/>
            <w:vAlign w:val="bottom"/>
          </w:tcPr>
          <w:p w14:paraId="145C2134"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1601586,7</w:t>
            </w:r>
          </w:p>
        </w:tc>
        <w:tc>
          <w:tcPr>
            <w:tcW w:w="1206" w:type="dxa"/>
            <w:tcBorders>
              <w:top w:val="nil"/>
              <w:left w:val="nil"/>
              <w:bottom w:val="nil"/>
              <w:right w:val="nil"/>
            </w:tcBorders>
            <w:shd w:val="clear" w:color="000000" w:fill="FFFFFF"/>
            <w:vAlign w:val="bottom"/>
          </w:tcPr>
          <w:p w14:paraId="2D728AF4"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1897909,7</w:t>
            </w:r>
          </w:p>
        </w:tc>
        <w:tc>
          <w:tcPr>
            <w:tcW w:w="1204" w:type="dxa"/>
            <w:tcBorders>
              <w:top w:val="nil"/>
              <w:left w:val="nil"/>
              <w:bottom w:val="nil"/>
              <w:right w:val="nil"/>
            </w:tcBorders>
            <w:vAlign w:val="bottom"/>
          </w:tcPr>
          <w:p w14:paraId="1E497BEC"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118,5</w:t>
            </w:r>
          </w:p>
        </w:tc>
        <w:tc>
          <w:tcPr>
            <w:tcW w:w="1205" w:type="dxa"/>
            <w:tcBorders>
              <w:top w:val="nil"/>
              <w:left w:val="nil"/>
              <w:bottom w:val="nil"/>
              <w:right w:val="nil"/>
            </w:tcBorders>
            <w:shd w:val="clear" w:color="000000" w:fill="FFFFFF"/>
            <w:vAlign w:val="bottom"/>
          </w:tcPr>
          <w:p w14:paraId="0423D8F1"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114,2</w:t>
            </w:r>
          </w:p>
        </w:tc>
        <w:tc>
          <w:tcPr>
            <w:tcW w:w="2338" w:type="dxa"/>
            <w:vAlign w:val="bottom"/>
          </w:tcPr>
          <w:p w14:paraId="6E463E9C"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Транспортная </w:t>
            </w:r>
            <w:proofErr w:type="spellStart"/>
            <w:r w:rsidRPr="007C69D6">
              <w:rPr>
                <w:rFonts w:ascii="Times New Roman UniToktom" w:hAnsi="Times New Roman UniToktom" w:cs="Times New Roman UniToktom"/>
                <w:i/>
                <w:sz w:val="22"/>
                <w:szCs w:val="22"/>
              </w:rPr>
              <w:t>деятел</w:t>
            </w:r>
            <w:proofErr w:type="spellEnd"/>
            <w:r w:rsidRPr="007C69D6">
              <w:rPr>
                <w:rFonts w:ascii="Times New Roman UniToktom" w:hAnsi="Times New Roman UniToktom" w:cs="Times New Roman UniToktom"/>
                <w:i/>
                <w:sz w:val="22"/>
                <w:szCs w:val="22"/>
                <w:lang w:val="ky-KG"/>
              </w:rPr>
              <w:t>ь</w:t>
            </w:r>
            <w:proofErr w:type="spellStart"/>
            <w:r w:rsidRPr="007C69D6">
              <w:rPr>
                <w:rFonts w:ascii="Times New Roman UniToktom" w:hAnsi="Times New Roman UniToktom" w:cs="Times New Roman UniToktom"/>
                <w:i/>
                <w:sz w:val="22"/>
                <w:szCs w:val="22"/>
              </w:rPr>
              <w:t>ность</w:t>
            </w:r>
            <w:proofErr w:type="spellEnd"/>
            <w:r w:rsidRPr="007C69D6">
              <w:rPr>
                <w:rFonts w:ascii="Times New Roman UniToktom" w:hAnsi="Times New Roman UniToktom" w:cs="Times New Roman UniToktom"/>
                <w:i/>
                <w:sz w:val="22"/>
                <w:szCs w:val="22"/>
              </w:rPr>
              <w:t xml:space="preserve"> и хранение грузов</w:t>
            </w:r>
          </w:p>
          <w:p w14:paraId="17DCD532"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 (49-53)</w:t>
            </w:r>
          </w:p>
        </w:tc>
      </w:tr>
      <w:tr w:rsidR="008B287D" w:rsidRPr="007C69D6" w14:paraId="0C10CBF0" w14:textId="77777777" w:rsidTr="00717581">
        <w:tc>
          <w:tcPr>
            <w:tcW w:w="2268" w:type="dxa"/>
            <w:vAlign w:val="bottom"/>
          </w:tcPr>
          <w:p w14:paraId="20F2746D" w14:textId="77777777" w:rsidR="008B287D" w:rsidRPr="007C69D6" w:rsidRDefault="008B287D" w:rsidP="00717581">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Маалымат жана байланыш (58-63)</w:t>
            </w:r>
          </w:p>
        </w:tc>
        <w:tc>
          <w:tcPr>
            <w:tcW w:w="1276" w:type="dxa"/>
            <w:tcBorders>
              <w:top w:val="nil"/>
              <w:left w:val="nil"/>
              <w:bottom w:val="nil"/>
              <w:right w:val="nil"/>
            </w:tcBorders>
            <w:shd w:val="clear" w:color="000000" w:fill="FFFFFF"/>
            <w:vAlign w:val="bottom"/>
          </w:tcPr>
          <w:p w14:paraId="10693804"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33890,2</w:t>
            </w:r>
          </w:p>
        </w:tc>
        <w:tc>
          <w:tcPr>
            <w:tcW w:w="1206" w:type="dxa"/>
            <w:tcBorders>
              <w:top w:val="nil"/>
              <w:left w:val="nil"/>
              <w:bottom w:val="nil"/>
              <w:right w:val="nil"/>
            </w:tcBorders>
            <w:shd w:val="clear" w:color="000000" w:fill="FFFFFF"/>
            <w:vAlign w:val="bottom"/>
          </w:tcPr>
          <w:p w14:paraId="2F96B0B2"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41648,7</w:t>
            </w:r>
          </w:p>
        </w:tc>
        <w:tc>
          <w:tcPr>
            <w:tcW w:w="1204" w:type="dxa"/>
            <w:tcBorders>
              <w:top w:val="nil"/>
              <w:left w:val="nil"/>
              <w:bottom w:val="nil"/>
              <w:right w:val="nil"/>
            </w:tcBorders>
            <w:vAlign w:val="bottom"/>
          </w:tcPr>
          <w:p w14:paraId="43055BD4"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122,9</w:t>
            </w:r>
          </w:p>
        </w:tc>
        <w:tc>
          <w:tcPr>
            <w:tcW w:w="1205" w:type="dxa"/>
            <w:tcBorders>
              <w:top w:val="nil"/>
              <w:left w:val="nil"/>
              <w:bottom w:val="nil"/>
              <w:right w:val="nil"/>
            </w:tcBorders>
            <w:vAlign w:val="bottom"/>
          </w:tcPr>
          <w:p w14:paraId="3FA0B293"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106,3</w:t>
            </w:r>
          </w:p>
        </w:tc>
        <w:tc>
          <w:tcPr>
            <w:tcW w:w="2338" w:type="dxa"/>
            <w:vAlign w:val="bottom"/>
          </w:tcPr>
          <w:p w14:paraId="12EF9416"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Информация и связь (58-63)</w:t>
            </w:r>
          </w:p>
        </w:tc>
      </w:tr>
      <w:tr w:rsidR="008B287D" w:rsidRPr="007C69D6" w14:paraId="08B3D6B1" w14:textId="77777777" w:rsidTr="00717581">
        <w:tc>
          <w:tcPr>
            <w:tcW w:w="2268" w:type="dxa"/>
            <w:vAlign w:val="bottom"/>
          </w:tcPr>
          <w:p w14:paraId="7B6C75A6" w14:textId="77777777" w:rsidR="008B287D" w:rsidRPr="007C69D6" w:rsidRDefault="008B287D" w:rsidP="00717581">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Финансылык ортомчулук  жана камсыздандыруу</w:t>
            </w:r>
          </w:p>
          <w:p w14:paraId="0AEA5BBE" w14:textId="77777777" w:rsidR="008B287D" w:rsidRPr="007C69D6" w:rsidRDefault="008B287D" w:rsidP="00717581">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lang w:val="ky-KG"/>
              </w:rPr>
              <w:t xml:space="preserve"> </w:t>
            </w:r>
            <w:r w:rsidRPr="007C69D6">
              <w:rPr>
                <w:rFonts w:ascii="Times New Roman UniToktom" w:hAnsi="Times New Roman UniToktom" w:cs="Times New Roman UniToktom"/>
                <w:sz w:val="22"/>
                <w:szCs w:val="22"/>
              </w:rPr>
              <w:t>(6</w:t>
            </w:r>
            <w:r w:rsidRPr="007C69D6">
              <w:rPr>
                <w:rFonts w:ascii="Times New Roman UniToktom" w:hAnsi="Times New Roman UniToktom" w:cs="Times New Roman UniToktom"/>
                <w:sz w:val="22"/>
                <w:szCs w:val="22"/>
                <w:lang w:val="ky-KG"/>
              </w:rPr>
              <w:t>4</w:t>
            </w:r>
            <w:r w:rsidRPr="007C69D6">
              <w:rPr>
                <w:rFonts w:ascii="Times New Roman UniToktom" w:hAnsi="Times New Roman UniToktom" w:cs="Times New Roman UniToktom"/>
                <w:sz w:val="22"/>
                <w:szCs w:val="22"/>
              </w:rPr>
              <w:t>-6</w:t>
            </w:r>
            <w:r w:rsidRPr="007C69D6">
              <w:rPr>
                <w:rFonts w:ascii="Times New Roman UniToktom" w:hAnsi="Times New Roman UniToktom" w:cs="Times New Roman UniToktom"/>
                <w:sz w:val="22"/>
                <w:szCs w:val="22"/>
                <w:lang w:val="ky-KG"/>
              </w:rPr>
              <w:t>6</w:t>
            </w:r>
            <w:r w:rsidRPr="007C69D6">
              <w:rPr>
                <w:rFonts w:ascii="Times New Roman UniToktom" w:hAnsi="Times New Roman UniToktom" w:cs="Times New Roman UniToktom"/>
                <w:sz w:val="22"/>
                <w:szCs w:val="22"/>
              </w:rPr>
              <w:t>)</w:t>
            </w:r>
          </w:p>
        </w:tc>
        <w:tc>
          <w:tcPr>
            <w:tcW w:w="1276" w:type="dxa"/>
            <w:tcBorders>
              <w:top w:val="nil"/>
              <w:left w:val="nil"/>
              <w:bottom w:val="nil"/>
              <w:right w:val="nil"/>
            </w:tcBorders>
            <w:shd w:val="clear" w:color="000000" w:fill="FFFFFF"/>
            <w:vAlign w:val="bottom"/>
          </w:tcPr>
          <w:p w14:paraId="5BCE3401"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856481,5</w:t>
            </w:r>
          </w:p>
        </w:tc>
        <w:tc>
          <w:tcPr>
            <w:tcW w:w="1206" w:type="dxa"/>
            <w:tcBorders>
              <w:top w:val="nil"/>
              <w:left w:val="nil"/>
              <w:bottom w:val="nil"/>
              <w:right w:val="nil"/>
            </w:tcBorders>
            <w:shd w:val="clear" w:color="000000" w:fill="FFFFFF"/>
            <w:vAlign w:val="bottom"/>
          </w:tcPr>
          <w:p w14:paraId="10ADFC1C"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1045768,1</w:t>
            </w:r>
          </w:p>
        </w:tc>
        <w:tc>
          <w:tcPr>
            <w:tcW w:w="1204" w:type="dxa"/>
            <w:tcBorders>
              <w:top w:val="nil"/>
              <w:left w:val="nil"/>
              <w:bottom w:val="nil"/>
              <w:right w:val="nil"/>
            </w:tcBorders>
            <w:vAlign w:val="bottom"/>
          </w:tcPr>
          <w:p w14:paraId="7DAD674E"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122,1</w:t>
            </w:r>
          </w:p>
        </w:tc>
        <w:tc>
          <w:tcPr>
            <w:tcW w:w="1205" w:type="dxa"/>
            <w:tcBorders>
              <w:top w:val="nil"/>
              <w:left w:val="nil"/>
              <w:bottom w:val="nil"/>
              <w:right w:val="nil"/>
            </w:tcBorders>
            <w:shd w:val="clear" w:color="000000" w:fill="FFFFFF"/>
            <w:vAlign w:val="bottom"/>
          </w:tcPr>
          <w:p w14:paraId="006110D4"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109,3</w:t>
            </w:r>
          </w:p>
        </w:tc>
        <w:tc>
          <w:tcPr>
            <w:tcW w:w="2338" w:type="dxa"/>
            <w:vAlign w:val="bottom"/>
          </w:tcPr>
          <w:p w14:paraId="26CF414D"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Финансовое посредничество и страхование</w:t>
            </w:r>
          </w:p>
          <w:p w14:paraId="7808E7DC"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 (64-66)</w:t>
            </w:r>
          </w:p>
        </w:tc>
      </w:tr>
      <w:tr w:rsidR="008B287D" w:rsidRPr="007C69D6" w14:paraId="2292E86B" w14:textId="77777777" w:rsidTr="00717581">
        <w:tc>
          <w:tcPr>
            <w:tcW w:w="2268" w:type="dxa"/>
            <w:vAlign w:val="bottom"/>
          </w:tcPr>
          <w:p w14:paraId="763FE9D6" w14:textId="77777777" w:rsidR="008B287D" w:rsidRPr="007C69D6" w:rsidRDefault="008B287D" w:rsidP="00717581">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 xml:space="preserve">Кыймылсыз мүлк операциялары </w:t>
            </w:r>
          </w:p>
          <w:p w14:paraId="0CFAB706" w14:textId="77777777" w:rsidR="008B287D" w:rsidRPr="007C69D6" w:rsidRDefault="008B287D" w:rsidP="00717581">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(68)</w:t>
            </w:r>
          </w:p>
        </w:tc>
        <w:tc>
          <w:tcPr>
            <w:tcW w:w="1276" w:type="dxa"/>
            <w:tcBorders>
              <w:top w:val="nil"/>
              <w:left w:val="nil"/>
              <w:bottom w:val="nil"/>
              <w:right w:val="nil"/>
            </w:tcBorders>
            <w:shd w:val="clear" w:color="000000" w:fill="FFFFFF"/>
            <w:vAlign w:val="bottom"/>
          </w:tcPr>
          <w:p w14:paraId="094C1376"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31635,8</w:t>
            </w:r>
          </w:p>
        </w:tc>
        <w:tc>
          <w:tcPr>
            <w:tcW w:w="1206" w:type="dxa"/>
            <w:tcBorders>
              <w:top w:val="nil"/>
              <w:left w:val="nil"/>
              <w:bottom w:val="nil"/>
              <w:right w:val="nil"/>
            </w:tcBorders>
            <w:vAlign w:val="bottom"/>
          </w:tcPr>
          <w:p w14:paraId="469344C6"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34742,7</w:t>
            </w:r>
          </w:p>
        </w:tc>
        <w:tc>
          <w:tcPr>
            <w:tcW w:w="1204" w:type="dxa"/>
            <w:tcBorders>
              <w:top w:val="nil"/>
              <w:left w:val="nil"/>
              <w:bottom w:val="nil"/>
              <w:right w:val="nil"/>
            </w:tcBorders>
            <w:vAlign w:val="bottom"/>
          </w:tcPr>
          <w:p w14:paraId="1AC22E88"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109,8</w:t>
            </w:r>
          </w:p>
        </w:tc>
        <w:tc>
          <w:tcPr>
            <w:tcW w:w="1205" w:type="dxa"/>
            <w:tcBorders>
              <w:top w:val="nil"/>
              <w:left w:val="nil"/>
              <w:bottom w:val="nil"/>
              <w:right w:val="nil"/>
            </w:tcBorders>
            <w:vAlign w:val="bottom"/>
          </w:tcPr>
          <w:p w14:paraId="267FDFA4"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100,0</w:t>
            </w:r>
          </w:p>
        </w:tc>
        <w:tc>
          <w:tcPr>
            <w:tcW w:w="2338" w:type="dxa"/>
            <w:vAlign w:val="bottom"/>
          </w:tcPr>
          <w:p w14:paraId="12B34DF4"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Операции с</w:t>
            </w:r>
          </w:p>
          <w:p w14:paraId="03C24609"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 недвижимым </w:t>
            </w:r>
          </w:p>
          <w:p w14:paraId="4F058A2E"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имуществом (68)</w:t>
            </w:r>
          </w:p>
        </w:tc>
      </w:tr>
      <w:tr w:rsidR="008B287D" w:rsidRPr="007C69D6" w14:paraId="38C407D7" w14:textId="77777777" w:rsidTr="00717581">
        <w:tc>
          <w:tcPr>
            <w:tcW w:w="2268" w:type="dxa"/>
            <w:vAlign w:val="bottom"/>
          </w:tcPr>
          <w:p w14:paraId="78EB2550" w14:textId="77777777" w:rsidR="008B287D" w:rsidRPr="007C69D6" w:rsidRDefault="008B287D" w:rsidP="00717581">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Профессионалдык илимий жана техникалык ишмердик (69-75)</w:t>
            </w:r>
          </w:p>
        </w:tc>
        <w:tc>
          <w:tcPr>
            <w:tcW w:w="1276" w:type="dxa"/>
            <w:tcBorders>
              <w:top w:val="nil"/>
              <w:left w:val="nil"/>
              <w:bottom w:val="nil"/>
              <w:right w:val="nil"/>
            </w:tcBorders>
            <w:shd w:val="clear" w:color="000000" w:fill="FFFFFF"/>
            <w:vAlign w:val="bottom"/>
          </w:tcPr>
          <w:p w14:paraId="70036319"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55111,0</w:t>
            </w:r>
          </w:p>
        </w:tc>
        <w:tc>
          <w:tcPr>
            <w:tcW w:w="1206" w:type="dxa"/>
            <w:tcBorders>
              <w:top w:val="nil"/>
              <w:left w:val="nil"/>
              <w:bottom w:val="nil"/>
              <w:right w:val="nil"/>
            </w:tcBorders>
            <w:shd w:val="clear" w:color="000000" w:fill="FFFFFF"/>
            <w:vAlign w:val="bottom"/>
          </w:tcPr>
          <w:p w14:paraId="4CFDABCB"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79589,5</w:t>
            </w:r>
          </w:p>
        </w:tc>
        <w:tc>
          <w:tcPr>
            <w:tcW w:w="1204" w:type="dxa"/>
            <w:tcBorders>
              <w:top w:val="nil"/>
              <w:left w:val="nil"/>
              <w:bottom w:val="nil"/>
              <w:right w:val="nil"/>
            </w:tcBorders>
            <w:vAlign w:val="bottom"/>
          </w:tcPr>
          <w:p w14:paraId="3AB4725F"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144,4</w:t>
            </w:r>
          </w:p>
        </w:tc>
        <w:tc>
          <w:tcPr>
            <w:tcW w:w="1205" w:type="dxa"/>
            <w:tcBorders>
              <w:top w:val="nil"/>
              <w:left w:val="nil"/>
              <w:bottom w:val="nil"/>
              <w:right w:val="nil"/>
            </w:tcBorders>
            <w:vAlign w:val="bottom"/>
          </w:tcPr>
          <w:p w14:paraId="3794885E"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76,1</w:t>
            </w:r>
          </w:p>
        </w:tc>
        <w:tc>
          <w:tcPr>
            <w:tcW w:w="2338" w:type="dxa"/>
            <w:vAlign w:val="bottom"/>
          </w:tcPr>
          <w:p w14:paraId="58406087"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Профессиональная, научная и </w:t>
            </w:r>
            <w:proofErr w:type="spellStart"/>
            <w:r w:rsidRPr="007C69D6">
              <w:rPr>
                <w:rFonts w:ascii="Times New Roman UniToktom" w:hAnsi="Times New Roman UniToktom" w:cs="Times New Roman UniToktom"/>
                <w:i/>
                <w:sz w:val="22"/>
                <w:szCs w:val="22"/>
              </w:rPr>
              <w:t>техничес</w:t>
            </w:r>
            <w:proofErr w:type="spellEnd"/>
            <w:r w:rsidRPr="007C69D6">
              <w:rPr>
                <w:rFonts w:ascii="Times New Roman UniToktom" w:hAnsi="Times New Roman UniToktom" w:cs="Times New Roman UniToktom"/>
                <w:i/>
                <w:sz w:val="22"/>
                <w:szCs w:val="22"/>
              </w:rPr>
              <w:t xml:space="preserve">-кая </w:t>
            </w:r>
            <w:proofErr w:type="spellStart"/>
            <w:r w:rsidRPr="007C69D6">
              <w:rPr>
                <w:rFonts w:ascii="Times New Roman UniToktom" w:hAnsi="Times New Roman UniToktom" w:cs="Times New Roman UniToktom"/>
                <w:i/>
                <w:sz w:val="22"/>
                <w:szCs w:val="22"/>
              </w:rPr>
              <w:t>деятел</w:t>
            </w:r>
            <w:proofErr w:type="spellEnd"/>
            <w:r w:rsidRPr="007C69D6">
              <w:rPr>
                <w:rFonts w:ascii="Times New Roman UniToktom" w:hAnsi="Times New Roman UniToktom" w:cs="Times New Roman UniToktom"/>
                <w:i/>
                <w:sz w:val="22"/>
                <w:szCs w:val="22"/>
                <w:lang w:val="ky-KG"/>
              </w:rPr>
              <w:t>ь</w:t>
            </w:r>
            <w:proofErr w:type="spellStart"/>
            <w:r w:rsidRPr="007C69D6">
              <w:rPr>
                <w:rFonts w:ascii="Times New Roman UniToktom" w:hAnsi="Times New Roman UniToktom" w:cs="Times New Roman UniToktom"/>
                <w:i/>
                <w:sz w:val="22"/>
                <w:szCs w:val="22"/>
              </w:rPr>
              <w:t>ность</w:t>
            </w:r>
            <w:proofErr w:type="spellEnd"/>
            <w:r w:rsidRPr="007C69D6">
              <w:rPr>
                <w:rFonts w:ascii="Times New Roman UniToktom" w:hAnsi="Times New Roman UniToktom" w:cs="Times New Roman UniToktom"/>
                <w:i/>
                <w:sz w:val="22"/>
                <w:szCs w:val="22"/>
              </w:rPr>
              <w:t xml:space="preserve"> (69-75)</w:t>
            </w:r>
          </w:p>
        </w:tc>
      </w:tr>
      <w:tr w:rsidR="008B287D" w:rsidRPr="007C69D6" w14:paraId="4C12E77D" w14:textId="77777777" w:rsidTr="00717581">
        <w:trPr>
          <w:trHeight w:val="593"/>
        </w:trPr>
        <w:tc>
          <w:tcPr>
            <w:tcW w:w="2268" w:type="dxa"/>
            <w:vAlign w:val="bottom"/>
          </w:tcPr>
          <w:p w14:paraId="536D930E" w14:textId="77777777" w:rsidR="008B287D" w:rsidRPr="007C69D6" w:rsidRDefault="008B287D" w:rsidP="00717581">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Адмнистрациялык жана көмөкчү ишмердик (77-82)</w:t>
            </w:r>
          </w:p>
        </w:tc>
        <w:tc>
          <w:tcPr>
            <w:tcW w:w="1276" w:type="dxa"/>
            <w:tcBorders>
              <w:top w:val="nil"/>
              <w:left w:val="nil"/>
              <w:bottom w:val="nil"/>
              <w:right w:val="nil"/>
            </w:tcBorders>
            <w:shd w:val="clear" w:color="000000" w:fill="FFFFFF"/>
            <w:vAlign w:val="bottom"/>
          </w:tcPr>
          <w:p w14:paraId="2DAF52A9"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74630,2</w:t>
            </w:r>
          </w:p>
        </w:tc>
        <w:tc>
          <w:tcPr>
            <w:tcW w:w="1206" w:type="dxa"/>
            <w:tcBorders>
              <w:top w:val="nil"/>
              <w:left w:val="nil"/>
              <w:bottom w:val="nil"/>
              <w:right w:val="nil"/>
            </w:tcBorders>
            <w:shd w:val="clear" w:color="000000" w:fill="FFFFFF"/>
            <w:vAlign w:val="bottom"/>
          </w:tcPr>
          <w:p w14:paraId="3A02D751"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87117,3</w:t>
            </w:r>
          </w:p>
        </w:tc>
        <w:tc>
          <w:tcPr>
            <w:tcW w:w="1204" w:type="dxa"/>
            <w:tcBorders>
              <w:top w:val="nil"/>
              <w:left w:val="nil"/>
              <w:bottom w:val="nil"/>
              <w:right w:val="nil"/>
            </w:tcBorders>
            <w:vAlign w:val="bottom"/>
          </w:tcPr>
          <w:p w14:paraId="1A0B0190"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116,7</w:t>
            </w:r>
          </w:p>
        </w:tc>
        <w:tc>
          <w:tcPr>
            <w:tcW w:w="1205" w:type="dxa"/>
            <w:tcBorders>
              <w:top w:val="nil"/>
              <w:left w:val="nil"/>
              <w:bottom w:val="nil"/>
              <w:right w:val="nil"/>
            </w:tcBorders>
            <w:shd w:val="clear" w:color="000000" w:fill="FFFFFF"/>
            <w:vAlign w:val="bottom"/>
          </w:tcPr>
          <w:p w14:paraId="3347C190" w14:textId="77777777" w:rsidR="008B287D" w:rsidRPr="0044069A" w:rsidRDefault="008B287D" w:rsidP="00717581">
            <w:pPr>
              <w:jc w:val="center"/>
              <w:rPr>
                <w:rFonts w:ascii="Times New Roman UniToktom" w:hAnsi="Times New Roman UniToktom" w:cs="Times New Roman UniToktom"/>
                <w:lang w:val="ky-KG"/>
              </w:rPr>
            </w:pPr>
            <w:r w:rsidRPr="0044069A">
              <w:rPr>
                <w:rFonts w:ascii="Times New Roman UniToktom" w:hAnsi="Times New Roman UniToktom" w:cs="Times New Roman UniToktom"/>
              </w:rPr>
              <w:t>113,7</w:t>
            </w:r>
          </w:p>
        </w:tc>
        <w:tc>
          <w:tcPr>
            <w:tcW w:w="2338" w:type="dxa"/>
            <w:vAlign w:val="bottom"/>
          </w:tcPr>
          <w:p w14:paraId="62D97964"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Административная и </w:t>
            </w:r>
            <w:proofErr w:type="spellStart"/>
            <w:r w:rsidRPr="007C69D6">
              <w:rPr>
                <w:rFonts w:ascii="Times New Roman UniToktom" w:hAnsi="Times New Roman UniToktom" w:cs="Times New Roman UniToktom"/>
                <w:i/>
                <w:sz w:val="22"/>
                <w:szCs w:val="22"/>
              </w:rPr>
              <w:t>вспом</w:t>
            </w:r>
            <w:proofErr w:type="spellEnd"/>
            <w:r w:rsidRPr="007C69D6">
              <w:rPr>
                <w:rFonts w:ascii="Times New Roman UniToktom" w:hAnsi="Times New Roman UniToktom" w:cs="Times New Roman UniToktom"/>
                <w:i/>
                <w:sz w:val="22"/>
                <w:szCs w:val="22"/>
                <w:lang w:val="ky-KG"/>
              </w:rPr>
              <w:t>о</w:t>
            </w:r>
            <w:proofErr w:type="spellStart"/>
            <w:r w:rsidRPr="007C69D6">
              <w:rPr>
                <w:rFonts w:ascii="Times New Roman UniToktom" w:hAnsi="Times New Roman UniToktom" w:cs="Times New Roman UniToktom"/>
                <w:i/>
                <w:sz w:val="22"/>
                <w:szCs w:val="22"/>
              </w:rPr>
              <w:t>гател</w:t>
            </w:r>
            <w:proofErr w:type="spellEnd"/>
            <w:r w:rsidRPr="007C69D6">
              <w:rPr>
                <w:rFonts w:ascii="Times New Roman UniToktom" w:hAnsi="Times New Roman UniToktom" w:cs="Times New Roman UniToktom"/>
                <w:i/>
                <w:sz w:val="22"/>
                <w:szCs w:val="22"/>
                <w:lang w:val="ky-KG"/>
              </w:rPr>
              <w:t>ь</w:t>
            </w:r>
            <w:r w:rsidRPr="007C69D6">
              <w:rPr>
                <w:rFonts w:ascii="Times New Roman UniToktom" w:hAnsi="Times New Roman UniToktom" w:cs="Times New Roman UniToktom"/>
                <w:i/>
                <w:sz w:val="22"/>
                <w:szCs w:val="22"/>
              </w:rPr>
              <w:t xml:space="preserve">ная </w:t>
            </w:r>
            <w:proofErr w:type="spellStart"/>
            <w:r w:rsidRPr="007C69D6">
              <w:rPr>
                <w:rFonts w:ascii="Times New Roman UniToktom" w:hAnsi="Times New Roman UniToktom" w:cs="Times New Roman UniToktom"/>
                <w:i/>
                <w:sz w:val="22"/>
                <w:szCs w:val="22"/>
              </w:rPr>
              <w:t>деятел</w:t>
            </w:r>
            <w:proofErr w:type="spellEnd"/>
            <w:r w:rsidRPr="007C69D6">
              <w:rPr>
                <w:rFonts w:ascii="Times New Roman UniToktom" w:hAnsi="Times New Roman UniToktom" w:cs="Times New Roman UniToktom"/>
                <w:i/>
                <w:sz w:val="22"/>
                <w:szCs w:val="22"/>
                <w:lang w:val="ky-KG"/>
              </w:rPr>
              <w:t>ь</w:t>
            </w:r>
            <w:proofErr w:type="spellStart"/>
            <w:r w:rsidRPr="007C69D6">
              <w:rPr>
                <w:rFonts w:ascii="Times New Roman UniToktom" w:hAnsi="Times New Roman UniToktom" w:cs="Times New Roman UniToktom"/>
                <w:i/>
                <w:sz w:val="22"/>
                <w:szCs w:val="22"/>
              </w:rPr>
              <w:t>ность</w:t>
            </w:r>
            <w:proofErr w:type="spellEnd"/>
            <w:r w:rsidRPr="007C69D6">
              <w:rPr>
                <w:rFonts w:ascii="Times New Roman UniToktom" w:hAnsi="Times New Roman UniToktom" w:cs="Times New Roman UniToktom"/>
                <w:i/>
                <w:sz w:val="22"/>
                <w:szCs w:val="22"/>
              </w:rPr>
              <w:t xml:space="preserve"> (77-82)</w:t>
            </w:r>
          </w:p>
        </w:tc>
      </w:tr>
      <w:tr w:rsidR="008B287D" w:rsidRPr="007C69D6" w14:paraId="31D271DE" w14:textId="77777777" w:rsidTr="00717581">
        <w:trPr>
          <w:trHeight w:val="256"/>
        </w:trPr>
        <w:tc>
          <w:tcPr>
            <w:tcW w:w="2268" w:type="dxa"/>
            <w:vAlign w:val="bottom"/>
          </w:tcPr>
          <w:p w14:paraId="0C479169" w14:textId="77777777" w:rsidR="008B287D" w:rsidRPr="007C69D6" w:rsidRDefault="008B287D" w:rsidP="00717581">
            <w:pPr>
              <w:widowControl/>
              <w:rPr>
                <w:rFonts w:ascii="Times New Roman UniToktom" w:hAnsi="Times New Roman UniToktom" w:cs="Times New Roman UniToktom"/>
                <w:sz w:val="22"/>
                <w:szCs w:val="22"/>
              </w:rPr>
            </w:pPr>
            <w:proofErr w:type="spellStart"/>
            <w:r w:rsidRPr="007C69D6">
              <w:rPr>
                <w:rFonts w:ascii="Times New Roman UniToktom" w:hAnsi="Times New Roman UniToktom" w:cs="Times New Roman UniToktom"/>
                <w:sz w:val="22"/>
                <w:szCs w:val="22"/>
              </w:rPr>
              <w:t>Билим</w:t>
            </w:r>
            <w:proofErr w:type="spellEnd"/>
            <w:r w:rsidRPr="007C69D6">
              <w:rPr>
                <w:rFonts w:ascii="Times New Roman UniToktom" w:hAnsi="Times New Roman UniToktom" w:cs="Times New Roman UniToktom"/>
                <w:sz w:val="22"/>
                <w:szCs w:val="22"/>
              </w:rPr>
              <w:t xml:space="preserve"> </w:t>
            </w:r>
            <w:proofErr w:type="spellStart"/>
            <w:r w:rsidRPr="007C69D6">
              <w:rPr>
                <w:rFonts w:ascii="Times New Roman UniToktom" w:hAnsi="Times New Roman UniToktom" w:cs="Times New Roman UniToktom"/>
                <w:sz w:val="22"/>
                <w:szCs w:val="22"/>
              </w:rPr>
              <w:t>бер</w:t>
            </w:r>
            <w:proofErr w:type="spellEnd"/>
            <w:r w:rsidRPr="007C69D6">
              <w:rPr>
                <w:rFonts w:ascii="Times New Roman UniToktom" w:hAnsi="Times New Roman UniToktom" w:cs="Times New Roman UniToktom"/>
                <w:sz w:val="22"/>
                <w:szCs w:val="22"/>
                <w:lang w:val="ky-KG"/>
              </w:rPr>
              <w:t>үү</w:t>
            </w:r>
            <w:r w:rsidRPr="007C69D6">
              <w:rPr>
                <w:rFonts w:ascii="Times New Roman UniToktom" w:hAnsi="Times New Roman UniToktom" w:cs="Times New Roman UniToktom"/>
                <w:sz w:val="22"/>
                <w:szCs w:val="22"/>
              </w:rPr>
              <w:t xml:space="preserve"> (</w:t>
            </w:r>
            <w:r w:rsidRPr="007C69D6">
              <w:rPr>
                <w:rFonts w:ascii="Times New Roman UniToktom" w:hAnsi="Times New Roman UniToktom" w:cs="Times New Roman UniToktom"/>
                <w:sz w:val="22"/>
                <w:szCs w:val="22"/>
                <w:lang w:val="ky-KG"/>
              </w:rPr>
              <w:t>85</w:t>
            </w:r>
            <w:r w:rsidRPr="007C69D6">
              <w:rPr>
                <w:rFonts w:ascii="Times New Roman UniToktom" w:hAnsi="Times New Roman UniToktom" w:cs="Times New Roman UniToktom"/>
                <w:sz w:val="22"/>
                <w:szCs w:val="22"/>
              </w:rPr>
              <w:t>)</w:t>
            </w:r>
          </w:p>
        </w:tc>
        <w:tc>
          <w:tcPr>
            <w:tcW w:w="1276" w:type="dxa"/>
            <w:tcBorders>
              <w:top w:val="nil"/>
              <w:left w:val="nil"/>
              <w:bottom w:val="nil"/>
              <w:right w:val="nil"/>
            </w:tcBorders>
            <w:shd w:val="clear" w:color="000000" w:fill="FFFFFF"/>
            <w:vAlign w:val="bottom"/>
          </w:tcPr>
          <w:p w14:paraId="30A22B4F"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123477,3</w:t>
            </w:r>
          </w:p>
        </w:tc>
        <w:tc>
          <w:tcPr>
            <w:tcW w:w="1206" w:type="dxa"/>
            <w:tcBorders>
              <w:top w:val="nil"/>
              <w:left w:val="nil"/>
              <w:bottom w:val="nil"/>
              <w:right w:val="nil"/>
            </w:tcBorders>
            <w:shd w:val="clear" w:color="000000" w:fill="FFFFFF"/>
            <w:vAlign w:val="bottom"/>
          </w:tcPr>
          <w:p w14:paraId="58643816"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92535,6</w:t>
            </w:r>
          </w:p>
        </w:tc>
        <w:tc>
          <w:tcPr>
            <w:tcW w:w="1204" w:type="dxa"/>
            <w:tcBorders>
              <w:top w:val="nil"/>
              <w:left w:val="nil"/>
              <w:bottom w:val="nil"/>
              <w:right w:val="nil"/>
            </w:tcBorders>
            <w:vAlign w:val="bottom"/>
          </w:tcPr>
          <w:p w14:paraId="17C87B49"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74,9</w:t>
            </w:r>
          </w:p>
        </w:tc>
        <w:tc>
          <w:tcPr>
            <w:tcW w:w="1205" w:type="dxa"/>
            <w:tcBorders>
              <w:top w:val="nil"/>
              <w:left w:val="nil"/>
              <w:bottom w:val="nil"/>
              <w:right w:val="nil"/>
            </w:tcBorders>
            <w:vAlign w:val="bottom"/>
          </w:tcPr>
          <w:p w14:paraId="012E6A74"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67,7</w:t>
            </w:r>
          </w:p>
        </w:tc>
        <w:tc>
          <w:tcPr>
            <w:tcW w:w="2338" w:type="dxa"/>
            <w:vAlign w:val="bottom"/>
          </w:tcPr>
          <w:p w14:paraId="6CB689D4"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Образование (85)</w:t>
            </w:r>
          </w:p>
        </w:tc>
      </w:tr>
      <w:tr w:rsidR="008B287D" w:rsidRPr="007C69D6" w14:paraId="26405E4C" w14:textId="77777777" w:rsidTr="00717581">
        <w:trPr>
          <w:trHeight w:val="1070"/>
        </w:trPr>
        <w:tc>
          <w:tcPr>
            <w:tcW w:w="2268" w:type="dxa"/>
            <w:vAlign w:val="bottom"/>
          </w:tcPr>
          <w:p w14:paraId="71672D95" w14:textId="77777777" w:rsidR="008B287D" w:rsidRPr="007C69D6" w:rsidRDefault="008B287D" w:rsidP="00717581">
            <w:pPr>
              <w:widowControl/>
              <w:rPr>
                <w:rFonts w:ascii="Times New Roman UniToktom" w:hAnsi="Times New Roman UniToktom" w:cs="Times New Roman UniToktom"/>
                <w:sz w:val="22"/>
                <w:szCs w:val="22"/>
              </w:rPr>
            </w:pPr>
            <w:proofErr w:type="spellStart"/>
            <w:r w:rsidRPr="007C69D6">
              <w:rPr>
                <w:rFonts w:ascii="Times New Roman UniToktom" w:hAnsi="Times New Roman UniToktom" w:cs="Times New Roman UniToktom"/>
                <w:sz w:val="22"/>
                <w:szCs w:val="22"/>
              </w:rPr>
              <w:t>Саламаттыкты</w:t>
            </w:r>
            <w:proofErr w:type="spellEnd"/>
            <w:r w:rsidRPr="007C69D6">
              <w:rPr>
                <w:rFonts w:ascii="Times New Roman UniToktom" w:hAnsi="Times New Roman UniToktom" w:cs="Times New Roman UniToktom"/>
                <w:sz w:val="22"/>
                <w:szCs w:val="22"/>
              </w:rPr>
              <w:t xml:space="preserve"> </w:t>
            </w:r>
            <w:proofErr w:type="spellStart"/>
            <w:r w:rsidRPr="007C69D6">
              <w:rPr>
                <w:rFonts w:ascii="Times New Roman UniToktom" w:hAnsi="Times New Roman UniToktom" w:cs="Times New Roman UniToktom"/>
                <w:sz w:val="22"/>
                <w:szCs w:val="22"/>
              </w:rPr>
              <w:t>сактоо</w:t>
            </w:r>
            <w:proofErr w:type="spellEnd"/>
            <w:r w:rsidRPr="007C69D6">
              <w:rPr>
                <w:rFonts w:ascii="Times New Roman UniToktom" w:hAnsi="Times New Roman UniToktom" w:cs="Times New Roman UniToktom"/>
                <w:sz w:val="22"/>
                <w:szCs w:val="22"/>
              </w:rPr>
              <w:t xml:space="preserve"> </w:t>
            </w:r>
            <w:r w:rsidRPr="007C69D6">
              <w:rPr>
                <w:rFonts w:ascii="Times New Roman UniToktom" w:hAnsi="Times New Roman UniToktom" w:cs="Times New Roman UniToktom"/>
                <w:sz w:val="22"/>
                <w:szCs w:val="22"/>
                <w:lang w:val="ky-KG"/>
              </w:rPr>
              <w:t>ж</w:t>
            </w:r>
            <w:proofErr w:type="spellStart"/>
            <w:r w:rsidRPr="007C69D6">
              <w:rPr>
                <w:rFonts w:ascii="Times New Roman UniToktom" w:hAnsi="Times New Roman UniToktom" w:cs="Times New Roman UniToktom"/>
                <w:sz w:val="22"/>
                <w:szCs w:val="22"/>
              </w:rPr>
              <w:t>ана</w:t>
            </w:r>
            <w:proofErr w:type="spellEnd"/>
            <w:r w:rsidRPr="007C69D6">
              <w:rPr>
                <w:rFonts w:ascii="Times New Roman UniToktom" w:hAnsi="Times New Roman UniToktom" w:cs="Times New Roman UniToktom"/>
                <w:sz w:val="22"/>
                <w:szCs w:val="22"/>
                <w:lang w:val="ky-KG"/>
              </w:rPr>
              <w:t xml:space="preserve"> калкты</w:t>
            </w:r>
            <w:r w:rsidRPr="007C69D6">
              <w:rPr>
                <w:rFonts w:ascii="Times New Roman UniToktom" w:hAnsi="Times New Roman UniToktom" w:cs="Times New Roman UniToktom"/>
                <w:sz w:val="22"/>
                <w:szCs w:val="22"/>
              </w:rPr>
              <w:t xml:space="preserve"> </w:t>
            </w:r>
            <w:proofErr w:type="spellStart"/>
            <w:r w:rsidRPr="007C69D6">
              <w:rPr>
                <w:rFonts w:ascii="Times New Roman UniToktom" w:hAnsi="Times New Roman UniToktom" w:cs="Times New Roman UniToktom"/>
                <w:sz w:val="22"/>
                <w:szCs w:val="22"/>
              </w:rPr>
              <w:t>социалдык</w:t>
            </w:r>
            <w:proofErr w:type="spellEnd"/>
            <w:r w:rsidRPr="007C69D6">
              <w:rPr>
                <w:rFonts w:ascii="Times New Roman UniToktom" w:hAnsi="Times New Roman UniToktom" w:cs="Times New Roman UniToktom"/>
                <w:sz w:val="22"/>
                <w:szCs w:val="22"/>
              </w:rPr>
              <w:t xml:space="preserve"> </w:t>
            </w:r>
            <w:r w:rsidRPr="007C69D6">
              <w:rPr>
                <w:rFonts w:ascii="Times New Roman UniToktom" w:hAnsi="Times New Roman UniToktom" w:cs="Times New Roman UniToktom"/>
                <w:sz w:val="22"/>
                <w:szCs w:val="22"/>
                <w:lang w:val="ky-KG"/>
              </w:rPr>
              <w:t xml:space="preserve">жактан </w:t>
            </w:r>
            <w:proofErr w:type="spellStart"/>
            <w:r w:rsidRPr="007C69D6">
              <w:rPr>
                <w:rFonts w:ascii="Times New Roman UniToktom" w:hAnsi="Times New Roman UniToktom" w:cs="Times New Roman UniToktom"/>
                <w:sz w:val="22"/>
                <w:szCs w:val="22"/>
              </w:rPr>
              <w:t>тейл</w:t>
            </w:r>
            <w:proofErr w:type="spellEnd"/>
            <w:r w:rsidRPr="007C69D6">
              <w:rPr>
                <w:rFonts w:ascii="Times New Roman UniToktom" w:hAnsi="Times New Roman UniToktom" w:cs="Times New Roman UniToktom"/>
                <w:sz w:val="22"/>
                <w:szCs w:val="22"/>
                <w:lang w:val="ky-KG"/>
              </w:rPr>
              <w:t>өө (86-88)</w:t>
            </w:r>
            <w:r w:rsidRPr="007C69D6">
              <w:rPr>
                <w:rFonts w:ascii="Times New Roman UniToktom" w:hAnsi="Times New Roman UniToktom" w:cs="Times New Roman UniToktom"/>
                <w:sz w:val="22"/>
                <w:szCs w:val="22"/>
              </w:rPr>
              <w:t xml:space="preserve"> </w:t>
            </w:r>
          </w:p>
        </w:tc>
        <w:tc>
          <w:tcPr>
            <w:tcW w:w="1276" w:type="dxa"/>
            <w:tcBorders>
              <w:top w:val="nil"/>
              <w:left w:val="nil"/>
              <w:bottom w:val="nil"/>
              <w:right w:val="nil"/>
            </w:tcBorders>
            <w:shd w:val="clear" w:color="000000" w:fill="FFFFFF"/>
            <w:vAlign w:val="bottom"/>
          </w:tcPr>
          <w:p w14:paraId="1E4CA877"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87475,9</w:t>
            </w:r>
          </w:p>
        </w:tc>
        <w:tc>
          <w:tcPr>
            <w:tcW w:w="1206" w:type="dxa"/>
            <w:tcBorders>
              <w:top w:val="nil"/>
              <w:left w:val="nil"/>
              <w:bottom w:val="nil"/>
              <w:right w:val="nil"/>
            </w:tcBorders>
            <w:shd w:val="clear" w:color="000000" w:fill="FFFFFF"/>
            <w:vAlign w:val="bottom"/>
          </w:tcPr>
          <w:p w14:paraId="7DE7901A"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97755,2</w:t>
            </w:r>
          </w:p>
        </w:tc>
        <w:tc>
          <w:tcPr>
            <w:tcW w:w="1204" w:type="dxa"/>
            <w:tcBorders>
              <w:top w:val="nil"/>
              <w:left w:val="nil"/>
              <w:bottom w:val="nil"/>
              <w:right w:val="nil"/>
            </w:tcBorders>
            <w:vAlign w:val="bottom"/>
          </w:tcPr>
          <w:p w14:paraId="37904276"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111,8</w:t>
            </w:r>
          </w:p>
        </w:tc>
        <w:tc>
          <w:tcPr>
            <w:tcW w:w="1205" w:type="dxa"/>
            <w:tcBorders>
              <w:top w:val="nil"/>
              <w:left w:val="nil"/>
              <w:bottom w:val="nil"/>
              <w:right w:val="nil"/>
            </w:tcBorders>
            <w:shd w:val="clear" w:color="000000" w:fill="FFFFFF"/>
            <w:vAlign w:val="bottom"/>
          </w:tcPr>
          <w:p w14:paraId="34527D03"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105,2</w:t>
            </w:r>
          </w:p>
        </w:tc>
        <w:tc>
          <w:tcPr>
            <w:tcW w:w="2338" w:type="dxa"/>
            <w:vAlign w:val="bottom"/>
          </w:tcPr>
          <w:p w14:paraId="5B92B541"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Здравоохранение и социальное обслужи</w:t>
            </w:r>
            <w:r w:rsidRPr="007C69D6">
              <w:rPr>
                <w:rFonts w:ascii="Times New Roman UniToktom" w:hAnsi="Times New Roman UniToktom" w:cs="Times New Roman UniToktom"/>
                <w:i/>
                <w:sz w:val="22"/>
                <w:szCs w:val="22"/>
                <w:lang w:val="ky-KG"/>
              </w:rPr>
              <w:t>вание</w:t>
            </w:r>
            <w:r w:rsidRPr="007C69D6">
              <w:rPr>
                <w:rFonts w:ascii="Times New Roman UniToktom" w:hAnsi="Times New Roman UniToktom" w:cs="Times New Roman UniToktom"/>
                <w:i/>
                <w:sz w:val="22"/>
                <w:szCs w:val="22"/>
              </w:rPr>
              <w:t xml:space="preserve"> </w:t>
            </w:r>
            <w:proofErr w:type="gramStart"/>
            <w:r w:rsidRPr="007C69D6">
              <w:rPr>
                <w:rFonts w:ascii="Times New Roman UniToktom" w:hAnsi="Times New Roman UniToktom" w:cs="Times New Roman UniToktom"/>
                <w:i/>
                <w:sz w:val="22"/>
                <w:szCs w:val="22"/>
              </w:rPr>
              <w:t>населения  (</w:t>
            </w:r>
            <w:proofErr w:type="gramEnd"/>
            <w:r w:rsidRPr="007C69D6">
              <w:rPr>
                <w:rFonts w:ascii="Times New Roman UniToktom" w:hAnsi="Times New Roman UniToktom" w:cs="Times New Roman UniToktom"/>
                <w:i/>
                <w:sz w:val="22"/>
                <w:szCs w:val="22"/>
              </w:rPr>
              <w:t>86-88)</w:t>
            </w:r>
          </w:p>
        </w:tc>
      </w:tr>
      <w:tr w:rsidR="008B287D" w:rsidRPr="007C69D6" w14:paraId="7502B265" w14:textId="77777777" w:rsidTr="008B287D">
        <w:trPr>
          <w:trHeight w:val="256"/>
        </w:trPr>
        <w:tc>
          <w:tcPr>
            <w:tcW w:w="2268" w:type="dxa"/>
            <w:vAlign w:val="bottom"/>
          </w:tcPr>
          <w:p w14:paraId="0E6E61BA" w14:textId="77777777" w:rsidR="008B287D" w:rsidRPr="007C69D6" w:rsidRDefault="008B287D" w:rsidP="00717581">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Маданият, көңүл ачуу жана эс алуу</w:t>
            </w:r>
          </w:p>
          <w:p w14:paraId="3BA7E76D" w14:textId="77777777" w:rsidR="008B287D" w:rsidRPr="007C69D6" w:rsidRDefault="008B287D" w:rsidP="00717581">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lang w:val="ky-KG"/>
              </w:rPr>
              <w:t xml:space="preserve"> (90-93)</w:t>
            </w:r>
          </w:p>
        </w:tc>
        <w:tc>
          <w:tcPr>
            <w:tcW w:w="1276" w:type="dxa"/>
            <w:tcBorders>
              <w:top w:val="nil"/>
              <w:left w:val="nil"/>
              <w:right w:val="nil"/>
            </w:tcBorders>
            <w:shd w:val="clear" w:color="000000" w:fill="FFFFFF"/>
            <w:vAlign w:val="bottom"/>
          </w:tcPr>
          <w:p w14:paraId="336605AF"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9530,1</w:t>
            </w:r>
          </w:p>
        </w:tc>
        <w:tc>
          <w:tcPr>
            <w:tcW w:w="1206" w:type="dxa"/>
            <w:tcBorders>
              <w:top w:val="nil"/>
              <w:left w:val="nil"/>
              <w:right w:val="nil"/>
            </w:tcBorders>
            <w:vAlign w:val="bottom"/>
          </w:tcPr>
          <w:p w14:paraId="6BF4D02E"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13697,0</w:t>
            </w:r>
          </w:p>
        </w:tc>
        <w:tc>
          <w:tcPr>
            <w:tcW w:w="1204" w:type="dxa"/>
            <w:tcBorders>
              <w:top w:val="nil"/>
              <w:left w:val="nil"/>
              <w:right w:val="nil"/>
            </w:tcBorders>
            <w:vAlign w:val="bottom"/>
          </w:tcPr>
          <w:p w14:paraId="29E36B19"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143,7</w:t>
            </w:r>
          </w:p>
        </w:tc>
        <w:tc>
          <w:tcPr>
            <w:tcW w:w="1205" w:type="dxa"/>
            <w:tcBorders>
              <w:top w:val="nil"/>
              <w:left w:val="nil"/>
              <w:right w:val="nil"/>
            </w:tcBorders>
            <w:vAlign w:val="bottom"/>
          </w:tcPr>
          <w:p w14:paraId="149077A0"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99,7</w:t>
            </w:r>
          </w:p>
        </w:tc>
        <w:tc>
          <w:tcPr>
            <w:tcW w:w="2338" w:type="dxa"/>
            <w:vAlign w:val="bottom"/>
          </w:tcPr>
          <w:p w14:paraId="0549EAED"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Искусство, развлечения и отдых</w:t>
            </w:r>
          </w:p>
          <w:p w14:paraId="7FC6499B"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 (90-93)</w:t>
            </w:r>
          </w:p>
        </w:tc>
      </w:tr>
      <w:tr w:rsidR="008B287D" w:rsidRPr="007C69D6" w14:paraId="7C1D9C7E" w14:textId="77777777" w:rsidTr="008B287D">
        <w:trPr>
          <w:trHeight w:val="419"/>
        </w:trPr>
        <w:tc>
          <w:tcPr>
            <w:tcW w:w="2268" w:type="dxa"/>
            <w:tcBorders>
              <w:bottom w:val="single" w:sz="4" w:space="0" w:color="auto"/>
            </w:tcBorders>
            <w:vAlign w:val="bottom"/>
          </w:tcPr>
          <w:p w14:paraId="0382CCE6" w14:textId="77777777" w:rsidR="008B287D" w:rsidRPr="007C69D6" w:rsidRDefault="008B287D" w:rsidP="00717581">
            <w:pPr>
              <w:widowControl/>
              <w:rPr>
                <w:rFonts w:ascii="Times New Roman UniToktom" w:hAnsi="Times New Roman UniToktom" w:cs="Times New Roman UniToktom"/>
                <w:sz w:val="22"/>
                <w:szCs w:val="22"/>
                <w:lang w:val="en-US"/>
              </w:rPr>
            </w:pPr>
            <w:r w:rsidRPr="007C69D6">
              <w:rPr>
                <w:rFonts w:ascii="Times New Roman UniToktom" w:hAnsi="Times New Roman UniToktom" w:cs="Times New Roman UniToktom"/>
                <w:sz w:val="22"/>
                <w:szCs w:val="22"/>
                <w:lang w:val="ky-KG"/>
              </w:rPr>
              <w:t xml:space="preserve">Башка тейлөө ишмердиги </w:t>
            </w:r>
          </w:p>
          <w:p w14:paraId="4BFB3EF0" w14:textId="77777777" w:rsidR="008B287D" w:rsidRPr="007C69D6" w:rsidRDefault="008B287D" w:rsidP="00717581">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(95-96)</w:t>
            </w:r>
          </w:p>
        </w:tc>
        <w:tc>
          <w:tcPr>
            <w:tcW w:w="1276" w:type="dxa"/>
            <w:tcBorders>
              <w:top w:val="nil"/>
              <w:left w:val="nil"/>
              <w:bottom w:val="single" w:sz="4" w:space="0" w:color="auto"/>
              <w:right w:val="nil"/>
            </w:tcBorders>
            <w:vAlign w:val="bottom"/>
          </w:tcPr>
          <w:p w14:paraId="00AA5D8D"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31749,7</w:t>
            </w:r>
          </w:p>
        </w:tc>
        <w:tc>
          <w:tcPr>
            <w:tcW w:w="1206" w:type="dxa"/>
            <w:tcBorders>
              <w:top w:val="nil"/>
              <w:left w:val="nil"/>
              <w:bottom w:val="single" w:sz="4" w:space="0" w:color="auto"/>
              <w:right w:val="nil"/>
            </w:tcBorders>
            <w:vAlign w:val="bottom"/>
          </w:tcPr>
          <w:p w14:paraId="22D38DF7" w14:textId="77777777" w:rsidR="008B287D" w:rsidRPr="0044069A" w:rsidRDefault="008B287D" w:rsidP="00717581">
            <w:pPr>
              <w:jc w:val="right"/>
              <w:rPr>
                <w:rFonts w:ascii="Times New Roman UniToktom" w:hAnsi="Times New Roman UniToktom" w:cs="Times New Roman UniToktom"/>
                <w:sz w:val="22"/>
                <w:szCs w:val="22"/>
              </w:rPr>
            </w:pPr>
            <w:r w:rsidRPr="0044069A">
              <w:rPr>
                <w:rFonts w:ascii="Times New Roman UniToktom" w:hAnsi="Times New Roman UniToktom" w:cs="Times New Roman UniToktom"/>
              </w:rPr>
              <w:t>44677,1</w:t>
            </w:r>
          </w:p>
        </w:tc>
        <w:tc>
          <w:tcPr>
            <w:tcW w:w="1204" w:type="dxa"/>
            <w:tcBorders>
              <w:top w:val="nil"/>
              <w:left w:val="nil"/>
              <w:bottom w:val="single" w:sz="4" w:space="0" w:color="auto"/>
              <w:right w:val="nil"/>
            </w:tcBorders>
            <w:vAlign w:val="bottom"/>
          </w:tcPr>
          <w:p w14:paraId="28FA08DC"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140,7</w:t>
            </w:r>
          </w:p>
        </w:tc>
        <w:tc>
          <w:tcPr>
            <w:tcW w:w="1205" w:type="dxa"/>
            <w:tcBorders>
              <w:top w:val="nil"/>
              <w:left w:val="nil"/>
              <w:bottom w:val="single" w:sz="4" w:space="0" w:color="auto"/>
              <w:right w:val="nil"/>
            </w:tcBorders>
            <w:vAlign w:val="bottom"/>
          </w:tcPr>
          <w:p w14:paraId="1B32B3E2" w14:textId="77777777" w:rsidR="008B287D" w:rsidRPr="0044069A" w:rsidRDefault="008B287D" w:rsidP="00717581">
            <w:pPr>
              <w:jc w:val="center"/>
              <w:rPr>
                <w:rFonts w:ascii="Times New Roman UniToktom" w:hAnsi="Times New Roman UniToktom" w:cs="Times New Roman UniToktom"/>
                <w:sz w:val="22"/>
                <w:szCs w:val="22"/>
              </w:rPr>
            </w:pPr>
            <w:r w:rsidRPr="0044069A">
              <w:rPr>
                <w:rFonts w:ascii="Times New Roman UniToktom" w:hAnsi="Times New Roman UniToktom" w:cs="Times New Roman UniToktom"/>
              </w:rPr>
              <w:t>80,5</w:t>
            </w:r>
          </w:p>
        </w:tc>
        <w:tc>
          <w:tcPr>
            <w:tcW w:w="2338" w:type="dxa"/>
            <w:tcBorders>
              <w:bottom w:val="single" w:sz="4" w:space="0" w:color="auto"/>
            </w:tcBorders>
            <w:vAlign w:val="bottom"/>
          </w:tcPr>
          <w:p w14:paraId="032B99AB"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Прочая обслуживающая </w:t>
            </w:r>
            <w:proofErr w:type="spellStart"/>
            <w:r w:rsidRPr="007C69D6">
              <w:rPr>
                <w:rFonts w:ascii="Times New Roman UniToktom" w:hAnsi="Times New Roman UniToktom" w:cs="Times New Roman UniToktom"/>
                <w:i/>
                <w:sz w:val="22"/>
                <w:szCs w:val="22"/>
              </w:rPr>
              <w:t>деятел</w:t>
            </w:r>
            <w:proofErr w:type="spellEnd"/>
            <w:r w:rsidRPr="007C69D6">
              <w:rPr>
                <w:rFonts w:ascii="Times New Roman UniToktom" w:hAnsi="Times New Roman UniToktom" w:cs="Times New Roman UniToktom"/>
                <w:i/>
                <w:sz w:val="22"/>
                <w:szCs w:val="22"/>
                <w:lang w:val="ky-KG"/>
              </w:rPr>
              <w:t>ь</w:t>
            </w:r>
            <w:proofErr w:type="spellStart"/>
            <w:r w:rsidRPr="007C69D6">
              <w:rPr>
                <w:rFonts w:ascii="Times New Roman UniToktom" w:hAnsi="Times New Roman UniToktom" w:cs="Times New Roman UniToktom"/>
                <w:i/>
                <w:sz w:val="22"/>
                <w:szCs w:val="22"/>
              </w:rPr>
              <w:t>ность</w:t>
            </w:r>
            <w:proofErr w:type="spellEnd"/>
          </w:p>
          <w:p w14:paraId="3AB2E590" w14:textId="77777777" w:rsidR="008B287D" w:rsidRPr="007C69D6" w:rsidRDefault="008B287D" w:rsidP="00717581">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(95-96)</w:t>
            </w:r>
          </w:p>
        </w:tc>
      </w:tr>
    </w:tbl>
    <w:p w14:paraId="17097866" w14:textId="77777777" w:rsidR="008B287D" w:rsidRPr="00D07AC0" w:rsidRDefault="008B287D" w:rsidP="008B287D">
      <w:pPr>
        <w:pStyle w:val="23"/>
        <w:ind w:firstLine="720"/>
        <w:jc w:val="both"/>
        <w:rPr>
          <w:rFonts w:ascii="Times New Roman UniToktom" w:hAnsi="Times New Roman UniToktom" w:cs="Times New Roman UniToktom"/>
          <w:sz w:val="24"/>
          <w:szCs w:val="24"/>
          <w:highlight w:val="yellow"/>
        </w:rPr>
      </w:pPr>
    </w:p>
    <w:tbl>
      <w:tblPr>
        <w:tblStyle w:val="af1"/>
        <w:tblW w:w="94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805"/>
      </w:tblGrid>
      <w:tr w:rsidR="008B287D" w:rsidRPr="00D96245" w14:paraId="35C280FA" w14:textId="77777777" w:rsidTr="00717581">
        <w:trPr>
          <w:trHeight w:val="1402"/>
        </w:trPr>
        <w:tc>
          <w:tcPr>
            <w:tcW w:w="4659" w:type="dxa"/>
          </w:tcPr>
          <w:p w14:paraId="615CA6D0" w14:textId="77777777" w:rsidR="008B287D" w:rsidRPr="00A32682" w:rsidRDefault="008B287D" w:rsidP="00717581">
            <w:pPr>
              <w:pStyle w:val="23"/>
              <w:ind w:firstLine="720"/>
              <w:jc w:val="both"/>
              <w:rPr>
                <w:rFonts w:ascii="Times New Roman UniToktom" w:hAnsi="Times New Roman UniToktom" w:cs="Times New Roman UniToktom"/>
                <w:sz w:val="24"/>
                <w:lang w:val="ky-KG"/>
              </w:rPr>
            </w:pPr>
            <w:r w:rsidRPr="00A32682">
              <w:rPr>
                <w:rFonts w:ascii="Times New Roman UniToktom" w:hAnsi="Times New Roman UniToktom" w:cs="Times New Roman UniToktom"/>
                <w:sz w:val="24"/>
                <w:lang w:val="ky-KG"/>
              </w:rPr>
              <w:lastRenderedPageBreak/>
              <w:t>202</w:t>
            </w:r>
            <w:r>
              <w:rPr>
                <w:rFonts w:ascii="Times New Roman UniToktom" w:hAnsi="Times New Roman UniToktom" w:cs="Times New Roman UniToktom"/>
                <w:sz w:val="24"/>
                <w:lang w:val="ky-KG"/>
              </w:rPr>
              <w:t>6</w:t>
            </w:r>
            <w:r w:rsidRPr="00A32682">
              <w:rPr>
                <w:rFonts w:ascii="Times New Roman UniToktom" w:hAnsi="Times New Roman UniToktom" w:cs="Times New Roman UniToktom"/>
                <w:sz w:val="24"/>
                <w:lang w:val="ky-KG"/>
              </w:rPr>
              <w:t xml:space="preserve">-жылдын </w:t>
            </w:r>
            <w:r w:rsidRPr="00A32682">
              <w:rPr>
                <w:rFonts w:ascii="Times New Roman UniToktom" w:hAnsi="Times New Roman UniToktom" w:cs="Times New Roman UniToktom"/>
                <w:sz w:val="24"/>
                <w:szCs w:val="24"/>
                <w:lang w:val="ky-KG"/>
              </w:rPr>
              <w:t>январь</w:t>
            </w:r>
            <w:r>
              <w:rPr>
                <w:rFonts w:ascii="Times New Roman UniToktom" w:hAnsi="Times New Roman UniToktom" w:cs="Times New Roman UniToktom"/>
                <w:sz w:val="24"/>
                <w:szCs w:val="24"/>
                <w:lang w:val="ky-KG"/>
              </w:rPr>
              <w:t xml:space="preserve">-май </w:t>
            </w:r>
            <w:r w:rsidRPr="00A32682">
              <w:rPr>
                <w:rFonts w:ascii="Times New Roman UniToktom" w:hAnsi="Times New Roman UniToktom" w:cs="Times New Roman UniToktom"/>
                <w:sz w:val="24"/>
                <w:szCs w:val="24"/>
                <w:lang w:val="ky-KG"/>
              </w:rPr>
              <w:t>ай</w:t>
            </w:r>
            <w:r>
              <w:rPr>
                <w:rFonts w:ascii="Times New Roman UniToktom" w:hAnsi="Times New Roman UniToktom" w:cs="Times New Roman UniToktom"/>
                <w:sz w:val="24"/>
                <w:szCs w:val="24"/>
                <w:lang w:val="ky-KG"/>
              </w:rPr>
              <w:t>лар</w:t>
            </w:r>
            <w:r w:rsidRPr="00A32682">
              <w:rPr>
                <w:rFonts w:ascii="Times New Roman UniToktom" w:hAnsi="Times New Roman UniToktom" w:cs="Times New Roman UniToktom"/>
                <w:sz w:val="24"/>
                <w:szCs w:val="24"/>
                <w:lang w:val="ky-KG"/>
              </w:rPr>
              <w:t xml:space="preserve">ына карата рыноктук кызмат көрсөтүүлөрдүн экономикалык ишмердиктин түрлөрү боюнча көлөмү (юридикалык мекемелер жана жеке адамдар)  сооданын, мейманканалардын жана ресторандарын жүгүртүлүшүн кошпогондо </w:t>
            </w:r>
            <w:r>
              <w:rPr>
                <w:rFonts w:ascii="Times New Roman UniToktom" w:hAnsi="Times New Roman UniToktom" w:cs="Times New Roman UniToktom"/>
                <w:sz w:val="24"/>
                <w:szCs w:val="24"/>
                <w:lang w:val="ky-KG"/>
              </w:rPr>
              <w:t>3435,4</w:t>
            </w:r>
            <w:r w:rsidRPr="00A32682">
              <w:rPr>
                <w:rFonts w:ascii="Times New Roman UniToktom" w:hAnsi="Times New Roman UniToktom" w:cs="Times New Roman UniToktom"/>
                <w:sz w:val="24"/>
                <w:szCs w:val="24"/>
                <w:lang w:val="ky-KG"/>
              </w:rPr>
              <w:t xml:space="preserve"> млн. сом болуп жана өткөн жылдын тийиштүү мезгилине карата </w:t>
            </w:r>
            <w:r w:rsidRPr="00CC6BA1">
              <w:rPr>
                <w:rFonts w:ascii="Times New Roman UniToktom" w:hAnsi="Times New Roman UniToktom" w:cs="Times New Roman UniToktom"/>
                <w:sz w:val="24"/>
                <w:szCs w:val="24"/>
                <w:lang w:val="ky-KG"/>
              </w:rPr>
              <w:t xml:space="preserve">анын көлөмү салыштырмалуу баада </w:t>
            </w:r>
            <w:r>
              <w:rPr>
                <w:rFonts w:ascii="Times New Roman UniToktom" w:hAnsi="Times New Roman UniToktom" w:cs="Times New Roman UniToktom"/>
                <w:sz w:val="24"/>
                <w:szCs w:val="24"/>
                <w:lang w:val="ky-KG"/>
              </w:rPr>
              <w:t>9,1</w:t>
            </w:r>
            <w:r w:rsidRPr="00CC6BA1">
              <w:rPr>
                <w:rFonts w:ascii="Times New Roman UniToktom" w:hAnsi="Times New Roman UniToktom" w:cs="Times New Roman UniToktom"/>
                <w:sz w:val="24"/>
                <w:szCs w:val="24"/>
                <w:lang w:val="ky-KG"/>
              </w:rPr>
              <w:t xml:space="preserve"> пайызга көбөйгөн.</w:t>
            </w:r>
          </w:p>
        </w:tc>
        <w:tc>
          <w:tcPr>
            <w:tcW w:w="4805" w:type="dxa"/>
          </w:tcPr>
          <w:p w14:paraId="3A785786" w14:textId="77777777" w:rsidR="008B287D" w:rsidRPr="00A32682" w:rsidRDefault="008B287D" w:rsidP="00717581">
            <w:pPr>
              <w:pStyle w:val="23"/>
              <w:ind w:firstLine="709"/>
              <w:jc w:val="both"/>
              <w:rPr>
                <w:rFonts w:ascii="Times New Roman UniToktom" w:hAnsi="Times New Roman UniToktom" w:cs="Times New Roman UniToktom"/>
                <w:i/>
                <w:sz w:val="24"/>
                <w:lang w:val="ky-KG"/>
              </w:rPr>
            </w:pPr>
            <w:r w:rsidRPr="00A32682">
              <w:rPr>
                <w:rFonts w:ascii="Times New Roman UniToktom" w:hAnsi="Times New Roman UniToktom" w:cs="Times New Roman UniToktom"/>
                <w:i/>
                <w:sz w:val="24"/>
                <w:lang w:val="ky-KG"/>
              </w:rPr>
              <w:t>Объем оказанных рыночных услуг, исключая оборот торговли, гостиниц и ресторанов, предоставленных хозяйствующими субъектами области (юридическими и физическими лицами) за январь</w:t>
            </w:r>
            <w:r>
              <w:rPr>
                <w:rFonts w:ascii="Times New Roman UniToktom" w:hAnsi="Times New Roman UniToktom" w:cs="Times New Roman UniToktom"/>
                <w:i/>
                <w:sz w:val="24"/>
                <w:lang w:val="ky-KG"/>
              </w:rPr>
              <w:t xml:space="preserve">-май </w:t>
            </w:r>
            <w:r w:rsidRPr="00A32682">
              <w:rPr>
                <w:rFonts w:ascii="Times New Roman UniToktom" w:hAnsi="Times New Roman UniToktom" w:cs="Times New Roman UniToktom"/>
                <w:i/>
                <w:sz w:val="24"/>
                <w:lang w:val="ky-KG"/>
              </w:rPr>
              <w:t>месяц 202</w:t>
            </w:r>
            <w:r>
              <w:rPr>
                <w:rFonts w:ascii="Times New Roman UniToktom" w:hAnsi="Times New Roman UniToktom" w:cs="Times New Roman UniToktom"/>
                <w:i/>
                <w:sz w:val="24"/>
                <w:lang w:val="ky-KG"/>
              </w:rPr>
              <w:t>6</w:t>
            </w:r>
            <w:r w:rsidRPr="00A32682">
              <w:rPr>
                <w:rFonts w:ascii="Times New Roman UniToktom" w:hAnsi="Times New Roman UniToktom" w:cs="Times New Roman UniToktom"/>
                <w:i/>
                <w:sz w:val="24"/>
                <w:lang w:val="ky-KG"/>
              </w:rPr>
              <w:t xml:space="preserve"> г. составил </w:t>
            </w:r>
            <w:r>
              <w:rPr>
                <w:rFonts w:ascii="Times New Roman UniToktom" w:hAnsi="Times New Roman UniToktom" w:cs="Times New Roman UniToktom"/>
                <w:i/>
                <w:sz w:val="24"/>
                <w:lang w:val="ky-KG"/>
              </w:rPr>
              <w:t>3435,4 млн. сомов,</w:t>
            </w:r>
            <w:r w:rsidRPr="00CC6BA1">
              <w:rPr>
                <w:rFonts w:ascii="Times New Roman UniToktom" w:hAnsi="Times New Roman UniToktom" w:cs="Times New Roman UniToktom"/>
                <w:i/>
                <w:sz w:val="24"/>
              </w:rPr>
              <w:t xml:space="preserve"> что по сравнению </w:t>
            </w:r>
            <w:r w:rsidRPr="00CC6BA1">
              <w:rPr>
                <w:rFonts w:ascii="Times New Roman UniToktom" w:hAnsi="Times New Roman UniToktom" w:cs="Times New Roman UniToktom"/>
                <w:i/>
                <w:sz w:val="24"/>
                <w:lang w:val="ky-KG"/>
              </w:rPr>
              <w:t xml:space="preserve">с </w:t>
            </w:r>
            <w:r w:rsidRPr="00CC6BA1">
              <w:rPr>
                <w:rFonts w:ascii="Times New Roman UniToktom" w:hAnsi="Times New Roman UniToktom" w:cs="Times New Roman UniToktom"/>
                <w:i/>
                <w:sz w:val="24"/>
              </w:rPr>
              <w:t xml:space="preserve">соответствующим периодом </w:t>
            </w:r>
            <w:r w:rsidRPr="00CC6BA1">
              <w:rPr>
                <w:rFonts w:ascii="Times New Roman UniToktom" w:hAnsi="Times New Roman UniToktom" w:cs="Times New Roman UniToktom"/>
                <w:i/>
                <w:sz w:val="24"/>
                <w:lang w:val="ky-KG"/>
              </w:rPr>
              <w:t>прошлого года</w:t>
            </w:r>
            <w:r w:rsidRPr="00CC6BA1">
              <w:rPr>
                <w:rFonts w:ascii="Times New Roman UniToktom" w:hAnsi="Times New Roman UniToktom" w:cs="Times New Roman UniToktom"/>
                <w:i/>
                <w:sz w:val="24"/>
              </w:rPr>
              <w:t xml:space="preserve"> </w:t>
            </w:r>
            <w:r w:rsidRPr="00CC6BA1">
              <w:rPr>
                <w:rFonts w:ascii="Times New Roman UniToktom" w:hAnsi="Times New Roman UniToktom" w:cs="Times New Roman UniToktom"/>
                <w:i/>
                <w:sz w:val="24"/>
                <w:lang w:val="ky-KG"/>
              </w:rPr>
              <w:t xml:space="preserve">больше </w:t>
            </w:r>
            <w:r w:rsidRPr="00CC6BA1">
              <w:rPr>
                <w:rFonts w:ascii="Times New Roman UniToktom" w:hAnsi="Times New Roman UniToktom" w:cs="Times New Roman UniToktom"/>
                <w:i/>
                <w:sz w:val="24"/>
              </w:rPr>
              <w:t xml:space="preserve"> в сопоставимых ценах на</w:t>
            </w:r>
            <w:r w:rsidRPr="00CC6BA1">
              <w:rPr>
                <w:rFonts w:ascii="Times New Roman UniToktom" w:hAnsi="Times New Roman UniToktom" w:cs="Times New Roman UniToktom"/>
                <w:i/>
                <w:sz w:val="24"/>
                <w:lang w:val="ky-KG"/>
              </w:rPr>
              <w:t xml:space="preserve"> </w:t>
            </w:r>
            <w:r>
              <w:rPr>
                <w:rFonts w:ascii="Times New Roman UniToktom" w:hAnsi="Times New Roman UniToktom" w:cs="Times New Roman UniToktom"/>
                <w:bCs/>
                <w:i/>
                <w:sz w:val="24"/>
                <w:lang w:val="ky-KG"/>
              </w:rPr>
              <w:t>9,1 процента.</w:t>
            </w:r>
          </w:p>
        </w:tc>
      </w:tr>
      <w:tr w:rsidR="008B287D" w:rsidRPr="00D96245" w14:paraId="7B0D1C15" w14:textId="77777777" w:rsidTr="00717581">
        <w:trPr>
          <w:trHeight w:val="4697"/>
        </w:trPr>
        <w:tc>
          <w:tcPr>
            <w:tcW w:w="4659" w:type="dxa"/>
          </w:tcPr>
          <w:p w14:paraId="01DAD3BC" w14:textId="77777777" w:rsidR="008B287D" w:rsidRPr="00595CCD" w:rsidRDefault="008B287D" w:rsidP="00717581">
            <w:pPr>
              <w:pStyle w:val="23"/>
              <w:ind w:firstLine="720"/>
              <w:jc w:val="both"/>
              <w:rPr>
                <w:rFonts w:ascii="Times New Roman UniToktom" w:hAnsi="Times New Roman UniToktom" w:cs="Times New Roman UniToktom"/>
                <w:sz w:val="24"/>
                <w:szCs w:val="24"/>
                <w:lang w:val="ky-KG"/>
              </w:rPr>
            </w:pPr>
            <w:r w:rsidRPr="008E2B70">
              <w:rPr>
                <w:rFonts w:ascii="Times New Roman UniToktom" w:hAnsi="Times New Roman UniToktom" w:cs="Times New Roman UniToktom"/>
                <w:sz w:val="24"/>
                <w:szCs w:val="24"/>
                <w:lang w:val="ky-KG"/>
              </w:rPr>
              <w:t>202</w:t>
            </w:r>
            <w:r>
              <w:rPr>
                <w:rFonts w:ascii="Times New Roman UniToktom" w:hAnsi="Times New Roman UniToktom" w:cs="Times New Roman UniToktom"/>
                <w:sz w:val="24"/>
                <w:szCs w:val="24"/>
                <w:lang w:val="ky-KG"/>
              </w:rPr>
              <w:t>6</w:t>
            </w:r>
            <w:r w:rsidRPr="008E2B70">
              <w:rPr>
                <w:rFonts w:ascii="Times New Roman UniToktom" w:hAnsi="Times New Roman UniToktom" w:cs="Times New Roman UniToktom"/>
                <w:sz w:val="24"/>
                <w:szCs w:val="24"/>
                <w:lang w:val="ky-KG"/>
              </w:rPr>
              <w:t>-жылдын январь</w:t>
            </w:r>
            <w:r>
              <w:rPr>
                <w:rFonts w:ascii="Times New Roman UniToktom" w:hAnsi="Times New Roman UniToktom" w:cs="Times New Roman UniToktom"/>
                <w:sz w:val="24"/>
                <w:szCs w:val="24"/>
                <w:lang w:val="ky-KG"/>
              </w:rPr>
              <w:t xml:space="preserve">-май </w:t>
            </w:r>
            <w:r w:rsidRPr="008E2B70">
              <w:rPr>
                <w:rFonts w:ascii="Times New Roman UniToktom" w:hAnsi="Times New Roman UniToktom" w:cs="Times New Roman UniToktom"/>
                <w:sz w:val="24"/>
                <w:szCs w:val="24"/>
                <w:lang w:val="ky-KG"/>
              </w:rPr>
              <w:t>ай</w:t>
            </w:r>
            <w:r>
              <w:rPr>
                <w:rFonts w:ascii="Times New Roman UniToktom" w:hAnsi="Times New Roman UniToktom" w:cs="Times New Roman UniToktom"/>
                <w:sz w:val="24"/>
                <w:szCs w:val="24"/>
                <w:lang w:val="ky-KG"/>
              </w:rPr>
              <w:t>лары</w:t>
            </w:r>
            <w:r w:rsidRPr="008E2B70">
              <w:rPr>
                <w:rFonts w:ascii="Times New Roman UniToktom" w:hAnsi="Times New Roman UniToktom" w:cs="Times New Roman UniToktom"/>
                <w:sz w:val="24"/>
                <w:szCs w:val="24"/>
                <w:lang w:val="ky-KG"/>
              </w:rPr>
              <w:t xml:space="preserve">на карата экономикалык ишмердиктин түрлөрү боюнча көрсөтүлгөн </w:t>
            </w:r>
            <w:r w:rsidRPr="00595CCD">
              <w:rPr>
                <w:rFonts w:ascii="Times New Roman UniToktom" w:hAnsi="Times New Roman UniToktom" w:cs="Times New Roman UniToktom"/>
                <w:sz w:val="24"/>
                <w:szCs w:val="24"/>
                <w:lang w:val="ky-KG"/>
              </w:rPr>
              <w:t xml:space="preserve">рыноктук тейлөөлөрдүн көлөмү өткөн жылдын тийиштүү мезгилине </w:t>
            </w:r>
            <w:r w:rsidRPr="00595CCD">
              <w:rPr>
                <w:rFonts w:ascii="Times New Roman UniToktom" w:hAnsi="Times New Roman UniToktom" w:cs="Times New Roman UniToktom"/>
                <w:color w:val="000000"/>
                <w:sz w:val="24"/>
                <w:szCs w:val="24"/>
                <w:lang w:val="ky-KG"/>
              </w:rPr>
              <w:t>салыштырмалуу көбөйгөн</w:t>
            </w:r>
            <w:r w:rsidRPr="00595CCD">
              <w:rPr>
                <w:rFonts w:ascii="Times New Roman UniToktom" w:hAnsi="Times New Roman UniToktom" w:cs="Times New Roman UniToktom"/>
                <w:sz w:val="24"/>
                <w:szCs w:val="24"/>
                <w:lang w:val="ky-KG"/>
              </w:rPr>
              <w:t>.</w:t>
            </w:r>
            <w:r w:rsidRPr="00595CCD">
              <w:rPr>
                <w:rFonts w:ascii="Times New Roman UniToktom" w:hAnsi="Times New Roman UniToktom" w:cs="Times New Roman UniToktom"/>
                <w:sz w:val="24"/>
                <w:szCs w:val="24"/>
              </w:rPr>
              <w:t xml:space="preserve"> </w:t>
            </w:r>
            <w:proofErr w:type="spellStart"/>
            <w:r w:rsidRPr="00595CCD">
              <w:rPr>
                <w:rFonts w:ascii="Times New Roman UniToktom" w:hAnsi="Times New Roman UniToktom" w:cs="Times New Roman UniToktom"/>
                <w:sz w:val="24"/>
                <w:szCs w:val="24"/>
              </w:rPr>
              <w:t>Тейл</w:t>
            </w:r>
            <w:proofErr w:type="spellEnd"/>
            <w:r w:rsidRPr="00595CCD">
              <w:rPr>
                <w:rFonts w:ascii="Times New Roman UniToktom" w:hAnsi="Times New Roman UniToktom" w:cs="Times New Roman UniToktom"/>
                <w:sz w:val="24"/>
                <w:szCs w:val="24"/>
                <w:lang w:val="ky-KG"/>
              </w:rPr>
              <w:t>өө</w:t>
            </w:r>
            <w:r w:rsidRPr="00595CCD">
              <w:rPr>
                <w:rFonts w:ascii="Times New Roman UniToktom" w:hAnsi="Times New Roman UniToktom" w:cs="Times New Roman UniToktom"/>
                <w:sz w:val="24"/>
                <w:szCs w:val="24"/>
              </w:rPr>
              <w:t xml:space="preserve"> к</w:t>
            </w:r>
            <w:r w:rsidRPr="00595CCD">
              <w:rPr>
                <w:rFonts w:ascii="Times New Roman UniToktom" w:hAnsi="Times New Roman UniToktom" w:cs="Times New Roman UniToktom"/>
                <w:sz w:val="24"/>
                <w:szCs w:val="24"/>
                <w:lang w:val="ky-KG"/>
              </w:rPr>
              <w:t>ө</w:t>
            </w:r>
            <w:proofErr w:type="spellStart"/>
            <w:r w:rsidRPr="00595CCD">
              <w:rPr>
                <w:rFonts w:ascii="Times New Roman UniToktom" w:hAnsi="Times New Roman UniToktom" w:cs="Times New Roman UniToktom"/>
                <w:sz w:val="24"/>
                <w:szCs w:val="24"/>
              </w:rPr>
              <w:t>рс</w:t>
            </w:r>
            <w:proofErr w:type="spellEnd"/>
            <w:r w:rsidRPr="00595CCD">
              <w:rPr>
                <w:rFonts w:ascii="Times New Roman UniToktom" w:hAnsi="Times New Roman UniToktom" w:cs="Times New Roman UniToktom"/>
                <w:sz w:val="24"/>
                <w:szCs w:val="24"/>
                <w:lang w:val="ky-KG"/>
              </w:rPr>
              <w:t>ө</w:t>
            </w:r>
            <w:r w:rsidRPr="00595CCD">
              <w:rPr>
                <w:rFonts w:ascii="Times New Roman UniToktom" w:hAnsi="Times New Roman UniToktom" w:cs="Times New Roman UniToktom"/>
                <w:sz w:val="24"/>
                <w:szCs w:val="24"/>
              </w:rPr>
              <w:t>т</w:t>
            </w:r>
            <w:r w:rsidRPr="00595CCD">
              <w:rPr>
                <w:rFonts w:ascii="Times New Roman UniToktom" w:hAnsi="Times New Roman UniToktom" w:cs="Times New Roman UniToktom"/>
                <w:sz w:val="24"/>
                <w:szCs w:val="24"/>
                <w:lang w:val="ky-KG"/>
              </w:rPr>
              <w:t>үү</w:t>
            </w:r>
            <w:r w:rsidRPr="00595CCD">
              <w:rPr>
                <w:rFonts w:ascii="Times New Roman UniToktom" w:hAnsi="Times New Roman UniToktom" w:cs="Times New Roman UniToktom"/>
                <w:sz w:val="24"/>
                <w:szCs w:val="24"/>
              </w:rPr>
              <w:t>л</w:t>
            </w:r>
            <w:r w:rsidRPr="00595CCD">
              <w:rPr>
                <w:rFonts w:ascii="Times New Roman UniToktom" w:hAnsi="Times New Roman UniToktom" w:cs="Times New Roman UniToktom"/>
                <w:sz w:val="24"/>
                <w:szCs w:val="24"/>
                <w:lang w:val="ky-KG"/>
              </w:rPr>
              <w:t>ө</w:t>
            </w:r>
            <w:proofErr w:type="spellStart"/>
            <w:r w:rsidRPr="00595CCD">
              <w:rPr>
                <w:rFonts w:ascii="Times New Roman UniToktom" w:hAnsi="Times New Roman UniToktom" w:cs="Times New Roman UniToktom"/>
                <w:sz w:val="24"/>
                <w:szCs w:val="24"/>
              </w:rPr>
              <w:t>рд</w:t>
            </w:r>
            <w:proofErr w:type="spellEnd"/>
            <w:r w:rsidRPr="00595CCD">
              <w:rPr>
                <w:rFonts w:ascii="Times New Roman UniToktom" w:hAnsi="Times New Roman UniToktom" w:cs="Times New Roman UniToktom"/>
                <w:sz w:val="24"/>
                <w:szCs w:val="24"/>
                <w:lang w:val="ky-KG"/>
              </w:rPr>
              <w:t>ү</w:t>
            </w:r>
            <w:r w:rsidRPr="00595CCD">
              <w:rPr>
                <w:rFonts w:ascii="Times New Roman UniToktom" w:hAnsi="Times New Roman UniToktom" w:cs="Times New Roman UniToktom"/>
                <w:sz w:val="24"/>
                <w:szCs w:val="24"/>
              </w:rPr>
              <w:t xml:space="preserve">н </w:t>
            </w:r>
            <w:proofErr w:type="spellStart"/>
            <w:r w:rsidRPr="00595CCD">
              <w:rPr>
                <w:rFonts w:ascii="Times New Roman UniToktom" w:hAnsi="Times New Roman UniToktom" w:cs="Times New Roman UniToktom"/>
                <w:sz w:val="24"/>
                <w:szCs w:val="24"/>
              </w:rPr>
              <w:t>ичинен</w:t>
            </w:r>
            <w:proofErr w:type="spellEnd"/>
            <w:r w:rsidRPr="00595CCD">
              <w:rPr>
                <w:rFonts w:ascii="Times New Roman UniToktom" w:hAnsi="Times New Roman UniToktom" w:cs="Times New Roman UniToktom"/>
                <w:sz w:val="24"/>
                <w:szCs w:val="24"/>
              </w:rPr>
              <w:t>:</w:t>
            </w:r>
            <w:r>
              <w:t xml:space="preserve"> </w:t>
            </w:r>
            <w:r w:rsidRPr="00214F01">
              <w:rPr>
                <w:rFonts w:ascii="Times New Roman UniToktom" w:hAnsi="Times New Roman UniToktom" w:cs="Times New Roman UniToktom"/>
                <w:sz w:val="24"/>
                <w:szCs w:val="24"/>
                <w:lang w:val="ky-KG"/>
              </w:rPr>
              <w:t xml:space="preserve">транспорттук ишмердик жана жүктөрдү сактоо көлөмү – </w:t>
            </w:r>
            <w:r>
              <w:rPr>
                <w:rFonts w:ascii="Times New Roman UniToktom" w:hAnsi="Times New Roman UniToktom" w:cs="Times New Roman UniToktom"/>
                <w:sz w:val="24"/>
                <w:szCs w:val="24"/>
                <w:lang w:val="ky-KG"/>
              </w:rPr>
              <w:t>1897,9 млн. сомду түзүп 14,2</w:t>
            </w:r>
            <w:r w:rsidRPr="00214F01">
              <w:rPr>
                <w:rFonts w:ascii="Times New Roman UniToktom" w:hAnsi="Times New Roman UniToktom" w:cs="Times New Roman UniToktom"/>
                <w:sz w:val="24"/>
                <w:szCs w:val="24"/>
                <w:lang w:val="ky-KG"/>
              </w:rPr>
              <w:t xml:space="preserve"> пайызга,</w:t>
            </w:r>
            <w:r w:rsidRPr="00595CCD">
              <w:rPr>
                <w:rFonts w:ascii="Times New Roman UniToktom" w:hAnsi="Times New Roman UniToktom" w:cs="Times New Roman UniToktom"/>
                <w:sz w:val="24"/>
                <w:szCs w:val="24"/>
                <w:lang w:val="ky-KG"/>
              </w:rPr>
              <w:t xml:space="preserve"> </w:t>
            </w:r>
            <w:r w:rsidRPr="00BE1AB4">
              <w:rPr>
                <w:rFonts w:ascii="Times New Roman UniToktom" w:hAnsi="Times New Roman UniToktom" w:cs="Times New Roman UniToktom"/>
                <w:sz w:val="24"/>
                <w:szCs w:val="24"/>
                <w:lang w:val="ky-KG"/>
              </w:rPr>
              <w:t xml:space="preserve">административдик жана көмөкчү ишмердик көлөмү – </w:t>
            </w:r>
            <w:r>
              <w:rPr>
                <w:rFonts w:ascii="Times New Roman UniToktom" w:hAnsi="Times New Roman UniToktom" w:cs="Times New Roman UniToktom"/>
                <w:sz w:val="24"/>
                <w:szCs w:val="24"/>
                <w:lang w:val="ky-KG"/>
              </w:rPr>
              <w:t>87,1</w:t>
            </w:r>
            <w:r w:rsidRPr="00BE1AB4">
              <w:rPr>
                <w:rFonts w:ascii="Times New Roman UniToktom" w:hAnsi="Times New Roman UniToktom" w:cs="Times New Roman UniToktom"/>
                <w:sz w:val="24"/>
                <w:szCs w:val="24"/>
                <w:lang w:val="ky-KG"/>
              </w:rPr>
              <w:t xml:space="preserve"> млн. сом же </w:t>
            </w:r>
            <w:r>
              <w:rPr>
                <w:rFonts w:ascii="Times New Roman UniToktom" w:hAnsi="Times New Roman UniToktom" w:cs="Times New Roman UniToktom"/>
                <w:sz w:val="24"/>
                <w:szCs w:val="24"/>
                <w:lang w:val="ky-KG"/>
              </w:rPr>
              <w:t>13,7</w:t>
            </w:r>
            <w:r w:rsidRPr="00BE1AB4">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w:t>
            </w:r>
            <w:r w:rsidRPr="00214F01">
              <w:rPr>
                <w:rFonts w:ascii="Times New Roman UniToktom" w:hAnsi="Times New Roman UniToktom" w:cs="Times New Roman UniToktom"/>
                <w:sz w:val="24"/>
                <w:szCs w:val="24"/>
                <w:lang w:val="ky-KG"/>
              </w:rPr>
              <w:t xml:space="preserve">финансалык ортомчулук жана камсыздандыруу  </w:t>
            </w:r>
            <w:r>
              <w:rPr>
                <w:rFonts w:ascii="Times New Roman UniToktom" w:hAnsi="Times New Roman UniToktom" w:cs="Times New Roman UniToktom"/>
                <w:sz w:val="24"/>
                <w:szCs w:val="24"/>
                <w:lang w:val="ky-KG"/>
              </w:rPr>
              <w:t>1045,8</w:t>
            </w:r>
            <w:r w:rsidRPr="00214F01">
              <w:rPr>
                <w:rFonts w:ascii="Times New Roman UniToktom" w:hAnsi="Times New Roman UniToktom" w:cs="Times New Roman UniToktom"/>
                <w:sz w:val="24"/>
                <w:szCs w:val="24"/>
                <w:lang w:val="ky-KG"/>
              </w:rPr>
              <w:t xml:space="preserve"> млн сомду түзүп  </w:t>
            </w:r>
            <w:r>
              <w:rPr>
                <w:rFonts w:ascii="Times New Roman UniToktom" w:hAnsi="Times New Roman UniToktom" w:cs="Times New Roman UniToktom"/>
                <w:sz w:val="24"/>
                <w:szCs w:val="24"/>
                <w:lang w:val="ky-KG"/>
              </w:rPr>
              <w:t>9,3</w:t>
            </w:r>
            <w:r w:rsidRPr="00214F01">
              <w:rPr>
                <w:rFonts w:ascii="Times New Roman UniToktom" w:hAnsi="Times New Roman UniToktom" w:cs="Times New Roman UniToktom"/>
                <w:sz w:val="24"/>
                <w:szCs w:val="24"/>
                <w:lang w:val="ky-KG"/>
              </w:rPr>
              <w:t xml:space="preserve"> пайызга,</w:t>
            </w:r>
            <w:r w:rsidRPr="00AF2B36">
              <w:rPr>
                <w:rFonts w:ascii="Times New Roman UniToktom" w:hAnsi="Times New Roman UniToktom" w:cs="Times New Roman UniToktom"/>
                <w:sz w:val="24"/>
                <w:szCs w:val="24"/>
                <w:lang w:val="ky-KG"/>
              </w:rPr>
              <w:t xml:space="preserve"> </w:t>
            </w:r>
            <w:r w:rsidRPr="00595CCD">
              <w:rPr>
                <w:rFonts w:ascii="Times New Roman UniToktom" w:hAnsi="Times New Roman UniToktom" w:cs="Times New Roman UniToktom"/>
                <w:sz w:val="24"/>
                <w:szCs w:val="24"/>
                <w:lang w:val="ky-KG"/>
              </w:rPr>
              <w:t xml:space="preserve">маалымат жана байланыш – </w:t>
            </w:r>
            <w:r>
              <w:rPr>
                <w:rFonts w:ascii="Times New Roman UniToktom" w:hAnsi="Times New Roman UniToktom" w:cs="Times New Roman UniToktom"/>
                <w:sz w:val="24"/>
                <w:szCs w:val="24"/>
                <w:lang w:val="ky-KG"/>
              </w:rPr>
              <w:t xml:space="preserve">41,6 </w:t>
            </w:r>
            <w:r w:rsidRPr="00595CCD">
              <w:rPr>
                <w:rFonts w:ascii="Times New Roman UniToktom" w:hAnsi="Times New Roman UniToktom" w:cs="Times New Roman UniToktom"/>
                <w:sz w:val="24"/>
                <w:szCs w:val="24"/>
                <w:lang w:val="ky-KG"/>
              </w:rPr>
              <w:t xml:space="preserve">млн.сом же </w:t>
            </w:r>
            <w:r>
              <w:rPr>
                <w:rFonts w:ascii="Times New Roman UniToktom" w:hAnsi="Times New Roman UniToktom" w:cs="Times New Roman UniToktom"/>
                <w:sz w:val="24"/>
                <w:szCs w:val="24"/>
                <w:lang w:val="ky-KG"/>
              </w:rPr>
              <w:t>6,3</w:t>
            </w:r>
            <w:r w:rsidRPr="00595CCD">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w:t>
            </w:r>
            <w:r w:rsidRPr="00AF2B36">
              <w:rPr>
                <w:rFonts w:ascii="Times New Roman UniToktom" w:hAnsi="Times New Roman UniToktom" w:cs="Times New Roman UniToktom"/>
                <w:sz w:val="24"/>
                <w:szCs w:val="24"/>
                <w:lang w:val="ky-KG"/>
              </w:rPr>
              <w:t xml:space="preserve">саламаттыкты сактоо жана калкты социалдык жактан тейлөө көлөмү – </w:t>
            </w:r>
            <w:r>
              <w:rPr>
                <w:rFonts w:ascii="Times New Roman UniToktom" w:hAnsi="Times New Roman UniToktom" w:cs="Times New Roman UniToktom"/>
                <w:sz w:val="24"/>
                <w:szCs w:val="24"/>
                <w:lang w:val="ky-KG"/>
              </w:rPr>
              <w:t>97,8</w:t>
            </w:r>
            <w:r w:rsidRPr="00AF2B36">
              <w:rPr>
                <w:rFonts w:ascii="Times New Roman UniToktom" w:hAnsi="Times New Roman UniToktom" w:cs="Times New Roman UniToktom"/>
                <w:sz w:val="24"/>
                <w:szCs w:val="24"/>
                <w:lang w:val="ky-KG"/>
              </w:rPr>
              <w:t xml:space="preserve"> млн. сом же </w:t>
            </w:r>
            <w:r>
              <w:rPr>
                <w:rFonts w:ascii="Times New Roman UniToktom" w:hAnsi="Times New Roman UniToktom" w:cs="Times New Roman UniToktom"/>
                <w:sz w:val="24"/>
                <w:szCs w:val="24"/>
                <w:lang w:val="ky-KG"/>
              </w:rPr>
              <w:t>5,2</w:t>
            </w:r>
            <w:r w:rsidRPr="00AF2B36">
              <w:rPr>
                <w:rFonts w:ascii="Times New Roman UniToktom" w:hAnsi="Times New Roman UniToktom" w:cs="Times New Roman UniToktom"/>
                <w:sz w:val="24"/>
                <w:szCs w:val="24"/>
                <w:lang w:val="ky-KG"/>
              </w:rPr>
              <w:t xml:space="preserve"> пайызга,</w:t>
            </w:r>
            <w:r>
              <w:t xml:space="preserve"> </w:t>
            </w:r>
            <w:r w:rsidRPr="00595CCD">
              <w:rPr>
                <w:rFonts w:ascii="Times New Roman UniToktom" w:hAnsi="Times New Roman UniToktom" w:cs="Times New Roman UniToktom"/>
                <w:sz w:val="24"/>
                <w:szCs w:val="24"/>
                <w:lang w:val="ky-KG"/>
              </w:rPr>
              <w:t xml:space="preserve"> кыймылсыз мүлк операцияларынын көлөмү – </w:t>
            </w:r>
            <w:r>
              <w:rPr>
                <w:rFonts w:ascii="Times New Roman UniToktom" w:hAnsi="Times New Roman UniToktom" w:cs="Times New Roman UniToktom"/>
                <w:sz w:val="24"/>
                <w:szCs w:val="24"/>
                <w:lang w:val="ky-KG"/>
              </w:rPr>
              <w:t xml:space="preserve">34,7 </w:t>
            </w:r>
            <w:r w:rsidRPr="00595CCD">
              <w:rPr>
                <w:rFonts w:ascii="Times New Roman UniToktom" w:hAnsi="Times New Roman UniToktom" w:cs="Times New Roman UniToktom"/>
                <w:sz w:val="24"/>
                <w:szCs w:val="24"/>
                <w:lang w:val="ky-KG"/>
              </w:rPr>
              <w:t>млн</w:t>
            </w:r>
            <w:r>
              <w:rPr>
                <w:rFonts w:ascii="Times New Roman UniToktom" w:hAnsi="Times New Roman UniToktom" w:cs="Times New Roman UniToktom"/>
                <w:sz w:val="24"/>
                <w:szCs w:val="24"/>
                <w:lang w:val="ky-KG"/>
              </w:rPr>
              <w:t xml:space="preserve"> </w:t>
            </w:r>
            <w:r w:rsidRPr="00595CCD">
              <w:rPr>
                <w:rFonts w:ascii="Times New Roman UniToktom" w:hAnsi="Times New Roman UniToktom" w:cs="Times New Roman UniToktom"/>
                <w:sz w:val="24"/>
                <w:szCs w:val="24"/>
                <w:lang w:val="ky-KG"/>
              </w:rPr>
              <w:t xml:space="preserve"> сом</w:t>
            </w:r>
            <w:r>
              <w:rPr>
                <w:rFonts w:ascii="Times New Roman UniToktom" w:hAnsi="Times New Roman UniToktom" w:cs="Times New Roman UniToktom"/>
                <w:sz w:val="24"/>
                <w:szCs w:val="24"/>
                <w:lang w:val="ky-KG"/>
              </w:rPr>
              <w:t>ду</w:t>
            </w:r>
            <w:r w:rsidRPr="00595CCD">
              <w:rPr>
                <w:rFonts w:ascii="Times New Roman UniToktom" w:hAnsi="Times New Roman UniToktom" w:cs="Times New Roman UniToktom"/>
                <w:b/>
                <w:sz w:val="24"/>
                <w:szCs w:val="24"/>
                <w:lang w:val="ky-KG"/>
              </w:rPr>
              <w:t xml:space="preserve"> </w:t>
            </w:r>
            <w:r w:rsidRPr="00595CCD">
              <w:rPr>
                <w:rFonts w:ascii="Times New Roman UniToktom" w:hAnsi="Times New Roman UniToktom" w:cs="Times New Roman UniToktom"/>
                <w:sz w:val="24"/>
                <w:szCs w:val="24"/>
                <w:lang w:val="ky-KG"/>
              </w:rPr>
              <w:t>түзүп жана пайызы былтыркы жылга салыштырмалуу өзгөрүүсүз калды</w:t>
            </w:r>
            <w:r>
              <w:rPr>
                <w:rFonts w:ascii="Times New Roman UniToktom" w:hAnsi="Times New Roman UniToktom" w:cs="Times New Roman UniToktom"/>
                <w:sz w:val="24"/>
                <w:szCs w:val="24"/>
                <w:lang w:val="ky-KG"/>
              </w:rPr>
              <w:t>.</w:t>
            </w:r>
            <w:r w:rsidRPr="00595CCD">
              <w:rPr>
                <w:rFonts w:ascii="Times New Roman UniToktom" w:hAnsi="Times New Roman UniToktom" w:cs="Times New Roman UniToktom"/>
                <w:sz w:val="24"/>
                <w:szCs w:val="24"/>
                <w:lang w:val="ky-KG"/>
              </w:rPr>
              <w:t xml:space="preserve"> </w:t>
            </w:r>
          </w:p>
        </w:tc>
        <w:tc>
          <w:tcPr>
            <w:tcW w:w="4805" w:type="dxa"/>
          </w:tcPr>
          <w:p w14:paraId="42F98FC4" w14:textId="77777777" w:rsidR="008B287D" w:rsidRPr="00D96245" w:rsidRDefault="008B287D" w:rsidP="00717581">
            <w:pPr>
              <w:pStyle w:val="23"/>
              <w:ind w:firstLine="709"/>
              <w:jc w:val="both"/>
              <w:rPr>
                <w:rFonts w:ascii="Times New Roman UniToktom" w:hAnsi="Times New Roman UniToktom" w:cs="Times New Roman UniToktom"/>
                <w:i/>
                <w:sz w:val="24"/>
                <w:szCs w:val="24"/>
                <w:highlight w:val="yellow"/>
              </w:rPr>
            </w:pPr>
            <w:r w:rsidRPr="009224F3">
              <w:rPr>
                <w:rFonts w:ascii="Times New Roman UniToktom" w:hAnsi="Times New Roman UniToktom" w:cs="Times New Roman UniToktom"/>
                <w:i/>
                <w:sz w:val="24"/>
                <w:szCs w:val="24"/>
                <w:lang w:val="ky-KG"/>
              </w:rPr>
              <w:t>За январь</w:t>
            </w:r>
            <w:r>
              <w:rPr>
                <w:rFonts w:ascii="Times New Roman UniToktom" w:hAnsi="Times New Roman UniToktom" w:cs="Times New Roman UniToktom"/>
                <w:i/>
                <w:sz w:val="24"/>
                <w:szCs w:val="24"/>
                <w:lang w:val="ky-KG"/>
              </w:rPr>
              <w:t xml:space="preserve">-май </w:t>
            </w:r>
            <w:r w:rsidRPr="009224F3">
              <w:rPr>
                <w:rFonts w:ascii="Times New Roman UniToktom" w:hAnsi="Times New Roman UniToktom" w:cs="Times New Roman UniToktom"/>
                <w:i/>
                <w:sz w:val="24"/>
                <w:szCs w:val="24"/>
                <w:lang w:val="ky-KG"/>
              </w:rPr>
              <w:t>месяц 202</w:t>
            </w:r>
            <w:r>
              <w:rPr>
                <w:rFonts w:ascii="Times New Roman UniToktom" w:hAnsi="Times New Roman UniToktom" w:cs="Times New Roman UniToktom"/>
                <w:i/>
                <w:sz w:val="24"/>
                <w:szCs w:val="24"/>
                <w:lang w:val="ky-KG"/>
              </w:rPr>
              <w:t>6</w:t>
            </w:r>
            <w:r w:rsidRPr="009224F3">
              <w:rPr>
                <w:rFonts w:ascii="Times New Roman UniToktom" w:hAnsi="Times New Roman UniToktom" w:cs="Times New Roman UniToktom"/>
                <w:i/>
                <w:sz w:val="24"/>
                <w:szCs w:val="24"/>
                <w:lang w:val="ky-KG"/>
              </w:rPr>
              <w:t>г</w:t>
            </w:r>
            <w:r>
              <w:rPr>
                <w:rFonts w:ascii="Times New Roman UniToktom" w:hAnsi="Times New Roman UniToktom" w:cs="Times New Roman UniToktom"/>
                <w:i/>
                <w:sz w:val="24"/>
                <w:szCs w:val="24"/>
                <w:lang w:val="ky-KG"/>
              </w:rPr>
              <w:t>ода</w:t>
            </w:r>
            <w:r w:rsidRPr="009224F3">
              <w:rPr>
                <w:rFonts w:ascii="Times New Roman UniToktom" w:hAnsi="Times New Roman UniToktom" w:cs="Times New Roman UniToktom"/>
                <w:i/>
                <w:sz w:val="24"/>
                <w:szCs w:val="24"/>
                <w:lang w:val="ky-KG"/>
              </w:rPr>
              <w:t xml:space="preserve"> возросли объемы рыночных услуг по сравнению с соответстваующим периодом по следующим видам экономической деятельности:</w:t>
            </w:r>
            <w:r>
              <w:t xml:space="preserve"> </w:t>
            </w:r>
            <w:r w:rsidRPr="00EB7A7B">
              <w:rPr>
                <w:rFonts w:ascii="Times New Roman UniToktom" w:hAnsi="Times New Roman UniToktom" w:cs="Times New Roman UniToktom"/>
                <w:i/>
                <w:sz w:val="24"/>
                <w:szCs w:val="24"/>
                <w:lang w:val="ky-KG"/>
              </w:rPr>
              <w:t xml:space="preserve">транспортной деятельности и хранения грузов составил – </w:t>
            </w:r>
            <w:r>
              <w:rPr>
                <w:rFonts w:ascii="Times New Roman UniToktom" w:hAnsi="Times New Roman UniToktom" w:cs="Times New Roman UniToktom"/>
                <w:i/>
                <w:sz w:val="24"/>
                <w:szCs w:val="24"/>
                <w:lang w:val="ky-KG"/>
              </w:rPr>
              <w:t xml:space="preserve">1897,9 млн. сомов или  на 14,2 </w:t>
            </w:r>
            <w:r w:rsidRPr="00EB7A7B">
              <w:rPr>
                <w:rFonts w:ascii="Times New Roman UniToktom" w:hAnsi="Times New Roman UniToktom" w:cs="Times New Roman UniToktom"/>
                <w:i/>
                <w:sz w:val="24"/>
                <w:szCs w:val="24"/>
                <w:lang w:val="ky-KG"/>
              </w:rPr>
              <w:t xml:space="preserve">процента, </w:t>
            </w:r>
            <w:r w:rsidRPr="003E6C62">
              <w:rPr>
                <w:rFonts w:ascii="Times New Roman UniToktom" w:hAnsi="Times New Roman UniToktom" w:cs="Times New Roman UniToktom"/>
                <w:i/>
                <w:sz w:val="24"/>
                <w:szCs w:val="24"/>
                <w:lang w:val="ky-KG"/>
              </w:rPr>
              <w:t xml:space="preserve">административной и вспомогательной деятельности – </w:t>
            </w:r>
            <w:r>
              <w:rPr>
                <w:rFonts w:ascii="Times New Roman UniToktom" w:hAnsi="Times New Roman UniToktom" w:cs="Times New Roman UniToktom"/>
                <w:i/>
                <w:sz w:val="24"/>
                <w:szCs w:val="24"/>
                <w:lang w:val="ky-KG"/>
              </w:rPr>
              <w:t>87,1</w:t>
            </w:r>
            <w:r w:rsidRPr="003E6C62">
              <w:rPr>
                <w:rFonts w:ascii="Times New Roman UniToktom" w:hAnsi="Times New Roman UniToktom" w:cs="Times New Roman UniToktom"/>
                <w:i/>
                <w:sz w:val="24"/>
                <w:szCs w:val="24"/>
                <w:lang w:val="ky-KG"/>
              </w:rPr>
              <w:t xml:space="preserve"> млн.сомов или  на </w:t>
            </w:r>
            <w:r>
              <w:rPr>
                <w:rFonts w:ascii="Times New Roman UniToktom" w:hAnsi="Times New Roman UniToktom" w:cs="Times New Roman UniToktom"/>
                <w:i/>
                <w:sz w:val="24"/>
                <w:szCs w:val="24"/>
                <w:lang w:val="ky-KG"/>
              </w:rPr>
              <w:t>13,7</w:t>
            </w:r>
            <w:r w:rsidRPr="003E6C62">
              <w:rPr>
                <w:rFonts w:ascii="Times New Roman UniToktom" w:hAnsi="Times New Roman UniToktom" w:cs="Times New Roman UniToktom"/>
                <w:i/>
                <w:sz w:val="24"/>
                <w:szCs w:val="24"/>
                <w:lang w:val="ky-KG"/>
              </w:rPr>
              <w:t xml:space="preserve"> процента,</w:t>
            </w:r>
            <w:r>
              <w:rPr>
                <w:rFonts w:ascii="Times New Roman UniToktom" w:hAnsi="Times New Roman UniToktom" w:cs="Times New Roman UniToktom"/>
                <w:i/>
                <w:sz w:val="24"/>
                <w:szCs w:val="24"/>
                <w:lang w:val="ky-KG"/>
              </w:rPr>
              <w:t xml:space="preserve"> </w:t>
            </w:r>
            <w:r w:rsidRPr="003E6C62">
              <w:rPr>
                <w:rFonts w:ascii="Times New Roman UniToktom" w:hAnsi="Times New Roman UniToktom" w:cs="Times New Roman UniToktom"/>
                <w:i/>
                <w:sz w:val="24"/>
                <w:szCs w:val="24"/>
                <w:lang w:val="ky-KG"/>
              </w:rPr>
              <w:t xml:space="preserve">финансового посредничества и страхованию, которые составили – </w:t>
            </w:r>
            <w:r>
              <w:rPr>
                <w:rFonts w:ascii="Times New Roman UniToktom" w:hAnsi="Times New Roman UniToktom" w:cs="Times New Roman UniToktom"/>
                <w:i/>
                <w:sz w:val="24"/>
                <w:szCs w:val="24"/>
                <w:lang w:val="ky-KG"/>
              </w:rPr>
              <w:t>1045,8 млн. сомов или на 9,3</w:t>
            </w:r>
            <w:r w:rsidRPr="003E6C62">
              <w:rPr>
                <w:rFonts w:ascii="Times New Roman UniToktom" w:hAnsi="Times New Roman UniToktom" w:cs="Times New Roman UniToktom"/>
                <w:i/>
                <w:sz w:val="24"/>
                <w:szCs w:val="24"/>
                <w:lang w:val="ky-KG"/>
              </w:rPr>
              <w:t xml:space="preserve"> процента, </w:t>
            </w:r>
            <w:r w:rsidRPr="001D3814">
              <w:rPr>
                <w:rFonts w:ascii="Times New Roman UniToktom" w:hAnsi="Times New Roman UniToktom" w:cs="Times New Roman UniToktom"/>
                <w:i/>
                <w:sz w:val="24"/>
                <w:szCs w:val="24"/>
                <w:lang w:val="ky-KG"/>
              </w:rPr>
              <w:t xml:space="preserve">информация и связь – </w:t>
            </w:r>
            <w:r>
              <w:rPr>
                <w:rFonts w:ascii="Times New Roman UniToktom" w:hAnsi="Times New Roman UniToktom" w:cs="Times New Roman UniToktom"/>
                <w:i/>
                <w:sz w:val="24"/>
                <w:szCs w:val="24"/>
                <w:lang w:val="ky-KG"/>
              </w:rPr>
              <w:t>41,6</w:t>
            </w:r>
            <w:r w:rsidRPr="001D3814">
              <w:rPr>
                <w:rFonts w:ascii="Times New Roman UniToktom" w:hAnsi="Times New Roman UniToktom" w:cs="Times New Roman UniToktom"/>
                <w:i/>
                <w:sz w:val="24"/>
                <w:szCs w:val="24"/>
                <w:lang w:val="ky-KG"/>
              </w:rPr>
              <w:t xml:space="preserve"> млн.сомов или на </w:t>
            </w:r>
            <w:r>
              <w:rPr>
                <w:rFonts w:ascii="Times New Roman UniToktom" w:hAnsi="Times New Roman UniToktom" w:cs="Times New Roman UniToktom"/>
                <w:i/>
                <w:sz w:val="24"/>
                <w:szCs w:val="24"/>
                <w:lang w:val="ky-KG"/>
              </w:rPr>
              <w:t>6,3</w:t>
            </w:r>
            <w:r w:rsidRPr="001D3814">
              <w:rPr>
                <w:rFonts w:ascii="Times New Roman UniToktom" w:hAnsi="Times New Roman UniToktom" w:cs="Times New Roman UniToktom"/>
                <w:i/>
                <w:sz w:val="24"/>
                <w:szCs w:val="24"/>
                <w:lang w:val="ky-KG"/>
              </w:rPr>
              <w:t xml:space="preserve"> процента</w:t>
            </w:r>
            <w:r>
              <w:rPr>
                <w:rFonts w:ascii="Times New Roman UniToktom" w:hAnsi="Times New Roman UniToktom" w:cs="Times New Roman UniToktom"/>
                <w:i/>
                <w:sz w:val="24"/>
                <w:szCs w:val="24"/>
                <w:lang w:val="ky-KG"/>
              </w:rPr>
              <w:t xml:space="preserve">, </w:t>
            </w:r>
            <w:r w:rsidRPr="003E6C62">
              <w:rPr>
                <w:rFonts w:ascii="Times New Roman UniToktom" w:hAnsi="Times New Roman UniToktom" w:cs="Times New Roman UniToktom"/>
                <w:i/>
                <w:sz w:val="24"/>
                <w:szCs w:val="24"/>
                <w:lang w:val="ky-KG"/>
              </w:rPr>
              <w:t xml:space="preserve">здравоохранения и социального обслуживания населения – </w:t>
            </w:r>
            <w:r>
              <w:rPr>
                <w:rFonts w:ascii="Times New Roman UniToktom" w:hAnsi="Times New Roman UniToktom" w:cs="Times New Roman UniToktom"/>
                <w:i/>
                <w:sz w:val="24"/>
                <w:szCs w:val="24"/>
                <w:lang w:val="ky-KG"/>
              </w:rPr>
              <w:t>97,8</w:t>
            </w:r>
            <w:r>
              <w:rPr>
                <w:rFonts w:ascii="Times New Roman UniToktom" w:hAnsi="Times New Roman UniToktom" w:cs="Times New Roman UniToktom"/>
                <w:i/>
                <w:sz w:val="24"/>
                <w:szCs w:val="24"/>
              </w:rPr>
              <w:t xml:space="preserve"> </w:t>
            </w:r>
            <w:r w:rsidRPr="003E6C62">
              <w:rPr>
                <w:rFonts w:ascii="Times New Roman UniToktom" w:hAnsi="Times New Roman UniToktom" w:cs="Times New Roman UniToktom"/>
                <w:i/>
                <w:sz w:val="24"/>
                <w:szCs w:val="24"/>
                <w:lang w:val="ky-KG"/>
              </w:rPr>
              <w:t xml:space="preserve">млн. сомов или на </w:t>
            </w:r>
            <w:r>
              <w:rPr>
                <w:rFonts w:ascii="Times New Roman UniToktom" w:hAnsi="Times New Roman UniToktom" w:cs="Times New Roman UniToktom"/>
                <w:i/>
                <w:sz w:val="24"/>
                <w:szCs w:val="24"/>
                <w:lang w:val="ky-KG"/>
              </w:rPr>
              <w:t xml:space="preserve">5,2 </w:t>
            </w:r>
            <w:r w:rsidRPr="003E6C62">
              <w:rPr>
                <w:rFonts w:ascii="Times New Roman UniToktom" w:hAnsi="Times New Roman UniToktom" w:cs="Times New Roman UniToktom"/>
                <w:i/>
                <w:sz w:val="24"/>
                <w:szCs w:val="24"/>
                <w:lang w:val="ky-KG"/>
              </w:rPr>
              <w:t>процента,</w:t>
            </w:r>
            <w:r>
              <w:t xml:space="preserve"> </w:t>
            </w:r>
            <w:r w:rsidRPr="009224F3">
              <w:rPr>
                <w:rFonts w:ascii="Times New Roman UniToktom" w:hAnsi="Times New Roman UniToktom" w:cs="Times New Roman UniToktom"/>
                <w:i/>
                <w:sz w:val="24"/>
                <w:szCs w:val="24"/>
                <w:lang w:val="ky-KG"/>
              </w:rPr>
              <w:t xml:space="preserve">а недвижимым имуществом составили – </w:t>
            </w:r>
            <w:r>
              <w:rPr>
                <w:rFonts w:ascii="Times New Roman UniToktom" w:hAnsi="Times New Roman UniToktom" w:cs="Times New Roman UniToktom"/>
                <w:i/>
                <w:sz w:val="24"/>
                <w:szCs w:val="24"/>
                <w:lang w:val="ky-KG"/>
              </w:rPr>
              <w:t>34,7</w:t>
            </w:r>
            <w:r w:rsidRPr="009224F3">
              <w:rPr>
                <w:rFonts w:ascii="Times New Roman UniToktom" w:hAnsi="Times New Roman UniToktom" w:cs="Times New Roman UniToktom"/>
                <w:i/>
                <w:sz w:val="24"/>
                <w:szCs w:val="24"/>
                <w:lang w:val="ky-KG"/>
              </w:rPr>
              <w:t xml:space="preserve"> млн.сомов, и остался на уровне прошлого года.</w:t>
            </w:r>
            <w:r>
              <w:rPr>
                <w:rFonts w:ascii="Times New Roman UniToktom" w:hAnsi="Times New Roman UniToktom" w:cs="Times New Roman UniToktom"/>
                <w:i/>
                <w:sz w:val="24"/>
                <w:szCs w:val="24"/>
                <w:lang w:val="ky-KG"/>
              </w:rPr>
              <w:t xml:space="preserve"> </w:t>
            </w:r>
          </w:p>
        </w:tc>
      </w:tr>
      <w:tr w:rsidR="008B287D" w:rsidRPr="00D96245" w14:paraId="4CF4E5DE" w14:textId="77777777" w:rsidTr="008B287D">
        <w:trPr>
          <w:trHeight w:val="3495"/>
        </w:trPr>
        <w:tc>
          <w:tcPr>
            <w:tcW w:w="4659" w:type="dxa"/>
          </w:tcPr>
          <w:p w14:paraId="49D7F6DF" w14:textId="4486255A" w:rsidR="008B287D" w:rsidRPr="00595CCD" w:rsidRDefault="008B287D" w:rsidP="008B287D">
            <w:pPr>
              <w:pStyle w:val="23"/>
              <w:ind w:firstLine="720"/>
              <w:jc w:val="both"/>
              <w:rPr>
                <w:rFonts w:ascii="Times New Roman UniToktom" w:hAnsi="Times New Roman UniToktom" w:cs="Times New Roman UniToktom"/>
                <w:sz w:val="24"/>
                <w:szCs w:val="24"/>
                <w:lang w:val="ky-KG"/>
              </w:rPr>
            </w:pPr>
            <w:r w:rsidRPr="00595CCD">
              <w:rPr>
                <w:rFonts w:ascii="Times New Roman UniToktom" w:hAnsi="Times New Roman UniToktom" w:cs="Times New Roman UniToktom"/>
                <w:sz w:val="24"/>
                <w:szCs w:val="24"/>
                <w:lang w:val="ky-KG"/>
              </w:rPr>
              <w:t xml:space="preserve">Ал эми, билим берүү – </w:t>
            </w:r>
            <w:r>
              <w:rPr>
                <w:rFonts w:ascii="Times New Roman UniToktom" w:hAnsi="Times New Roman UniToktom" w:cs="Times New Roman UniToktom"/>
                <w:sz w:val="24"/>
                <w:szCs w:val="24"/>
                <w:lang w:val="ky-KG"/>
              </w:rPr>
              <w:t>92,5</w:t>
            </w:r>
            <w:r w:rsidRPr="00595CCD">
              <w:rPr>
                <w:rFonts w:ascii="Times New Roman UniToktom" w:hAnsi="Times New Roman UniToktom" w:cs="Times New Roman UniToktom"/>
                <w:sz w:val="24"/>
                <w:szCs w:val="24"/>
                <w:lang w:val="ky-KG"/>
              </w:rPr>
              <w:t xml:space="preserve"> млн. сом же </w:t>
            </w:r>
            <w:r>
              <w:rPr>
                <w:rFonts w:ascii="Times New Roman UniToktom" w:hAnsi="Times New Roman UniToktom" w:cs="Times New Roman UniToktom"/>
                <w:sz w:val="24"/>
                <w:szCs w:val="24"/>
                <w:lang w:val="ky-KG"/>
              </w:rPr>
              <w:t>32,3</w:t>
            </w:r>
            <w:r w:rsidRPr="00595CCD">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профессионалдык илимий жана техникалык ишмердик – 79,6 млн сомду </w:t>
            </w:r>
            <w:r w:rsidRPr="000F7E87">
              <w:rPr>
                <w:rFonts w:ascii="Times New Roman UniToktom" w:hAnsi="Times New Roman UniToktom" w:cs="Times New Roman UniToktom"/>
                <w:sz w:val="24"/>
                <w:szCs w:val="24"/>
                <w:lang w:val="ky-KG"/>
              </w:rPr>
              <w:t>түзүп</w:t>
            </w:r>
            <w:r>
              <w:rPr>
                <w:rFonts w:ascii="Times New Roman UniToktom" w:hAnsi="Times New Roman UniToktom" w:cs="Times New Roman UniToktom"/>
                <w:sz w:val="24"/>
                <w:szCs w:val="24"/>
                <w:lang w:val="ky-KG"/>
              </w:rPr>
              <w:t xml:space="preserve"> 23,9 пайызга, </w:t>
            </w:r>
            <w:r w:rsidRPr="00AF2B36">
              <w:rPr>
                <w:rFonts w:ascii="Times New Roman UniToktom" w:hAnsi="Times New Roman UniToktom" w:cs="Times New Roman UniToktom"/>
                <w:sz w:val="24"/>
                <w:szCs w:val="24"/>
                <w:lang w:val="ky-KG"/>
              </w:rPr>
              <w:t xml:space="preserve">башка тейлөө ишмердиктеринин көлөмү – </w:t>
            </w:r>
            <w:r>
              <w:rPr>
                <w:rFonts w:ascii="Times New Roman UniToktom" w:hAnsi="Times New Roman UniToktom" w:cs="Times New Roman UniToktom"/>
                <w:sz w:val="24"/>
                <w:szCs w:val="24"/>
                <w:lang w:val="ky-KG"/>
              </w:rPr>
              <w:t>44,7</w:t>
            </w:r>
            <w:r w:rsidRPr="00AF2B36">
              <w:rPr>
                <w:rFonts w:ascii="Times New Roman UniToktom" w:hAnsi="Times New Roman UniToktom" w:cs="Times New Roman UniToktom"/>
                <w:sz w:val="24"/>
                <w:szCs w:val="24"/>
                <w:lang w:val="ky-KG"/>
              </w:rPr>
              <w:t xml:space="preserve"> млн сомду түзүп </w:t>
            </w:r>
            <w:r>
              <w:rPr>
                <w:rFonts w:ascii="Times New Roman UniToktom" w:hAnsi="Times New Roman UniToktom" w:cs="Times New Roman UniToktom"/>
                <w:sz w:val="24"/>
                <w:szCs w:val="24"/>
                <w:lang w:val="ky-KG"/>
              </w:rPr>
              <w:t>19,5</w:t>
            </w:r>
            <w:r w:rsidRPr="00AF2B36">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w:t>
            </w:r>
            <w:r w:rsidRPr="00214F01">
              <w:rPr>
                <w:rFonts w:ascii="Times New Roman UniToktom" w:hAnsi="Times New Roman UniToktom" w:cs="Times New Roman UniToktom"/>
                <w:sz w:val="24"/>
                <w:szCs w:val="24"/>
                <w:lang w:val="ky-KG"/>
              </w:rPr>
              <w:t>маданият,</w:t>
            </w:r>
            <w:r>
              <w:rPr>
                <w:rFonts w:ascii="Times New Roman UniToktom" w:hAnsi="Times New Roman UniToktom" w:cs="Times New Roman UniToktom"/>
                <w:sz w:val="24"/>
                <w:szCs w:val="24"/>
                <w:lang w:val="ky-KG"/>
              </w:rPr>
              <w:t xml:space="preserve"> </w:t>
            </w:r>
            <w:r w:rsidRPr="00214F01">
              <w:rPr>
                <w:rFonts w:ascii="Times New Roman UniToktom" w:hAnsi="Times New Roman UniToktom" w:cs="Times New Roman UniToktom"/>
                <w:sz w:val="24"/>
                <w:szCs w:val="24"/>
                <w:lang w:val="ky-KG"/>
              </w:rPr>
              <w:t xml:space="preserve">көнүл ачуу жана  эс алуу көлөмү – </w:t>
            </w:r>
            <w:r>
              <w:rPr>
                <w:rFonts w:ascii="Times New Roman UniToktom" w:hAnsi="Times New Roman UniToktom" w:cs="Times New Roman UniToktom"/>
                <w:sz w:val="24"/>
                <w:szCs w:val="24"/>
                <w:lang w:val="ky-KG"/>
              </w:rPr>
              <w:t>13,7</w:t>
            </w:r>
            <w:r w:rsidRPr="00214F01">
              <w:rPr>
                <w:rFonts w:ascii="Times New Roman UniToktom" w:hAnsi="Times New Roman UniToktom" w:cs="Times New Roman UniToktom"/>
                <w:sz w:val="24"/>
                <w:szCs w:val="24"/>
                <w:lang w:val="ky-KG"/>
              </w:rPr>
              <w:t xml:space="preserve"> млн сом</w:t>
            </w:r>
            <w:r>
              <w:rPr>
                <w:rFonts w:ascii="Times New Roman UniToktom" w:hAnsi="Times New Roman UniToktom" w:cs="Times New Roman UniToktom"/>
                <w:sz w:val="24"/>
                <w:szCs w:val="24"/>
                <w:lang w:val="ky-KG"/>
              </w:rPr>
              <w:t xml:space="preserve">ду </w:t>
            </w:r>
            <w:r w:rsidRPr="00AF2B36">
              <w:rPr>
                <w:rFonts w:ascii="Times New Roman UniToktom" w:hAnsi="Times New Roman UniToktom" w:cs="Times New Roman UniToktom"/>
                <w:sz w:val="24"/>
                <w:szCs w:val="24"/>
                <w:lang w:val="ky-KG"/>
              </w:rPr>
              <w:t>түзүп</w:t>
            </w:r>
            <w:r>
              <w:rPr>
                <w:rFonts w:ascii="Times New Roman UniToktom" w:hAnsi="Times New Roman UniToktom" w:cs="Times New Roman UniToktom"/>
                <w:sz w:val="24"/>
                <w:szCs w:val="24"/>
                <w:lang w:val="ky-KG"/>
              </w:rPr>
              <w:t xml:space="preserve"> 0,3</w:t>
            </w:r>
            <w:r w:rsidRPr="00AF2B36">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(салыштырмалуу баада) </w:t>
            </w:r>
            <w:r w:rsidRPr="00595CCD">
              <w:rPr>
                <w:rFonts w:ascii="Times New Roman UniToktom" w:hAnsi="Times New Roman UniToktom" w:cs="Times New Roman UniToktom"/>
                <w:sz w:val="24"/>
                <w:szCs w:val="24"/>
                <w:lang w:val="ky-KG"/>
              </w:rPr>
              <w:t xml:space="preserve"> </w:t>
            </w:r>
            <w:r w:rsidRPr="00595CCD">
              <w:rPr>
                <w:rFonts w:ascii="Times New Roman UniToktom" w:hAnsi="Times New Roman UniToktom" w:cs="Times New Roman UniToktom"/>
                <w:color w:val="000000"/>
                <w:sz w:val="24"/>
                <w:szCs w:val="24"/>
                <w:lang w:val="ky-KG"/>
              </w:rPr>
              <w:t>өткөн жылдын тийиштүү мезгилине  салыштырмалуу</w:t>
            </w:r>
            <w:r w:rsidRPr="00595CCD">
              <w:rPr>
                <w:rFonts w:ascii="Times New Roman UniToktom" w:hAnsi="Times New Roman UniToktom" w:cs="Times New Roman UniToktom"/>
                <w:sz w:val="24"/>
                <w:szCs w:val="24"/>
                <w:lang w:val="ky-KG"/>
              </w:rPr>
              <w:t xml:space="preserve"> төмөндөгөн.</w:t>
            </w:r>
          </w:p>
        </w:tc>
        <w:tc>
          <w:tcPr>
            <w:tcW w:w="4805" w:type="dxa"/>
          </w:tcPr>
          <w:p w14:paraId="7D269A28" w14:textId="77777777" w:rsidR="008B287D" w:rsidRPr="00D96245" w:rsidRDefault="008B287D" w:rsidP="00717581">
            <w:pPr>
              <w:pStyle w:val="23"/>
              <w:ind w:firstLine="657"/>
              <w:jc w:val="both"/>
              <w:rPr>
                <w:rFonts w:ascii="Times New Roman UniToktom" w:hAnsi="Times New Roman UniToktom" w:cs="Times New Roman UniToktom"/>
                <w:i/>
                <w:sz w:val="24"/>
                <w:szCs w:val="24"/>
                <w:highlight w:val="yellow"/>
                <w:lang w:val="ky-KG"/>
              </w:rPr>
            </w:pPr>
            <w:r w:rsidRPr="001D3814">
              <w:rPr>
                <w:rFonts w:ascii="Times New Roman UniToktom" w:hAnsi="Times New Roman UniToktom" w:cs="Times New Roman UniToktom"/>
                <w:i/>
                <w:sz w:val="24"/>
                <w:szCs w:val="24"/>
                <w:lang w:val="ky-KG"/>
              </w:rPr>
              <w:t xml:space="preserve">А также, </w:t>
            </w:r>
            <w:r w:rsidRPr="001D3814">
              <w:rPr>
                <w:rFonts w:ascii="Times New Roman UniToktom" w:hAnsi="Times New Roman UniToktom" w:cs="Times New Roman UniToktom"/>
                <w:i/>
                <w:sz w:val="24"/>
                <w:szCs w:val="24"/>
              </w:rPr>
              <w:t>уменьшились</w:t>
            </w:r>
            <w:r w:rsidRPr="001D3814">
              <w:rPr>
                <w:rFonts w:ascii="Times New Roman UniToktom" w:hAnsi="Times New Roman UniToktom" w:cs="Times New Roman UniToktom"/>
                <w:i/>
                <w:sz w:val="24"/>
                <w:szCs w:val="24"/>
                <w:lang w:val="ky-KG"/>
              </w:rPr>
              <w:t xml:space="preserve"> объемы образование – </w:t>
            </w:r>
            <w:r>
              <w:rPr>
                <w:rFonts w:ascii="Times New Roman UniToktom" w:hAnsi="Times New Roman UniToktom" w:cs="Times New Roman UniToktom"/>
                <w:i/>
                <w:sz w:val="24"/>
                <w:szCs w:val="24"/>
                <w:lang w:val="ky-KG"/>
              </w:rPr>
              <w:t xml:space="preserve">92,5 </w:t>
            </w:r>
            <w:r w:rsidRPr="001D3814">
              <w:rPr>
                <w:rFonts w:ascii="Times New Roman UniToktom" w:hAnsi="Times New Roman UniToktom" w:cs="Times New Roman UniToktom"/>
                <w:i/>
                <w:sz w:val="24"/>
                <w:szCs w:val="24"/>
                <w:lang w:val="ky-KG"/>
              </w:rPr>
              <w:t xml:space="preserve">млн. сомов или на </w:t>
            </w:r>
            <w:r>
              <w:rPr>
                <w:rFonts w:ascii="Times New Roman UniToktom" w:hAnsi="Times New Roman UniToktom" w:cs="Times New Roman UniToktom"/>
                <w:i/>
                <w:sz w:val="24"/>
                <w:szCs w:val="24"/>
                <w:lang w:val="ky-KG"/>
              </w:rPr>
              <w:t>32,3</w:t>
            </w:r>
            <w:r w:rsidRPr="001D3814">
              <w:rPr>
                <w:rFonts w:ascii="Times New Roman UniToktom" w:hAnsi="Times New Roman UniToktom" w:cs="Times New Roman UniToktom"/>
                <w:i/>
                <w:sz w:val="24"/>
                <w:szCs w:val="24"/>
                <w:lang w:val="ky-KG"/>
              </w:rPr>
              <w:t xml:space="preserve"> процента</w:t>
            </w:r>
            <w:r>
              <w:rPr>
                <w:rFonts w:ascii="Times New Roman UniToktom" w:hAnsi="Times New Roman UniToktom" w:cs="Times New Roman UniToktom"/>
                <w:i/>
                <w:sz w:val="24"/>
                <w:szCs w:val="24"/>
                <w:lang w:val="ky-KG"/>
              </w:rPr>
              <w:t>,</w:t>
            </w:r>
            <w:r w:rsidRPr="003E6C62">
              <w:rPr>
                <w:rFonts w:ascii="Times New Roman UniToktom" w:hAnsi="Times New Roman UniToktom" w:cs="Times New Roman UniToktom"/>
                <w:i/>
                <w:sz w:val="24"/>
                <w:szCs w:val="24"/>
                <w:lang w:val="ky-KG"/>
              </w:rPr>
              <w:t xml:space="preserve"> </w:t>
            </w:r>
            <w:r w:rsidRPr="00245D15">
              <w:rPr>
                <w:rFonts w:ascii="Times New Roman UniToktom" w:hAnsi="Times New Roman UniToktom" w:cs="Times New Roman UniToktom"/>
                <w:i/>
                <w:sz w:val="24"/>
                <w:szCs w:val="24"/>
                <w:lang w:val="ky-KG"/>
              </w:rPr>
              <w:t xml:space="preserve">профессиональной научной и технической деятельности – </w:t>
            </w:r>
            <w:r>
              <w:rPr>
                <w:rFonts w:ascii="Times New Roman UniToktom" w:hAnsi="Times New Roman UniToktom" w:cs="Times New Roman UniToktom"/>
                <w:i/>
                <w:sz w:val="24"/>
                <w:szCs w:val="24"/>
                <w:lang w:val="ky-KG"/>
              </w:rPr>
              <w:t>79,6</w:t>
            </w:r>
            <w:r w:rsidRPr="00245D15">
              <w:rPr>
                <w:rFonts w:ascii="Times New Roman UniToktom" w:hAnsi="Times New Roman UniToktom" w:cs="Times New Roman UniToktom"/>
                <w:i/>
                <w:sz w:val="24"/>
                <w:szCs w:val="24"/>
                <w:lang w:val="ky-KG"/>
              </w:rPr>
              <w:t xml:space="preserve"> млн. сомов или  на </w:t>
            </w:r>
            <w:r>
              <w:rPr>
                <w:rFonts w:ascii="Times New Roman UniToktom" w:hAnsi="Times New Roman UniToktom" w:cs="Times New Roman UniToktom"/>
                <w:i/>
                <w:sz w:val="24"/>
                <w:szCs w:val="24"/>
                <w:lang w:val="ky-KG"/>
              </w:rPr>
              <w:t>23,9</w:t>
            </w:r>
            <w:r w:rsidRPr="00245D15">
              <w:rPr>
                <w:rFonts w:ascii="Times New Roman UniToktom" w:hAnsi="Times New Roman UniToktom" w:cs="Times New Roman UniToktom"/>
                <w:i/>
                <w:sz w:val="24"/>
                <w:szCs w:val="24"/>
                <w:lang w:val="ky-KG"/>
              </w:rPr>
              <w:t xml:space="preserve"> процента,</w:t>
            </w:r>
            <w:r w:rsidRPr="003E6C62">
              <w:rPr>
                <w:rFonts w:ascii="Times New Roman UniToktom" w:hAnsi="Times New Roman UniToktom" w:cs="Times New Roman UniToktom"/>
                <w:i/>
                <w:sz w:val="24"/>
                <w:szCs w:val="24"/>
                <w:lang w:val="ky-KG"/>
              </w:rPr>
              <w:t xml:space="preserve"> прочей обслуживающей деятельности – </w:t>
            </w:r>
            <w:r>
              <w:rPr>
                <w:rFonts w:ascii="Times New Roman UniToktom" w:hAnsi="Times New Roman UniToktom" w:cs="Times New Roman UniToktom"/>
                <w:i/>
                <w:sz w:val="24"/>
                <w:szCs w:val="24"/>
                <w:lang w:val="ky-KG"/>
              </w:rPr>
              <w:t>44,7</w:t>
            </w:r>
            <w:r w:rsidRPr="003E6C62">
              <w:rPr>
                <w:rFonts w:ascii="Times New Roman UniToktom" w:hAnsi="Times New Roman UniToktom" w:cs="Times New Roman UniToktom"/>
                <w:i/>
                <w:sz w:val="24"/>
                <w:szCs w:val="24"/>
                <w:lang w:val="ky-KG"/>
              </w:rPr>
              <w:t xml:space="preserve"> млн. сомов или на </w:t>
            </w:r>
            <w:r>
              <w:rPr>
                <w:rFonts w:ascii="Times New Roman UniToktom" w:hAnsi="Times New Roman UniToktom" w:cs="Times New Roman UniToktom"/>
                <w:i/>
                <w:sz w:val="24"/>
                <w:szCs w:val="24"/>
                <w:lang w:val="ky-KG"/>
              </w:rPr>
              <w:t xml:space="preserve">19,5 процента, </w:t>
            </w:r>
            <w:r w:rsidRPr="00BE1AB4">
              <w:rPr>
                <w:rFonts w:ascii="Times New Roman UniToktom" w:hAnsi="Times New Roman UniToktom" w:cs="Times New Roman UniToktom"/>
                <w:i/>
                <w:sz w:val="24"/>
                <w:szCs w:val="24"/>
                <w:lang w:val="ky-KG"/>
              </w:rPr>
              <w:t xml:space="preserve">искусство, развлечения и отдых составили – </w:t>
            </w:r>
            <w:r>
              <w:rPr>
                <w:rFonts w:ascii="Times New Roman UniToktom" w:hAnsi="Times New Roman UniToktom" w:cs="Times New Roman UniToktom"/>
                <w:i/>
                <w:sz w:val="24"/>
                <w:szCs w:val="24"/>
                <w:lang w:val="ky-KG"/>
              </w:rPr>
              <w:t xml:space="preserve">13,7 млн.сомов или на 0,3 процента </w:t>
            </w:r>
            <w:r w:rsidRPr="001D3814">
              <w:rPr>
                <w:rFonts w:ascii="Times New Roman UniToktom" w:hAnsi="Times New Roman UniToktom" w:cs="Times New Roman UniToktom"/>
                <w:i/>
                <w:sz w:val="24"/>
                <w:szCs w:val="24"/>
              </w:rPr>
              <w:t xml:space="preserve">меньше (в сопоставимых ценах) </w:t>
            </w:r>
            <w:r w:rsidRPr="001D3814">
              <w:rPr>
                <w:rFonts w:ascii="Times New Roman UniToktom" w:hAnsi="Times New Roman UniToktom" w:cs="Times New Roman UniToktom"/>
                <w:i/>
                <w:sz w:val="24"/>
                <w:szCs w:val="24"/>
                <w:lang w:val="ky-KG"/>
              </w:rPr>
              <w:t>по сравнению с соответствующим периодом прошлого года.</w:t>
            </w:r>
          </w:p>
        </w:tc>
      </w:tr>
    </w:tbl>
    <w:p w14:paraId="6A2360DE" w14:textId="77777777" w:rsidR="008B287D" w:rsidRPr="00D96245" w:rsidRDefault="008B287D" w:rsidP="008B287D">
      <w:pPr>
        <w:rPr>
          <w:highlight w:val="yellow"/>
        </w:rPr>
      </w:pPr>
    </w:p>
    <w:p w14:paraId="6A482213" w14:textId="77777777" w:rsidR="008B287D" w:rsidRPr="00D96245" w:rsidRDefault="008B287D" w:rsidP="008B287D">
      <w:pPr>
        <w:widowControl/>
        <w:autoSpaceDE/>
        <w:autoSpaceDN/>
        <w:rPr>
          <w:b/>
          <w:sz w:val="24"/>
          <w:highlight w:val="yellow"/>
        </w:rPr>
      </w:pPr>
    </w:p>
    <w:p w14:paraId="3E148FDA" w14:textId="77777777" w:rsidR="00871BE5" w:rsidRPr="00B340E4" w:rsidRDefault="00871BE5" w:rsidP="003F1C3F">
      <w:pPr>
        <w:widowControl/>
        <w:autoSpaceDE/>
        <w:autoSpaceDN/>
        <w:rPr>
          <w:b/>
          <w:sz w:val="24"/>
          <w:highlight w:val="yellow"/>
        </w:rPr>
      </w:pPr>
    </w:p>
    <w:p w14:paraId="58466BDD" w14:textId="37A6E0D6" w:rsidR="00DB1070" w:rsidRPr="00B340E4" w:rsidRDefault="00DB1070">
      <w:pPr>
        <w:widowControl/>
        <w:autoSpaceDE/>
        <w:autoSpaceDN/>
        <w:rPr>
          <w:b/>
          <w:sz w:val="24"/>
          <w:highlight w:val="yellow"/>
        </w:rPr>
      </w:pPr>
      <w:r w:rsidRPr="00B340E4">
        <w:rPr>
          <w:b/>
          <w:sz w:val="24"/>
          <w:highlight w:val="yellow"/>
        </w:rPr>
        <w:br w:type="page"/>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770"/>
      </w:tblGrid>
      <w:tr w:rsidR="00E51201" w:rsidRPr="00B340E4" w14:paraId="74B7B3A8" w14:textId="77777777" w:rsidTr="00A83D03">
        <w:trPr>
          <w:trHeight w:val="215"/>
        </w:trPr>
        <w:tc>
          <w:tcPr>
            <w:tcW w:w="4869" w:type="dxa"/>
          </w:tcPr>
          <w:p w14:paraId="3B5044CB" w14:textId="4B1748EC" w:rsidR="00E51201" w:rsidRPr="00B340E4" w:rsidRDefault="00E51201" w:rsidP="00E51201">
            <w:pPr>
              <w:spacing w:before="60"/>
              <w:ind w:firstLine="709"/>
              <w:jc w:val="both"/>
              <w:rPr>
                <w:sz w:val="24"/>
                <w:szCs w:val="24"/>
                <w:highlight w:val="yellow"/>
                <w:lang w:val="ky-KG"/>
              </w:rPr>
            </w:pPr>
            <w:r w:rsidRPr="00E17522">
              <w:rPr>
                <w:b/>
                <w:sz w:val="24"/>
                <w:lang w:val="ky-KG"/>
              </w:rPr>
              <w:lastRenderedPageBreak/>
              <w:t>ЭМГЕК АКЫ ЖАНА ЭМГЕК РЫНОГУ.</w:t>
            </w:r>
            <w:r w:rsidRPr="00BF61A7">
              <w:rPr>
                <w:sz w:val="24"/>
                <w:lang w:val="ky-KG"/>
              </w:rPr>
              <w:t xml:space="preserve"> </w:t>
            </w:r>
            <w:r w:rsidRPr="00E17522">
              <w:rPr>
                <w:sz w:val="24"/>
                <w:szCs w:val="24"/>
                <w:lang w:val="ky-KG"/>
              </w:rPr>
              <w:t>202</w:t>
            </w:r>
            <w:r>
              <w:rPr>
                <w:sz w:val="24"/>
                <w:szCs w:val="24"/>
                <w:lang w:val="ky-KG"/>
              </w:rPr>
              <w:t>6</w:t>
            </w:r>
            <w:r w:rsidRPr="00E17522">
              <w:rPr>
                <w:sz w:val="24"/>
                <w:szCs w:val="24"/>
                <w:lang w:val="ky-KG"/>
              </w:rPr>
              <w:t>-жылдын январь-</w:t>
            </w:r>
            <w:r>
              <w:rPr>
                <w:sz w:val="24"/>
                <w:szCs w:val="24"/>
                <w:lang w:val="ky-KG"/>
              </w:rPr>
              <w:t>апрель</w:t>
            </w:r>
            <w:r w:rsidRPr="00E17522">
              <w:rPr>
                <w:sz w:val="24"/>
                <w:szCs w:val="24"/>
                <w:lang w:val="ky-KG"/>
              </w:rPr>
              <w:t xml:space="preserve">  айларында облус боюнча бир кызматкердин номиналдык орточо айлык эмгек акысы (чакан ишканаларды эсептебегенде) </w:t>
            </w:r>
            <w:r>
              <w:rPr>
                <w:sz w:val="24"/>
                <w:szCs w:val="24"/>
                <w:lang w:val="ky-KG"/>
              </w:rPr>
              <w:t xml:space="preserve">47110 </w:t>
            </w:r>
            <w:r w:rsidRPr="00E17522">
              <w:rPr>
                <w:sz w:val="24"/>
                <w:szCs w:val="24"/>
                <w:lang w:val="ky-KG"/>
              </w:rPr>
              <w:t xml:space="preserve">сомду түзүп, өткөн жылга салыштырмалуу </w:t>
            </w:r>
            <w:r>
              <w:rPr>
                <w:sz w:val="24"/>
                <w:szCs w:val="24"/>
                <w:lang w:val="ky-KG"/>
              </w:rPr>
              <w:t>20,8 пайызга</w:t>
            </w:r>
            <w:r w:rsidRPr="00E17522">
              <w:rPr>
                <w:sz w:val="24"/>
                <w:szCs w:val="24"/>
                <w:lang w:val="ky-KG"/>
              </w:rPr>
              <w:t xml:space="preserve"> көбөйгөн.</w:t>
            </w:r>
          </w:p>
        </w:tc>
        <w:tc>
          <w:tcPr>
            <w:tcW w:w="4770" w:type="dxa"/>
          </w:tcPr>
          <w:p w14:paraId="116BEEE0" w14:textId="014BDB90" w:rsidR="00E51201" w:rsidRPr="00B340E4" w:rsidRDefault="00E51201" w:rsidP="00E51201">
            <w:pPr>
              <w:pStyle w:val="23"/>
              <w:ind w:firstLine="720"/>
              <w:jc w:val="both"/>
              <w:rPr>
                <w:i/>
                <w:sz w:val="24"/>
                <w:highlight w:val="yellow"/>
                <w:lang w:val="ky-KG"/>
              </w:rPr>
            </w:pPr>
            <w:r w:rsidRPr="00E17522">
              <w:rPr>
                <w:b/>
                <w:i/>
                <w:sz w:val="24"/>
              </w:rPr>
              <w:t>РЫНОК ТРУДА И ЗАРАБОТНАЯ ПЛАТА.</w:t>
            </w:r>
            <w:r w:rsidRPr="00E17522">
              <w:rPr>
                <w:i/>
                <w:sz w:val="24"/>
              </w:rPr>
              <w:t xml:space="preserve"> В январе</w:t>
            </w:r>
            <w:r w:rsidRPr="00FE0A1E">
              <w:rPr>
                <w:i/>
                <w:sz w:val="24"/>
              </w:rPr>
              <w:t xml:space="preserve"> </w:t>
            </w:r>
            <w:r>
              <w:rPr>
                <w:i/>
                <w:sz w:val="24"/>
              </w:rPr>
              <w:t>–</w:t>
            </w:r>
            <w:r w:rsidRPr="00FE0A1E">
              <w:rPr>
                <w:i/>
                <w:sz w:val="24"/>
              </w:rPr>
              <w:t xml:space="preserve"> </w:t>
            </w:r>
            <w:r>
              <w:rPr>
                <w:i/>
                <w:sz w:val="24"/>
                <w:lang w:val="ky-KG"/>
              </w:rPr>
              <w:t xml:space="preserve">апреле </w:t>
            </w:r>
            <w:r w:rsidRPr="00E17522">
              <w:rPr>
                <w:i/>
                <w:sz w:val="24"/>
              </w:rPr>
              <w:t xml:space="preserve">2026 года по области </w:t>
            </w:r>
            <w:proofErr w:type="spellStart"/>
            <w:r w:rsidRPr="00E17522">
              <w:rPr>
                <w:i/>
                <w:sz w:val="24"/>
              </w:rPr>
              <w:t>среднемесяч</w:t>
            </w:r>
            <w:proofErr w:type="spellEnd"/>
            <w:r w:rsidRPr="00E17522">
              <w:rPr>
                <w:i/>
                <w:sz w:val="24"/>
                <w:lang w:val="ky-KG"/>
              </w:rPr>
              <w:t>ная</w:t>
            </w:r>
            <w:r w:rsidRPr="00E17522">
              <w:rPr>
                <w:i/>
                <w:sz w:val="24"/>
              </w:rPr>
              <w:t xml:space="preserve"> номинальная заработная плата одного работника (</w:t>
            </w:r>
            <w:r w:rsidRPr="00E17522">
              <w:rPr>
                <w:i/>
                <w:sz w:val="24"/>
                <w:szCs w:val="24"/>
              </w:rPr>
              <w:t>без учета малых предприятий</w:t>
            </w:r>
            <w:r w:rsidRPr="00E17522">
              <w:rPr>
                <w:i/>
                <w:sz w:val="24"/>
              </w:rPr>
              <w:t>, включая социальные льготы и материальную помощь) сложилась в размере</w:t>
            </w:r>
            <w:r w:rsidRPr="00E17522">
              <w:rPr>
                <w:i/>
                <w:sz w:val="24"/>
                <w:lang w:val="ky-KG"/>
              </w:rPr>
              <w:t xml:space="preserve"> </w:t>
            </w:r>
            <w:r>
              <w:rPr>
                <w:i/>
                <w:sz w:val="24"/>
                <w:lang w:val="ky-KG"/>
              </w:rPr>
              <w:t xml:space="preserve">47110 </w:t>
            </w:r>
            <w:r w:rsidRPr="00E17522">
              <w:rPr>
                <w:i/>
                <w:sz w:val="24"/>
              </w:rPr>
              <w:t>сом</w:t>
            </w:r>
            <w:r w:rsidRPr="00E17522">
              <w:rPr>
                <w:i/>
                <w:sz w:val="24"/>
                <w:lang w:val="ky-KG"/>
              </w:rPr>
              <w:t>ов</w:t>
            </w:r>
            <w:r w:rsidRPr="00E17522">
              <w:rPr>
                <w:i/>
                <w:sz w:val="24"/>
              </w:rPr>
              <w:t xml:space="preserve">, что </w:t>
            </w:r>
            <w:r>
              <w:rPr>
                <w:i/>
                <w:sz w:val="24"/>
                <w:lang w:val="ky-KG"/>
              </w:rPr>
              <w:t xml:space="preserve">на 20,8 процента </w:t>
            </w:r>
            <w:r w:rsidRPr="00E17522">
              <w:rPr>
                <w:i/>
                <w:sz w:val="24"/>
              </w:rPr>
              <w:t xml:space="preserve">больше, чем за </w:t>
            </w:r>
            <w:proofErr w:type="spellStart"/>
            <w:r w:rsidRPr="00E17522">
              <w:rPr>
                <w:i/>
                <w:sz w:val="24"/>
              </w:rPr>
              <w:t>соответсвующий</w:t>
            </w:r>
            <w:proofErr w:type="spellEnd"/>
            <w:r w:rsidRPr="00E17522">
              <w:rPr>
                <w:i/>
                <w:sz w:val="24"/>
              </w:rPr>
              <w:t xml:space="preserve"> период прошлого года.</w:t>
            </w:r>
          </w:p>
        </w:tc>
      </w:tr>
      <w:tr w:rsidR="00E51201" w:rsidRPr="00B340E4" w14:paraId="24D3DE23" w14:textId="77777777" w:rsidTr="00A83D03">
        <w:trPr>
          <w:trHeight w:val="2015"/>
        </w:trPr>
        <w:tc>
          <w:tcPr>
            <w:tcW w:w="4869" w:type="dxa"/>
          </w:tcPr>
          <w:p w14:paraId="46741B48" w14:textId="74DD3248" w:rsidR="00E51201" w:rsidRPr="00B340E4" w:rsidRDefault="00E51201" w:rsidP="00E51201">
            <w:pPr>
              <w:ind w:firstLine="709"/>
              <w:jc w:val="both"/>
              <w:rPr>
                <w:b/>
                <w:sz w:val="24"/>
                <w:highlight w:val="yellow"/>
                <w:lang w:val="ky-KG"/>
              </w:rPr>
            </w:pPr>
            <w:r w:rsidRPr="004D44A0">
              <w:rPr>
                <w:sz w:val="24"/>
                <w:szCs w:val="24"/>
                <w:lang w:val="ky-KG"/>
              </w:rPr>
              <w:t>Кыргыз Республикасынын Улуттук банкы аныктаган валюталардын расмий курсуна жараша орточо эмгек акы 202</w:t>
            </w:r>
            <w:r>
              <w:rPr>
                <w:sz w:val="24"/>
                <w:szCs w:val="24"/>
                <w:lang w:val="ky-KG"/>
              </w:rPr>
              <w:t>6</w:t>
            </w:r>
            <w:r w:rsidRPr="004D44A0">
              <w:rPr>
                <w:sz w:val="24"/>
                <w:szCs w:val="24"/>
                <w:lang w:val="ky-KG"/>
              </w:rPr>
              <w:t>-жылдын январь-</w:t>
            </w:r>
            <w:r>
              <w:rPr>
                <w:sz w:val="24"/>
                <w:szCs w:val="24"/>
                <w:lang w:val="ky-KG"/>
              </w:rPr>
              <w:t>апрель</w:t>
            </w:r>
            <w:r w:rsidRPr="004D44A0">
              <w:rPr>
                <w:sz w:val="24"/>
                <w:szCs w:val="24"/>
                <w:lang w:val="ky-KG"/>
              </w:rPr>
              <w:t xml:space="preserve"> айларында </w:t>
            </w:r>
            <w:r>
              <w:rPr>
                <w:sz w:val="24"/>
                <w:szCs w:val="24"/>
                <w:lang w:val="ky-KG"/>
              </w:rPr>
              <w:t>538,7</w:t>
            </w:r>
            <w:r w:rsidRPr="004D44A0">
              <w:rPr>
                <w:sz w:val="24"/>
                <w:szCs w:val="24"/>
                <w:lang w:val="ky-KG"/>
              </w:rPr>
              <w:t xml:space="preserve"> АКШ долларын түздү.</w:t>
            </w:r>
          </w:p>
        </w:tc>
        <w:tc>
          <w:tcPr>
            <w:tcW w:w="4770" w:type="dxa"/>
          </w:tcPr>
          <w:p w14:paraId="6F477EAE" w14:textId="55D03BEF" w:rsidR="00E51201" w:rsidRPr="00B340E4" w:rsidRDefault="00E51201" w:rsidP="00E51201">
            <w:pPr>
              <w:pStyle w:val="23"/>
              <w:ind w:firstLine="660"/>
              <w:jc w:val="both"/>
              <w:rPr>
                <w:i/>
                <w:sz w:val="24"/>
                <w:highlight w:val="yellow"/>
              </w:rPr>
            </w:pPr>
            <w:r w:rsidRPr="004D44A0">
              <w:rPr>
                <w:i/>
                <w:sz w:val="24"/>
              </w:rPr>
              <w:t xml:space="preserve">В пересчете на доллары США, исходя из официального курса валют за </w:t>
            </w:r>
            <w:r w:rsidRPr="004D44A0">
              <w:rPr>
                <w:i/>
                <w:sz w:val="24"/>
                <w:lang w:val="ky-KG"/>
              </w:rPr>
              <w:t>январь-</w:t>
            </w:r>
            <w:r>
              <w:rPr>
                <w:i/>
                <w:sz w:val="24"/>
                <w:lang w:val="ky-KG"/>
              </w:rPr>
              <w:t>апрель</w:t>
            </w:r>
            <w:r w:rsidRPr="004D44A0">
              <w:rPr>
                <w:i/>
                <w:sz w:val="24"/>
                <w:lang w:val="ky-KG"/>
              </w:rPr>
              <w:t xml:space="preserve"> 202</w:t>
            </w:r>
            <w:r>
              <w:rPr>
                <w:i/>
                <w:sz w:val="24"/>
                <w:lang w:val="ky-KG"/>
              </w:rPr>
              <w:t>6</w:t>
            </w:r>
            <w:r w:rsidRPr="004D44A0">
              <w:rPr>
                <w:i/>
                <w:sz w:val="24"/>
                <w:lang w:val="ky-KG"/>
              </w:rPr>
              <w:t xml:space="preserve"> года</w:t>
            </w:r>
            <w:r w:rsidRPr="004D44A0">
              <w:rPr>
                <w:i/>
                <w:sz w:val="24"/>
              </w:rPr>
              <w:t xml:space="preserve">, установленного Национальным банком Республики, средняя заработная плата </w:t>
            </w:r>
            <w:r w:rsidRPr="004D44A0">
              <w:rPr>
                <w:i/>
                <w:sz w:val="24"/>
                <w:lang w:val="ky-KG"/>
              </w:rPr>
              <w:t xml:space="preserve">одного работника </w:t>
            </w:r>
            <w:r w:rsidRPr="004D44A0">
              <w:rPr>
                <w:i/>
                <w:sz w:val="24"/>
              </w:rPr>
              <w:t xml:space="preserve">в </w:t>
            </w:r>
            <w:r w:rsidRPr="004D44A0">
              <w:rPr>
                <w:i/>
                <w:sz w:val="24"/>
                <w:lang w:val="ky-KG"/>
              </w:rPr>
              <w:t>январе-</w:t>
            </w:r>
            <w:r>
              <w:rPr>
                <w:i/>
                <w:sz w:val="24"/>
                <w:lang w:val="ky-KG"/>
              </w:rPr>
              <w:t>апреле</w:t>
            </w:r>
            <w:r w:rsidRPr="004D44A0">
              <w:rPr>
                <w:i/>
                <w:sz w:val="24"/>
              </w:rPr>
              <w:t xml:space="preserve"> 202</w:t>
            </w:r>
            <w:r>
              <w:rPr>
                <w:i/>
                <w:sz w:val="24"/>
              </w:rPr>
              <w:t>6</w:t>
            </w:r>
            <w:r w:rsidRPr="004D44A0">
              <w:rPr>
                <w:i/>
                <w:sz w:val="24"/>
              </w:rPr>
              <w:t xml:space="preserve"> года составила </w:t>
            </w:r>
            <w:r>
              <w:rPr>
                <w:i/>
                <w:sz w:val="24"/>
              </w:rPr>
              <w:t>538,7</w:t>
            </w:r>
            <w:r w:rsidRPr="004D44A0">
              <w:rPr>
                <w:i/>
                <w:sz w:val="24"/>
              </w:rPr>
              <w:t xml:space="preserve"> долларов</w:t>
            </w:r>
            <w:r w:rsidRPr="004D44A0">
              <w:rPr>
                <w:i/>
                <w:sz w:val="24"/>
                <w:lang w:val="ky-KG"/>
              </w:rPr>
              <w:t xml:space="preserve"> США</w:t>
            </w:r>
            <w:r w:rsidRPr="004D44A0">
              <w:rPr>
                <w:i/>
                <w:sz w:val="24"/>
              </w:rPr>
              <w:t>.</w:t>
            </w:r>
          </w:p>
        </w:tc>
      </w:tr>
      <w:tr w:rsidR="00E51201" w:rsidRPr="00B340E4" w14:paraId="66DDDB60" w14:textId="77777777" w:rsidTr="00A83D03">
        <w:trPr>
          <w:trHeight w:val="1205"/>
        </w:trPr>
        <w:tc>
          <w:tcPr>
            <w:tcW w:w="4869" w:type="dxa"/>
          </w:tcPr>
          <w:p w14:paraId="6EFDA12E" w14:textId="55CA042E" w:rsidR="00E51201" w:rsidRPr="00B340E4" w:rsidRDefault="00E51201" w:rsidP="00E51201">
            <w:pPr>
              <w:ind w:firstLine="737"/>
              <w:jc w:val="both"/>
              <w:rPr>
                <w:sz w:val="24"/>
                <w:szCs w:val="24"/>
                <w:highlight w:val="yellow"/>
                <w:lang w:val="ky-KG"/>
              </w:rPr>
            </w:pPr>
            <w:r w:rsidRPr="00E17522">
              <w:rPr>
                <w:sz w:val="24"/>
                <w:szCs w:val="24"/>
                <w:lang w:val="ky-KG"/>
              </w:rPr>
              <w:t xml:space="preserve">Керектөө бааларынын индексин эске алуу менен эсептелген реалдуу эмгек акынын </w:t>
            </w:r>
            <w:r w:rsidRPr="008E0337">
              <w:rPr>
                <w:sz w:val="24"/>
                <w:szCs w:val="24"/>
                <w:lang w:val="ky-KG"/>
              </w:rPr>
              <w:t xml:space="preserve">өлчөмү </w:t>
            </w:r>
            <w:r>
              <w:rPr>
                <w:sz w:val="24"/>
                <w:szCs w:val="24"/>
                <w:lang w:val="ky-KG"/>
              </w:rPr>
              <w:t>12,2</w:t>
            </w:r>
            <w:r w:rsidRPr="00761BEB">
              <w:rPr>
                <w:sz w:val="24"/>
                <w:szCs w:val="24"/>
                <w:lang w:val="ky-KG"/>
              </w:rPr>
              <w:t xml:space="preserve"> </w:t>
            </w:r>
            <w:r w:rsidRPr="00E17522">
              <w:rPr>
                <w:sz w:val="24"/>
                <w:szCs w:val="24"/>
                <w:lang w:val="ky-KG"/>
              </w:rPr>
              <w:t>пайызга көбөйгөн.</w:t>
            </w:r>
          </w:p>
        </w:tc>
        <w:tc>
          <w:tcPr>
            <w:tcW w:w="4770" w:type="dxa"/>
          </w:tcPr>
          <w:p w14:paraId="131D51F5" w14:textId="5CAB760A" w:rsidR="00E51201" w:rsidRPr="00B340E4" w:rsidRDefault="00E51201" w:rsidP="00E51201">
            <w:pPr>
              <w:pStyle w:val="23"/>
              <w:ind w:firstLine="693"/>
              <w:jc w:val="both"/>
              <w:rPr>
                <w:i/>
                <w:color w:val="000000"/>
                <w:sz w:val="24"/>
                <w:szCs w:val="24"/>
                <w:highlight w:val="yellow"/>
                <w:lang w:val="ky-KG"/>
              </w:rPr>
            </w:pPr>
            <w:r w:rsidRPr="00E17522">
              <w:rPr>
                <w:i/>
                <w:color w:val="000000"/>
                <w:sz w:val="24"/>
                <w:szCs w:val="24"/>
              </w:rPr>
              <w:t xml:space="preserve">Реальный размер заработной платы, исчисленный с учетом индекса потребительских цен, </w:t>
            </w:r>
            <w:r w:rsidRPr="00E17522">
              <w:rPr>
                <w:i/>
                <w:color w:val="000000"/>
                <w:sz w:val="24"/>
                <w:szCs w:val="24"/>
                <w:lang w:val="ky-KG"/>
              </w:rPr>
              <w:t xml:space="preserve">за этот период </w:t>
            </w:r>
            <w:r w:rsidRPr="008E0337">
              <w:rPr>
                <w:i/>
                <w:color w:val="000000"/>
                <w:sz w:val="24"/>
                <w:szCs w:val="24"/>
                <w:lang w:val="ky-KG"/>
              </w:rPr>
              <w:t>увеличился</w:t>
            </w:r>
            <w:r w:rsidRPr="008E0337">
              <w:rPr>
                <w:i/>
                <w:color w:val="000000"/>
                <w:sz w:val="24"/>
                <w:szCs w:val="24"/>
              </w:rPr>
              <w:t xml:space="preserve"> </w:t>
            </w:r>
            <w:r w:rsidRPr="008E0337">
              <w:rPr>
                <w:i/>
                <w:color w:val="000000"/>
                <w:sz w:val="24"/>
                <w:szCs w:val="24"/>
                <w:lang w:val="ky-KG"/>
              </w:rPr>
              <w:t xml:space="preserve">на </w:t>
            </w:r>
            <w:r>
              <w:rPr>
                <w:i/>
                <w:sz w:val="24"/>
                <w:szCs w:val="24"/>
                <w:lang w:val="ky-KG"/>
              </w:rPr>
              <w:t>12,2</w:t>
            </w:r>
            <w:r w:rsidRPr="00761BEB">
              <w:rPr>
                <w:i/>
                <w:sz w:val="24"/>
                <w:szCs w:val="24"/>
                <w:lang w:val="ky-KG"/>
              </w:rPr>
              <w:t xml:space="preserve"> </w:t>
            </w:r>
            <w:r w:rsidRPr="00E17522">
              <w:rPr>
                <w:i/>
                <w:color w:val="000000"/>
                <w:sz w:val="24"/>
                <w:szCs w:val="24"/>
                <w:lang w:val="ky-KG"/>
              </w:rPr>
              <w:t>процента.</w:t>
            </w:r>
          </w:p>
        </w:tc>
      </w:tr>
    </w:tbl>
    <w:p w14:paraId="6835D4A1" w14:textId="77777777" w:rsidR="00EF0715" w:rsidRPr="00B340E4" w:rsidRDefault="00EF0715" w:rsidP="00EF0715">
      <w:pPr>
        <w:rPr>
          <w:highlight w:val="yellow"/>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770"/>
      </w:tblGrid>
      <w:tr w:rsidR="00E51201" w:rsidRPr="00C96F11" w14:paraId="59AE647C" w14:textId="77777777" w:rsidTr="00717581">
        <w:trPr>
          <w:trHeight w:val="135"/>
        </w:trPr>
        <w:tc>
          <w:tcPr>
            <w:tcW w:w="4869" w:type="dxa"/>
          </w:tcPr>
          <w:p w14:paraId="1F207368" w14:textId="3AEE6C38" w:rsidR="00E51201" w:rsidRPr="00C96F11" w:rsidRDefault="00E51201" w:rsidP="00717581">
            <w:pPr>
              <w:jc w:val="both"/>
              <w:rPr>
                <w:sz w:val="24"/>
                <w:szCs w:val="24"/>
                <w:lang w:val="ky-KG"/>
              </w:rPr>
            </w:pPr>
            <w:r w:rsidRPr="00C96F11">
              <w:br w:type="page"/>
            </w:r>
            <w:r>
              <w:rPr>
                <w:b/>
                <w:sz w:val="24"/>
                <w:szCs w:val="24"/>
                <w:lang w:val="ky-KG"/>
              </w:rPr>
              <w:t>1</w:t>
            </w:r>
            <w:r w:rsidR="00DA006B">
              <w:rPr>
                <w:b/>
                <w:sz w:val="24"/>
                <w:szCs w:val="24"/>
                <w:lang w:val="ky-KG"/>
              </w:rPr>
              <w:t>2</w:t>
            </w:r>
            <w:r w:rsidRPr="00C96F11">
              <w:rPr>
                <w:b/>
                <w:sz w:val="24"/>
                <w:szCs w:val="24"/>
                <w:lang w:val="ky-KG"/>
              </w:rPr>
              <w:t>-таблица: 202</w:t>
            </w:r>
            <w:r>
              <w:rPr>
                <w:b/>
                <w:sz w:val="24"/>
                <w:szCs w:val="24"/>
                <w:lang w:val="ky-KG"/>
              </w:rPr>
              <w:t>6</w:t>
            </w:r>
            <w:r w:rsidRPr="00C96F11">
              <w:rPr>
                <w:b/>
                <w:sz w:val="24"/>
                <w:szCs w:val="24"/>
                <w:lang w:val="ky-KG"/>
              </w:rPr>
              <w:t>-жылдын январь-</w:t>
            </w:r>
            <w:r>
              <w:rPr>
                <w:b/>
                <w:sz w:val="24"/>
                <w:szCs w:val="24"/>
                <w:lang w:val="ky-KG"/>
              </w:rPr>
              <w:t xml:space="preserve">апрель  </w:t>
            </w:r>
            <w:r w:rsidRPr="00C96F11">
              <w:rPr>
                <w:b/>
                <w:sz w:val="24"/>
                <w:szCs w:val="24"/>
                <w:lang w:val="ky-KG"/>
              </w:rPr>
              <w:t>айлары боюнча</w:t>
            </w:r>
            <w:r w:rsidRPr="00C96F11">
              <w:rPr>
                <w:rFonts w:ascii="Kyrghyz Times" w:hAnsi="Kyrghyz Times"/>
                <w:b/>
                <w:sz w:val="24"/>
                <w:szCs w:val="24"/>
                <w:lang w:val="ky-KG"/>
              </w:rPr>
              <w:t xml:space="preserve"> орточо айлык номиналдык жана реалдуу эмгек акы</w:t>
            </w:r>
            <w:r w:rsidRPr="00C96F11">
              <w:rPr>
                <w:b/>
                <w:vertAlign w:val="superscript"/>
              </w:rPr>
              <w:t xml:space="preserve"> 1</w:t>
            </w:r>
          </w:p>
        </w:tc>
        <w:tc>
          <w:tcPr>
            <w:tcW w:w="4770" w:type="dxa"/>
          </w:tcPr>
          <w:p w14:paraId="3AF810EF" w14:textId="5AA0D4F8" w:rsidR="00E51201" w:rsidRPr="00C96F11" w:rsidRDefault="00E51201" w:rsidP="00717581">
            <w:pPr>
              <w:pStyle w:val="23"/>
              <w:jc w:val="both"/>
              <w:rPr>
                <w:i/>
                <w:color w:val="000000"/>
                <w:sz w:val="24"/>
                <w:szCs w:val="24"/>
                <w:lang w:val="ky-KG"/>
              </w:rPr>
            </w:pPr>
            <w:r w:rsidRPr="00C96F11">
              <w:rPr>
                <w:b/>
                <w:i/>
                <w:color w:val="000000"/>
                <w:sz w:val="24"/>
                <w:szCs w:val="24"/>
              </w:rPr>
              <w:t xml:space="preserve">Таблица </w:t>
            </w:r>
            <w:r w:rsidRPr="00C96F11">
              <w:rPr>
                <w:b/>
                <w:i/>
                <w:color w:val="000000"/>
                <w:sz w:val="24"/>
                <w:szCs w:val="24"/>
                <w:lang w:val="ky-KG"/>
              </w:rPr>
              <w:t>1</w:t>
            </w:r>
            <w:r w:rsidR="00DA006B">
              <w:rPr>
                <w:b/>
                <w:i/>
                <w:color w:val="000000"/>
                <w:sz w:val="24"/>
                <w:szCs w:val="24"/>
                <w:lang w:val="ky-KG"/>
              </w:rPr>
              <w:t>2</w:t>
            </w:r>
            <w:r w:rsidRPr="00C96F11">
              <w:rPr>
                <w:b/>
                <w:i/>
                <w:color w:val="000000"/>
                <w:sz w:val="24"/>
                <w:szCs w:val="24"/>
              </w:rPr>
              <w:t xml:space="preserve">: Среднемесячная </w:t>
            </w:r>
            <w:r w:rsidRPr="00C96F11">
              <w:rPr>
                <w:b/>
                <w:i/>
                <w:color w:val="000000"/>
                <w:sz w:val="24"/>
                <w:szCs w:val="24"/>
                <w:lang w:val="ky-KG"/>
              </w:rPr>
              <w:t xml:space="preserve">номинальная и реальная </w:t>
            </w:r>
            <w:r w:rsidRPr="00C96F11">
              <w:rPr>
                <w:b/>
                <w:i/>
                <w:color w:val="000000"/>
                <w:sz w:val="24"/>
                <w:szCs w:val="24"/>
              </w:rPr>
              <w:t xml:space="preserve">заработная плата по </w:t>
            </w:r>
            <w:r w:rsidRPr="00C96F11">
              <w:rPr>
                <w:b/>
                <w:i/>
                <w:sz w:val="24"/>
              </w:rPr>
              <w:t>территории</w:t>
            </w:r>
            <w:r w:rsidRPr="00C96F11">
              <w:rPr>
                <w:b/>
                <w:i/>
                <w:color w:val="000000"/>
                <w:sz w:val="24"/>
                <w:szCs w:val="24"/>
              </w:rPr>
              <w:t xml:space="preserve"> в январе-</w:t>
            </w:r>
            <w:r>
              <w:rPr>
                <w:b/>
                <w:i/>
                <w:color w:val="000000"/>
                <w:sz w:val="24"/>
                <w:szCs w:val="24"/>
                <w:lang w:val="ky-KG"/>
              </w:rPr>
              <w:t>апрел</w:t>
            </w:r>
            <w:r w:rsidR="00DA006B">
              <w:rPr>
                <w:b/>
                <w:i/>
                <w:color w:val="000000"/>
                <w:sz w:val="24"/>
                <w:szCs w:val="24"/>
                <w:lang w:val="ky-KG"/>
              </w:rPr>
              <w:t>е</w:t>
            </w:r>
            <w:r w:rsidRPr="00C96F11">
              <w:rPr>
                <w:b/>
                <w:i/>
                <w:color w:val="000000"/>
                <w:sz w:val="24"/>
                <w:szCs w:val="24"/>
                <w:lang w:val="ky-KG"/>
              </w:rPr>
              <w:t xml:space="preserve"> 202</w:t>
            </w:r>
            <w:r>
              <w:rPr>
                <w:b/>
                <w:i/>
                <w:color w:val="000000"/>
                <w:sz w:val="24"/>
                <w:szCs w:val="24"/>
                <w:lang w:val="ky-KG"/>
              </w:rPr>
              <w:t>6</w:t>
            </w:r>
            <w:r w:rsidRPr="00C96F11">
              <w:rPr>
                <w:b/>
                <w:i/>
                <w:color w:val="000000"/>
                <w:sz w:val="24"/>
                <w:szCs w:val="24"/>
                <w:lang w:val="ky-KG"/>
              </w:rPr>
              <w:t xml:space="preserve"> года</w:t>
            </w:r>
            <w:r w:rsidRPr="00C96F11">
              <w:rPr>
                <w:b/>
                <w:sz w:val="24"/>
                <w:szCs w:val="24"/>
                <w:vertAlign w:val="superscript"/>
                <w:lang w:val="ky-KG"/>
              </w:rPr>
              <w:t>1</w:t>
            </w:r>
            <w:r w:rsidRPr="00C96F11">
              <w:tab/>
            </w:r>
          </w:p>
        </w:tc>
      </w:tr>
    </w:tbl>
    <w:p w14:paraId="1251C3B7" w14:textId="77777777" w:rsidR="00E51201" w:rsidRPr="00C96F11" w:rsidRDefault="00E51201" w:rsidP="00E51201">
      <w:pPr>
        <w:rPr>
          <w:sz w:val="10"/>
          <w:szCs w:val="10"/>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918"/>
        <w:gridCol w:w="1353"/>
        <w:gridCol w:w="766"/>
        <w:gridCol w:w="584"/>
        <w:gridCol w:w="1868"/>
        <w:gridCol w:w="2168"/>
      </w:tblGrid>
      <w:tr w:rsidR="00E51201" w:rsidRPr="00C96F11" w14:paraId="788278F6" w14:textId="77777777" w:rsidTr="00717581">
        <w:trPr>
          <w:jc w:val="center"/>
        </w:trPr>
        <w:tc>
          <w:tcPr>
            <w:tcW w:w="1982" w:type="dxa"/>
            <w:vMerge w:val="restart"/>
            <w:tcBorders>
              <w:top w:val="single" w:sz="12" w:space="0" w:color="auto"/>
              <w:bottom w:val="single" w:sz="12" w:space="0" w:color="auto"/>
            </w:tcBorders>
          </w:tcPr>
          <w:p w14:paraId="65CDEEB6" w14:textId="77777777" w:rsidR="00E51201" w:rsidRPr="00C96F11" w:rsidRDefault="00E51201" w:rsidP="00717581">
            <w:pPr>
              <w:jc w:val="center"/>
            </w:pPr>
          </w:p>
        </w:tc>
        <w:tc>
          <w:tcPr>
            <w:tcW w:w="918" w:type="dxa"/>
            <w:vMerge w:val="restart"/>
            <w:tcBorders>
              <w:top w:val="single" w:sz="12" w:space="0" w:color="auto"/>
              <w:bottom w:val="single" w:sz="12" w:space="0" w:color="auto"/>
            </w:tcBorders>
            <w:vAlign w:val="center"/>
          </w:tcPr>
          <w:p w14:paraId="284BB4E7" w14:textId="77777777" w:rsidR="00E51201" w:rsidRPr="00C96F11" w:rsidRDefault="00E51201" w:rsidP="00717581">
            <w:pPr>
              <w:jc w:val="center"/>
              <w:rPr>
                <w:color w:val="000000"/>
                <w:lang w:val="ky-KG"/>
              </w:rPr>
            </w:pPr>
            <w:r w:rsidRPr="00C96F11">
              <w:rPr>
                <w:color w:val="000000"/>
                <w:lang w:val="ky-KG"/>
              </w:rPr>
              <w:t>Сом</w:t>
            </w:r>
          </w:p>
          <w:p w14:paraId="7B67D443" w14:textId="77777777" w:rsidR="00E51201" w:rsidRPr="00C96F11" w:rsidRDefault="00E51201" w:rsidP="00717581">
            <w:pPr>
              <w:jc w:val="center"/>
            </w:pPr>
            <w:r w:rsidRPr="00C96F11">
              <w:rPr>
                <w:i/>
                <w:color w:val="000000"/>
              </w:rPr>
              <w:t>Сомов</w:t>
            </w:r>
          </w:p>
        </w:tc>
        <w:tc>
          <w:tcPr>
            <w:tcW w:w="2703" w:type="dxa"/>
            <w:gridSpan w:val="3"/>
            <w:tcBorders>
              <w:top w:val="single" w:sz="12" w:space="0" w:color="auto"/>
              <w:bottom w:val="single" w:sz="12" w:space="0" w:color="auto"/>
            </w:tcBorders>
            <w:vAlign w:val="center"/>
          </w:tcPr>
          <w:p w14:paraId="59470014" w14:textId="77777777" w:rsidR="00E51201" w:rsidRPr="00C96F11" w:rsidRDefault="00E51201" w:rsidP="00717581">
            <w:pPr>
              <w:jc w:val="center"/>
            </w:pPr>
            <w:r w:rsidRPr="00C96F11">
              <w:rPr>
                <w:lang w:val="ky-KG"/>
              </w:rPr>
              <w:t xml:space="preserve">Мурунку жылдын тиешелүү мезгилине карата </w:t>
            </w:r>
            <w:r>
              <w:rPr>
                <w:lang w:val="ky-KG"/>
              </w:rPr>
              <w:t xml:space="preserve">өсүү темпи </w:t>
            </w:r>
            <w:r w:rsidRPr="00C96F11">
              <w:rPr>
                <w:lang w:val="ky-KG"/>
              </w:rPr>
              <w:t>пайыз менен</w:t>
            </w:r>
            <w:r>
              <w:rPr>
                <w:lang w:val="ky-KG"/>
              </w:rPr>
              <w:t xml:space="preserve"> /</w:t>
            </w:r>
            <w:r w:rsidRPr="00646A1E">
              <w:rPr>
                <w:i/>
              </w:rPr>
              <w:t xml:space="preserve"> темп роста </w:t>
            </w:r>
            <w:r w:rsidRPr="00646A1E">
              <w:rPr>
                <w:i/>
                <w:lang w:val="ky-KG"/>
              </w:rPr>
              <w:t>в</w:t>
            </w:r>
            <w:r w:rsidRPr="00646A1E">
              <w:rPr>
                <w:i/>
              </w:rPr>
              <w:t xml:space="preserve"> </w:t>
            </w:r>
            <w:r w:rsidRPr="00646A1E">
              <w:rPr>
                <w:i/>
                <w:lang w:val="ky-KG"/>
              </w:rPr>
              <w:t>%</w:t>
            </w:r>
            <w:r w:rsidRPr="00646A1E">
              <w:rPr>
                <w:i/>
              </w:rPr>
              <w:t xml:space="preserve"> по сравнению с соответствующим периодом предыдущего года</w:t>
            </w:r>
            <w:r w:rsidRPr="00646A1E">
              <w:rPr>
                <w:i/>
                <w:lang w:val="ky-KG"/>
              </w:rPr>
              <w:t xml:space="preserve"> </w:t>
            </w:r>
          </w:p>
        </w:tc>
        <w:tc>
          <w:tcPr>
            <w:tcW w:w="1868" w:type="dxa"/>
            <w:vMerge w:val="restart"/>
            <w:tcBorders>
              <w:top w:val="single" w:sz="12" w:space="0" w:color="auto"/>
              <w:bottom w:val="single" w:sz="12" w:space="0" w:color="auto"/>
            </w:tcBorders>
            <w:vAlign w:val="center"/>
          </w:tcPr>
          <w:p w14:paraId="13DAF548" w14:textId="77777777" w:rsidR="00E51201" w:rsidRPr="00C96F11" w:rsidRDefault="00E51201" w:rsidP="00717581">
            <w:pPr>
              <w:jc w:val="center"/>
            </w:pPr>
            <w:r w:rsidRPr="00C96F11">
              <w:rPr>
                <w:lang w:val="ky-KG"/>
              </w:rPr>
              <w:t>Мурунку жылдын тийиштүү мезгилине карата реалдуу</w:t>
            </w:r>
            <w:r>
              <w:rPr>
                <w:lang w:val="ky-KG"/>
              </w:rPr>
              <w:t xml:space="preserve"> </w:t>
            </w:r>
            <w:r w:rsidRPr="00C96F11">
              <w:rPr>
                <w:lang w:val="ky-KG"/>
              </w:rPr>
              <w:t>эмгек акы пайыз менен</w:t>
            </w:r>
            <w:r w:rsidRPr="00C96F11">
              <w:rPr>
                <w:i/>
                <w:color w:val="000000"/>
                <w:lang w:val="ky-KG"/>
              </w:rPr>
              <w:t xml:space="preserve"> </w:t>
            </w:r>
            <w:r>
              <w:rPr>
                <w:i/>
                <w:color w:val="000000"/>
                <w:lang w:val="ky-KG"/>
              </w:rPr>
              <w:t>/</w:t>
            </w:r>
            <w:r w:rsidRPr="00C96F11">
              <w:rPr>
                <w:i/>
                <w:color w:val="000000"/>
              </w:rPr>
              <w:t>Реальная заработная плата в</w:t>
            </w:r>
            <w:r w:rsidRPr="00C96F11">
              <w:rPr>
                <w:i/>
                <w:color w:val="000000"/>
                <w:lang w:val="ky-KG"/>
              </w:rPr>
              <w:t xml:space="preserve"> </w:t>
            </w:r>
            <w:r w:rsidRPr="00C96F11">
              <w:rPr>
                <w:i/>
                <w:color w:val="000000"/>
              </w:rPr>
              <w:t>процентах к соответствующему периоду предыдущего</w:t>
            </w:r>
            <w:r>
              <w:rPr>
                <w:i/>
                <w:color w:val="000000"/>
                <w:lang w:val="ky-KG"/>
              </w:rPr>
              <w:t xml:space="preserve"> </w:t>
            </w:r>
            <w:r w:rsidRPr="00C96F11">
              <w:rPr>
                <w:i/>
                <w:color w:val="000000"/>
                <w:lang w:val="ky-KG"/>
              </w:rPr>
              <w:t>г</w:t>
            </w:r>
            <w:r w:rsidRPr="00C96F11">
              <w:rPr>
                <w:i/>
                <w:color w:val="000000"/>
              </w:rPr>
              <w:t>ода</w:t>
            </w:r>
          </w:p>
        </w:tc>
        <w:tc>
          <w:tcPr>
            <w:tcW w:w="2168" w:type="dxa"/>
            <w:vMerge w:val="restart"/>
            <w:tcBorders>
              <w:top w:val="single" w:sz="12" w:space="0" w:color="auto"/>
              <w:bottom w:val="single" w:sz="12" w:space="0" w:color="auto"/>
            </w:tcBorders>
          </w:tcPr>
          <w:p w14:paraId="520081DA" w14:textId="77777777" w:rsidR="00E51201" w:rsidRPr="00C96F11" w:rsidRDefault="00E51201" w:rsidP="00717581">
            <w:pPr>
              <w:jc w:val="center"/>
            </w:pPr>
          </w:p>
        </w:tc>
      </w:tr>
      <w:tr w:rsidR="00E51201" w:rsidRPr="00C96F11" w14:paraId="271FC89E" w14:textId="77777777" w:rsidTr="00717581">
        <w:trPr>
          <w:trHeight w:val="1136"/>
          <w:jc w:val="center"/>
        </w:trPr>
        <w:tc>
          <w:tcPr>
            <w:tcW w:w="1982" w:type="dxa"/>
            <w:vMerge/>
            <w:tcBorders>
              <w:top w:val="single" w:sz="12" w:space="0" w:color="auto"/>
              <w:bottom w:val="single" w:sz="12" w:space="0" w:color="auto"/>
            </w:tcBorders>
          </w:tcPr>
          <w:p w14:paraId="40675D5E" w14:textId="77777777" w:rsidR="00E51201" w:rsidRPr="00C96F11" w:rsidRDefault="00E51201" w:rsidP="00717581">
            <w:pPr>
              <w:jc w:val="center"/>
            </w:pPr>
          </w:p>
        </w:tc>
        <w:tc>
          <w:tcPr>
            <w:tcW w:w="918" w:type="dxa"/>
            <w:vMerge/>
            <w:tcBorders>
              <w:top w:val="single" w:sz="12" w:space="0" w:color="auto"/>
              <w:bottom w:val="single" w:sz="12" w:space="0" w:color="auto"/>
            </w:tcBorders>
          </w:tcPr>
          <w:p w14:paraId="5875BD7B" w14:textId="77777777" w:rsidR="00E51201" w:rsidRPr="00C96F11" w:rsidRDefault="00E51201" w:rsidP="00717581">
            <w:pPr>
              <w:jc w:val="center"/>
            </w:pPr>
          </w:p>
        </w:tc>
        <w:tc>
          <w:tcPr>
            <w:tcW w:w="1353" w:type="dxa"/>
            <w:tcBorders>
              <w:top w:val="single" w:sz="12" w:space="0" w:color="auto"/>
              <w:bottom w:val="single" w:sz="12" w:space="0" w:color="auto"/>
            </w:tcBorders>
            <w:vAlign w:val="bottom"/>
          </w:tcPr>
          <w:p w14:paraId="37F30BD3" w14:textId="77777777" w:rsidR="00E51201" w:rsidRPr="00C96F11" w:rsidRDefault="00E51201" w:rsidP="00717581">
            <w:pPr>
              <w:pStyle w:val="31"/>
              <w:ind w:firstLine="0"/>
              <w:jc w:val="center"/>
              <w:rPr>
                <w:color w:val="000000"/>
                <w:lang w:val="ky-KG"/>
              </w:rPr>
            </w:pPr>
            <w:r w:rsidRPr="008C65BC">
              <w:rPr>
                <w:i/>
                <w:color w:val="000000"/>
                <w:lang w:val="ky-KG"/>
              </w:rPr>
              <w:t>202</w:t>
            </w:r>
            <w:r>
              <w:rPr>
                <w:i/>
                <w:color w:val="000000"/>
                <w:lang w:val="ky-KG"/>
              </w:rPr>
              <w:t>5</w:t>
            </w:r>
            <w:r w:rsidRPr="008C65BC">
              <w:rPr>
                <w:i/>
                <w:color w:val="000000"/>
                <w:lang w:val="ky-KG"/>
              </w:rPr>
              <w:t xml:space="preserve">-ж.  </w:t>
            </w:r>
            <w:r>
              <w:rPr>
                <w:i/>
                <w:color w:val="000000"/>
                <w:lang w:val="ky-KG"/>
              </w:rPr>
              <w:t>2024</w:t>
            </w:r>
            <w:r w:rsidRPr="008C65BC">
              <w:rPr>
                <w:i/>
                <w:color w:val="000000"/>
                <w:lang w:val="ky-KG"/>
              </w:rPr>
              <w:t>-ж. % менен. / 202</w:t>
            </w:r>
            <w:r>
              <w:rPr>
                <w:i/>
                <w:color w:val="000000"/>
                <w:lang w:val="ky-KG"/>
              </w:rPr>
              <w:t>5</w:t>
            </w:r>
            <w:r w:rsidRPr="008C65BC">
              <w:rPr>
                <w:i/>
                <w:color w:val="000000"/>
                <w:lang w:val="ky-KG"/>
              </w:rPr>
              <w:t>г. в %  к 202</w:t>
            </w:r>
            <w:r>
              <w:rPr>
                <w:i/>
                <w:color w:val="000000"/>
                <w:lang w:val="ky-KG"/>
              </w:rPr>
              <w:t>4</w:t>
            </w:r>
            <w:r w:rsidRPr="008C65BC">
              <w:rPr>
                <w:i/>
                <w:color w:val="000000"/>
                <w:lang w:val="ky-KG"/>
              </w:rPr>
              <w:t>г.</w:t>
            </w:r>
          </w:p>
        </w:tc>
        <w:tc>
          <w:tcPr>
            <w:tcW w:w="1350" w:type="dxa"/>
            <w:gridSpan w:val="2"/>
            <w:tcBorders>
              <w:top w:val="single" w:sz="12" w:space="0" w:color="auto"/>
              <w:bottom w:val="single" w:sz="12" w:space="0" w:color="auto"/>
            </w:tcBorders>
            <w:vAlign w:val="bottom"/>
          </w:tcPr>
          <w:p w14:paraId="021965F6" w14:textId="77777777" w:rsidR="00E51201" w:rsidRPr="005E4BEB" w:rsidRDefault="00E51201" w:rsidP="00717581">
            <w:pPr>
              <w:pStyle w:val="31"/>
              <w:ind w:left="-108" w:right="-34" w:firstLine="108"/>
              <w:jc w:val="center"/>
              <w:rPr>
                <w:color w:val="000000"/>
                <w:lang w:val="ky-KG"/>
              </w:rPr>
            </w:pPr>
            <w:r w:rsidRPr="008C65BC">
              <w:rPr>
                <w:i/>
                <w:color w:val="000000"/>
                <w:lang w:val="ky-KG"/>
              </w:rPr>
              <w:t>202</w:t>
            </w:r>
            <w:r>
              <w:rPr>
                <w:i/>
                <w:color w:val="000000"/>
                <w:lang w:val="ky-KG"/>
              </w:rPr>
              <w:t>6</w:t>
            </w:r>
            <w:r w:rsidRPr="008C65BC">
              <w:rPr>
                <w:i/>
                <w:color w:val="000000"/>
                <w:lang w:val="ky-KG"/>
              </w:rPr>
              <w:t xml:space="preserve">-ж.  </w:t>
            </w:r>
            <w:r>
              <w:rPr>
                <w:i/>
                <w:color w:val="000000"/>
                <w:lang w:val="ky-KG"/>
              </w:rPr>
              <w:t>2025</w:t>
            </w:r>
            <w:r w:rsidRPr="008C65BC">
              <w:rPr>
                <w:i/>
                <w:color w:val="000000"/>
                <w:lang w:val="ky-KG"/>
              </w:rPr>
              <w:t>-ж. % менен. / 202</w:t>
            </w:r>
            <w:r>
              <w:rPr>
                <w:i/>
                <w:color w:val="000000"/>
                <w:lang w:val="ky-KG"/>
              </w:rPr>
              <w:t>6</w:t>
            </w:r>
            <w:r w:rsidRPr="008C65BC">
              <w:rPr>
                <w:i/>
                <w:color w:val="000000"/>
                <w:lang w:val="ky-KG"/>
              </w:rPr>
              <w:t>г. в %  к 202</w:t>
            </w:r>
            <w:r>
              <w:rPr>
                <w:i/>
                <w:color w:val="000000"/>
                <w:lang w:val="ky-KG"/>
              </w:rPr>
              <w:t>5</w:t>
            </w:r>
            <w:r w:rsidRPr="008C65BC">
              <w:rPr>
                <w:i/>
                <w:color w:val="000000"/>
                <w:lang w:val="ky-KG"/>
              </w:rPr>
              <w:t>г.</w:t>
            </w:r>
          </w:p>
        </w:tc>
        <w:tc>
          <w:tcPr>
            <w:tcW w:w="1868" w:type="dxa"/>
            <w:vMerge/>
            <w:tcBorders>
              <w:top w:val="single" w:sz="12" w:space="0" w:color="auto"/>
              <w:bottom w:val="single" w:sz="12" w:space="0" w:color="auto"/>
            </w:tcBorders>
          </w:tcPr>
          <w:p w14:paraId="23694CB6" w14:textId="77777777" w:rsidR="00E51201" w:rsidRPr="00C96F11" w:rsidRDefault="00E51201" w:rsidP="00717581">
            <w:pPr>
              <w:jc w:val="center"/>
            </w:pPr>
          </w:p>
        </w:tc>
        <w:tc>
          <w:tcPr>
            <w:tcW w:w="2168" w:type="dxa"/>
            <w:vMerge/>
            <w:tcBorders>
              <w:top w:val="single" w:sz="12" w:space="0" w:color="auto"/>
              <w:bottom w:val="single" w:sz="12" w:space="0" w:color="auto"/>
            </w:tcBorders>
          </w:tcPr>
          <w:p w14:paraId="19B09A65" w14:textId="77777777" w:rsidR="00E51201" w:rsidRPr="00C96F11" w:rsidRDefault="00E51201" w:rsidP="00717581">
            <w:pPr>
              <w:jc w:val="center"/>
            </w:pPr>
          </w:p>
        </w:tc>
      </w:tr>
      <w:tr w:rsidR="00E51201" w:rsidRPr="00C96F11" w14:paraId="1AE8279F" w14:textId="77777777" w:rsidTr="00717581">
        <w:trPr>
          <w:trHeight w:val="259"/>
          <w:jc w:val="center"/>
        </w:trPr>
        <w:tc>
          <w:tcPr>
            <w:tcW w:w="1982" w:type="dxa"/>
            <w:tcBorders>
              <w:top w:val="single" w:sz="12" w:space="0" w:color="auto"/>
            </w:tcBorders>
            <w:vAlign w:val="bottom"/>
          </w:tcPr>
          <w:p w14:paraId="09602A85" w14:textId="77777777" w:rsidR="00E51201" w:rsidRPr="00C96F11" w:rsidRDefault="00E51201" w:rsidP="00717581">
            <w:pPr>
              <w:pStyle w:val="23"/>
              <w:rPr>
                <w:b/>
                <w:sz w:val="24"/>
                <w:szCs w:val="24"/>
              </w:rPr>
            </w:pPr>
            <w:r w:rsidRPr="00C96F11">
              <w:rPr>
                <w:b/>
                <w:sz w:val="24"/>
                <w:szCs w:val="24"/>
              </w:rPr>
              <w:t xml:space="preserve">Талас </w:t>
            </w:r>
            <w:proofErr w:type="spellStart"/>
            <w:r w:rsidRPr="00C96F11">
              <w:rPr>
                <w:b/>
                <w:sz w:val="24"/>
                <w:szCs w:val="24"/>
              </w:rPr>
              <w:t>обл</w:t>
            </w:r>
            <w:proofErr w:type="spellEnd"/>
            <w:r w:rsidRPr="00C96F11">
              <w:rPr>
                <w:b/>
                <w:sz w:val="24"/>
                <w:szCs w:val="24"/>
                <w:lang w:val="ky-KG"/>
              </w:rPr>
              <w:t>усу</w:t>
            </w:r>
          </w:p>
        </w:tc>
        <w:tc>
          <w:tcPr>
            <w:tcW w:w="918" w:type="dxa"/>
            <w:tcBorders>
              <w:top w:val="single" w:sz="12" w:space="0" w:color="auto"/>
            </w:tcBorders>
            <w:vAlign w:val="bottom"/>
          </w:tcPr>
          <w:p w14:paraId="494BF0FB" w14:textId="77777777" w:rsidR="00E51201" w:rsidRPr="00C96F11" w:rsidRDefault="00E51201" w:rsidP="00717581">
            <w:pPr>
              <w:jc w:val="center"/>
              <w:rPr>
                <w:b/>
                <w:bCs/>
                <w:sz w:val="24"/>
                <w:szCs w:val="24"/>
                <w:lang w:val="ky-KG"/>
              </w:rPr>
            </w:pPr>
            <w:r>
              <w:rPr>
                <w:b/>
                <w:bCs/>
                <w:sz w:val="24"/>
                <w:szCs w:val="24"/>
                <w:lang w:val="ky-KG"/>
              </w:rPr>
              <w:t>47110</w:t>
            </w:r>
          </w:p>
        </w:tc>
        <w:tc>
          <w:tcPr>
            <w:tcW w:w="1353" w:type="dxa"/>
            <w:tcBorders>
              <w:top w:val="single" w:sz="12" w:space="0" w:color="auto"/>
            </w:tcBorders>
            <w:vAlign w:val="bottom"/>
          </w:tcPr>
          <w:p w14:paraId="01689DA9" w14:textId="77777777" w:rsidR="00E51201" w:rsidRPr="00C96F11" w:rsidRDefault="00E51201" w:rsidP="00717581">
            <w:pPr>
              <w:tabs>
                <w:tab w:val="center" w:pos="388"/>
              </w:tabs>
              <w:jc w:val="center"/>
              <w:rPr>
                <w:b/>
                <w:sz w:val="24"/>
                <w:szCs w:val="24"/>
                <w:lang w:val="ky-KG"/>
              </w:rPr>
            </w:pPr>
            <w:r>
              <w:rPr>
                <w:b/>
                <w:sz w:val="24"/>
                <w:szCs w:val="24"/>
                <w:lang w:val="ky-KG"/>
              </w:rPr>
              <w:t>113,5</w:t>
            </w:r>
          </w:p>
        </w:tc>
        <w:tc>
          <w:tcPr>
            <w:tcW w:w="1350" w:type="dxa"/>
            <w:gridSpan w:val="2"/>
            <w:tcBorders>
              <w:top w:val="single" w:sz="12" w:space="0" w:color="auto"/>
            </w:tcBorders>
            <w:vAlign w:val="bottom"/>
          </w:tcPr>
          <w:p w14:paraId="25751305" w14:textId="77777777" w:rsidR="00E51201" w:rsidRPr="00C96F11" w:rsidRDefault="00E51201" w:rsidP="00717581">
            <w:pPr>
              <w:jc w:val="center"/>
              <w:rPr>
                <w:b/>
                <w:bCs/>
                <w:sz w:val="24"/>
                <w:szCs w:val="24"/>
                <w:lang w:val="ky-KG"/>
              </w:rPr>
            </w:pPr>
            <w:r>
              <w:rPr>
                <w:b/>
                <w:sz w:val="24"/>
                <w:szCs w:val="24"/>
                <w:lang w:val="ky-KG"/>
              </w:rPr>
              <w:t>120,8</w:t>
            </w:r>
          </w:p>
        </w:tc>
        <w:tc>
          <w:tcPr>
            <w:tcW w:w="1868" w:type="dxa"/>
            <w:tcBorders>
              <w:top w:val="single" w:sz="12" w:space="0" w:color="auto"/>
            </w:tcBorders>
            <w:vAlign w:val="bottom"/>
          </w:tcPr>
          <w:p w14:paraId="17676A41" w14:textId="77777777" w:rsidR="00E51201" w:rsidRPr="00C96F11" w:rsidRDefault="00E51201" w:rsidP="00717581">
            <w:pPr>
              <w:jc w:val="center"/>
              <w:rPr>
                <w:b/>
                <w:sz w:val="24"/>
                <w:szCs w:val="24"/>
                <w:lang w:val="ky-KG"/>
              </w:rPr>
            </w:pPr>
            <w:r>
              <w:rPr>
                <w:b/>
                <w:sz w:val="24"/>
                <w:szCs w:val="24"/>
                <w:lang w:val="ky-KG"/>
              </w:rPr>
              <w:t>112,2</w:t>
            </w:r>
          </w:p>
        </w:tc>
        <w:tc>
          <w:tcPr>
            <w:tcW w:w="2168" w:type="dxa"/>
            <w:tcBorders>
              <w:top w:val="single" w:sz="12" w:space="0" w:color="auto"/>
            </w:tcBorders>
          </w:tcPr>
          <w:p w14:paraId="756410DF" w14:textId="77777777" w:rsidR="00E51201" w:rsidRPr="00C96F11" w:rsidRDefault="00E51201" w:rsidP="00717581">
            <w:pPr>
              <w:pStyle w:val="23"/>
              <w:rPr>
                <w:b/>
                <w:i/>
                <w:sz w:val="24"/>
                <w:szCs w:val="24"/>
              </w:rPr>
            </w:pPr>
            <w:r w:rsidRPr="00C96F11">
              <w:rPr>
                <w:b/>
                <w:i/>
                <w:sz w:val="24"/>
                <w:szCs w:val="24"/>
              </w:rPr>
              <w:t>Таласская область</w:t>
            </w:r>
          </w:p>
        </w:tc>
      </w:tr>
      <w:tr w:rsidR="00E51201" w:rsidRPr="00C96F11" w14:paraId="2E79F0B6" w14:textId="77777777" w:rsidTr="00717581">
        <w:trPr>
          <w:jc w:val="center"/>
        </w:trPr>
        <w:tc>
          <w:tcPr>
            <w:tcW w:w="4253" w:type="dxa"/>
            <w:gridSpan w:val="3"/>
          </w:tcPr>
          <w:p w14:paraId="5744D082" w14:textId="77777777" w:rsidR="00E51201" w:rsidRPr="00C96F11" w:rsidRDefault="00E51201" w:rsidP="00717581">
            <w:pPr>
              <w:rPr>
                <w:sz w:val="22"/>
                <w:szCs w:val="22"/>
              </w:rPr>
            </w:pPr>
            <w:r w:rsidRPr="00C96F11">
              <w:rPr>
                <w:sz w:val="22"/>
                <w:szCs w:val="22"/>
                <w:lang w:val="ky-KG"/>
              </w:rPr>
              <w:t>а</w:t>
            </w:r>
            <w:proofErr w:type="spellStart"/>
            <w:r w:rsidRPr="00C96F11">
              <w:rPr>
                <w:sz w:val="22"/>
                <w:szCs w:val="22"/>
              </w:rPr>
              <w:t>нын</w:t>
            </w:r>
            <w:proofErr w:type="spellEnd"/>
            <w:r w:rsidRPr="00C96F11">
              <w:rPr>
                <w:sz w:val="22"/>
                <w:szCs w:val="22"/>
              </w:rPr>
              <w:t xml:space="preserve"> </w:t>
            </w:r>
            <w:proofErr w:type="spellStart"/>
            <w:r w:rsidRPr="00C96F11">
              <w:rPr>
                <w:sz w:val="22"/>
                <w:szCs w:val="22"/>
              </w:rPr>
              <w:t>ичинде</w:t>
            </w:r>
            <w:proofErr w:type="spellEnd"/>
            <w:r w:rsidRPr="00C96F11">
              <w:rPr>
                <w:sz w:val="22"/>
                <w:szCs w:val="22"/>
              </w:rPr>
              <w:t xml:space="preserve">: </w:t>
            </w:r>
            <w:proofErr w:type="spellStart"/>
            <w:r w:rsidRPr="00C96F11">
              <w:rPr>
                <w:sz w:val="22"/>
                <w:szCs w:val="22"/>
              </w:rPr>
              <w:t>райондор</w:t>
            </w:r>
            <w:proofErr w:type="spellEnd"/>
          </w:p>
        </w:tc>
        <w:tc>
          <w:tcPr>
            <w:tcW w:w="1350" w:type="dxa"/>
            <w:gridSpan w:val="2"/>
            <w:vAlign w:val="bottom"/>
          </w:tcPr>
          <w:p w14:paraId="05FFEB97" w14:textId="77777777" w:rsidR="00E51201" w:rsidRPr="00C96F11" w:rsidRDefault="00E51201" w:rsidP="00717581">
            <w:pPr>
              <w:jc w:val="center"/>
              <w:rPr>
                <w:bCs/>
                <w:sz w:val="22"/>
                <w:szCs w:val="22"/>
              </w:rPr>
            </w:pPr>
          </w:p>
        </w:tc>
        <w:tc>
          <w:tcPr>
            <w:tcW w:w="4036" w:type="dxa"/>
            <w:gridSpan w:val="2"/>
          </w:tcPr>
          <w:p w14:paraId="45FDA399" w14:textId="77777777" w:rsidR="00E51201" w:rsidRPr="00C96F11" w:rsidRDefault="00E51201" w:rsidP="00717581">
            <w:pPr>
              <w:pStyle w:val="23"/>
              <w:tabs>
                <w:tab w:val="center" w:pos="1023"/>
              </w:tabs>
              <w:jc w:val="right"/>
              <w:rPr>
                <w:i/>
                <w:sz w:val="22"/>
                <w:szCs w:val="22"/>
              </w:rPr>
            </w:pPr>
            <w:r w:rsidRPr="00C96F11">
              <w:rPr>
                <w:i/>
                <w:sz w:val="22"/>
                <w:szCs w:val="22"/>
              </w:rPr>
              <w:t>в том числе: районы</w:t>
            </w:r>
          </w:p>
        </w:tc>
      </w:tr>
      <w:tr w:rsidR="00E51201" w:rsidRPr="00C96F11" w14:paraId="1AD37D6F" w14:textId="77777777" w:rsidTr="00717581">
        <w:trPr>
          <w:jc w:val="center"/>
        </w:trPr>
        <w:tc>
          <w:tcPr>
            <w:tcW w:w="1982" w:type="dxa"/>
          </w:tcPr>
          <w:p w14:paraId="17143E93" w14:textId="77777777" w:rsidR="00E51201" w:rsidRPr="00C96F11" w:rsidRDefault="00E51201" w:rsidP="00717581">
            <w:pPr>
              <w:pStyle w:val="23"/>
              <w:jc w:val="both"/>
              <w:rPr>
                <w:sz w:val="24"/>
                <w:szCs w:val="24"/>
              </w:rPr>
            </w:pPr>
            <w:r w:rsidRPr="00C96F11">
              <w:rPr>
                <w:sz w:val="24"/>
                <w:szCs w:val="24"/>
              </w:rPr>
              <w:t xml:space="preserve">Айтматов </w:t>
            </w:r>
          </w:p>
        </w:tc>
        <w:tc>
          <w:tcPr>
            <w:tcW w:w="918" w:type="dxa"/>
            <w:vAlign w:val="bottom"/>
          </w:tcPr>
          <w:p w14:paraId="7EB159AD" w14:textId="77777777" w:rsidR="00E51201" w:rsidRPr="00C96F11" w:rsidRDefault="00E51201" w:rsidP="00717581">
            <w:pPr>
              <w:jc w:val="center"/>
              <w:rPr>
                <w:bCs/>
                <w:sz w:val="24"/>
                <w:szCs w:val="24"/>
                <w:lang w:val="ky-KG"/>
              </w:rPr>
            </w:pPr>
            <w:r>
              <w:rPr>
                <w:bCs/>
                <w:sz w:val="24"/>
                <w:szCs w:val="24"/>
                <w:lang w:val="ky-KG"/>
              </w:rPr>
              <w:t>30669</w:t>
            </w:r>
          </w:p>
        </w:tc>
        <w:tc>
          <w:tcPr>
            <w:tcW w:w="1353" w:type="dxa"/>
          </w:tcPr>
          <w:p w14:paraId="74CA3E9A" w14:textId="77777777" w:rsidR="00E51201" w:rsidRPr="00C96F11" w:rsidRDefault="00E51201" w:rsidP="00717581">
            <w:pPr>
              <w:jc w:val="center"/>
              <w:rPr>
                <w:sz w:val="24"/>
                <w:szCs w:val="24"/>
                <w:lang w:val="ky-KG"/>
              </w:rPr>
            </w:pPr>
            <w:r>
              <w:rPr>
                <w:sz w:val="24"/>
                <w:szCs w:val="24"/>
                <w:lang w:val="ky-KG"/>
              </w:rPr>
              <w:t>102,5</w:t>
            </w:r>
          </w:p>
        </w:tc>
        <w:tc>
          <w:tcPr>
            <w:tcW w:w="1350" w:type="dxa"/>
            <w:gridSpan w:val="2"/>
          </w:tcPr>
          <w:p w14:paraId="0DD0846C" w14:textId="77777777" w:rsidR="00E51201" w:rsidRPr="00C96F11" w:rsidRDefault="00E51201" w:rsidP="00717581">
            <w:pPr>
              <w:jc w:val="center"/>
              <w:rPr>
                <w:sz w:val="24"/>
                <w:szCs w:val="24"/>
                <w:lang w:val="ky-KG"/>
              </w:rPr>
            </w:pPr>
            <w:r>
              <w:rPr>
                <w:sz w:val="24"/>
                <w:szCs w:val="24"/>
                <w:lang w:val="ky-KG"/>
              </w:rPr>
              <w:t>122,1</w:t>
            </w:r>
          </w:p>
        </w:tc>
        <w:tc>
          <w:tcPr>
            <w:tcW w:w="1868" w:type="dxa"/>
          </w:tcPr>
          <w:p w14:paraId="1374DB0F" w14:textId="77777777" w:rsidR="00E51201" w:rsidRPr="00C96F11" w:rsidRDefault="00E51201" w:rsidP="00717581">
            <w:pPr>
              <w:jc w:val="center"/>
              <w:rPr>
                <w:sz w:val="24"/>
                <w:szCs w:val="24"/>
                <w:lang w:val="ky-KG"/>
              </w:rPr>
            </w:pPr>
            <w:r>
              <w:rPr>
                <w:sz w:val="24"/>
                <w:szCs w:val="24"/>
                <w:lang w:val="ky-KG"/>
              </w:rPr>
              <w:t>113,3</w:t>
            </w:r>
          </w:p>
        </w:tc>
        <w:tc>
          <w:tcPr>
            <w:tcW w:w="2168" w:type="dxa"/>
          </w:tcPr>
          <w:p w14:paraId="05048E4B" w14:textId="77777777" w:rsidR="00E51201" w:rsidRPr="00C96F11" w:rsidRDefault="00E51201" w:rsidP="00717581">
            <w:pPr>
              <w:pStyle w:val="23"/>
              <w:jc w:val="both"/>
              <w:rPr>
                <w:i/>
                <w:sz w:val="24"/>
                <w:szCs w:val="24"/>
              </w:rPr>
            </w:pPr>
            <w:proofErr w:type="spellStart"/>
            <w:r w:rsidRPr="00C96F11">
              <w:rPr>
                <w:i/>
                <w:sz w:val="24"/>
                <w:szCs w:val="24"/>
              </w:rPr>
              <w:t>Айтматовский</w:t>
            </w:r>
            <w:proofErr w:type="spellEnd"/>
            <w:r w:rsidRPr="00C96F11">
              <w:rPr>
                <w:i/>
                <w:sz w:val="24"/>
                <w:szCs w:val="24"/>
              </w:rPr>
              <w:t xml:space="preserve"> </w:t>
            </w:r>
          </w:p>
        </w:tc>
      </w:tr>
      <w:tr w:rsidR="00E51201" w:rsidRPr="00C96F11" w14:paraId="75CB4EDC" w14:textId="77777777" w:rsidTr="00717581">
        <w:trPr>
          <w:jc w:val="center"/>
        </w:trPr>
        <w:tc>
          <w:tcPr>
            <w:tcW w:w="1982" w:type="dxa"/>
          </w:tcPr>
          <w:p w14:paraId="3E7FC8EA" w14:textId="77777777" w:rsidR="00E51201" w:rsidRPr="00C96F11" w:rsidRDefault="00E51201" w:rsidP="00717581">
            <w:pPr>
              <w:pStyle w:val="23"/>
              <w:jc w:val="both"/>
              <w:rPr>
                <w:sz w:val="24"/>
                <w:szCs w:val="24"/>
              </w:rPr>
            </w:pPr>
            <w:r w:rsidRPr="00C96F11">
              <w:rPr>
                <w:sz w:val="24"/>
                <w:szCs w:val="24"/>
              </w:rPr>
              <w:t>Бакай-</w:t>
            </w:r>
            <w:proofErr w:type="spellStart"/>
            <w:r w:rsidRPr="00C96F11">
              <w:rPr>
                <w:sz w:val="24"/>
                <w:szCs w:val="24"/>
              </w:rPr>
              <w:t>Ата</w:t>
            </w:r>
            <w:proofErr w:type="spellEnd"/>
            <w:r w:rsidRPr="00C96F11">
              <w:rPr>
                <w:sz w:val="24"/>
                <w:szCs w:val="24"/>
              </w:rPr>
              <w:t xml:space="preserve"> </w:t>
            </w:r>
          </w:p>
        </w:tc>
        <w:tc>
          <w:tcPr>
            <w:tcW w:w="918" w:type="dxa"/>
            <w:vAlign w:val="bottom"/>
          </w:tcPr>
          <w:p w14:paraId="474B9EAF" w14:textId="77777777" w:rsidR="00E51201" w:rsidRPr="00C96F11" w:rsidRDefault="00E51201" w:rsidP="00717581">
            <w:pPr>
              <w:jc w:val="center"/>
              <w:rPr>
                <w:bCs/>
                <w:sz w:val="24"/>
                <w:szCs w:val="24"/>
                <w:lang w:val="ky-KG"/>
              </w:rPr>
            </w:pPr>
            <w:r>
              <w:rPr>
                <w:bCs/>
                <w:sz w:val="24"/>
                <w:szCs w:val="24"/>
                <w:lang w:val="ky-KG"/>
              </w:rPr>
              <w:t>29391</w:t>
            </w:r>
          </w:p>
        </w:tc>
        <w:tc>
          <w:tcPr>
            <w:tcW w:w="1353" w:type="dxa"/>
          </w:tcPr>
          <w:p w14:paraId="3B138C12" w14:textId="77777777" w:rsidR="00E51201" w:rsidRPr="00C96F11" w:rsidRDefault="00E51201" w:rsidP="00717581">
            <w:pPr>
              <w:jc w:val="center"/>
              <w:rPr>
                <w:sz w:val="24"/>
                <w:szCs w:val="24"/>
                <w:lang w:val="ky-KG"/>
              </w:rPr>
            </w:pPr>
            <w:r>
              <w:rPr>
                <w:sz w:val="24"/>
                <w:szCs w:val="24"/>
                <w:lang w:val="ky-KG"/>
              </w:rPr>
              <w:t>102,8</w:t>
            </w:r>
          </w:p>
        </w:tc>
        <w:tc>
          <w:tcPr>
            <w:tcW w:w="1350" w:type="dxa"/>
            <w:gridSpan w:val="2"/>
          </w:tcPr>
          <w:p w14:paraId="77F168F9" w14:textId="77777777" w:rsidR="00E51201" w:rsidRPr="00C96F11" w:rsidRDefault="00E51201" w:rsidP="00717581">
            <w:pPr>
              <w:jc w:val="center"/>
              <w:rPr>
                <w:sz w:val="24"/>
                <w:szCs w:val="24"/>
                <w:lang w:val="ky-KG"/>
              </w:rPr>
            </w:pPr>
            <w:r>
              <w:rPr>
                <w:sz w:val="24"/>
                <w:szCs w:val="24"/>
                <w:lang w:val="ky-KG"/>
              </w:rPr>
              <w:t>126,4</w:t>
            </w:r>
          </w:p>
        </w:tc>
        <w:tc>
          <w:tcPr>
            <w:tcW w:w="1868" w:type="dxa"/>
          </w:tcPr>
          <w:p w14:paraId="035521E1" w14:textId="77777777" w:rsidR="00E51201" w:rsidRPr="00C96F11" w:rsidRDefault="00E51201" w:rsidP="00717581">
            <w:pPr>
              <w:jc w:val="center"/>
              <w:rPr>
                <w:sz w:val="24"/>
                <w:szCs w:val="24"/>
                <w:lang w:val="ky-KG"/>
              </w:rPr>
            </w:pPr>
            <w:r>
              <w:rPr>
                <w:sz w:val="24"/>
                <w:szCs w:val="24"/>
                <w:lang w:val="ky-KG"/>
              </w:rPr>
              <w:t>117,4</w:t>
            </w:r>
          </w:p>
        </w:tc>
        <w:tc>
          <w:tcPr>
            <w:tcW w:w="2168" w:type="dxa"/>
          </w:tcPr>
          <w:p w14:paraId="74016D4E" w14:textId="77777777" w:rsidR="00E51201" w:rsidRPr="00C96F11" w:rsidRDefault="00E51201" w:rsidP="00717581">
            <w:pPr>
              <w:pStyle w:val="23"/>
              <w:jc w:val="both"/>
              <w:rPr>
                <w:i/>
                <w:sz w:val="24"/>
                <w:szCs w:val="24"/>
              </w:rPr>
            </w:pPr>
            <w:r w:rsidRPr="00C96F11">
              <w:rPr>
                <w:i/>
                <w:sz w:val="24"/>
                <w:szCs w:val="24"/>
              </w:rPr>
              <w:t xml:space="preserve">Бакай-Атинский </w:t>
            </w:r>
          </w:p>
        </w:tc>
      </w:tr>
      <w:tr w:rsidR="00E51201" w:rsidRPr="00C96F11" w14:paraId="4D0533BF" w14:textId="77777777" w:rsidTr="00717581">
        <w:trPr>
          <w:jc w:val="center"/>
        </w:trPr>
        <w:tc>
          <w:tcPr>
            <w:tcW w:w="1982" w:type="dxa"/>
          </w:tcPr>
          <w:p w14:paraId="139D32B4" w14:textId="77777777" w:rsidR="00E51201" w:rsidRPr="00C96F11" w:rsidRDefault="00E51201" w:rsidP="00717581">
            <w:pPr>
              <w:pStyle w:val="23"/>
              <w:jc w:val="both"/>
              <w:rPr>
                <w:sz w:val="24"/>
                <w:szCs w:val="24"/>
              </w:rPr>
            </w:pPr>
            <w:r w:rsidRPr="00C96F11">
              <w:rPr>
                <w:sz w:val="24"/>
                <w:szCs w:val="24"/>
              </w:rPr>
              <w:t>Манас</w:t>
            </w:r>
          </w:p>
        </w:tc>
        <w:tc>
          <w:tcPr>
            <w:tcW w:w="918" w:type="dxa"/>
            <w:vAlign w:val="bottom"/>
          </w:tcPr>
          <w:p w14:paraId="10AEE2B5" w14:textId="77777777" w:rsidR="00E51201" w:rsidRPr="00C96F11" w:rsidRDefault="00E51201" w:rsidP="00717581">
            <w:pPr>
              <w:jc w:val="center"/>
              <w:rPr>
                <w:bCs/>
                <w:sz w:val="24"/>
                <w:szCs w:val="24"/>
                <w:lang w:val="ky-KG"/>
              </w:rPr>
            </w:pPr>
            <w:r>
              <w:rPr>
                <w:bCs/>
                <w:sz w:val="24"/>
                <w:szCs w:val="24"/>
                <w:lang w:val="ky-KG"/>
              </w:rPr>
              <w:t>29820</w:t>
            </w:r>
          </w:p>
        </w:tc>
        <w:tc>
          <w:tcPr>
            <w:tcW w:w="1353" w:type="dxa"/>
          </w:tcPr>
          <w:p w14:paraId="203BFFE4" w14:textId="77777777" w:rsidR="00E51201" w:rsidRPr="00C96F11" w:rsidRDefault="00E51201" w:rsidP="00717581">
            <w:pPr>
              <w:jc w:val="center"/>
              <w:rPr>
                <w:sz w:val="24"/>
                <w:szCs w:val="24"/>
                <w:lang w:val="ky-KG"/>
              </w:rPr>
            </w:pPr>
            <w:r>
              <w:rPr>
                <w:sz w:val="24"/>
                <w:szCs w:val="24"/>
                <w:lang w:val="ky-KG"/>
              </w:rPr>
              <w:t>108,6</w:t>
            </w:r>
          </w:p>
        </w:tc>
        <w:tc>
          <w:tcPr>
            <w:tcW w:w="1350" w:type="dxa"/>
            <w:gridSpan w:val="2"/>
          </w:tcPr>
          <w:p w14:paraId="38D481E7" w14:textId="77777777" w:rsidR="00E51201" w:rsidRPr="00C96F11" w:rsidRDefault="00E51201" w:rsidP="00717581">
            <w:pPr>
              <w:jc w:val="center"/>
              <w:rPr>
                <w:sz w:val="24"/>
                <w:szCs w:val="24"/>
                <w:lang w:val="ky-KG"/>
              </w:rPr>
            </w:pPr>
            <w:r>
              <w:rPr>
                <w:sz w:val="24"/>
                <w:szCs w:val="24"/>
                <w:lang w:val="ky-KG"/>
              </w:rPr>
              <w:t>123,5</w:t>
            </w:r>
          </w:p>
        </w:tc>
        <w:tc>
          <w:tcPr>
            <w:tcW w:w="1868" w:type="dxa"/>
          </w:tcPr>
          <w:p w14:paraId="4B885DF9" w14:textId="77777777" w:rsidR="00E51201" w:rsidRPr="00C96F11" w:rsidRDefault="00E51201" w:rsidP="00717581">
            <w:pPr>
              <w:jc w:val="center"/>
              <w:rPr>
                <w:sz w:val="24"/>
                <w:szCs w:val="24"/>
                <w:lang w:val="ky-KG"/>
              </w:rPr>
            </w:pPr>
            <w:r>
              <w:rPr>
                <w:sz w:val="24"/>
                <w:szCs w:val="24"/>
                <w:lang w:val="ky-KG"/>
              </w:rPr>
              <w:t>114,7</w:t>
            </w:r>
          </w:p>
        </w:tc>
        <w:tc>
          <w:tcPr>
            <w:tcW w:w="2168" w:type="dxa"/>
          </w:tcPr>
          <w:p w14:paraId="4989F83E" w14:textId="77777777" w:rsidR="00E51201" w:rsidRPr="00C96F11" w:rsidRDefault="00E51201" w:rsidP="00717581">
            <w:pPr>
              <w:pStyle w:val="23"/>
              <w:jc w:val="both"/>
              <w:rPr>
                <w:i/>
                <w:sz w:val="24"/>
                <w:szCs w:val="24"/>
              </w:rPr>
            </w:pPr>
            <w:proofErr w:type="spellStart"/>
            <w:r w:rsidRPr="00C96F11">
              <w:rPr>
                <w:i/>
                <w:sz w:val="24"/>
                <w:szCs w:val="24"/>
              </w:rPr>
              <w:t>Манасский</w:t>
            </w:r>
            <w:proofErr w:type="spellEnd"/>
          </w:p>
        </w:tc>
      </w:tr>
      <w:tr w:rsidR="00E51201" w:rsidRPr="00C96F11" w14:paraId="27C07615" w14:textId="77777777" w:rsidTr="00717581">
        <w:trPr>
          <w:jc w:val="center"/>
        </w:trPr>
        <w:tc>
          <w:tcPr>
            <w:tcW w:w="1982" w:type="dxa"/>
          </w:tcPr>
          <w:p w14:paraId="5B9EFC54" w14:textId="77777777" w:rsidR="00E51201" w:rsidRPr="00C96F11" w:rsidRDefault="00E51201" w:rsidP="00717581">
            <w:pPr>
              <w:pStyle w:val="23"/>
              <w:jc w:val="both"/>
              <w:rPr>
                <w:sz w:val="24"/>
                <w:szCs w:val="24"/>
              </w:rPr>
            </w:pPr>
            <w:r w:rsidRPr="00C96F11">
              <w:rPr>
                <w:sz w:val="24"/>
                <w:szCs w:val="24"/>
              </w:rPr>
              <w:t>Талас</w:t>
            </w:r>
          </w:p>
        </w:tc>
        <w:tc>
          <w:tcPr>
            <w:tcW w:w="918" w:type="dxa"/>
            <w:vAlign w:val="bottom"/>
          </w:tcPr>
          <w:p w14:paraId="7D430977" w14:textId="77777777" w:rsidR="00E51201" w:rsidRPr="00C96F11" w:rsidRDefault="00E51201" w:rsidP="00717581">
            <w:pPr>
              <w:jc w:val="center"/>
              <w:rPr>
                <w:bCs/>
                <w:sz w:val="24"/>
                <w:szCs w:val="24"/>
                <w:lang w:val="ky-KG"/>
              </w:rPr>
            </w:pPr>
            <w:r>
              <w:rPr>
                <w:bCs/>
                <w:sz w:val="24"/>
                <w:szCs w:val="24"/>
                <w:lang w:val="ky-KG"/>
              </w:rPr>
              <w:t>84931</w:t>
            </w:r>
          </w:p>
        </w:tc>
        <w:tc>
          <w:tcPr>
            <w:tcW w:w="1353" w:type="dxa"/>
          </w:tcPr>
          <w:p w14:paraId="0FCF0A1A" w14:textId="77777777" w:rsidR="00E51201" w:rsidRPr="00C96F11" w:rsidRDefault="00E51201" w:rsidP="00717581">
            <w:pPr>
              <w:jc w:val="center"/>
              <w:rPr>
                <w:sz w:val="24"/>
                <w:szCs w:val="24"/>
                <w:lang w:val="ky-KG"/>
              </w:rPr>
            </w:pPr>
            <w:r>
              <w:rPr>
                <w:sz w:val="24"/>
                <w:szCs w:val="24"/>
                <w:lang w:val="ky-KG"/>
              </w:rPr>
              <w:t>111,8</w:t>
            </w:r>
          </w:p>
        </w:tc>
        <w:tc>
          <w:tcPr>
            <w:tcW w:w="1350" w:type="dxa"/>
            <w:gridSpan w:val="2"/>
          </w:tcPr>
          <w:p w14:paraId="14C34244" w14:textId="77777777" w:rsidR="00E51201" w:rsidRPr="00C96F11" w:rsidRDefault="00E51201" w:rsidP="00717581">
            <w:pPr>
              <w:jc w:val="center"/>
              <w:rPr>
                <w:sz w:val="24"/>
                <w:szCs w:val="24"/>
                <w:lang w:val="ky-KG"/>
              </w:rPr>
            </w:pPr>
            <w:r>
              <w:rPr>
                <w:sz w:val="24"/>
                <w:szCs w:val="24"/>
                <w:lang w:val="ky-KG"/>
              </w:rPr>
              <w:t>116,7</w:t>
            </w:r>
          </w:p>
        </w:tc>
        <w:tc>
          <w:tcPr>
            <w:tcW w:w="1868" w:type="dxa"/>
          </w:tcPr>
          <w:p w14:paraId="21D1F4BC" w14:textId="77777777" w:rsidR="00E51201" w:rsidRPr="00C96F11" w:rsidRDefault="00E51201" w:rsidP="00717581">
            <w:pPr>
              <w:jc w:val="center"/>
              <w:rPr>
                <w:sz w:val="24"/>
                <w:szCs w:val="24"/>
                <w:lang w:val="ky-KG"/>
              </w:rPr>
            </w:pPr>
            <w:r>
              <w:rPr>
                <w:sz w:val="24"/>
                <w:szCs w:val="24"/>
                <w:lang w:val="ky-KG"/>
              </w:rPr>
              <w:t>108,3</w:t>
            </w:r>
          </w:p>
        </w:tc>
        <w:tc>
          <w:tcPr>
            <w:tcW w:w="2168" w:type="dxa"/>
          </w:tcPr>
          <w:p w14:paraId="0EA69576" w14:textId="77777777" w:rsidR="00E51201" w:rsidRPr="00C96F11" w:rsidRDefault="00E51201" w:rsidP="00717581">
            <w:pPr>
              <w:pStyle w:val="23"/>
              <w:jc w:val="both"/>
              <w:rPr>
                <w:i/>
                <w:sz w:val="24"/>
                <w:szCs w:val="24"/>
              </w:rPr>
            </w:pPr>
            <w:r w:rsidRPr="00C96F11">
              <w:rPr>
                <w:i/>
                <w:sz w:val="24"/>
                <w:szCs w:val="24"/>
              </w:rPr>
              <w:t>Таласский</w:t>
            </w:r>
          </w:p>
        </w:tc>
      </w:tr>
      <w:tr w:rsidR="00E51201" w:rsidRPr="00C96F11" w14:paraId="636C8C3C" w14:textId="77777777" w:rsidTr="00717581">
        <w:trPr>
          <w:jc w:val="center"/>
        </w:trPr>
        <w:tc>
          <w:tcPr>
            <w:tcW w:w="1982" w:type="dxa"/>
          </w:tcPr>
          <w:p w14:paraId="1D7ECF89" w14:textId="77777777" w:rsidR="00E51201" w:rsidRPr="00C96F11" w:rsidRDefault="00E51201" w:rsidP="00717581">
            <w:pPr>
              <w:pStyle w:val="23"/>
              <w:jc w:val="both"/>
              <w:rPr>
                <w:sz w:val="24"/>
                <w:szCs w:val="24"/>
                <w:lang w:val="ky-KG"/>
              </w:rPr>
            </w:pPr>
            <w:r w:rsidRPr="00C96F11">
              <w:rPr>
                <w:sz w:val="24"/>
                <w:szCs w:val="24"/>
              </w:rPr>
              <w:t>Талас</w:t>
            </w:r>
            <w:r w:rsidRPr="00C96F11">
              <w:rPr>
                <w:sz w:val="24"/>
                <w:szCs w:val="24"/>
                <w:lang w:val="ky-KG"/>
              </w:rPr>
              <w:t xml:space="preserve"> ш.</w:t>
            </w:r>
          </w:p>
        </w:tc>
        <w:tc>
          <w:tcPr>
            <w:tcW w:w="918" w:type="dxa"/>
            <w:vAlign w:val="bottom"/>
          </w:tcPr>
          <w:p w14:paraId="24EC6E52" w14:textId="77777777" w:rsidR="00E51201" w:rsidRPr="00C96F11" w:rsidRDefault="00E51201" w:rsidP="00717581">
            <w:pPr>
              <w:jc w:val="center"/>
              <w:rPr>
                <w:bCs/>
                <w:sz w:val="24"/>
                <w:szCs w:val="24"/>
                <w:lang w:val="ky-KG"/>
              </w:rPr>
            </w:pPr>
            <w:r>
              <w:rPr>
                <w:bCs/>
                <w:sz w:val="24"/>
                <w:szCs w:val="24"/>
                <w:lang w:val="ky-KG"/>
              </w:rPr>
              <w:t>42123</w:t>
            </w:r>
          </w:p>
        </w:tc>
        <w:tc>
          <w:tcPr>
            <w:tcW w:w="1353" w:type="dxa"/>
          </w:tcPr>
          <w:p w14:paraId="1D51186F" w14:textId="77777777" w:rsidR="00E51201" w:rsidRPr="00C96F11" w:rsidRDefault="00E51201" w:rsidP="00717581">
            <w:pPr>
              <w:jc w:val="center"/>
              <w:rPr>
                <w:sz w:val="24"/>
                <w:szCs w:val="24"/>
                <w:lang w:val="ky-KG"/>
              </w:rPr>
            </w:pPr>
            <w:r>
              <w:rPr>
                <w:sz w:val="24"/>
                <w:szCs w:val="24"/>
                <w:lang w:val="ky-KG"/>
              </w:rPr>
              <w:t>122,2</w:t>
            </w:r>
          </w:p>
        </w:tc>
        <w:tc>
          <w:tcPr>
            <w:tcW w:w="1350" w:type="dxa"/>
            <w:gridSpan w:val="2"/>
          </w:tcPr>
          <w:p w14:paraId="4B23093B" w14:textId="77777777" w:rsidR="00E51201" w:rsidRPr="00C96F11" w:rsidRDefault="00E51201" w:rsidP="00717581">
            <w:pPr>
              <w:jc w:val="center"/>
              <w:rPr>
                <w:sz w:val="24"/>
                <w:szCs w:val="24"/>
                <w:lang w:val="ky-KG"/>
              </w:rPr>
            </w:pPr>
            <w:r>
              <w:rPr>
                <w:sz w:val="24"/>
                <w:szCs w:val="24"/>
                <w:lang w:val="ky-KG"/>
              </w:rPr>
              <w:t>123,4</w:t>
            </w:r>
          </w:p>
        </w:tc>
        <w:tc>
          <w:tcPr>
            <w:tcW w:w="1868" w:type="dxa"/>
          </w:tcPr>
          <w:p w14:paraId="1A25EB09" w14:textId="77777777" w:rsidR="00E51201" w:rsidRPr="00C96F11" w:rsidRDefault="00E51201" w:rsidP="00717581">
            <w:pPr>
              <w:jc w:val="center"/>
              <w:rPr>
                <w:sz w:val="24"/>
                <w:szCs w:val="24"/>
                <w:lang w:val="ky-KG"/>
              </w:rPr>
            </w:pPr>
            <w:r>
              <w:rPr>
                <w:sz w:val="24"/>
                <w:szCs w:val="24"/>
                <w:lang w:val="ky-KG"/>
              </w:rPr>
              <w:t>114,6</w:t>
            </w:r>
          </w:p>
        </w:tc>
        <w:tc>
          <w:tcPr>
            <w:tcW w:w="2168" w:type="dxa"/>
          </w:tcPr>
          <w:p w14:paraId="3BB68080" w14:textId="77777777" w:rsidR="00E51201" w:rsidRPr="00C96F11" w:rsidRDefault="00E51201" w:rsidP="00717581">
            <w:pPr>
              <w:pStyle w:val="23"/>
              <w:jc w:val="both"/>
              <w:rPr>
                <w:i/>
                <w:sz w:val="24"/>
                <w:szCs w:val="24"/>
              </w:rPr>
            </w:pPr>
            <w:r w:rsidRPr="00C96F11">
              <w:rPr>
                <w:i/>
                <w:sz w:val="24"/>
                <w:szCs w:val="24"/>
              </w:rPr>
              <w:t>г. Талас</w:t>
            </w:r>
          </w:p>
        </w:tc>
      </w:tr>
      <w:tr w:rsidR="00E51201" w:rsidRPr="00C96F11" w14:paraId="5999558B" w14:textId="77777777" w:rsidTr="00717581">
        <w:trPr>
          <w:jc w:val="center"/>
        </w:trPr>
        <w:tc>
          <w:tcPr>
            <w:tcW w:w="1982" w:type="dxa"/>
            <w:tcBorders>
              <w:bottom w:val="single" w:sz="4" w:space="0" w:color="auto"/>
            </w:tcBorders>
          </w:tcPr>
          <w:p w14:paraId="564CBC8D" w14:textId="77777777" w:rsidR="00E51201" w:rsidRPr="00C96F11" w:rsidRDefault="00E51201" w:rsidP="00717581">
            <w:pPr>
              <w:rPr>
                <w:sz w:val="16"/>
                <w:szCs w:val="16"/>
              </w:rPr>
            </w:pPr>
          </w:p>
        </w:tc>
        <w:tc>
          <w:tcPr>
            <w:tcW w:w="918" w:type="dxa"/>
            <w:tcBorders>
              <w:bottom w:val="single" w:sz="4" w:space="0" w:color="auto"/>
            </w:tcBorders>
          </w:tcPr>
          <w:p w14:paraId="58EA567F" w14:textId="77777777" w:rsidR="00E51201" w:rsidRPr="00C96F11" w:rsidRDefault="00E51201" w:rsidP="00717581">
            <w:pPr>
              <w:rPr>
                <w:sz w:val="16"/>
                <w:szCs w:val="16"/>
              </w:rPr>
            </w:pPr>
          </w:p>
        </w:tc>
        <w:tc>
          <w:tcPr>
            <w:tcW w:w="1353" w:type="dxa"/>
            <w:tcBorders>
              <w:bottom w:val="single" w:sz="4" w:space="0" w:color="auto"/>
            </w:tcBorders>
          </w:tcPr>
          <w:p w14:paraId="310527D8" w14:textId="77777777" w:rsidR="00E51201" w:rsidRPr="00C96F11" w:rsidRDefault="00E51201" w:rsidP="00717581">
            <w:pPr>
              <w:rPr>
                <w:sz w:val="16"/>
                <w:szCs w:val="16"/>
              </w:rPr>
            </w:pPr>
          </w:p>
        </w:tc>
        <w:tc>
          <w:tcPr>
            <w:tcW w:w="1350" w:type="dxa"/>
            <w:gridSpan w:val="2"/>
            <w:tcBorders>
              <w:bottom w:val="single" w:sz="4" w:space="0" w:color="auto"/>
            </w:tcBorders>
          </w:tcPr>
          <w:p w14:paraId="2DD65DEA" w14:textId="77777777" w:rsidR="00E51201" w:rsidRPr="00C96F11" w:rsidRDefault="00E51201" w:rsidP="00717581">
            <w:pPr>
              <w:rPr>
                <w:sz w:val="16"/>
                <w:szCs w:val="16"/>
              </w:rPr>
            </w:pPr>
          </w:p>
        </w:tc>
        <w:tc>
          <w:tcPr>
            <w:tcW w:w="1868" w:type="dxa"/>
            <w:tcBorders>
              <w:bottom w:val="single" w:sz="4" w:space="0" w:color="auto"/>
            </w:tcBorders>
          </w:tcPr>
          <w:p w14:paraId="13DDA8AF" w14:textId="77777777" w:rsidR="00E51201" w:rsidRPr="00C96F11" w:rsidRDefault="00E51201" w:rsidP="00717581">
            <w:pPr>
              <w:rPr>
                <w:sz w:val="16"/>
                <w:szCs w:val="16"/>
              </w:rPr>
            </w:pPr>
          </w:p>
        </w:tc>
        <w:tc>
          <w:tcPr>
            <w:tcW w:w="2168" w:type="dxa"/>
            <w:tcBorders>
              <w:bottom w:val="single" w:sz="4" w:space="0" w:color="auto"/>
            </w:tcBorders>
          </w:tcPr>
          <w:p w14:paraId="399D10C6" w14:textId="77777777" w:rsidR="00E51201" w:rsidRPr="00C96F11" w:rsidRDefault="00E51201" w:rsidP="00717581">
            <w:pPr>
              <w:pStyle w:val="23"/>
              <w:jc w:val="both"/>
              <w:rPr>
                <w:b/>
                <w:i/>
                <w:sz w:val="16"/>
                <w:szCs w:val="16"/>
              </w:rPr>
            </w:pPr>
          </w:p>
        </w:tc>
      </w:tr>
      <w:tr w:rsidR="00E51201" w:rsidRPr="00BC0CB9" w14:paraId="44A7DFD7" w14:textId="77777777" w:rsidTr="00717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
          <w:jc w:val="center"/>
        </w:trPr>
        <w:tc>
          <w:tcPr>
            <w:tcW w:w="5019" w:type="dxa"/>
            <w:gridSpan w:val="4"/>
            <w:tcBorders>
              <w:top w:val="single" w:sz="4" w:space="0" w:color="auto"/>
              <w:left w:val="nil"/>
              <w:bottom w:val="nil"/>
              <w:right w:val="nil"/>
            </w:tcBorders>
          </w:tcPr>
          <w:p w14:paraId="6A7398A0" w14:textId="77777777" w:rsidR="00E51201" w:rsidRPr="00C96F11" w:rsidRDefault="00E51201" w:rsidP="00717581">
            <w:pPr>
              <w:jc w:val="both"/>
              <w:rPr>
                <w:lang w:val="ky-KG"/>
              </w:rPr>
            </w:pPr>
            <w:r w:rsidRPr="00C96F11">
              <w:rPr>
                <w:vertAlign w:val="superscript"/>
              </w:rPr>
              <w:t>1</w:t>
            </w:r>
            <w:r w:rsidRPr="00C96F11">
              <w:t xml:space="preserve"> Чакан </w:t>
            </w:r>
            <w:proofErr w:type="spellStart"/>
            <w:r w:rsidRPr="00C96F11">
              <w:t>ишканаларды</w:t>
            </w:r>
            <w:proofErr w:type="spellEnd"/>
            <w:r w:rsidRPr="00C96F11">
              <w:t xml:space="preserve"> </w:t>
            </w:r>
            <w:proofErr w:type="spellStart"/>
            <w:r w:rsidRPr="00C96F11">
              <w:t>кошпогондо</w:t>
            </w:r>
            <w:proofErr w:type="spellEnd"/>
            <w:r w:rsidRPr="00C96F11">
              <w:t>.</w:t>
            </w:r>
          </w:p>
        </w:tc>
        <w:tc>
          <w:tcPr>
            <w:tcW w:w="4620" w:type="dxa"/>
            <w:gridSpan w:val="3"/>
            <w:tcBorders>
              <w:top w:val="single" w:sz="4" w:space="0" w:color="auto"/>
              <w:left w:val="nil"/>
              <w:bottom w:val="nil"/>
              <w:right w:val="nil"/>
            </w:tcBorders>
          </w:tcPr>
          <w:p w14:paraId="6FB317E0" w14:textId="77777777" w:rsidR="00E51201" w:rsidRPr="00C96F11" w:rsidRDefault="00E51201" w:rsidP="00717581">
            <w:pPr>
              <w:widowControl/>
              <w:autoSpaceDE/>
              <w:autoSpaceDN/>
              <w:rPr>
                <w:i/>
              </w:rPr>
            </w:pPr>
            <w:r w:rsidRPr="00C96F11">
              <w:rPr>
                <w:i/>
              </w:rPr>
              <w:t xml:space="preserve"> </w:t>
            </w:r>
            <w:r w:rsidRPr="00C96F11">
              <w:rPr>
                <w:vertAlign w:val="superscript"/>
              </w:rPr>
              <w:t>1</w:t>
            </w:r>
            <w:r w:rsidRPr="00C96F11">
              <w:rPr>
                <w:i/>
                <w:lang w:val="ky-KG"/>
              </w:rPr>
              <w:t>Без учета малых предприятий</w:t>
            </w:r>
            <w:r w:rsidRPr="00C96F11">
              <w:rPr>
                <w:i/>
              </w:rPr>
              <w:t>.</w:t>
            </w:r>
          </w:p>
        </w:tc>
      </w:tr>
    </w:tbl>
    <w:p w14:paraId="7743117F" w14:textId="77777777" w:rsidR="00E51201" w:rsidRPr="00BC0CB9" w:rsidRDefault="00E51201" w:rsidP="00E51201">
      <w:pPr>
        <w:rPr>
          <w:highlight w:val="yellow"/>
        </w:rPr>
      </w:pPr>
    </w:p>
    <w:p w14:paraId="33C43173" w14:textId="77777777" w:rsidR="00AD36E2" w:rsidRPr="00B340E4" w:rsidRDefault="00AD36E2" w:rsidP="00EF0715">
      <w:pPr>
        <w:rPr>
          <w:highlight w:val="yellow"/>
        </w:rPr>
      </w:pPr>
    </w:p>
    <w:tbl>
      <w:tblPr>
        <w:tblStyle w:val="af1"/>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70"/>
      </w:tblGrid>
      <w:tr w:rsidR="00E51201" w:rsidRPr="00B340E4" w14:paraId="2225F7D2" w14:textId="77777777" w:rsidTr="00464874">
        <w:trPr>
          <w:trHeight w:val="1077"/>
        </w:trPr>
        <w:tc>
          <w:tcPr>
            <w:tcW w:w="4585" w:type="dxa"/>
          </w:tcPr>
          <w:p w14:paraId="523CB41B" w14:textId="6184F980" w:rsidR="00E51201" w:rsidRPr="00B340E4" w:rsidRDefault="00E51201" w:rsidP="00E51201">
            <w:pPr>
              <w:spacing w:before="60" w:after="120"/>
              <w:ind w:firstLine="708"/>
              <w:jc w:val="both"/>
              <w:rPr>
                <w:sz w:val="24"/>
                <w:szCs w:val="24"/>
                <w:highlight w:val="yellow"/>
                <w:lang w:val="ky-KG"/>
              </w:rPr>
            </w:pPr>
            <w:r w:rsidRPr="00072FF9">
              <w:rPr>
                <w:sz w:val="24"/>
                <w:szCs w:val="24"/>
                <w:lang w:val="ky-KG"/>
              </w:rPr>
              <w:t xml:space="preserve"> 202</w:t>
            </w:r>
            <w:r>
              <w:rPr>
                <w:sz w:val="24"/>
                <w:szCs w:val="24"/>
                <w:lang w:val="ky-KG"/>
              </w:rPr>
              <w:t>6-жылдын апрель  айын</w:t>
            </w:r>
            <w:r w:rsidRPr="00072FF9">
              <w:rPr>
                <w:sz w:val="24"/>
                <w:szCs w:val="24"/>
                <w:lang w:val="ky-KG"/>
              </w:rPr>
              <w:t xml:space="preserve"> </w:t>
            </w:r>
            <w:r>
              <w:rPr>
                <w:sz w:val="24"/>
                <w:szCs w:val="24"/>
                <w:lang w:val="ky-KG"/>
              </w:rPr>
              <w:t xml:space="preserve">март </w:t>
            </w:r>
            <w:r w:rsidRPr="00072FF9">
              <w:rPr>
                <w:sz w:val="24"/>
                <w:szCs w:val="24"/>
                <w:lang w:val="ky-KG"/>
              </w:rPr>
              <w:t xml:space="preserve"> айына </w:t>
            </w:r>
            <w:r>
              <w:rPr>
                <w:sz w:val="24"/>
                <w:szCs w:val="24"/>
                <w:lang w:val="ky-KG"/>
              </w:rPr>
              <w:t>салыштырганда номиналдык жана туруктуу эмгек акынын өсүү темптеринин жогорулашы</w:t>
            </w:r>
            <w:r w:rsidRPr="00072FF9">
              <w:rPr>
                <w:sz w:val="24"/>
                <w:szCs w:val="24"/>
                <w:lang w:val="ky-KG"/>
              </w:rPr>
              <w:t xml:space="preserve">  байкалды</w:t>
            </w:r>
            <w:r w:rsidRPr="00345322">
              <w:rPr>
                <w:color w:val="000000"/>
                <w:sz w:val="24"/>
                <w:szCs w:val="24"/>
                <w:lang w:val="ky-KG"/>
              </w:rPr>
              <w:t>.</w:t>
            </w:r>
          </w:p>
        </w:tc>
        <w:tc>
          <w:tcPr>
            <w:tcW w:w="4770" w:type="dxa"/>
          </w:tcPr>
          <w:p w14:paraId="7DD65273" w14:textId="3F1FF6A0" w:rsidR="00E51201" w:rsidRPr="00B340E4" w:rsidRDefault="00E51201" w:rsidP="00E51201">
            <w:pPr>
              <w:tabs>
                <w:tab w:val="left" w:pos="2820"/>
              </w:tabs>
              <w:spacing w:before="60" w:after="120"/>
              <w:ind w:firstLine="708"/>
              <w:jc w:val="both"/>
              <w:rPr>
                <w:i/>
                <w:sz w:val="24"/>
                <w:szCs w:val="24"/>
                <w:highlight w:val="yellow"/>
                <w:lang w:val="ky-KG"/>
              </w:rPr>
            </w:pPr>
            <w:r w:rsidRPr="00847CF0">
              <w:rPr>
                <w:i/>
                <w:sz w:val="24"/>
                <w:szCs w:val="24"/>
              </w:rPr>
              <w:t xml:space="preserve">В </w:t>
            </w:r>
            <w:r>
              <w:rPr>
                <w:i/>
                <w:sz w:val="24"/>
                <w:szCs w:val="24"/>
              </w:rPr>
              <w:t>апреле</w:t>
            </w:r>
            <w:r w:rsidRPr="00847CF0">
              <w:rPr>
                <w:i/>
                <w:sz w:val="24"/>
                <w:szCs w:val="24"/>
              </w:rPr>
              <w:t xml:space="preserve"> </w:t>
            </w:r>
            <w:r>
              <w:rPr>
                <w:i/>
                <w:sz w:val="24"/>
                <w:szCs w:val="24"/>
                <w:lang w:val="ky-KG"/>
              </w:rPr>
              <w:t xml:space="preserve">2026 года по сравнению с мартом </w:t>
            </w:r>
            <w:r w:rsidRPr="00847CF0">
              <w:rPr>
                <w:i/>
                <w:sz w:val="24"/>
                <w:szCs w:val="24"/>
              </w:rPr>
              <w:t>наблюдалось по</w:t>
            </w:r>
            <w:r>
              <w:rPr>
                <w:i/>
                <w:sz w:val="24"/>
                <w:szCs w:val="24"/>
                <w:lang w:val="ky-KG"/>
              </w:rPr>
              <w:t>вышение</w:t>
            </w:r>
            <w:r w:rsidRPr="00847CF0">
              <w:rPr>
                <w:i/>
                <w:sz w:val="24"/>
                <w:szCs w:val="24"/>
              </w:rPr>
              <w:t xml:space="preserve"> </w:t>
            </w:r>
            <w:r>
              <w:rPr>
                <w:i/>
                <w:sz w:val="24"/>
                <w:szCs w:val="24"/>
              </w:rPr>
              <w:t>темпов</w:t>
            </w:r>
            <w:r w:rsidRPr="00847CF0">
              <w:rPr>
                <w:i/>
                <w:sz w:val="24"/>
                <w:szCs w:val="24"/>
              </w:rPr>
              <w:t xml:space="preserve"> роста </w:t>
            </w:r>
            <w:r w:rsidRPr="00847CF0">
              <w:rPr>
                <w:i/>
                <w:sz w:val="24"/>
                <w:szCs w:val="24"/>
                <w:lang w:val="ky-KG"/>
              </w:rPr>
              <w:t xml:space="preserve">как </w:t>
            </w:r>
            <w:r w:rsidRPr="00847CF0">
              <w:rPr>
                <w:i/>
                <w:sz w:val="24"/>
                <w:szCs w:val="24"/>
              </w:rPr>
              <w:t xml:space="preserve">номинальной, </w:t>
            </w:r>
            <w:r w:rsidRPr="00847CF0">
              <w:rPr>
                <w:i/>
                <w:sz w:val="24"/>
                <w:szCs w:val="24"/>
                <w:lang w:val="ky-KG"/>
              </w:rPr>
              <w:t xml:space="preserve">так </w:t>
            </w:r>
            <w:r w:rsidRPr="00847CF0">
              <w:rPr>
                <w:i/>
                <w:sz w:val="24"/>
                <w:szCs w:val="24"/>
              </w:rPr>
              <w:t>и реальной заработной платы.</w:t>
            </w:r>
          </w:p>
        </w:tc>
      </w:tr>
    </w:tbl>
    <w:p w14:paraId="50EA889B" w14:textId="77777777" w:rsidR="00564E92" w:rsidRPr="00B340E4" w:rsidRDefault="00564E92" w:rsidP="003F1C3F">
      <w:pPr>
        <w:widowControl/>
        <w:autoSpaceDE/>
        <w:autoSpaceDN/>
        <w:rPr>
          <w:sz w:val="10"/>
          <w:szCs w:val="10"/>
          <w:highlight w:val="yellow"/>
          <w:lang w:val="ky-KG"/>
        </w:rPr>
      </w:pPr>
    </w:p>
    <w:p w14:paraId="5CF4E96E" w14:textId="315BB8EA" w:rsidR="000652E0" w:rsidRPr="00B340E4" w:rsidRDefault="000652E0" w:rsidP="003F1C3F">
      <w:pPr>
        <w:widowControl/>
        <w:autoSpaceDE/>
        <w:autoSpaceDN/>
        <w:rPr>
          <w:sz w:val="10"/>
          <w:szCs w:val="10"/>
          <w:highlight w:val="yellow"/>
        </w:rPr>
      </w:pPr>
    </w:p>
    <w:p w14:paraId="58499AB6" w14:textId="5B477300" w:rsidR="00DB1070" w:rsidRPr="00B340E4" w:rsidRDefault="00DB1070">
      <w:pPr>
        <w:widowControl/>
        <w:autoSpaceDE/>
        <w:autoSpaceDN/>
        <w:rPr>
          <w:sz w:val="10"/>
          <w:szCs w:val="10"/>
          <w:highlight w:val="yellow"/>
        </w:rPr>
      </w:pPr>
      <w:r w:rsidRPr="00B340E4">
        <w:rPr>
          <w:sz w:val="10"/>
          <w:szCs w:val="10"/>
          <w:highlight w:val="yellow"/>
        </w:rPr>
        <w:br w:type="page"/>
      </w:r>
    </w:p>
    <w:p w14:paraId="6FCD602D" w14:textId="77777777" w:rsidR="001340B7" w:rsidRPr="00B340E4" w:rsidRDefault="001340B7">
      <w:pPr>
        <w:widowControl/>
        <w:autoSpaceDE/>
        <w:autoSpaceDN/>
        <w:rPr>
          <w:sz w:val="10"/>
          <w:szCs w:val="10"/>
          <w:highlight w:val="yellow"/>
        </w:rPr>
      </w:pPr>
    </w:p>
    <w:p w14:paraId="65D66DA9" w14:textId="77777777" w:rsidR="001340B7" w:rsidRPr="00E51201" w:rsidRDefault="001340B7">
      <w:pPr>
        <w:widowControl/>
        <w:autoSpaceDE/>
        <w:autoSpaceDN/>
        <w:rPr>
          <w:sz w:val="10"/>
          <w:szCs w:val="10"/>
        </w:rPr>
      </w:pPr>
    </w:p>
    <w:p w14:paraId="3B84C5CD" w14:textId="77777777" w:rsidR="001340B7" w:rsidRPr="00E51201" w:rsidRDefault="001340B7">
      <w:pPr>
        <w:widowControl/>
        <w:autoSpaceDE/>
        <w:autoSpaceDN/>
        <w:rPr>
          <w:sz w:val="10"/>
          <w:szCs w:val="10"/>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95"/>
      </w:tblGrid>
      <w:tr w:rsidR="00667950" w:rsidRPr="00E51201" w14:paraId="599D4D19" w14:textId="77777777" w:rsidTr="00773D1B">
        <w:trPr>
          <w:trHeight w:val="584"/>
        </w:trPr>
        <w:tc>
          <w:tcPr>
            <w:tcW w:w="4644" w:type="dxa"/>
          </w:tcPr>
          <w:p w14:paraId="0DE32E46" w14:textId="75E6A4BF" w:rsidR="00667950" w:rsidRPr="00E51201" w:rsidRDefault="00667950" w:rsidP="003564C0">
            <w:pPr>
              <w:rPr>
                <w:sz w:val="22"/>
                <w:szCs w:val="22"/>
                <w:lang w:val="ky-KG"/>
              </w:rPr>
            </w:pPr>
            <w:r w:rsidRPr="00E51201">
              <w:rPr>
                <w:b/>
                <w:bCs/>
                <w:sz w:val="24"/>
                <w:szCs w:val="24"/>
                <w:lang w:val="ky-KG"/>
              </w:rPr>
              <w:t>1</w:t>
            </w:r>
            <w:r w:rsidR="0006287E" w:rsidRPr="00E51201">
              <w:rPr>
                <w:b/>
                <w:bCs/>
                <w:sz w:val="24"/>
                <w:szCs w:val="24"/>
                <w:lang w:val="ky-KG"/>
              </w:rPr>
              <w:t>3</w:t>
            </w:r>
            <w:r w:rsidRPr="00E51201">
              <w:rPr>
                <w:b/>
                <w:bCs/>
                <w:sz w:val="24"/>
                <w:szCs w:val="24"/>
                <w:lang w:val="ky-KG"/>
              </w:rPr>
              <w:t>-т</w:t>
            </w:r>
            <w:proofErr w:type="spellStart"/>
            <w:r w:rsidRPr="00E51201">
              <w:rPr>
                <w:b/>
                <w:bCs/>
                <w:sz w:val="24"/>
                <w:szCs w:val="24"/>
              </w:rPr>
              <w:t>аблица</w:t>
            </w:r>
            <w:proofErr w:type="spellEnd"/>
            <w:r w:rsidRPr="00E51201">
              <w:rPr>
                <w:b/>
                <w:bCs/>
                <w:sz w:val="24"/>
                <w:szCs w:val="24"/>
              </w:rPr>
              <w:t>: О</w:t>
            </w:r>
            <w:r w:rsidRPr="00E51201">
              <w:rPr>
                <w:b/>
                <w:bCs/>
                <w:sz w:val="24"/>
                <w:szCs w:val="24"/>
                <w:lang w:val="ky-KG"/>
              </w:rPr>
              <w:t>рточо айлык номиналдык жана реалдуу эмгек акы</w:t>
            </w:r>
            <w:r w:rsidRPr="00E51201">
              <w:rPr>
                <w:b/>
                <w:sz w:val="24"/>
                <w:szCs w:val="24"/>
                <w:vertAlign w:val="superscript"/>
                <w:lang w:val="ky-KG"/>
              </w:rPr>
              <w:t xml:space="preserve">1           </w:t>
            </w:r>
            <w:r w:rsidR="009A092C" w:rsidRPr="00E51201">
              <w:rPr>
                <w:b/>
                <w:sz w:val="24"/>
                <w:szCs w:val="24"/>
                <w:vertAlign w:val="superscript"/>
                <w:lang w:val="ky-KG"/>
              </w:rPr>
              <w:t xml:space="preserve">  </w:t>
            </w:r>
            <w:r w:rsidRPr="00E51201">
              <w:rPr>
                <w:sz w:val="22"/>
                <w:szCs w:val="22"/>
                <w:lang w:val="ky-KG"/>
              </w:rPr>
              <w:t>(сомов)</w:t>
            </w:r>
          </w:p>
        </w:tc>
        <w:tc>
          <w:tcPr>
            <w:tcW w:w="4995" w:type="dxa"/>
          </w:tcPr>
          <w:p w14:paraId="5F72FE94" w14:textId="5AD92741" w:rsidR="00667950" w:rsidRPr="00E51201" w:rsidRDefault="00667950" w:rsidP="003564C0">
            <w:pPr>
              <w:spacing w:before="60" w:after="120"/>
              <w:rPr>
                <w:i/>
                <w:sz w:val="24"/>
                <w:szCs w:val="24"/>
              </w:rPr>
            </w:pPr>
            <w:r w:rsidRPr="00E51201">
              <w:rPr>
                <w:b/>
                <w:bCs/>
                <w:i/>
                <w:sz w:val="24"/>
                <w:szCs w:val="24"/>
              </w:rPr>
              <w:t xml:space="preserve">Таблица </w:t>
            </w:r>
            <w:r w:rsidRPr="00E51201">
              <w:rPr>
                <w:b/>
                <w:bCs/>
                <w:i/>
                <w:sz w:val="24"/>
                <w:szCs w:val="24"/>
                <w:lang w:val="ky-KG"/>
              </w:rPr>
              <w:t>1</w:t>
            </w:r>
            <w:r w:rsidR="0006287E" w:rsidRPr="00E51201">
              <w:rPr>
                <w:b/>
                <w:bCs/>
                <w:i/>
                <w:sz w:val="24"/>
                <w:szCs w:val="24"/>
                <w:lang w:val="ky-KG"/>
              </w:rPr>
              <w:t>3</w:t>
            </w:r>
            <w:r w:rsidRPr="00E51201">
              <w:rPr>
                <w:b/>
                <w:bCs/>
                <w:i/>
                <w:sz w:val="24"/>
                <w:szCs w:val="24"/>
              </w:rPr>
              <w:t xml:space="preserve">: Среднемесячная </w:t>
            </w:r>
            <w:r w:rsidRPr="00E51201">
              <w:rPr>
                <w:b/>
                <w:bCs/>
                <w:i/>
                <w:sz w:val="24"/>
                <w:szCs w:val="24"/>
                <w:lang w:val="ky-KG"/>
              </w:rPr>
              <w:t>н</w:t>
            </w:r>
            <w:proofErr w:type="spellStart"/>
            <w:r w:rsidRPr="00E51201">
              <w:rPr>
                <w:b/>
                <w:bCs/>
                <w:i/>
                <w:sz w:val="24"/>
                <w:szCs w:val="24"/>
              </w:rPr>
              <w:t>оминальная</w:t>
            </w:r>
            <w:proofErr w:type="spellEnd"/>
            <w:r w:rsidRPr="00E51201">
              <w:rPr>
                <w:b/>
                <w:bCs/>
                <w:i/>
                <w:sz w:val="24"/>
                <w:szCs w:val="24"/>
              </w:rPr>
              <w:t xml:space="preserve"> и реальная заработная плата</w:t>
            </w:r>
            <w:r w:rsidRPr="00E51201">
              <w:rPr>
                <w:b/>
                <w:sz w:val="24"/>
                <w:szCs w:val="24"/>
                <w:vertAlign w:val="superscript"/>
                <w:lang w:val="ky-KG"/>
              </w:rPr>
              <w:t>1</w:t>
            </w:r>
            <w:proofErr w:type="gramStart"/>
            <w:r w:rsidRPr="00E51201">
              <w:rPr>
                <w:b/>
                <w:sz w:val="24"/>
                <w:szCs w:val="24"/>
                <w:vertAlign w:val="superscript"/>
                <w:lang w:val="ky-KG"/>
              </w:rPr>
              <w:t xml:space="preserve"> </w:t>
            </w:r>
            <w:r w:rsidR="009A092C" w:rsidRPr="00E51201">
              <w:rPr>
                <w:b/>
                <w:sz w:val="24"/>
                <w:szCs w:val="24"/>
                <w:vertAlign w:val="superscript"/>
                <w:lang w:val="ky-KG"/>
              </w:rPr>
              <w:t xml:space="preserve">  </w:t>
            </w:r>
            <w:r w:rsidR="009A092C" w:rsidRPr="00E51201">
              <w:rPr>
                <w:bCs/>
                <w:i/>
                <w:sz w:val="22"/>
                <w:szCs w:val="22"/>
                <w:lang w:val="ky-KG"/>
              </w:rPr>
              <w:t>(</w:t>
            </w:r>
            <w:proofErr w:type="gramEnd"/>
            <w:r w:rsidR="009A092C" w:rsidRPr="00E51201">
              <w:rPr>
                <w:bCs/>
                <w:i/>
                <w:sz w:val="22"/>
                <w:szCs w:val="22"/>
                <w:lang w:val="ky-KG"/>
              </w:rPr>
              <w:t>с</w:t>
            </w:r>
            <w:r w:rsidRPr="00E51201">
              <w:rPr>
                <w:bCs/>
                <w:i/>
                <w:sz w:val="22"/>
                <w:szCs w:val="22"/>
                <w:lang w:val="ky-KG"/>
              </w:rPr>
              <w:t>омов)</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995"/>
        <w:gridCol w:w="2126"/>
        <w:gridCol w:w="1274"/>
        <w:gridCol w:w="2128"/>
        <w:gridCol w:w="1274"/>
      </w:tblGrid>
      <w:tr w:rsidR="00977B74" w:rsidRPr="00E51201" w14:paraId="3E4FE70C" w14:textId="77777777" w:rsidTr="00503E2A">
        <w:trPr>
          <w:tblHeader/>
        </w:trPr>
        <w:tc>
          <w:tcPr>
            <w:tcW w:w="955" w:type="pct"/>
            <w:vMerge w:val="restart"/>
            <w:tcBorders>
              <w:top w:val="single" w:sz="12" w:space="0" w:color="auto"/>
              <w:left w:val="nil"/>
              <w:bottom w:val="single" w:sz="12" w:space="0" w:color="auto"/>
              <w:right w:val="nil"/>
            </w:tcBorders>
          </w:tcPr>
          <w:p w14:paraId="02A39DD7" w14:textId="77777777" w:rsidR="00977B74" w:rsidRPr="00E51201" w:rsidRDefault="00977B74" w:rsidP="003F1C3F">
            <w:pPr>
              <w:spacing w:before="20"/>
              <w:rPr>
                <w:b/>
                <w:bCs/>
                <w:sz w:val="18"/>
                <w:szCs w:val="18"/>
              </w:rPr>
            </w:pPr>
          </w:p>
        </w:tc>
        <w:tc>
          <w:tcPr>
            <w:tcW w:w="516" w:type="pct"/>
            <w:vMerge w:val="restart"/>
            <w:tcBorders>
              <w:top w:val="single" w:sz="12" w:space="0" w:color="auto"/>
              <w:left w:val="nil"/>
              <w:bottom w:val="single" w:sz="12" w:space="0" w:color="auto"/>
              <w:right w:val="nil"/>
            </w:tcBorders>
            <w:vAlign w:val="center"/>
          </w:tcPr>
          <w:p w14:paraId="59EAE7D8" w14:textId="77777777" w:rsidR="00977B74" w:rsidRPr="00E51201" w:rsidRDefault="00977B74" w:rsidP="003F1C3F">
            <w:pPr>
              <w:spacing w:before="20"/>
              <w:jc w:val="center"/>
            </w:pPr>
            <w:r w:rsidRPr="00E51201">
              <w:rPr>
                <w:bCs/>
              </w:rPr>
              <w:t xml:space="preserve">Сом / </w:t>
            </w:r>
            <w:r w:rsidRPr="00E51201">
              <w:rPr>
                <w:bCs/>
                <w:i/>
              </w:rPr>
              <w:t>Сомов</w:t>
            </w:r>
          </w:p>
        </w:tc>
        <w:tc>
          <w:tcPr>
            <w:tcW w:w="1764" w:type="pct"/>
            <w:gridSpan w:val="2"/>
            <w:tcBorders>
              <w:top w:val="single" w:sz="12" w:space="0" w:color="auto"/>
              <w:left w:val="nil"/>
              <w:bottom w:val="single" w:sz="12" w:space="0" w:color="auto"/>
              <w:right w:val="nil"/>
            </w:tcBorders>
            <w:vAlign w:val="center"/>
          </w:tcPr>
          <w:p w14:paraId="23CD1FCA" w14:textId="77777777" w:rsidR="00977B74" w:rsidRPr="00E51201" w:rsidRDefault="00977B74" w:rsidP="003F1C3F">
            <w:pPr>
              <w:spacing w:before="20"/>
              <w:jc w:val="center"/>
              <w:rPr>
                <w:i/>
              </w:rPr>
            </w:pPr>
            <w:r w:rsidRPr="00E51201">
              <w:rPr>
                <w:bCs/>
                <w:lang w:val="ky-KG"/>
              </w:rPr>
              <w:t xml:space="preserve">Пайыз менен / </w:t>
            </w:r>
            <w:r w:rsidRPr="00E51201">
              <w:rPr>
                <w:i/>
              </w:rPr>
              <w:t>В процентах к</w:t>
            </w:r>
          </w:p>
        </w:tc>
        <w:tc>
          <w:tcPr>
            <w:tcW w:w="1104" w:type="pct"/>
            <w:vMerge w:val="restart"/>
            <w:tcBorders>
              <w:top w:val="single" w:sz="12" w:space="0" w:color="auto"/>
              <w:left w:val="nil"/>
              <w:bottom w:val="single" w:sz="12" w:space="0" w:color="auto"/>
              <w:right w:val="nil"/>
            </w:tcBorders>
            <w:vAlign w:val="center"/>
          </w:tcPr>
          <w:p w14:paraId="0F495C75" w14:textId="24089B89" w:rsidR="00977B74" w:rsidRPr="00E51201" w:rsidRDefault="00977B74" w:rsidP="003F1C3F">
            <w:pPr>
              <w:jc w:val="center"/>
            </w:pPr>
            <w:r w:rsidRPr="00E51201">
              <w:t>202</w:t>
            </w:r>
            <w:r w:rsidR="007924AD" w:rsidRPr="00E51201">
              <w:t>5</w:t>
            </w:r>
            <w:r w:rsidRPr="00E51201">
              <w:t>-жылы 202</w:t>
            </w:r>
            <w:r w:rsidR="007924AD" w:rsidRPr="00E51201">
              <w:t>4</w:t>
            </w:r>
            <w:r w:rsidRPr="00E51201">
              <w:t>-</w:t>
            </w:r>
            <w:r w:rsidRPr="00E51201">
              <w:rPr>
                <w:lang w:val="ky-KG"/>
              </w:rPr>
              <w:t xml:space="preserve"> жылдын тийиштүү мезгилине карата реалдуу эмгек акы пайыз менен/</w:t>
            </w:r>
            <w:r w:rsidRPr="00E51201">
              <w:rPr>
                <w:i/>
                <w:color w:val="000000"/>
                <w:lang w:val="ky-KG"/>
              </w:rPr>
              <w:t xml:space="preserve"> </w:t>
            </w:r>
            <w:r w:rsidRPr="00E51201">
              <w:rPr>
                <w:i/>
                <w:color w:val="000000"/>
              </w:rPr>
              <w:t>Реальная заработная плата в</w:t>
            </w:r>
            <w:r w:rsidRPr="00E51201">
              <w:rPr>
                <w:i/>
                <w:color w:val="000000"/>
                <w:lang w:val="ky-KG"/>
              </w:rPr>
              <w:t xml:space="preserve"> 202</w:t>
            </w:r>
            <w:r w:rsidR="007924AD" w:rsidRPr="00E51201">
              <w:rPr>
                <w:i/>
                <w:color w:val="000000"/>
                <w:lang w:val="ky-KG"/>
              </w:rPr>
              <w:t>5</w:t>
            </w:r>
            <w:r w:rsidRPr="00E51201">
              <w:rPr>
                <w:i/>
                <w:color w:val="000000"/>
                <w:lang w:val="ky-KG"/>
              </w:rPr>
              <w:t xml:space="preserve"> году </w:t>
            </w:r>
            <w:r w:rsidRPr="00E51201">
              <w:rPr>
                <w:i/>
                <w:color w:val="000000"/>
              </w:rPr>
              <w:t>к соответствующему периоду 202</w:t>
            </w:r>
            <w:r w:rsidR="007924AD" w:rsidRPr="00E51201">
              <w:rPr>
                <w:i/>
                <w:color w:val="000000"/>
              </w:rPr>
              <w:t>4</w:t>
            </w:r>
            <w:r w:rsidRPr="00E51201">
              <w:rPr>
                <w:i/>
                <w:color w:val="000000"/>
              </w:rPr>
              <w:t xml:space="preserve">года в процентах </w:t>
            </w:r>
          </w:p>
        </w:tc>
        <w:tc>
          <w:tcPr>
            <w:tcW w:w="661" w:type="pct"/>
            <w:vMerge w:val="restart"/>
            <w:tcBorders>
              <w:top w:val="single" w:sz="12" w:space="0" w:color="auto"/>
              <w:left w:val="nil"/>
              <w:bottom w:val="single" w:sz="12" w:space="0" w:color="auto"/>
              <w:right w:val="nil"/>
            </w:tcBorders>
          </w:tcPr>
          <w:p w14:paraId="0C6CA057" w14:textId="77777777" w:rsidR="00977B74" w:rsidRPr="00E51201" w:rsidRDefault="00977B74" w:rsidP="003F1C3F">
            <w:pPr>
              <w:spacing w:before="20"/>
              <w:jc w:val="right"/>
              <w:rPr>
                <w:b/>
                <w:bCs/>
                <w:sz w:val="18"/>
                <w:szCs w:val="18"/>
              </w:rPr>
            </w:pPr>
          </w:p>
        </w:tc>
      </w:tr>
      <w:tr w:rsidR="00977B74" w:rsidRPr="00E51201" w14:paraId="025BA1E8" w14:textId="77777777" w:rsidTr="00503E2A">
        <w:trPr>
          <w:tblHeader/>
        </w:trPr>
        <w:tc>
          <w:tcPr>
            <w:tcW w:w="955" w:type="pct"/>
            <w:vMerge/>
            <w:tcBorders>
              <w:top w:val="single" w:sz="12" w:space="0" w:color="auto"/>
              <w:left w:val="nil"/>
              <w:bottom w:val="single" w:sz="12" w:space="0" w:color="auto"/>
              <w:right w:val="nil"/>
            </w:tcBorders>
          </w:tcPr>
          <w:p w14:paraId="1A5F8F1A" w14:textId="77777777" w:rsidR="00977B74" w:rsidRPr="00E51201" w:rsidRDefault="00977B74" w:rsidP="003F1C3F">
            <w:pPr>
              <w:spacing w:before="20"/>
              <w:rPr>
                <w:b/>
                <w:bCs/>
                <w:sz w:val="18"/>
                <w:szCs w:val="18"/>
              </w:rPr>
            </w:pPr>
          </w:p>
        </w:tc>
        <w:tc>
          <w:tcPr>
            <w:tcW w:w="516" w:type="pct"/>
            <w:vMerge/>
            <w:tcBorders>
              <w:top w:val="single" w:sz="12" w:space="0" w:color="auto"/>
              <w:left w:val="nil"/>
              <w:bottom w:val="single" w:sz="12" w:space="0" w:color="auto"/>
              <w:right w:val="nil"/>
            </w:tcBorders>
            <w:vAlign w:val="center"/>
          </w:tcPr>
          <w:p w14:paraId="5F01A6D2" w14:textId="77777777" w:rsidR="00977B74" w:rsidRPr="00E51201" w:rsidRDefault="00977B74" w:rsidP="003F1C3F">
            <w:pPr>
              <w:spacing w:before="20"/>
              <w:jc w:val="center"/>
              <w:rPr>
                <w:b/>
                <w:bCs/>
                <w:sz w:val="18"/>
                <w:szCs w:val="18"/>
              </w:rPr>
            </w:pPr>
          </w:p>
        </w:tc>
        <w:tc>
          <w:tcPr>
            <w:tcW w:w="1103" w:type="pct"/>
            <w:tcBorders>
              <w:top w:val="single" w:sz="12" w:space="0" w:color="auto"/>
              <w:left w:val="nil"/>
              <w:bottom w:val="single" w:sz="12" w:space="0" w:color="auto"/>
              <w:right w:val="nil"/>
            </w:tcBorders>
            <w:vAlign w:val="center"/>
          </w:tcPr>
          <w:p w14:paraId="5D699FFA" w14:textId="77777777" w:rsidR="00977B74" w:rsidRPr="00E51201" w:rsidRDefault="00977B74" w:rsidP="003F1C3F">
            <w:pPr>
              <w:spacing w:before="20"/>
              <w:jc w:val="center"/>
              <w:rPr>
                <w:bCs/>
                <w:i/>
              </w:rPr>
            </w:pPr>
            <w:proofErr w:type="spellStart"/>
            <w:r w:rsidRPr="00E51201">
              <w:rPr>
                <w:bCs/>
              </w:rPr>
              <w:t>Мурунку</w:t>
            </w:r>
            <w:proofErr w:type="spellEnd"/>
            <w:r w:rsidRPr="00E51201">
              <w:rPr>
                <w:lang w:val="ky-KG"/>
              </w:rPr>
              <w:t xml:space="preserve"> жылдын тийиштүү </w:t>
            </w:r>
            <w:r w:rsidRPr="00E51201">
              <w:rPr>
                <w:bCs/>
                <w:lang w:val="ky-KG"/>
              </w:rPr>
              <w:t>мезгилине</w:t>
            </w:r>
            <w:r w:rsidRPr="00E51201">
              <w:rPr>
                <w:lang w:val="ky-KG"/>
              </w:rPr>
              <w:t xml:space="preserve"> салыштырмалуу өсүү темпи/</w:t>
            </w:r>
            <w:r w:rsidRPr="00E51201">
              <w:rPr>
                <w:bCs/>
                <w:i/>
                <w:lang w:val="ky-KG"/>
              </w:rPr>
              <w:t>Темп роста по сравнению с с</w:t>
            </w:r>
            <w:proofErr w:type="spellStart"/>
            <w:r w:rsidRPr="00E51201">
              <w:rPr>
                <w:bCs/>
                <w:i/>
              </w:rPr>
              <w:t>оответствующим</w:t>
            </w:r>
            <w:proofErr w:type="spellEnd"/>
            <w:r w:rsidRPr="00E51201">
              <w:rPr>
                <w:bCs/>
                <w:i/>
              </w:rPr>
              <w:t xml:space="preserve"> </w:t>
            </w:r>
            <w:r w:rsidRPr="00E51201">
              <w:rPr>
                <w:bCs/>
                <w:i/>
                <w:lang w:val="ky-KG"/>
              </w:rPr>
              <w:t>п</w:t>
            </w:r>
            <w:proofErr w:type="spellStart"/>
            <w:r w:rsidRPr="00E51201">
              <w:rPr>
                <w:bCs/>
                <w:i/>
              </w:rPr>
              <w:t>ериодом</w:t>
            </w:r>
            <w:proofErr w:type="spellEnd"/>
            <w:r w:rsidRPr="00E51201">
              <w:rPr>
                <w:bCs/>
                <w:i/>
              </w:rPr>
              <w:t xml:space="preserve"> </w:t>
            </w:r>
            <w:r w:rsidRPr="00E51201">
              <w:rPr>
                <w:i/>
              </w:rPr>
              <w:t>предыдущего года</w:t>
            </w:r>
          </w:p>
        </w:tc>
        <w:tc>
          <w:tcPr>
            <w:tcW w:w="661" w:type="pct"/>
            <w:tcBorders>
              <w:top w:val="single" w:sz="12" w:space="0" w:color="auto"/>
              <w:left w:val="nil"/>
              <w:bottom w:val="single" w:sz="12" w:space="0" w:color="auto"/>
              <w:right w:val="nil"/>
            </w:tcBorders>
            <w:vAlign w:val="center"/>
          </w:tcPr>
          <w:p w14:paraId="382B23EB" w14:textId="77777777" w:rsidR="00977B74" w:rsidRPr="00E51201" w:rsidRDefault="00977B74" w:rsidP="003F1C3F">
            <w:pPr>
              <w:spacing w:before="20"/>
              <w:jc w:val="center"/>
              <w:rPr>
                <w:bCs/>
              </w:rPr>
            </w:pPr>
            <w:r w:rsidRPr="00E51201">
              <w:rPr>
                <w:lang w:val="ky-KG"/>
              </w:rPr>
              <w:t xml:space="preserve">Өткөн айга салыштыр- малуу өсүү темпи </w:t>
            </w:r>
            <w:r w:rsidRPr="00E51201">
              <w:rPr>
                <w:bCs/>
              </w:rPr>
              <w:t xml:space="preserve"> / </w:t>
            </w:r>
            <w:r w:rsidRPr="00E51201">
              <w:rPr>
                <w:bCs/>
                <w:i/>
              </w:rPr>
              <w:t>Темп роста по сравнению с прошлым месяцем</w:t>
            </w:r>
            <w:r w:rsidRPr="00E51201">
              <w:rPr>
                <w:bCs/>
                <w:i/>
                <w:lang w:val="ky-KG"/>
              </w:rPr>
              <w:t xml:space="preserve"> </w:t>
            </w:r>
          </w:p>
        </w:tc>
        <w:tc>
          <w:tcPr>
            <w:tcW w:w="1104" w:type="pct"/>
            <w:vMerge/>
            <w:tcBorders>
              <w:top w:val="single" w:sz="12" w:space="0" w:color="auto"/>
              <w:left w:val="nil"/>
              <w:bottom w:val="single" w:sz="12" w:space="0" w:color="auto"/>
              <w:right w:val="nil"/>
            </w:tcBorders>
          </w:tcPr>
          <w:p w14:paraId="6A0DD000" w14:textId="77777777" w:rsidR="00977B74" w:rsidRPr="00E51201" w:rsidRDefault="00977B74" w:rsidP="003F1C3F">
            <w:pPr>
              <w:spacing w:before="20"/>
              <w:jc w:val="center"/>
              <w:rPr>
                <w:b/>
                <w:bCs/>
                <w:sz w:val="18"/>
                <w:szCs w:val="18"/>
              </w:rPr>
            </w:pPr>
          </w:p>
        </w:tc>
        <w:tc>
          <w:tcPr>
            <w:tcW w:w="661" w:type="pct"/>
            <w:vMerge/>
            <w:tcBorders>
              <w:top w:val="single" w:sz="12" w:space="0" w:color="auto"/>
              <w:left w:val="nil"/>
              <w:bottom w:val="single" w:sz="12" w:space="0" w:color="auto"/>
              <w:right w:val="nil"/>
            </w:tcBorders>
          </w:tcPr>
          <w:p w14:paraId="2EF183D7" w14:textId="77777777" w:rsidR="00977B74" w:rsidRPr="00E51201" w:rsidRDefault="00977B74" w:rsidP="003F1C3F">
            <w:pPr>
              <w:spacing w:before="20"/>
              <w:jc w:val="center"/>
              <w:rPr>
                <w:b/>
                <w:bCs/>
                <w:sz w:val="18"/>
                <w:szCs w:val="18"/>
              </w:rPr>
            </w:pPr>
          </w:p>
        </w:tc>
      </w:tr>
      <w:tr w:rsidR="00977B74" w:rsidRPr="00E51201" w14:paraId="0D43C313" w14:textId="77777777" w:rsidTr="00503E2A">
        <w:trPr>
          <w:trHeight w:val="284"/>
        </w:trPr>
        <w:tc>
          <w:tcPr>
            <w:tcW w:w="955" w:type="pct"/>
            <w:tcBorders>
              <w:top w:val="nil"/>
              <w:left w:val="nil"/>
              <w:bottom w:val="nil"/>
              <w:right w:val="nil"/>
            </w:tcBorders>
            <w:vAlign w:val="bottom"/>
          </w:tcPr>
          <w:p w14:paraId="2AE40FE7" w14:textId="78ED0B0C" w:rsidR="00977B74" w:rsidRPr="00E51201" w:rsidRDefault="00977B74" w:rsidP="003F1C3F">
            <w:pPr>
              <w:spacing w:before="20"/>
              <w:rPr>
                <w:b/>
                <w:sz w:val="24"/>
                <w:szCs w:val="24"/>
                <w:lang w:val="ky-KG"/>
              </w:rPr>
            </w:pPr>
            <w:r w:rsidRPr="00E51201">
              <w:rPr>
                <w:sz w:val="24"/>
                <w:szCs w:val="24"/>
              </w:rPr>
              <w:t xml:space="preserve">  </w:t>
            </w:r>
            <w:r w:rsidRPr="00E51201">
              <w:rPr>
                <w:b/>
                <w:sz w:val="24"/>
                <w:szCs w:val="24"/>
              </w:rPr>
              <w:t>20</w:t>
            </w:r>
            <w:r w:rsidRPr="00E51201">
              <w:rPr>
                <w:b/>
                <w:sz w:val="24"/>
                <w:szCs w:val="24"/>
                <w:lang w:val="ky-KG"/>
              </w:rPr>
              <w:t>2</w:t>
            </w:r>
            <w:r w:rsidR="007924AD" w:rsidRPr="00E51201">
              <w:rPr>
                <w:b/>
                <w:sz w:val="24"/>
                <w:szCs w:val="24"/>
                <w:lang w:val="ky-KG"/>
              </w:rPr>
              <w:t>5</w:t>
            </w:r>
            <w:r w:rsidRPr="00E51201">
              <w:rPr>
                <w:b/>
                <w:sz w:val="24"/>
                <w:szCs w:val="24"/>
                <w:lang w:val="ky-KG"/>
              </w:rPr>
              <w:t>-жыл</w:t>
            </w:r>
          </w:p>
        </w:tc>
        <w:tc>
          <w:tcPr>
            <w:tcW w:w="516" w:type="pct"/>
            <w:tcBorders>
              <w:top w:val="nil"/>
              <w:left w:val="nil"/>
              <w:bottom w:val="nil"/>
              <w:right w:val="nil"/>
            </w:tcBorders>
            <w:vAlign w:val="bottom"/>
          </w:tcPr>
          <w:p w14:paraId="0A42DD93" w14:textId="77777777" w:rsidR="00977B74" w:rsidRPr="00E51201" w:rsidRDefault="00977B74" w:rsidP="003F1C3F">
            <w:pPr>
              <w:spacing w:before="20"/>
              <w:jc w:val="center"/>
              <w:rPr>
                <w:b/>
                <w:sz w:val="24"/>
                <w:szCs w:val="24"/>
              </w:rPr>
            </w:pPr>
          </w:p>
        </w:tc>
        <w:tc>
          <w:tcPr>
            <w:tcW w:w="1103" w:type="pct"/>
            <w:tcBorders>
              <w:top w:val="nil"/>
              <w:left w:val="nil"/>
              <w:bottom w:val="nil"/>
              <w:right w:val="nil"/>
            </w:tcBorders>
            <w:vAlign w:val="bottom"/>
          </w:tcPr>
          <w:p w14:paraId="423AFCE9" w14:textId="77777777" w:rsidR="00977B74" w:rsidRPr="00E51201" w:rsidRDefault="00977B74" w:rsidP="003F1C3F">
            <w:pPr>
              <w:spacing w:before="20"/>
              <w:jc w:val="center"/>
              <w:rPr>
                <w:rFonts w:eastAsia="Arial Unicode MS"/>
                <w:b/>
                <w:bCs/>
                <w:sz w:val="24"/>
                <w:szCs w:val="24"/>
              </w:rPr>
            </w:pPr>
          </w:p>
        </w:tc>
        <w:tc>
          <w:tcPr>
            <w:tcW w:w="661" w:type="pct"/>
            <w:tcBorders>
              <w:top w:val="nil"/>
              <w:left w:val="nil"/>
              <w:bottom w:val="nil"/>
              <w:right w:val="nil"/>
            </w:tcBorders>
            <w:vAlign w:val="bottom"/>
          </w:tcPr>
          <w:p w14:paraId="6C054C6F" w14:textId="77777777" w:rsidR="00977B74" w:rsidRPr="00E51201" w:rsidRDefault="00977B74" w:rsidP="003F1C3F">
            <w:pPr>
              <w:spacing w:before="20"/>
              <w:jc w:val="center"/>
              <w:rPr>
                <w:sz w:val="24"/>
                <w:szCs w:val="24"/>
              </w:rPr>
            </w:pPr>
          </w:p>
        </w:tc>
        <w:tc>
          <w:tcPr>
            <w:tcW w:w="1104" w:type="pct"/>
            <w:tcBorders>
              <w:top w:val="nil"/>
              <w:left w:val="nil"/>
              <w:bottom w:val="nil"/>
              <w:right w:val="nil"/>
            </w:tcBorders>
          </w:tcPr>
          <w:p w14:paraId="22523DB4" w14:textId="77777777" w:rsidR="00977B74" w:rsidRPr="00E51201" w:rsidRDefault="00977B74" w:rsidP="003F1C3F">
            <w:pPr>
              <w:spacing w:before="20"/>
              <w:jc w:val="center"/>
              <w:rPr>
                <w:sz w:val="24"/>
                <w:szCs w:val="24"/>
              </w:rPr>
            </w:pPr>
          </w:p>
        </w:tc>
        <w:tc>
          <w:tcPr>
            <w:tcW w:w="661" w:type="pct"/>
            <w:tcBorders>
              <w:top w:val="nil"/>
              <w:left w:val="nil"/>
              <w:bottom w:val="nil"/>
              <w:right w:val="nil"/>
            </w:tcBorders>
            <w:vAlign w:val="bottom"/>
          </w:tcPr>
          <w:p w14:paraId="4815F423" w14:textId="4AE75AF9" w:rsidR="00977B74" w:rsidRPr="00E51201" w:rsidRDefault="00977B74" w:rsidP="003F1C3F">
            <w:pPr>
              <w:spacing w:before="20"/>
              <w:rPr>
                <w:b/>
                <w:i/>
                <w:sz w:val="24"/>
                <w:szCs w:val="24"/>
                <w:lang w:val="ky-KG"/>
              </w:rPr>
            </w:pPr>
            <w:r w:rsidRPr="00E51201">
              <w:rPr>
                <w:b/>
                <w:i/>
                <w:sz w:val="24"/>
                <w:szCs w:val="24"/>
                <w:lang w:val="ky-KG"/>
              </w:rPr>
              <w:t>202</w:t>
            </w:r>
            <w:r w:rsidR="007924AD" w:rsidRPr="00E51201">
              <w:rPr>
                <w:b/>
                <w:i/>
                <w:sz w:val="24"/>
                <w:szCs w:val="24"/>
                <w:lang w:val="ky-KG"/>
              </w:rPr>
              <w:t>5</w:t>
            </w:r>
            <w:r w:rsidRPr="00E51201">
              <w:rPr>
                <w:b/>
                <w:i/>
                <w:sz w:val="24"/>
                <w:szCs w:val="24"/>
                <w:lang w:val="ky-KG"/>
              </w:rPr>
              <w:t xml:space="preserve"> год</w:t>
            </w:r>
          </w:p>
        </w:tc>
      </w:tr>
      <w:tr w:rsidR="007924AD" w:rsidRPr="00E51201" w14:paraId="5F023B5D" w14:textId="77777777" w:rsidTr="00503E2A">
        <w:trPr>
          <w:trHeight w:val="284"/>
        </w:trPr>
        <w:tc>
          <w:tcPr>
            <w:tcW w:w="955" w:type="pct"/>
            <w:tcBorders>
              <w:top w:val="nil"/>
              <w:left w:val="nil"/>
              <w:bottom w:val="nil"/>
              <w:right w:val="nil"/>
            </w:tcBorders>
            <w:vAlign w:val="bottom"/>
          </w:tcPr>
          <w:p w14:paraId="7B9F7A01" w14:textId="77777777" w:rsidR="007924AD" w:rsidRPr="00E51201" w:rsidRDefault="007924AD" w:rsidP="007924AD">
            <w:pPr>
              <w:spacing w:before="20"/>
              <w:ind w:firstLine="175"/>
              <w:rPr>
                <w:sz w:val="24"/>
                <w:szCs w:val="24"/>
                <w:lang w:val="ky-KG"/>
              </w:rPr>
            </w:pPr>
            <w:r w:rsidRPr="00E51201">
              <w:rPr>
                <w:sz w:val="24"/>
                <w:szCs w:val="24"/>
              </w:rPr>
              <w:t>Январь</w:t>
            </w:r>
          </w:p>
        </w:tc>
        <w:tc>
          <w:tcPr>
            <w:tcW w:w="516" w:type="pct"/>
            <w:tcBorders>
              <w:top w:val="nil"/>
              <w:left w:val="nil"/>
              <w:bottom w:val="nil"/>
              <w:right w:val="nil"/>
            </w:tcBorders>
            <w:vAlign w:val="bottom"/>
          </w:tcPr>
          <w:p w14:paraId="30186ADB" w14:textId="55ECDF6E" w:rsidR="007924AD" w:rsidRPr="00E51201" w:rsidRDefault="007924AD" w:rsidP="007924AD">
            <w:pPr>
              <w:spacing w:before="20"/>
              <w:jc w:val="center"/>
              <w:rPr>
                <w:sz w:val="24"/>
                <w:szCs w:val="24"/>
                <w:lang w:val="ky-KG"/>
              </w:rPr>
            </w:pPr>
            <w:r w:rsidRPr="00E51201">
              <w:rPr>
                <w:sz w:val="24"/>
                <w:szCs w:val="24"/>
                <w:lang w:val="ky-KG"/>
              </w:rPr>
              <w:t>35683</w:t>
            </w:r>
          </w:p>
        </w:tc>
        <w:tc>
          <w:tcPr>
            <w:tcW w:w="1103" w:type="pct"/>
            <w:tcBorders>
              <w:top w:val="nil"/>
              <w:left w:val="nil"/>
              <w:bottom w:val="nil"/>
              <w:right w:val="nil"/>
            </w:tcBorders>
            <w:vAlign w:val="bottom"/>
          </w:tcPr>
          <w:p w14:paraId="33C81C04" w14:textId="090C76C4" w:rsidR="007924AD" w:rsidRPr="00E51201" w:rsidRDefault="007924AD" w:rsidP="007924AD">
            <w:pPr>
              <w:spacing w:before="20"/>
              <w:jc w:val="center"/>
              <w:rPr>
                <w:rFonts w:eastAsia="Arial Unicode MS"/>
                <w:bCs/>
                <w:sz w:val="24"/>
                <w:szCs w:val="24"/>
                <w:lang w:val="ky-KG"/>
              </w:rPr>
            </w:pPr>
            <w:r w:rsidRPr="00E51201">
              <w:rPr>
                <w:rFonts w:eastAsia="Arial Unicode MS"/>
                <w:bCs/>
                <w:sz w:val="24"/>
                <w:szCs w:val="24"/>
                <w:lang w:val="ky-KG"/>
              </w:rPr>
              <w:t>116,3</w:t>
            </w:r>
          </w:p>
        </w:tc>
        <w:tc>
          <w:tcPr>
            <w:tcW w:w="661" w:type="pct"/>
            <w:tcBorders>
              <w:top w:val="nil"/>
              <w:left w:val="nil"/>
              <w:bottom w:val="nil"/>
              <w:right w:val="nil"/>
            </w:tcBorders>
            <w:vAlign w:val="bottom"/>
          </w:tcPr>
          <w:p w14:paraId="1EE791BC" w14:textId="131B7131" w:rsidR="007924AD" w:rsidRPr="00E51201" w:rsidRDefault="007924AD" w:rsidP="007924AD">
            <w:pPr>
              <w:spacing w:before="20"/>
              <w:jc w:val="center"/>
              <w:rPr>
                <w:sz w:val="24"/>
                <w:szCs w:val="24"/>
                <w:lang w:val="ky-KG"/>
              </w:rPr>
            </w:pPr>
            <w:r w:rsidRPr="00E51201">
              <w:rPr>
                <w:sz w:val="24"/>
                <w:szCs w:val="24"/>
                <w:lang w:val="ky-KG"/>
              </w:rPr>
              <w:t>82,6</w:t>
            </w:r>
          </w:p>
        </w:tc>
        <w:tc>
          <w:tcPr>
            <w:tcW w:w="1104" w:type="pct"/>
            <w:tcBorders>
              <w:top w:val="nil"/>
              <w:left w:val="nil"/>
              <w:bottom w:val="nil"/>
              <w:right w:val="nil"/>
            </w:tcBorders>
            <w:vAlign w:val="bottom"/>
          </w:tcPr>
          <w:p w14:paraId="34CE8954" w14:textId="2890540F" w:rsidR="007924AD" w:rsidRPr="00E51201" w:rsidRDefault="00C36958" w:rsidP="007924AD">
            <w:pPr>
              <w:spacing w:before="20"/>
              <w:jc w:val="center"/>
              <w:rPr>
                <w:sz w:val="24"/>
                <w:szCs w:val="24"/>
                <w:lang w:val="ky-KG"/>
              </w:rPr>
            </w:pPr>
            <w:r w:rsidRPr="00E51201">
              <w:rPr>
                <w:sz w:val="24"/>
                <w:szCs w:val="24"/>
                <w:lang w:val="ky-KG"/>
              </w:rPr>
              <w:t>112,1</w:t>
            </w:r>
            <w:r w:rsidR="007924AD" w:rsidRPr="00E51201">
              <w:rPr>
                <w:sz w:val="24"/>
                <w:szCs w:val="24"/>
                <w:vertAlign w:val="superscript"/>
                <w:lang w:val="ky-KG"/>
              </w:rPr>
              <w:t>2</w:t>
            </w:r>
          </w:p>
        </w:tc>
        <w:tc>
          <w:tcPr>
            <w:tcW w:w="661" w:type="pct"/>
            <w:tcBorders>
              <w:top w:val="nil"/>
              <w:left w:val="nil"/>
              <w:bottom w:val="nil"/>
              <w:right w:val="nil"/>
            </w:tcBorders>
            <w:vAlign w:val="bottom"/>
          </w:tcPr>
          <w:p w14:paraId="72771F8C" w14:textId="77777777" w:rsidR="007924AD" w:rsidRPr="00E51201" w:rsidRDefault="007924AD" w:rsidP="007924AD">
            <w:pPr>
              <w:spacing w:before="20"/>
              <w:rPr>
                <w:i/>
                <w:sz w:val="24"/>
                <w:szCs w:val="24"/>
              </w:rPr>
            </w:pPr>
            <w:r w:rsidRPr="00E51201">
              <w:rPr>
                <w:i/>
                <w:sz w:val="24"/>
                <w:szCs w:val="24"/>
              </w:rPr>
              <w:t>Январь</w:t>
            </w:r>
          </w:p>
        </w:tc>
      </w:tr>
      <w:tr w:rsidR="00EF0715" w:rsidRPr="00E51201" w14:paraId="454A8D3D" w14:textId="77777777" w:rsidTr="00503E2A">
        <w:trPr>
          <w:trHeight w:val="284"/>
        </w:trPr>
        <w:tc>
          <w:tcPr>
            <w:tcW w:w="955" w:type="pct"/>
            <w:tcBorders>
              <w:top w:val="nil"/>
              <w:left w:val="nil"/>
              <w:bottom w:val="nil"/>
              <w:right w:val="nil"/>
            </w:tcBorders>
            <w:vAlign w:val="bottom"/>
          </w:tcPr>
          <w:p w14:paraId="184B959E" w14:textId="19F912D8" w:rsidR="00EF0715" w:rsidRPr="00E51201" w:rsidRDefault="00EF0715" w:rsidP="00EF0715">
            <w:pPr>
              <w:spacing w:before="20"/>
              <w:ind w:firstLine="175"/>
              <w:rPr>
                <w:sz w:val="24"/>
                <w:szCs w:val="24"/>
              </w:rPr>
            </w:pPr>
            <w:r w:rsidRPr="00E51201">
              <w:rPr>
                <w:sz w:val="24"/>
                <w:szCs w:val="24"/>
                <w:lang w:val="ky-KG"/>
              </w:rPr>
              <w:t>Февраль</w:t>
            </w:r>
          </w:p>
        </w:tc>
        <w:tc>
          <w:tcPr>
            <w:tcW w:w="516" w:type="pct"/>
            <w:tcBorders>
              <w:top w:val="nil"/>
              <w:left w:val="nil"/>
              <w:bottom w:val="nil"/>
              <w:right w:val="nil"/>
            </w:tcBorders>
            <w:vAlign w:val="bottom"/>
          </w:tcPr>
          <w:p w14:paraId="26B7943C" w14:textId="03549C9F" w:rsidR="00EF0715" w:rsidRPr="00E51201" w:rsidRDefault="00EF0715" w:rsidP="00EF0715">
            <w:pPr>
              <w:spacing w:before="20"/>
              <w:jc w:val="center"/>
              <w:rPr>
                <w:sz w:val="24"/>
                <w:szCs w:val="24"/>
                <w:lang w:val="ky-KG"/>
              </w:rPr>
            </w:pPr>
            <w:r w:rsidRPr="00E51201">
              <w:rPr>
                <w:sz w:val="24"/>
                <w:szCs w:val="24"/>
                <w:lang w:val="ky-KG"/>
              </w:rPr>
              <w:t>42019</w:t>
            </w:r>
          </w:p>
        </w:tc>
        <w:tc>
          <w:tcPr>
            <w:tcW w:w="1103" w:type="pct"/>
            <w:tcBorders>
              <w:top w:val="nil"/>
              <w:left w:val="nil"/>
              <w:bottom w:val="nil"/>
              <w:right w:val="nil"/>
            </w:tcBorders>
            <w:vAlign w:val="bottom"/>
          </w:tcPr>
          <w:p w14:paraId="6BBE805C" w14:textId="6009436C" w:rsidR="00EF0715" w:rsidRPr="00E51201" w:rsidRDefault="00EF0715" w:rsidP="00EF0715">
            <w:pPr>
              <w:spacing w:before="20"/>
              <w:jc w:val="center"/>
              <w:rPr>
                <w:rFonts w:eastAsia="Arial Unicode MS"/>
                <w:bCs/>
                <w:sz w:val="24"/>
                <w:szCs w:val="24"/>
                <w:lang w:val="ky-KG"/>
              </w:rPr>
            </w:pPr>
            <w:r w:rsidRPr="00E51201">
              <w:rPr>
                <w:rFonts w:eastAsia="Arial Unicode MS"/>
                <w:bCs/>
                <w:sz w:val="24"/>
                <w:szCs w:val="24"/>
                <w:lang w:val="ky-KG"/>
              </w:rPr>
              <w:t>101,7</w:t>
            </w:r>
          </w:p>
        </w:tc>
        <w:tc>
          <w:tcPr>
            <w:tcW w:w="661" w:type="pct"/>
            <w:tcBorders>
              <w:top w:val="nil"/>
              <w:left w:val="nil"/>
              <w:bottom w:val="nil"/>
              <w:right w:val="nil"/>
            </w:tcBorders>
            <w:vAlign w:val="bottom"/>
          </w:tcPr>
          <w:p w14:paraId="064F3CF7" w14:textId="5E6C60E6" w:rsidR="00EF0715" w:rsidRPr="00E51201" w:rsidRDefault="00EF0715" w:rsidP="00EF0715">
            <w:pPr>
              <w:spacing w:before="20"/>
              <w:jc w:val="center"/>
              <w:rPr>
                <w:sz w:val="24"/>
                <w:szCs w:val="24"/>
                <w:lang w:val="ky-KG"/>
              </w:rPr>
            </w:pPr>
            <w:r w:rsidRPr="00E51201">
              <w:rPr>
                <w:sz w:val="24"/>
                <w:szCs w:val="24"/>
                <w:lang w:val="ky-KG"/>
              </w:rPr>
              <w:t>117,8</w:t>
            </w:r>
          </w:p>
        </w:tc>
        <w:tc>
          <w:tcPr>
            <w:tcW w:w="1104" w:type="pct"/>
            <w:tcBorders>
              <w:top w:val="nil"/>
              <w:left w:val="nil"/>
              <w:bottom w:val="nil"/>
              <w:right w:val="nil"/>
            </w:tcBorders>
            <w:vAlign w:val="bottom"/>
          </w:tcPr>
          <w:p w14:paraId="28E286CE" w14:textId="7C3F43F9" w:rsidR="00EF0715" w:rsidRPr="00E51201" w:rsidRDefault="00EF0715" w:rsidP="00EF0715">
            <w:pPr>
              <w:spacing w:before="20"/>
              <w:jc w:val="center"/>
              <w:rPr>
                <w:sz w:val="24"/>
                <w:szCs w:val="24"/>
                <w:lang w:val="ky-KG"/>
              </w:rPr>
            </w:pPr>
            <w:r w:rsidRPr="00E51201">
              <w:rPr>
                <w:sz w:val="24"/>
                <w:szCs w:val="24"/>
                <w:lang w:val="ky-KG"/>
              </w:rPr>
              <w:t>97,9</w:t>
            </w:r>
            <w:r w:rsidRPr="00E51201">
              <w:rPr>
                <w:sz w:val="24"/>
                <w:szCs w:val="24"/>
                <w:vertAlign w:val="superscript"/>
                <w:lang w:val="ky-KG"/>
              </w:rPr>
              <w:t>2</w:t>
            </w:r>
          </w:p>
        </w:tc>
        <w:tc>
          <w:tcPr>
            <w:tcW w:w="661" w:type="pct"/>
            <w:tcBorders>
              <w:top w:val="nil"/>
              <w:left w:val="nil"/>
              <w:bottom w:val="nil"/>
              <w:right w:val="nil"/>
            </w:tcBorders>
            <w:vAlign w:val="bottom"/>
          </w:tcPr>
          <w:p w14:paraId="155A53B9" w14:textId="498007E3" w:rsidR="00EF0715" w:rsidRPr="00E51201" w:rsidRDefault="00EF0715" w:rsidP="00EF0715">
            <w:pPr>
              <w:spacing w:before="20"/>
              <w:rPr>
                <w:i/>
                <w:sz w:val="24"/>
                <w:szCs w:val="24"/>
              </w:rPr>
            </w:pPr>
            <w:r w:rsidRPr="00E51201">
              <w:rPr>
                <w:i/>
                <w:sz w:val="24"/>
                <w:szCs w:val="24"/>
                <w:lang w:val="ky-KG"/>
              </w:rPr>
              <w:t>Февраль</w:t>
            </w:r>
          </w:p>
        </w:tc>
      </w:tr>
      <w:tr w:rsidR="00AD36E2" w:rsidRPr="00E51201" w14:paraId="0FB02666" w14:textId="77777777" w:rsidTr="00503E2A">
        <w:trPr>
          <w:trHeight w:val="284"/>
        </w:trPr>
        <w:tc>
          <w:tcPr>
            <w:tcW w:w="955" w:type="pct"/>
            <w:tcBorders>
              <w:top w:val="nil"/>
              <w:left w:val="nil"/>
              <w:bottom w:val="nil"/>
              <w:right w:val="nil"/>
            </w:tcBorders>
            <w:vAlign w:val="bottom"/>
          </w:tcPr>
          <w:p w14:paraId="3349B03A" w14:textId="104DBBB5" w:rsidR="00AD36E2" w:rsidRPr="00E51201" w:rsidRDefault="00AD36E2" w:rsidP="00AD36E2">
            <w:pPr>
              <w:spacing w:before="20"/>
              <w:ind w:firstLine="175"/>
              <w:rPr>
                <w:sz w:val="24"/>
                <w:szCs w:val="24"/>
                <w:lang w:val="ky-KG"/>
              </w:rPr>
            </w:pPr>
            <w:r w:rsidRPr="00E51201">
              <w:rPr>
                <w:sz w:val="24"/>
                <w:szCs w:val="24"/>
                <w:lang w:val="ky-KG"/>
              </w:rPr>
              <w:t>Март</w:t>
            </w:r>
          </w:p>
        </w:tc>
        <w:tc>
          <w:tcPr>
            <w:tcW w:w="516" w:type="pct"/>
            <w:tcBorders>
              <w:top w:val="nil"/>
              <w:left w:val="nil"/>
              <w:bottom w:val="nil"/>
              <w:right w:val="nil"/>
            </w:tcBorders>
            <w:vAlign w:val="bottom"/>
          </w:tcPr>
          <w:p w14:paraId="2CFA7990" w14:textId="1126CFB8" w:rsidR="00AD36E2" w:rsidRPr="00E51201" w:rsidRDefault="00AD36E2" w:rsidP="00AD36E2">
            <w:pPr>
              <w:spacing w:before="20"/>
              <w:jc w:val="center"/>
              <w:rPr>
                <w:sz w:val="24"/>
                <w:szCs w:val="24"/>
                <w:lang w:val="ky-KG"/>
              </w:rPr>
            </w:pPr>
            <w:r w:rsidRPr="00E51201">
              <w:rPr>
                <w:sz w:val="24"/>
                <w:szCs w:val="24"/>
                <w:lang w:val="ky-KG"/>
              </w:rPr>
              <w:t>41649</w:t>
            </w:r>
          </w:p>
        </w:tc>
        <w:tc>
          <w:tcPr>
            <w:tcW w:w="1103" w:type="pct"/>
            <w:tcBorders>
              <w:top w:val="nil"/>
              <w:left w:val="nil"/>
              <w:bottom w:val="nil"/>
              <w:right w:val="nil"/>
            </w:tcBorders>
            <w:vAlign w:val="bottom"/>
          </w:tcPr>
          <w:p w14:paraId="201650A6" w14:textId="18FB8BD4" w:rsidR="00AD36E2" w:rsidRPr="00E51201" w:rsidRDefault="00AD36E2" w:rsidP="00AD36E2">
            <w:pPr>
              <w:spacing w:before="20"/>
              <w:jc w:val="center"/>
              <w:rPr>
                <w:rFonts w:eastAsia="Arial Unicode MS"/>
                <w:bCs/>
                <w:sz w:val="24"/>
                <w:szCs w:val="24"/>
                <w:lang w:val="ky-KG"/>
              </w:rPr>
            </w:pPr>
            <w:r w:rsidRPr="00E51201">
              <w:rPr>
                <w:rFonts w:eastAsia="Arial Unicode MS"/>
                <w:bCs/>
                <w:sz w:val="24"/>
                <w:szCs w:val="24"/>
                <w:lang w:val="ky-KG"/>
              </w:rPr>
              <w:t>126,2</w:t>
            </w:r>
          </w:p>
        </w:tc>
        <w:tc>
          <w:tcPr>
            <w:tcW w:w="661" w:type="pct"/>
            <w:tcBorders>
              <w:top w:val="nil"/>
              <w:left w:val="nil"/>
              <w:bottom w:val="nil"/>
              <w:right w:val="nil"/>
            </w:tcBorders>
            <w:vAlign w:val="bottom"/>
          </w:tcPr>
          <w:p w14:paraId="1320A0C9" w14:textId="05301085" w:rsidR="00AD36E2" w:rsidRPr="00E51201" w:rsidRDefault="00AD36E2" w:rsidP="00AD36E2">
            <w:pPr>
              <w:spacing w:before="20"/>
              <w:jc w:val="center"/>
              <w:rPr>
                <w:sz w:val="24"/>
                <w:szCs w:val="24"/>
                <w:lang w:val="ky-KG"/>
              </w:rPr>
            </w:pPr>
            <w:r w:rsidRPr="00E51201">
              <w:rPr>
                <w:sz w:val="24"/>
                <w:szCs w:val="24"/>
                <w:lang w:val="ky-KG"/>
              </w:rPr>
              <w:t>99,1</w:t>
            </w:r>
          </w:p>
        </w:tc>
        <w:tc>
          <w:tcPr>
            <w:tcW w:w="1104" w:type="pct"/>
            <w:tcBorders>
              <w:top w:val="nil"/>
              <w:left w:val="nil"/>
              <w:bottom w:val="nil"/>
              <w:right w:val="nil"/>
            </w:tcBorders>
            <w:vAlign w:val="bottom"/>
          </w:tcPr>
          <w:p w14:paraId="65C50680" w14:textId="4DAA0BCF" w:rsidR="00AD36E2" w:rsidRPr="00E51201" w:rsidRDefault="00AD36E2" w:rsidP="00AD36E2">
            <w:pPr>
              <w:spacing w:before="20"/>
              <w:jc w:val="center"/>
              <w:rPr>
                <w:sz w:val="24"/>
                <w:szCs w:val="24"/>
                <w:lang w:val="ky-KG"/>
              </w:rPr>
            </w:pPr>
            <w:r w:rsidRPr="00E51201">
              <w:rPr>
                <w:sz w:val="24"/>
                <w:szCs w:val="24"/>
                <w:lang w:val="ky-KG"/>
              </w:rPr>
              <w:t>121,2</w:t>
            </w:r>
            <w:r w:rsidRPr="00E51201">
              <w:rPr>
                <w:sz w:val="24"/>
                <w:szCs w:val="24"/>
                <w:vertAlign w:val="superscript"/>
                <w:lang w:val="ky-KG"/>
              </w:rPr>
              <w:t>2</w:t>
            </w:r>
          </w:p>
        </w:tc>
        <w:tc>
          <w:tcPr>
            <w:tcW w:w="661" w:type="pct"/>
            <w:tcBorders>
              <w:top w:val="nil"/>
              <w:left w:val="nil"/>
              <w:bottom w:val="nil"/>
              <w:right w:val="nil"/>
            </w:tcBorders>
            <w:vAlign w:val="bottom"/>
          </w:tcPr>
          <w:p w14:paraId="52974147" w14:textId="4F160C49" w:rsidR="00AD36E2" w:rsidRPr="00E51201" w:rsidRDefault="00AD36E2" w:rsidP="00AD36E2">
            <w:pPr>
              <w:spacing w:before="20"/>
              <w:rPr>
                <w:i/>
                <w:sz w:val="24"/>
                <w:szCs w:val="24"/>
                <w:lang w:val="ky-KG"/>
              </w:rPr>
            </w:pPr>
            <w:r w:rsidRPr="00E51201">
              <w:rPr>
                <w:i/>
                <w:sz w:val="24"/>
                <w:szCs w:val="24"/>
                <w:lang w:val="ky-KG"/>
              </w:rPr>
              <w:t>Март</w:t>
            </w:r>
          </w:p>
        </w:tc>
      </w:tr>
      <w:tr w:rsidR="00E51201" w:rsidRPr="00E51201" w14:paraId="4EC59885" w14:textId="77777777" w:rsidTr="00503E2A">
        <w:trPr>
          <w:trHeight w:val="284"/>
        </w:trPr>
        <w:tc>
          <w:tcPr>
            <w:tcW w:w="955" w:type="pct"/>
            <w:tcBorders>
              <w:top w:val="nil"/>
              <w:left w:val="nil"/>
              <w:bottom w:val="nil"/>
              <w:right w:val="nil"/>
            </w:tcBorders>
            <w:vAlign w:val="bottom"/>
          </w:tcPr>
          <w:p w14:paraId="1056DEC7" w14:textId="78FD5E71" w:rsidR="00E51201" w:rsidRPr="00E51201" w:rsidRDefault="00E51201" w:rsidP="00E51201">
            <w:pPr>
              <w:spacing w:before="20"/>
              <w:ind w:firstLine="175"/>
              <w:rPr>
                <w:sz w:val="24"/>
                <w:szCs w:val="24"/>
                <w:lang w:val="ky-KG"/>
              </w:rPr>
            </w:pPr>
            <w:r w:rsidRPr="00E51201">
              <w:rPr>
                <w:sz w:val="24"/>
                <w:szCs w:val="24"/>
                <w:lang w:val="ky-KG"/>
              </w:rPr>
              <w:t>Апрель</w:t>
            </w:r>
          </w:p>
        </w:tc>
        <w:tc>
          <w:tcPr>
            <w:tcW w:w="516" w:type="pct"/>
            <w:tcBorders>
              <w:top w:val="nil"/>
              <w:left w:val="nil"/>
              <w:bottom w:val="nil"/>
              <w:right w:val="nil"/>
            </w:tcBorders>
            <w:vAlign w:val="bottom"/>
          </w:tcPr>
          <w:p w14:paraId="6FAD23F9" w14:textId="2B1D0D76" w:rsidR="00E51201" w:rsidRPr="00E51201" w:rsidRDefault="00E51201" w:rsidP="00E51201">
            <w:pPr>
              <w:spacing w:before="20"/>
              <w:jc w:val="center"/>
              <w:rPr>
                <w:sz w:val="24"/>
                <w:szCs w:val="24"/>
                <w:lang w:val="ky-KG"/>
              </w:rPr>
            </w:pPr>
            <w:r w:rsidRPr="00E51201">
              <w:rPr>
                <w:sz w:val="24"/>
                <w:szCs w:val="24"/>
                <w:lang w:val="ky-KG"/>
              </w:rPr>
              <w:t>36413</w:t>
            </w:r>
          </w:p>
        </w:tc>
        <w:tc>
          <w:tcPr>
            <w:tcW w:w="1103" w:type="pct"/>
            <w:tcBorders>
              <w:top w:val="nil"/>
              <w:left w:val="nil"/>
              <w:bottom w:val="nil"/>
              <w:right w:val="nil"/>
            </w:tcBorders>
            <w:vAlign w:val="bottom"/>
          </w:tcPr>
          <w:p w14:paraId="604A03B0" w14:textId="149A3DD0" w:rsidR="00E51201" w:rsidRPr="00E51201" w:rsidRDefault="00E51201" w:rsidP="00E51201">
            <w:pPr>
              <w:spacing w:before="20"/>
              <w:jc w:val="center"/>
              <w:rPr>
                <w:rFonts w:eastAsia="Arial Unicode MS"/>
                <w:bCs/>
                <w:sz w:val="24"/>
                <w:szCs w:val="24"/>
                <w:lang w:val="ky-KG"/>
              </w:rPr>
            </w:pPr>
            <w:r w:rsidRPr="00E51201">
              <w:rPr>
                <w:rFonts w:eastAsia="Arial Unicode MS"/>
                <w:bCs/>
                <w:sz w:val="24"/>
                <w:szCs w:val="24"/>
                <w:lang w:val="ky-KG"/>
              </w:rPr>
              <w:t>112,8</w:t>
            </w:r>
          </w:p>
        </w:tc>
        <w:tc>
          <w:tcPr>
            <w:tcW w:w="661" w:type="pct"/>
            <w:tcBorders>
              <w:top w:val="nil"/>
              <w:left w:val="nil"/>
              <w:bottom w:val="nil"/>
              <w:right w:val="nil"/>
            </w:tcBorders>
            <w:vAlign w:val="bottom"/>
          </w:tcPr>
          <w:p w14:paraId="127C5713" w14:textId="7C421526" w:rsidR="00E51201" w:rsidRPr="00E51201" w:rsidRDefault="00E51201" w:rsidP="00E51201">
            <w:pPr>
              <w:spacing w:before="20"/>
              <w:jc w:val="center"/>
              <w:rPr>
                <w:sz w:val="24"/>
                <w:szCs w:val="24"/>
                <w:lang w:val="ky-KG"/>
              </w:rPr>
            </w:pPr>
            <w:r w:rsidRPr="00E51201">
              <w:rPr>
                <w:sz w:val="24"/>
                <w:szCs w:val="24"/>
                <w:lang w:val="ky-KG"/>
              </w:rPr>
              <w:t>87,4</w:t>
            </w:r>
          </w:p>
        </w:tc>
        <w:tc>
          <w:tcPr>
            <w:tcW w:w="1104" w:type="pct"/>
            <w:tcBorders>
              <w:top w:val="nil"/>
              <w:left w:val="nil"/>
              <w:bottom w:val="nil"/>
              <w:right w:val="nil"/>
            </w:tcBorders>
            <w:vAlign w:val="bottom"/>
          </w:tcPr>
          <w:p w14:paraId="4725291A" w14:textId="0FF28854" w:rsidR="00E51201" w:rsidRPr="00E51201" w:rsidRDefault="00E51201" w:rsidP="00E51201">
            <w:pPr>
              <w:spacing w:before="20"/>
              <w:jc w:val="center"/>
              <w:rPr>
                <w:sz w:val="24"/>
                <w:szCs w:val="24"/>
                <w:lang w:val="ky-KG"/>
              </w:rPr>
            </w:pPr>
            <w:r w:rsidRPr="00E51201">
              <w:rPr>
                <w:sz w:val="24"/>
                <w:szCs w:val="24"/>
                <w:lang w:val="ky-KG"/>
              </w:rPr>
              <w:t>107,7</w:t>
            </w:r>
            <w:r w:rsidRPr="00E51201">
              <w:rPr>
                <w:sz w:val="24"/>
                <w:szCs w:val="24"/>
                <w:vertAlign w:val="superscript"/>
                <w:lang w:val="ky-KG"/>
              </w:rPr>
              <w:t>2</w:t>
            </w:r>
          </w:p>
        </w:tc>
        <w:tc>
          <w:tcPr>
            <w:tcW w:w="661" w:type="pct"/>
            <w:tcBorders>
              <w:top w:val="nil"/>
              <w:left w:val="nil"/>
              <w:bottom w:val="nil"/>
              <w:right w:val="nil"/>
            </w:tcBorders>
            <w:vAlign w:val="bottom"/>
          </w:tcPr>
          <w:p w14:paraId="77A6A2EF" w14:textId="3934A1AB" w:rsidR="00E51201" w:rsidRPr="00E51201" w:rsidRDefault="00E51201" w:rsidP="00E51201">
            <w:pPr>
              <w:spacing w:before="20"/>
              <w:rPr>
                <w:i/>
                <w:sz w:val="24"/>
                <w:szCs w:val="24"/>
                <w:lang w:val="ky-KG"/>
              </w:rPr>
            </w:pPr>
            <w:r w:rsidRPr="00E51201">
              <w:rPr>
                <w:i/>
                <w:sz w:val="24"/>
                <w:szCs w:val="24"/>
                <w:lang w:val="ky-KG"/>
              </w:rPr>
              <w:t>Апрель</w:t>
            </w:r>
          </w:p>
        </w:tc>
      </w:tr>
      <w:tr w:rsidR="007924AD" w:rsidRPr="00E51201" w14:paraId="53EA645E" w14:textId="77777777" w:rsidTr="00503E2A">
        <w:trPr>
          <w:trHeight w:val="284"/>
        </w:trPr>
        <w:tc>
          <w:tcPr>
            <w:tcW w:w="955" w:type="pct"/>
            <w:tcBorders>
              <w:top w:val="nil"/>
              <w:left w:val="nil"/>
              <w:bottom w:val="nil"/>
              <w:right w:val="nil"/>
            </w:tcBorders>
            <w:vAlign w:val="bottom"/>
          </w:tcPr>
          <w:p w14:paraId="6B73FC46" w14:textId="17086364" w:rsidR="007924AD" w:rsidRPr="00E51201" w:rsidRDefault="007924AD" w:rsidP="007924AD">
            <w:pPr>
              <w:spacing w:before="20"/>
              <w:ind w:firstLine="175"/>
              <w:rPr>
                <w:sz w:val="24"/>
                <w:szCs w:val="24"/>
              </w:rPr>
            </w:pPr>
            <w:r w:rsidRPr="00E51201">
              <w:rPr>
                <w:b/>
                <w:sz w:val="24"/>
                <w:szCs w:val="24"/>
              </w:rPr>
              <w:t>2026-жыл</w:t>
            </w:r>
          </w:p>
        </w:tc>
        <w:tc>
          <w:tcPr>
            <w:tcW w:w="516" w:type="pct"/>
            <w:tcBorders>
              <w:top w:val="nil"/>
              <w:left w:val="nil"/>
              <w:bottom w:val="nil"/>
              <w:right w:val="nil"/>
            </w:tcBorders>
            <w:vAlign w:val="bottom"/>
          </w:tcPr>
          <w:p w14:paraId="5BA1F733" w14:textId="77777777" w:rsidR="007924AD" w:rsidRPr="00E51201" w:rsidRDefault="007924AD" w:rsidP="007924AD">
            <w:pPr>
              <w:spacing w:before="20"/>
              <w:jc w:val="center"/>
              <w:rPr>
                <w:sz w:val="24"/>
                <w:szCs w:val="24"/>
                <w:lang w:val="ky-KG"/>
              </w:rPr>
            </w:pPr>
          </w:p>
        </w:tc>
        <w:tc>
          <w:tcPr>
            <w:tcW w:w="1103" w:type="pct"/>
            <w:tcBorders>
              <w:top w:val="nil"/>
              <w:left w:val="nil"/>
              <w:bottom w:val="nil"/>
              <w:right w:val="nil"/>
            </w:tcBorders>
            <w:vAlign w:val="bottom"/>
          </w:tcPr>
          <w:p w14:paraId="6F953D69" w14:textId="77777777" w:rsidR="007924AD" w:rsidRPr="00E51201" w:rsidRDefault="007924AD" w:rsidP="007924AD">
            <w:pPr>
              <w:spacing w:before="20"/>
              <w:jc w:val="center"/>
              <w:rPr>
                <w:sz w:val="24"/>
                <w:szCs w:val="24"/>
                <w:lang w:val="ky-KG"/>
              </w:rPr>
            </w:pPr>
          </w:p>
        </w:tc>
        <w:tc>
          <w:tcPr>
            <w:tcW w:w="661" w:type="pct"/>
            <w:tcBorders>
              <w:top w:val="nil"/>
              <w:left w:val="nil"/>
              <w:bottom w:val="nil"/>
              <w:right w:val="nil"/>
            </w:tcBorders>
            <w:vAlign w:val="bottom"/>
          </w:tcPr>
          <w:p w14:paraId="4B61D5D6" w14:textId="77777777" w:rsidR="007924AD" w:rsidRPr="00E51201" w:rsidRDefault="007924AD" w:rsidP="007924AD">
            <w:pPr>
              <w:spacing w:before="20"/>
              <w:jc w:val="center"/>
              <w:rPr>
                <w:sz w:val="24"/>
                <w:szCs w:val="24"/>
                <w:lang w:val="ky-KG"/>
              </w:rPr>
            </w:pPr>
          </w:p>
        </w:tc>
        <w:tc>
          <w:tcPr>
            <w:tcW w:w="1104" w:type="pct"/>
            <w:tcBorders>
              <w:top w:val="nil"/>
              <w:left w:val="nil"/>
              <w:bottom w:val="nil"/>
              <w:right w:val="nil"/>
            </w:tcBorders>
            <w:vAlign w:val="bottom"/>
          </w:tcPr>
          <w:p w14:paraId="035553C7" w14:textId="77777777" w:rsidR="007924AD" w:rsidRPr="00E51201" w:rsidRDefault="007924AD" w:rsidP="007924AD">
            <w:pPr>
              <w:spacing w:before="20"/>
              <w:jc w:val="center"/>
              <w:rPr>
                <w:sz w:val="24"/>
                <w:szCs w:val="24"/>
                <w:lang w:val="ky-KG"/>
              </w:rPr>
            </w:pPr>
          </w:p>
        </w:tc>
        <w:tc>
          <w:tcPr>
            <w:tcW w:w="661" w:type="pct"/>
            <w:tcBorders>
              <w:top w:val="nil"/>
              <w:left w:val="nil"/>
              <w:bottom w:val="nil"/>
              <w:right w:val="nil"/>
            </w:tcBorders>
            <w:vAlign w:val="bottom"/>
          </w:tcPr>
          <w:p w14:paraId="7B7BB562" w14:textId="30718F1F" w:rsidR="007924AD" w:rsidRPr="00E51201" w:rsidRDefault="007924AD" w:rsidP="007924AD">
            <w:pPr>
              <w:spacing w:before="20"/>
              <w:rPr>
                <w:b/>
                <w:i/>
                <w:sz w:val="24"/>
                <w:szCs w:val="24"/>
                <w:lang w:val="ky-KG"/>
              </w:rPr>
            </w:pPr>
            <w:r w:rsidRPr="00E51201">
              <w:rPr>
                <w:b/>
                <w:i/>
                <w:sz w:val="24"/>
                <w:szCs w:val="24"/>
                <w:lang w:val="ky-KG"/>
              </w:rPr>
              <w:t>2026 год</w:t>
            </w:r>
          </w:p>
        </w:tc>
      </w:tr>
      <w:tr w:rsidR="007924AD" w:rsidRPr="00E51201" w14:paraId="6AFF9EB0" w14:textId="77777777" w:rsidTr="00503E2A">
        <w:trPr>
          <w:trHeight w:val="284"/>
        </w:trPr>
        <w:tc>
          <w:tcPr>
            <w:tcW w:w="955" w:type="pct"/>
            <w:tcBorders>
              <w:top w:val="nil"/>
              <w:left w:val="nil"/>
              <w:bottom w:val="nil"/>
              <w:right w:val="nil"/>
            </w:tcBorders>
            <w:vAlign w:val="bottom"/>
          </w:tcPr>
          <w:p w14:paraId="62194CFA" w14:textId="77777777" w:rsidR="007924AD" w:rsidRPr="00E51201" w:rsidRDefault="007924AD" w:rsidP="007924AD">
            <w:pPr>
              <w:spacing w:before="20"/>
              <w:ind w:firstLine="175"/>
              <w:jc w:val="both"/>
              <w:rPr>
                <w:sz w:val="24"/>
                <w:szCs w:val="24"/>
                <w:lang w:val="ky-KG"/>
              </w:rPr>
            </w:pPr>
            <w:r w:rsidRPr="00E51201">
              <w:rPr>
                <w:sz w:val="24"/>
                <w:szCs w:val="24"/>
              </w:rPr>
              <w:t>Январь</w:t>
            </w:r>
          </w:p>
        </w:tc>
        <w:tc>
          <w:tcPr>
            <w:tcW w:w="516" w:type="pct"/>
            <w:tcBorders>
              <w:top w:val="nil"/>
              <w:left w:val="nil"/>
              <w:bottom w:val="nil"/>
              <w:right w:val="nil"/>
            </w:tcBorders>
            <w:vAlign w:val="bottom"/>
          </w:tcPr>
          <w:p w14:paraId="7FAB030F" w14:textId="7EEE56F5" w:rsidR="007924AD" w:rsidRPr="00E51201" w:rsidRDefault="007924AD" w:rsidP="007924AD">
            <w:pPr>
              <w:spacing w:before="20"/>
              <w:jc w:val="center"/>
              <w:rPr>
                <w:sz w:val="24"/>
                <w:szCs w:val="24"/>
                <w:lang w:val="ky-KG"/>
              </w:rPr>
            </w:pPr>
            <w:r w:rsidRPr="00E51201">
              <w:rPr>
                <w:sz w:val="24"/>
                <w:szCs w:val="24"/>
                <w:lang w:val="ky-KG"/>
              </w:rPr>
              <w:t>41866</w:t>
            </w:r>
          </w:p>
        </w:tc>
        <w:tc>
          <w:tcPr>
            <w:tcW w:w="1103" w:type="pct"/>
            <w:tcBorders>
              <w:top w:val="nil"/>
              <w:left w:val="nil"/>
              <w:bottom w:val="nil"/>
              <w:right w:val="nil"/>
            </w:tcBorders>
            <w:vAlign w:val="bottom"/>
          </w:tcPr>
          <w:p w14:paraId="5EA15A65" w14:textId="27A2B058" w:rsidR="007924AD" w:rsidRPr="00E51201" w:rsidRDefault="007924AD" w:rsidP="007924AD">
            <w:pPr>
              <w:spacing w:before="20"/>
              <w:jc w:val="center"/>
              <w:rPr>
                <w:rFonts w:eastAsia="Arial Unicode MS"/>
                <w:bCs/>
                <w:sz w:val="24"/>
                <w:szCs w:val="24"/>
                <w:lang w:val="ky-KG"/>
              </w:rPr>
            </w:pPr>
            <w:r w:rsidRPr="00E51201">
              <w:rPr>
                <w:rFonts w:eastAsia="Arial Unicode MS"/>
                <w:bCs/>
                <w:sz w:val="24"/>
                <w:szCs w:val="24"/>
                <w:lang w:val="ky-KG"/>
              </w:rPr>
              <w:t>117,3</w:t>
            </w:r>
          </w:p>
        </w:tc>
        <w:tc>
          <w:tcPr>
            <w:tcW w:w="661" w:type="pct"/>
            <w:tcBorders>
              <w:top w:val="nil"/>
              <w:left w:val="nil"/>
              <w:bottom w:val="nil"/>
              <w:right w:val="nil"/>
            </w:tcBorders>
            <w:vAlign w:val="bottom"/>
          </w:tcPr>
          <w:p w14:paraId="6F15CFF2" w14:textId="5ABA7658" w:rsidR="007924AD" w:rsidRPr="00E51201" w:rsidRDefault="007924AD" w:rsidP="007924AD">
            <w:pPr>
              <w:spacing w:before="20"/>
              <w:jc w:val="center"/>
              <w:rPr>
                <w:sz w:val="24"/>
                <w:szCs w:val="24"/>
                <w:lang w:val="ky-KG"/>
              </w:rPr>
            </w:pPr>
            <w:r w:rsidRPr="00E51201">
              <w:rPr>
                <w:sz w:val="24"/>
                <w:szCs w:val="24"/>
                <w:lang w:val="ky-KG"/>
              </w:rPr>
              <w:t>83,7</w:t>
            </w:r>
          </w:p>
        </w:tc>
        <w:tc>
          <w:tcPr>
            <w:tcW w:w="1104" w:type="pct"/>
            <w:tcBorders>
              <w:top w:val="nil"/>
              <w:left w:val="nil"/>
              <w:bottom w:val="nil"/>
              <w:right w:val="nil"/>
            </w:tcBorders>
            <w:vAlign w:val="bottom"/>
          </w:tcPr>
          <w:p w14:paraId="32D76F66" w14:textId="71F304EC" w:rsidR="007924AD" w:rsidRPr="00E51201" w:rsidRDefault="007924AD" w:rsidP="007924AD">
            <w:pPr>
              <w:spacing w:before="20"/>
              <w:jc w:val="center"/>
              <w:rPr>
                <w:sz w:val="24"/>
                <w:szCs w:val="24"/>
                <w:lang w:val="ky-KG"/>
              </w:rPr>
            </w:pPr>
            <w:r w:rsidRPr="00E51201">
              <w:rPr>
                <w:sz w:val="24"/>
                <w:szCs w:val="24"/>
                <w:lang w:val="ky-KG"/>
              </w:rPr>
              <w:t>1</w:t>
            </w:r>
            <w:r w:rsidR="00C36958" w:rsidRPr="00E51201">
              <w:rPr>
                <w:sz w:val="24"/>
                <w:szCs w:val="24"/>
                <w:lang w:val="ky-KG"/>
              </w:rPr>
              <w:t>08,3</w:t>
            </w:r>
            <w:r w:rsidRPr="00E51201">
              <w:rPr>
                <w:sz w:val="24"/>
                <w:szCs w:val="24"/>
                <w:vertAlign w:val="superscript"/>
                <w:lang w:val="ky-KG"/>
              </w:rPr>
              <w:t>3</w:t>
            </w:r>
          </w:p>
        </w:tc>
        <w:tc>
          <w:tcPr>
            <w:tcW w:w="661" w:type="pct"/>
            <w:tcBorders>
              <w:top w:val="nil"/>
              <w:left w:val="nil"/>
              <w:bottom w:val="nil"/>
              <w:right w:val="nil"/>
            </w:tcBorders>
            <w:vAlign w:val="bottom"/>
          </w:tcPr>
          <w:p w14:paraId="0DD978E5" w14:textId="77777777" w:rsidR="007924AD" w:rsidRPr="00E51201" w:rsidRDefault="007924AD" w:rsidP="007924AD">
            <w:pPr>
              <w:spacing w:before="20"/>
              <w:rPr>
                <w:i/>
                <w:sz w:val="24"/>
                <w:szCs w:val="24"/>
              </w:rPr>
            </w:pPr>
            <w:r w:rsidRPr="00E51201">
              <w:rPr>
                <w:i/>
                <w:sz w:val="24"/>
                <w:szCs w:val="24"/>
              </w:rPr>
              <w:t>Январь</w:t>
            </w:r>
          </w:p>
        </w:tc>
      </w:tr>
      <w:tr w:rsidR="00EF0715" w:rsidRPr="00E51201" w14:paraId="577D9DE5" w14:textId="77777777" w:rsidTr="00503E2A">
        <w:trPr>
          <w:trHeight w:val="284"/>
        </w:trPr>
        <w:tc>
          <w:tcPr>
            <w:tcW w:w="955" w:type="pct"/>
            <w:tcBorders>
              <w:top w:val="nil"/>
              <w:left w:val="nil"/>
              <w:bottom w:val="nil"/>
              <w:right w:val="nil"/>
            </w:tcBorders>
            <w:vAlign w:val="bottom"/>
          </w:tcPr>
          <w:p w14:paraId="4913A36C" w14:textId="1C0EE75F" w:rsidR="00EF0715" w:rsidRPr="00E51201" w:rsidRDefault="00EF0715" w:rsidP="00EF0715">
            <w:pPr>
              <w:spacing w:before="20"/>
              <w:ind w:firstLine="175"/>
              <w:jc w:val="both"/>
              <w:rPr>
                <w:sz w:val="24"/>
                <w:szCs w:val="24"/>
              </w:rPr>
            </w:pPr>
            <w:r w:rsidRPr="00E51201">
              <w:rPr>
                <w:sz w:val="24"/>
                <w:szCs w:val="24"/>
                <w:lang w:val="ky-KG"/>
              </w:rPr>
              <w:t>Февраль</w:t>
            </w:r>
          </w:p>
        </w:tc>
        <w:tc>
          <w:tcPr>
            <w:tcW w:w="516" w:type="pct"/>
            <w:tcBorders>
              <w:top w:val="nil"/>
              <w:left w:val="nil"/>
              <w:bottom w:val="nil"/>
              <w:right w:val="nil"/>
            </w:tcBorders>
            <w:vAlign w:val="bottom"/>
          </w:tcPr>
          <w:p w14:paraId="11713151" w14:textId="02CED885" w:rsidR="00EF0715" w:rsidRPr="00E51201" w:rsidRDefault="00EF0715" w:rsidP="00EF0715">
            <w:pPr>
              <w:spacing w:before="20"/>
              <w:jc w:val="center"/>
              <w:rPr>
                <w:sz w:val="24"/>
                <w:szCs w:val="24"/>
                <w:lang w:val="ky-KG"/>
              </w:rPr>
            </w:pPr>
            <w:r w:rsidRPr="00E51201">
              <w:rPr>
                <w:sz w:val="24"/>
                <w:szCs w:val="24"/>
                <w:lang w:val="ky-KG"/>
              </w:rPr>
              <w:t>48538</w:t>
            </w:r>
          </w:p>
        </w:tc>
        <w:tc>
          <w:tcPr>
            <w:tcW w:w="1103" w:type="pct"/>
            <w:tcBorders>
              <w:top w:val="nil"/>
              <w:left w:val="nil"/>
              <w:bottom w:val="nil"/>
              <w:right w:val="nil"/>
            </w:tcBorders>
            <w:vAlign w:val="bottom"/>
          </w:tcPr>
          <w:p w14:paraId="3E7DA40D" w14:textId="545511D9" w:rsidR="00EF0715" w:rsidRPr="00E51201" w:rsidRDefault="00EF0715" w:rsidP="00EF0715">
            <w:pPr>
              <w:spacing w:before="20"/>
              <w:jc w:val="center"/>
              <w:rPr>
                <w:rFonts w:eastAsia="Arial Unicode MS"/>
                <w:bCs/>
                <w:sz w:val="24"/>
                <w:szCs w:val="24"/>
                <w:lang w:val="ky-KG"/>
              </w:rPr>
            </w:pPr>
            <w:r w:rsidRPr="00E51201">
              <w:rPr>
                <w:rFonts w:eastAsia="Arial Unicode MS"/>
                <w:bCs/>
                <w:sz w:val="24"/>
                <w:szCs w:val="24"/>
                <w:lang w:val="ky-KG"/>
              </w:rPr>
              <w:t>115,5</w:t>
            </w:r>
          </w:p>
        </w:tc>
        <w:tc>
          <w:tcPr>
            <w:tcW w:w="661" w:type="pct"/>
            <w:tcBorders>
              <w:top w:val="nil"/>
              <w:left w:val="nil"/>
              <w:bottom w:val="nil"/>
              <w:right w:val="nil"/>
            </w:tcBorders>
            <w:vAlign w:val="bottom"/>
          </w:tcPr>
          <w:p w14:paraId="750B6654" w14:textId="5E9AA021" w:rsidR="00EF0715" w:rsidRPr="00E51201" w:rsidRDefault="00EF0715" w:rsidP="00EF0715">
            <w:pPr>
              <w:spacing w:before="20"/>
              <w:jc w:val="center"/>
              <w:rPr>
                <w:sz w:val="24"/>
                <w:szCs w:val="24"/>
                <w:lang w:val="ky-KG"/>
              </w:rPr>
            </w:pPr>
            <w:r w:rsidRPr="00E51201">
              <w:rPr>
                <w:sz w:val="24"/>
                <w:szCs w:val="24"/>
                <w:lang w:val="ky-KG"/>
              </w:rPr>
              <w:t>115,9</w:t>
            </w:r>
          </w:p>
        </w:tc>
        <w:tc>
          <w:tcPr>
            <w:tcW w:w="1104" w:type="pct"/>
            <w:tcBorders>
              <w:top w:val="nil"/>
              <w:left w:val="nil"/>
              <w:bottom w:val="nil"/>
              <w:right w:val="nil"/>
            </w:tcBorders>
            <w:vAlign w:val="bottom"/>
          </w:tcPr>
          <w:p w14:paraId="51619C07" w14:textId="5BF5452E" w:rsidR="00EF0715" w:rsidRPr="00E51201" w:rsidRDefault="00EF0715" w:rsidP="00EF0715">
            <w:pPr>
              <w:spacing w:before="20"/>
              <w:jc w:val="center"/>
              <w:rPr>
                <w:sz w:val="24"/>
                <w:szCs w:val="24"/>
                <w:lang w:val="ky-KG"/>
              </w:rPr>
            </w:pPr>
            <w:r w:rsidRPr="00E51201">
              <w:rPr>
                <w:sz w:val="24"/>
                <w:szCs w:val="24"/>
                <w:lang w:val="ky-KG"/>
              </w:rPr>
              <w:t>107,3</w:t>
            </w:r>
            <w:r w:rsidRPr="00E51201">
              <w:rPr>
                <w:sz w:val="24"/>
                <w:szCs w:val="24"/>
                <w:vertAlign w:val="superscript"/>
                <w:lang w:val="ky-KG"/>
              </w:rPr>
              <w:t>3</w:t>
            </w:r>
          </w:p>
        </w:tc>
        <w:tc>
          <w:tcPr>
            <w:tcW w:w="661" w:type="pct"/>
            <w:tcBorders>
              <w:top w:val="nil"/>
              <w:left w:val="nil"/>
              <w:bottom w:val="nil"/>
              <w:right w:val="nil"/>
            </w:tcBorders>
            <w:vAlign w:val="bottom"/>
          </w:tcPr>
          <w:p w14:paraId="28AB8798" w14:textId="6427975E" w:rsidR="00EF0715" w:rsidRPr="00E51201" w:rsidRDefault="00EF0715" w:rsidP="00EF0715">
            <w:pPr>
              <w:spacing w:before="20"/>
              <w:rPr>
                <w:i/>
                <w:sz w:val="24"/>
                <w:szCs w:val="24"/>
              </w:rPr>
            </w:pPr>
            <w:r w:rsidRPr="00E51201">
              <w:rPr>
                <w:i/>
                <w:sz w:val="24"/>
                <w:szCs w:val="24"/>
                <w:lang w:val="ky-KG"/>
              </w:rPr>
              <w:t>Февраль</w:t>
            </w:r>
          </w:p>
        </w:tc>
      </w:tr>
      <w:tr w:rsidR="00AD36E2" w:rsidRPr="00E51201" w14:paraId="244018A4" w14:textId="77777777" w:rsidTr="00503E2A">
        <w:trPr>
          <w:trHeight w:val="284"/>
        </w:trPr>
        <w:tc>
          <w:tcPr>
            <w:tcW w:w="955" w:type="pct"/>
            <w:tcBorders>
              <w:top w:val="nil"/>
              <w:left w:val="nil"/>
              <w:bottom w:val="nil"/>
              <w:right w:val="nil"/>
            </w:tcBorders>
            <w:vAlign w:val="bottom"/>
          </w:tcPr>
          <w:p w14:paraId="3046146C" w14:textId="399F6E23" w:rsidR="00AD36E2" w:rsidRPr="00E51201" w:rsidRDefault="00AD36E2" w:rsidP="00AD36E2">
            <w:pPr>
              <w:spacing w:before="20"/>
              <w:ind w:firstLine="175"/>
              <w:jc w:val="both"/>
              <w:rPr>
                <w:sz w:val="24"/>
                <w:szCs w:val="24"/>
                <w:lang w:val="ky-KG"/>
              </w:rPr>
            </w:pPr>
            <w:r w:rsidRPr="00E51201">
              <w:rPr>
                <w:sz w:val="24"/>
                <w:szCs w:val="24"/>
                <w:lang w:val="ky-KG"/>
              </w:rPr>
              <w:t>Март</w:t>
            </w:r>
          </w:p>
        </w:tc>
        <w:tc>
          <w:tcPr>
            <w:tcW w:w="516" w:type="pct"/>
            <w:tcBorders>
              <w:top w:val="nil"/>
              <w:left w:val="nil"/>
              <w:bottom w:val="nil"/>
              <w:right w:val="nil"/>
            </w:tcBorders>
            <w:vAlign w:val="bottom"/>
          </w:tcPr>
          <w:p w14:paraId="0B8A39D2" w14:textId="3450F993" w:rsidR="00AD36E2" w:rsidRPr="00E51201" w:rsidRDefault="00AD36E2" w:rsidP="00AD36E2">
            <w:pPr>
              <w:spacing w:before="20"/>
              <w:jc w:val="center"/>
              <w:rPr>
                <w:sz w:val="24"/>
                <w:szCs w:val="24"/>
                <w:lang w:val="ky-KG"/>
              </w:rPr>
            </w:pPr>
            <w:r w:rsidRPr="00E51201">
              <w:rPr>
                <w:sz w:val="24"/>
                <w:szCs w:val="24"/>
                <w:lang w:val="ky-KG"/>
              </w:rPr>
              <w:t>42282</w:t>
            </w:r>
          </w:p>
        </w:tc>
        <w:tc>
          <w:tcPr>
            <w:tcW w:w="1103" w:type="pct"/>
            <w:tcBorders>
              <w:top w:val="nil"/>
              <w:left w:val="nil"/>
              <w:bottom w:val="nil"/>
              <w:right w:val="nil"/>
            </w:tcBorders>
            <w:vAlign w:val="bottom"/>
          </w:tcPr>
          <w:p w14:paraId="50D8E4CF" w14:textId="21835379" w:rsidR="00AD36E2" w:rsidRPr="00E51201" w:rsidRDefault="00AD36E2" w:rsidP="00AD36E2">
            <w:pPr>
              <w:spacing w:before="20"/>
              <w:jc w:val="center"/>
              <w:rPr>
                <w:rFonts w:eastAsia="Arial Unicode MS"/>
                <w:bCs/>
                <w:sz w:val="24"/>
                <w:szCs w:val="24"/>
                <w:lang w:val="ky-KG"/>
              </w:rPr>
            </w:pPr>
            <w:r w:rsidRPr="00E51201">
              <w:rPr>
                <w:rFonts w:eastAsia="Arial Unicode MS"/>
                <w:bCs/>
                <w:sz w:val="24"/>
                <w:szCs w:val="24"/>
                <w:lang w:val="ky-KG"/>
              </w:rPr>
              <w:t>101,4</w:t>
            </w:r>
          </w:p>
        </w:tc>
        <w:tc>
          <w:tcPr>
            <w:tcW w:w="661" w:type="pct"/>
            <w:tcBorders>
              <w:top w:val="nil"/>
              <w:left w:val="nil"/>
              <w:bottom w:val="nil"/>
              <w:right w:val="nil"/>
            </w:tcBorders>
            <w:vAlign w:val="bottom"/>
          </w:tcPr>
          <w:p w14:paraId="2BCEC9E5" w14:textId="4625FEFB" w:rsidR="00AD36E2" w:rsidRPr="00E51201" w:rsidRDefault="00AD36E2" w:rsidP="00AD36E2">
            <w:pPr>
              <w:spacing w:before="20"/>
              <w:jc w:val="center"/>
              <w:rPr>
                <w:sz w:val="24"/>
                <w:szCs w:val="24"/>
                <w:lang w:val="ky-KG"/>
              </w:rPr>
            </w:pPr>
            <w:r w:rsidRPr="00E51201">
              <w:rPr>
                <w:sz w:val="24"/>
                <w:szCs w:val="24"/>
                <w:lang w:val="ky-KG"/>
              </w:rPr>
              <w:t>87,1</w:t>
            </w:r>
          </w:p>
        </w:tc>
        <w:tc>
          <w:tcPr>
            <w:tcW w:w="1104" w:type="pct"/>
            <w:tcBorders>
              <w:top w:val="nil"/>
              <w:left w:val="nil"/>
              <w:bottom w:val="nil"/>
              <w:right w:val="nil"/>
            </w:tcBorders>
            <w:vAlign w:val="bottom"/>
          </w:tcPr>
          <w:p w14:paraId="372410DC" w14:textId="3CA4A8DE" w:rsidR="00AD36E2" w:rsidRPr="00E51201" w:rsidRDefault="00AD36E2" w:rsidP="00AD36E2">
            <w:pPr>
              <w:spacing w:before="20"/>
              <w:jc w:val="center"/>
              <w:rPr>
                <w:sz w:val="24"/>
                <w:szCs w:val="24"/>
                <w:lang w:val="ky-KG"/>
              </w:rPr>
            </w:pPr>
            <w:r w:rsidRPr="00E51201">
              <w:rPr>
                <w:sz w:val="24"/>
                <w:szCs w:val="24"/>
                <w:lang w:val="ky-KG"/>
              </w:rPr>
              <w:t>93,7</w:t>
            </w:r>
            <w:r w:rsidRPr="00E51201">
              <w:rPr>
                <w:sz w:val="24"/>
                <w:szCs w:val="24"/>
                <w:vertAlign w:val="superscript"/>
                <w:lang w:val="ky-KG"/>
              </w:rPr>
              <w:t>3</w:t>
            </w:r>
          </w:p>
        </w:tc>
        <w:tc>
          <w:tcPr>
            <w:tcW w:w="661" w:type="pct"/>
            <w:tcBorders>
              <w:top w:val="nil"/>
              <w:left w:val="nil"/>
              <w:bottom w:val="nil"/>
              <w:right w:val="nil"/>
            </w:tcBorders>
            <w:vAlign w:val="bottom"/>
          </w:tcPr>
          <w:p w14:paraId="7DA7AA60" w14:textId="1C30C350" w:rsidR="00AD36E2" w:rsidRPr="00E51201" w:rsidRDefault="00AD36E2" w:rsidP="00AD36E2">
            <w:pPr>
              <w:spacing w:before="20"/>
              <w:rPr>
                <w:i/>
                <w:sz w:val="24"/>
                <w:szCs w:val="24"/>
                <w:lang w:val="ky-KG"/>
              </w:rPr>
            </w:pPr>
            <w:r w:rsidRPr="00E51201">
              <w:rPr>
                <w:i/>
                <w:sz w:val="24"/>
                <w:szCs w:val="24"/>
                <w:lang w:val="ky-KG"/>
              </w:rPr>
              <w:t>Март</w:t>
            </w:r>
          </w:p>
        </w:tc>
      </w:tr>
      <w:tr w:rsidR="00E51201" w:rsidRPr="00E51201" w14:paraId="093F5646" w14:textId="77777777" w:rsidTr="00503E2A">
        <w:trPr>
          <w:trHeight w:val="284"/>
        </w:trPr>
        <w:tc>
          <w:tcPr>
            <w:tcW w:w="955" w:type="pct"/>
            <w:tcBorders>
              <w:top w:val="nil"/>
              <w:left w:val="nil"/>
              <w:bottom w:val="nil"/>
              <w:right w:val="nil"/>
            </w:tcBorders>
            <w:vAlign w:val="bottom"/>
          </w:tcPr>
          <w:p w14:paraId="099AD62E" w14:textId="5362518B" w:rsidR="00E51201" w:rsidRPr="00E51201" w:rsidRDefault="00E51201" w:rsidP="00E51201">
            <w:pPr>
              <w:spacing w:before="20"/>
              <w:ind w:firstLine="175"/>
              <w:jc w:val="both"/>
              <w:rPr>
                <w:sz w:val="24"/>
                <w:szCs w:val="24"/>
                <w:lang w:val="ky-KG"/>
              </w:rPr>
            </w:pPr>
            <w:r w:rsidRPr="00E51201">
              <w:rPr>
                <w:sz w:val="24"/>
                <w:szCs w:val="24"/>
                <w:lang w:val="ky-KG"/>
              </w:rPr>
              <w:t>Апрель</w:t>
            </w:r>
          </w:p>
        </w:tc>
        <w:tc>
          <w:tcPr>
            <w:tcW w:w="516" w:type="pct"/>
            <w:tcBorders>
              <w:top w:val="nil"/>
              <w:left w:val="nil"/>
              <w:bottom w:val="nil"/>
              <w:right w:val="nil"/>
            </w:tcBorders>
            <w:vAlign w:val="bottom"/>
          </w:tcPr>
          <w:p w14:paraId="14175B23" w14:textId="7DDF3050" w:rsidR="00E51201" w:rsidRPr="00E51201" w:rsidRDefault="00E51201" w:rsidP="00E51201">
            <w:pPr>
              <w:spacing w:before="20"/>
              <w:jc w:val="center"/>
              <w:rPr>
                <w:sz w:val="24"/>
                <w:szCs w:val="24"/>
                <w:lang w:val="ky-KG"/>
              </w:rPr>
            </w:pPr>
            <w:r w:rsidRPr="00E51201">
              <w:rPr>
                <w:sz w:val="24"/>
                <w:szCs w:val="24"/>
                <w:lang w:val="ky-KG"/>
              </w:rPr>
              <w:t>55645</w:t>
            </w:r>
          </w:p>
        </w:tc>
        <w:tc>
          <w:tcPr>
            <w:tcW w:w="1103" w:type="pct"/>
            <w:tcBorders>
              <w:top w:val="nil"/>
              <w:left w:val="nil"/>
              <w:bottom w:val="nil"/>
              <w:right w:val="nil"/>
            </w:tcBorders>
            <w:vAlign w:val="bottom"/>
          </w:tcPr>
          <w:p w14:paraId="5F0FF892" w14:textId="764D5FB3" w:rsidR="00E51201" w:rsidRPr="00E51201" w:rsidRDefault="00E51201" w:rsidP="00E51201">
            <w:pPr>
              <w:spacing w:before="20"/>
              <w:jc w:val="center"/>
              <w:rPr>
                <w:rFonts w:eastAsia="Arial Unicode MS"/>
                <w:bCs/>
                <w:sz w:val="24"/>
                <w:szCs w:val="24"/>
                <w:lang w:val="ky-KG"/>
              </w:rPr>
            </w:pPr>
            <w:r w:rsidRPr="00E51201">
              <w:rPr>
                <w:rFonts w:eastAsia="Arial Unicode MS"/>
                <w:bCs/>
                <w:sz w:val="24"/>
                <w:szCs w:val="24"/>
                <w:lang w:val="ky-KG"/>
              </w:rPr>
              <w:t>152,1</w:t>
            </w:r>
          </w:p>
        </w:tc>
        <w:tc>
          <w:tcPr>
            <w:tcW w:w="661" w:type="pct"/>
            <w:tcBorders>
              <w:top w:val="nil"/>
              <w:left w:val="nil"/>
              <w:bottom w:val="nil"/>
              <w:right w:val="nil"/>
            </w:tcBorders>
            <w:vAlign w:val="bottom"/>
          </w:tcPr>
          <w:p w14:paraId="02BFF559" w14:textId="115D52F0" w:rsidR="00E51201" w:rsidRPr="00E51201" w:rsidRDefault="00E51201" w:rsidP="00E51201">
            <w:pPr>
              <w:spacing w:before="20"/>
              <w:jc w:val="center"/>
              <w:rPr>
                <w:sz w:val="24"/>
                <w:szCs w:val="24"/>
                <w:lang w:val="ky-KG"/>
              </w:rPr>
            </w:pPr>
            <w:r w:rsidRPr="00E51201">
              <w:rPr>
                <w:sz w:val="24"/>
                <w:szCs w:val="24"/>
                <w:lang w:val="ky-KG"/>
              </w:rPr>
              <w:t>131,6</w:t>
            </w:r>
          </w:p>
        </w:tc>
        <w:tc>
          <w:tcPr>
            <w:tcW w:w="1104" w:type="pct"/>
            <w:tcBorders>
              <w:top w:val="nil"/>
              <w:left w:val="nil"/>
              <w:bottom w:val="nil"/>
              <w:right w:val="nil"/>
            </w:tcBorders>
            <w:vAlign w:val="bottom"/>
          </w:tcPr>
          <w:p w14:paraId="193417EC" w14:textId="27C0BDD6" w:rsidR="00E51201" w:rsidRPr="00E51201" w:rsidRDefault="00E51201" w:rsidP="00E51201">
            <w:pPr>
              <w:spacing w:before="20"/>
              <w:jc w:val="center"/>
              <w:rPr>
                <w:sz w:val="24"/>
                <w:szCs w:val="24"/>
                <w:lang w:val="ky-KG"/>
              </w:rPr>
            </w:pPr>
            <w:r w:rsidRPr="00E51201">
              <w:rPr>
                <w:sz w:val="24"/>
                <w:szCs w:val="24"/>
                <w:lang w:val="ky-KG"/>
              </w:rPr>
              <w:t>141,2</w:t>
            </w:r>
            <w:r w:rsidRPr="00E51201">
              <w:rPr>
                <w:sz w:val="24"/>
                <w:szCs w:val="24"/>
                <w:vertAlign w:val="superscript"/>
                <w:lang w:val="ky-KG"/>
              </w:rPr>
              <w:t>3</w:t>
            </w:r>
          </w:p>
        </w:tc>
        <w:tc>
          <w:tcPr>
            <w:tcW w:w="661" w:type="pct"/>
            <w:tcBorders>
              <w:top w:val="nil"/>
              <w:left w:val="nil"/>
              <w:bottom w:val="nil"/>
              <w:right w:val="nil"/>
            </w:tcBorders>
            <w:vAlign w:val="bottom"/>
          </w:tcPr>
          <w:p w14:paraId="7E86823D" w14:textId="69B47CE1" w:rsidR="00E51201" w:rsidRPr="00E51201" w:rsidRDefault="00E51201" w:rsidP="00E51201">
            <w:pPr>
              <w:spacing w:before="20"/>
              <w:rPr>
                <w:i/>
                <w:sz w:val="24"/>
                <w:szCs w:val="24"/>
                <w:lang w:val="ky-KG"/>
              </w:rPr>
            </w:pPr>
            <w:r w:rsidRPr="00E51201">
              <w:rPr>
                <w:i/>
                <w:sz w:val="24"/>
                <w:szCs w:val="24"/>
                <w:lang w:val="ky-KG"/>
              </w:rPr>
              <w:t>Апрель</w:t>
            </w:r>
          </w:p>
        </w:tc>
      </w:tr>
    </w:tbl>
    <w:tbl>
      <w:tblPr>
        <w:tblStyle w:val="af1"/>
        <w:tblW w:w="9634" w:type="dxa"/>
        <w:tblLook w:val="04A0" w:firstRow="1" w:lastRow="0" w:firstColumn="1" w:lastColumn="0" w:noHBand="0" w:noVBand="1"/>
      </w:tblPr>
      <w:tblGrid>
        <w:gridCol w:w="4890"/>
        <w:gridCol w:w="4744"/>
      </w:tblGrid>
      <w:tr w:rsidR="00977B74" w:rsidRPr="00E51201" w14:paraId="06F919AA" w14:textId="77777777" w:rsidTr="00977B74">
        <w:trPr>
          <w:trHeight w:val="27"/>
        </w:trPr>
        <w:tc>
          <w:tcPr>
            <w:tcW w:w="4890" w:type="dxa"/>
            <w:tcBorders>
              <w:top w:val="single" w:sz="4" w:space="0" w:color="auto"/>
              <w:left w:val="nil"/>
              <w:bottom w:val="nil"/>
              <w:right w:val="nil"/>
            </w:tcBorders>
          </w:tcPr>
          <w:p w14:paraId="64F9EB88" w14:textId="77777777" w:rsidR="00977B74" w:rsidRPr="00E51201" w:rsidRDefault="00977B74" w:rsidP="003F1C3F">
            <w:pPr>
              <w:jc w:val="both"/>
              <w:rPr>
                <w:lang w:val="ky-KG"/>
              </w:rPr>
            </w:pPr>
            <w:r w:rsidRPr="00E51201">
              <w:rPr>
                <w:vertAlign w:val="superscript"/>
              </w:rPr>
              <w:t>1</w:t>
            </w:r>
            <w:r w:rsidRPr="00E51201">
              <w:t xml:space="preserve"> Чакан </w:t>
            </w:r>
            <w:proofErr w:type="spellStart"/>
            <w:r w:rsidRPr="00E51201">
              <w:t>ишканаларды</w:t>
            </w:r>
            <w:proofErr w:type="spellEnd"/>
            <w:r w:rsidRPr="00E51201">
              <w:t xml:space="preserve"> </w:t>
            </w:r>
            <w:proofErr w:type="spellStart"/>
            <w:r w:rsidRPr="00E51201">
              <w:t>кошпогондо</w:t>
            </w:r>
            <w:proofErr w:type="spellEnd"/>
            <w:r w:rsidRPr="00E51201">
              <w:t>.</w:t>
            </w:r>
          </w:p>
        </w:tc>
        <w:tc>
          <w:tcPr>
            <w:tcW w:w="4744" w:type="dxa"/>
            <w:tcBorders>
              <w:top w:val="single" w:sz="4" w:space="0" w:color="auto"/>
              <w:left w:val="nil"/>
              <w:bottom w:val="nil"/>
              <w:right w:val="nil"/>
            </w:tcBorders>
          </w:tcPr>
          <w:p w14:paraId="62CDA9D4" w14:textId="77777777" w:rsidR="00977B74" w:rsidRPr="00E51201" w:rsidRDefault="00977B74" w:rsidP="003F1C3F">
            <w:pPr>
              <w:widowControl/>
              <w:autoSpaceDE/>
              <w:autoSpaceDN/>
              <w:rPr>
                <w:i/>
              </w:rPr>
            </w:pPr>
            <w:r w:rsidRPr="00E51201">
              <w:rPr>
                <w:i/>
              </w:rPr>
              <w:t xml:space="preserve"> </w:t>
            </w:r>
            <w:r w:rsidRPr="00E51201">
              <w:rPr>
                <w:vertAlign w:val="superscript"/>
              </w:rPr>
              <w:t>1</w:t>
            </w:r>
            <w:r w:rsidRPr="00E51201">
              <w:rPr>
                <w:i/>
                <w:lang w:val="ky-KG"/>
              </w:rPr>
              <w:t>Без учета малых предприятий</w:t>
            </w:r>
            <w:r w:rsidRPr="00E51201">
              <w:rPr>
                <w:i/>
              </w:rPr>
              <w:t>.</w:t>
            </w:r>
          </w:p>
        </w:tc>
      </w:tr>
      <w:tr w:rsidR="00977B74" w:rsidRPr="00E51201" w14:paraId="354D91E2" w14:textId="77777777" w:rsidTr="00977B74">
        <w:trPr>
          <w:trHeight w:val="27"/>
        </w:trPr>
        <w:tc>
          <w:tcPr>
            <w:tcW w:w="4890" w:type="dxa"/>
            <w:tcBorders>
              <w:top w:val="nil"/>
              <w:left w:val="nil"/>
              <w:bottom w:val="nil"/>
              <w:right w:val="nil"/>
            </w:tcBorders>
          </w:tcPr>
          <w:p w14:paraId="1D5A3499" w14:textId="13615158" w:rsidR="00977B74" w:rsidRPr="00E51201" w:rsidRDefault="00977B74" w:rsidP="003F1C3F">
            <w:pPr>
              <w:jc w:val="both"/>
              <w:rPr>
                <w:lang w:val="ky-KG"/>
              </w:rPr>
            </w:pPr>
            <w:r w:rsidRPr="00E51201">
              <w:rPr>
                <w:vertAlign w:val="superscript"/>
              </w:rPr>
              <w:t>2</w:t>
            </w:r>
            <w:r w:rsidRPr="00E51201">
              <w:t xml:space="preserve"> </w:t>
            </w:r>
            <w:r w:rsidRPr="00E51201">
              <w:rPr>
                <w:sz w:val="18"/>
                <w:szCs w:val="18"/>
                <w:lang w:val="ky-KG"/>
              </w:rPr>
              <w:t>202</w:t>
            </w:r>
            <w:r w:rsidR="007924AD" w:rsidRPr="00E51201">
              <w:rPr>
                <w:sz w:val="18"/>
                <w:szCs w:val="18"/>
                <w:lang w:val="ky-KG"/>
              </w:rPr>
              <w:t>5</w:t>
            </w:r>
            <w:r w:rsidRPr="00E51201">
              <w:rPr>
                <w:sz w:val="18"/>
                <w:szCs w:val="18"/>
                <w:lang w:val="ky-KG"/>
              </w:rPr>
              <w:t>-ж.  202</w:t>
            </w:r>
            <w:r w:rsidR="007924AD" w:rsidRPr="00E51201">
              <w:rPr>
                <w:sz w:val="18"/>
                <w:szCs w:val="18"/>
                <w:lang w:val="ky-KG"/>
              </w:rPr>
              <w:t>4</w:t>
            </w:r>
            <w:r w:rsidRPr="00E51201">
              <w:rPr>
                <w:sz w:val="18"/>
                <w:szCs w:val="18"/>
                <w:lang w:val="ky-KG"/>
              </w:rPr>
              <w:t>-ж. карата пайыз менен</w:t>
            </w:r>
          </w:p>
        </w:tc>
        <w:tc>
          <w:tcPr>
            <w:tcW w:w="4744" w:type="dxa"/>
            <w:tcBorders>
              <w:top w:val="nil"/>
              <w:left w:val="nil"/>
              <w:bottom w:val="nil"/>
              <w:right w:val="nil"/>
            </w:tcBorders>
          </w:tcPr>
          <w:p w14:paraId="28A0A102" w14:textId="0DADDDC9" w:rsidR="00977B74" w:rsidRPr="00E51201" w:rsidRDefault="00977B74" w:rsidP="003F1C3F">
            <w:pPr>
              <w:widowControl/>
              <w:autoSpaceDE/>
              <w:autoSpaceDN/>
              <w:rPr>
                <w:i/>
              </w:rPr>
            </w:pPr>
            <w:r w:rsidRPr="00E51201">
              <w:rPr>
                <w:vertAlign w:val="superscript"/>
              </w:rPr>
              <w:t>2</w:t>
            </w:r>
            <w:r w:rsidRPr="00E51201">
              <w:t xml:space="preserve"> </w:t>
            </w:r>
            <w:r w:rsidRPr="00E51201">
              <w:rPr>
                <w:i/>
                <w:sz w:val="18"/>
                <w:szCs w:val="18"/>
                <w:lang w:val="ky-KG"/>
              </w:rPr>
              <w:t>202</w:t>
            </w:r>
            <w:r w:rsidR="007924AD" w:rsidRPr="00E51201">
              <w:rPr>
                <w:i/>
                <w:sz w:val="18"/>
                <w:szCs w:val="18"/>
                <w:lang w:val="ky-KG"/>
              </w:rPr>
              <w:t>5</w:t>
            </w:r>
            <w:r w:rsidRPr="00E51201">
              <w:rPr>
                <w:i/>
                <w:sz w:val="18"/>
                <w:szCs w:val="18"/>
                <w:lang w:val="ky-KG"/>
              </w:rPr>
              <w:t xml:space="preserve"> г.  </w:t>
            </w:r>
            <w:r w:rsidRPr="00E51201">
              <w:rPr>
                <w:i/>
                <w:sz w:val="18"/>
                <w:szCs w:val="18"/>
              </w:rPr>
              <w:t xml:space="preserve">в % к </w:t>
            </w:r>
            <w:r w:rsidRPr="00E51201">
              <w:rPr>
                <w:i/>
                <w:sz w:val="18"/>
                <w:szCs w:val="18"/>
                <w:lang w:val="ky-KG"/>
              </w:rPr>
              <w:t>202</w:t>
            </w:r>
            <w:r w:rsidR="007924AD" w:rsidRPr="00E51201">
              <w:rPr>
                <w:i/>
                <w:sz w:val="18"/>
                <w:szCs w:val="18"/>
                <w:lang w:val="ky-KG"/>
              </w:rPr>
              <w:t>4</w:t>
            </w:r>
            <w:r w:rsidRPr="00E51201">
              <w:rPr>
                <w:i/>
                <w:sz w:val="18"/>
                <w:szCs w:val="18"/>
              </w:rPr>
              <w:t xml:space="preserve"> г</w:t>
            </w:r>
            <w:r w:rsidRPr="00E51201">
              <w:rPr>
                <w:sz w:val="18"/>
                <w:szCs w:val="18"/>
              </w:rPr>
              <w:t>.</w:t>
            </w:r>
          </w:p>
        </w:tc>
      </w:tr>
      <w:tr w:rsidR="00977B74" w:rsidRPr="00E51201" w14:paraId="1AA3C5A8" w14:textId="77777777" w:rsidTr="00977B74">
        <w:trPr>
          <w:trHeight w:val="27"/>
        </w:trPr>
        <w:tc>
          <w:tcPr>
            <w:tcW w:w="4890" w:type="dxa"/>
            <w:tcBorders>
              <w:top w:val="nil"/>
              <w:left w:val="nil"/>
              <w:bottom w:val="nil"/>
              <w:right w:val="nil"/>
            </w:tcBorders>
          </w:tcPr>
          <w:p w14:paraId="7BE261DD" w14:textId="673DCC05" w:rsidR="00977B74" w:rsidRPr="00E51201" w:rsidRDefault="00977B74" w:rsidP="003F1C3F">
            <w:pPr>
              <w:jc w:val="both"/>
              <w:rPr>
                <w:lang w:val="ky-KG"/>
              </w:rPr>
            </w:pPr>
            <w:r w:rsidRPr="00E51201">
              <w:rPr>
                <w:vertAlign w:val="superscript"/>
              </w:rPr>
              <w:t>3</w:t>
            </w:r>
            <w:r w:rsidRPr="00E51201">
              <w:t xml:space="preserve"> </w:t>
            </w:r>
            <w:r w:rsidRPr="00E51201">
              <w:rPr>
                <w:sz w:val="18"/>
                <w:szCs w:val="18"/>
                <w:lang w:val="ky-KG"/>
              </w:rPr>
              <w:t>202</w:t>
            </w:r>
            <w:r w:rsidR="007924AD" w:rsidRPr="00E51201">
              <w:rPr>
                <w:sz w:val="18"/>
                <w:szCs w:val="18"/>
                <w:lang w:val="ky-KG"/>
              </w:rPr>
              <w:t>6</w:t>
            </w:r>
            <w:r w:rsidRPr="00E51201">
              <w:rPr>
                <w:sz w:val="18"/>
                <w:szCs w:val="18"/>
                <w:lang w:val="ky-KG"/>
              </w:rPr>
              <w:t>-ж.  202</w:t>
            </w:r>
            <w:r w:rsidR="007924AD" w:rsidRPr="00E51201">
              <w:rPr>
                <w:sz w:val="18"/>
                <w:szCs w:val="18"/>
                <w:lang w:val="ky-KG"/>
              </w:rPr>
              <w:t>5</w:t>
            </w:r>
            <w:r w:rsidRPr="00E51201">
              <w:rPr>
                <w:sz w:val="18"/>
                <w:szCs w:val="18"/>
                <w:lang w:val="ky-KG"/>
              </w:rPr>
              <w:t>-ж. карата пайыз менен</w:t>
            </w:r>
          </w:p>
        </w:tc>
        <w:tc>
          <w:tcPr>
            <w:tcW w:w="4744" w:type="dxa"/>
            <w:tcBorders>
              <w:top w:val="nil"/>
              <w:left w:val="nil"/>
              <w:bottom w:val="nil"/>
              <w:right w:val="nil"/>
            </w:tcBorders>
          </w:tcPr>
          <w:p w14:paraId="36D16887" w14:textId="2912DFE2" w:rsidR="00977B74" w:rsidRPr="00E51201" w:rsidRDefault="00977B74" w:rsidP="003F1C3F">
            <w:pPr>
              <w:widowControl/>
              <w:autoSpaceDE/>
              <w:autoSpaceDN/>
              <w:rPr>
                <w:i/>
              </w:rPr>
            </w:pPr>
            <w:r w:rsidRPr="00E51201">
              <w:rPr>
                <w:vertAlign w:val="superscript"/>
                <w:lang w:val="ky-KG"/>
              </w:rPr>
              <w:t>3</w:t>
            </w:r>
            <w:r w:rsidRPr="00E51201">
              <w:t xml:space="preserve"> </w:t>
            </w:r>
            <w:r w:rsidRPr="00E51201">
              <w:rPr>
                <w:i/>
                <w:sz w:val="18"/>
                <w:szCs w:val="18"/>
                <w:lang w:val="ky-KG"/>
              </w:rPr>
              <w:t>202</w:t>
            </w:r>
            <w:r w:rsidR="007924AD" w:rsidRPr="00E51201">
              <w:rPr>
                <w:i/>
                <w:sz w:val="18"/>
                <w:szCs w:val="18"/>
                <w:lang w:val="ky-KG"/>
              </w:rPr>
              <w:t>6</w:t>
            </w:r>
            <w:r w:rsidRPr="00E51201">
              <w:rPr>
                <w:i/>
                <w:sz w:val="18"/>
                <w:szCs w:val="18"/>
                <w:lang w:val="ky-KG"/>
              </w:rPr>
              <w:t xml:space="preserve"> г.  </w:t>
            </w:r>
            <w:r w:rsidRPr="00E51201">
              <w:rPr>
                <w:i/>
                <w:sz w:val="18"/>
                <w:szCs w:val="18"/>
              </w:rPr>
              <w:t xml:space="preserve">в % к </w:t>
            </w:r>
            <w:r w:rsidRPr="00E51201">
              <w:rPr>
                <w:i/>
                <w:sz w:val="18"/>
                <w:szCs w:val="18"/>
                <w:lang w:val="ky-KG"/>
              </w:rPr>
              <w:t>202</w:t>
            </w:r>
            <w:r w:rsidR="007924AD" w:rsidRPr="00E51201">
              <w:rPr>
                <w:i/>
                <w:sz w:val="18"/>
                <w:szCs w:val="18"/>
                <w:lang w:val="ky-KG"/>
              </w:rPr>
              <w:t>5</w:t>
            </w:r>
            <w:r w:rsidRPr="00E51201">
              <w:rPr>
                <w:i/>
                <w:sz w:val="18"/>
                <w:szCs w:val="18"/>
              </w:rPr>
              <w:t xml:space="preserve"> г</w:t>
            </w:r>
            <w:r w:rsidRPr="00E51201">
              <w:rPr>
                <w:sz w:val="18"/>
                <w:szCs w:val="18"/>
              </w:rPr>
              <w:t>.</w:t>
            </w:r>
          </w:p>
        </w:tc>
      </w:tr>
    </w:tbl>
    <w:p w14:paraId="17E283DE" w14:textId="2F5ED4B5" w:rsidR="00871BE5" w:rsidRPr="00E51201" w:rsidRDefault="00871BE5" w:rsidP="003F1C3F">
      <w:pPr>
        <w:rPr>
          <w:sz w:val="10"/>
          <w:szCs w:val="10"/>
        </w:rPr>
      </w:pPr>
    </w:p>
    <w:p w14:paraId="5DE583C5" w14:textId="77777777" w:rsidR="001340B7" w:rsidRPr="00B340E4" w:rsidRDefault="001340B7" w:rsidP="003F1C3F">
      <w:pPr>
        <w:rPr>
          <w:sz w:val="10"/>
          <w:szCs w:val="10"/>
          <w:highlight w:val="yellow"/>
        </w:rPr>
      </w:pPr>
    </w:p>
    <w:p w14:paraId="2D79EEF4" w14:textId="77777777" w:rsidR="001340B7" w:rsidRPr="00B340E4" w:rsidRDefault="001340B7" w:rsidP="003F1C3F">
      <w:pPr>
        <w:rPr>
          <w:sz w:val="10"/>
          <w:szCs w:val="10"/>
          <w:highlight w:val="yellow"/>
        </w:rPr>
      </w:pPr>
    </w:p>
    <w:tbl>
      <w:tblPr>
        <w:tblStyle w:val="af1"/>
        <w:tblW w:w="9781" w:type="dxa"/>
        <w:tblLook w:val="04A0" w:firstRow="1" w:lastRow="0" w:firstColumn="1" w:lastColumn="0" w:noHBand="0" w:noVBand="1"/>
      </w:tblPr>
      <w:tblGrid>
        <w:gridCol w:w="4820"/>
        <w:gridCol w:w="4961"/>
      </w:tblGrid>
      <w:tr w:rsidR="00E51201" w:rsidRPr="00B340E4" w14:paraId="1555172F" w14:textId="77777777" w:rsidTr="004C1173">
        <w:trPr>
          <w:trHeight w:val="27"/>
        </w:trPr>
        <w:tc>
          <w:tcPr>
            <w:tcW w:w="4820" w:type="dxa"/>
            <w:tcBorders>
              <w:top w:val="nil"/>
              <w:left w:val="nil"/>
              <w:bottom w:val="nil"/>
              <w:right w:val="nil"/>
            </w:tcBorders>
          </w:tcPr>
          <w:p w14:paraId="7190CC2B" w14:textId="61088D99" w:rsidR="00E51201" w:rsidRPr="00B340E4" w:rsidRDefault="00E51201" w:rsidP="00E51201">
            <w:pPr>
              <w:spacing w:before="60"/>
              <w:ind w:firstLine="709"/>
              <w:jc w:val="both"/>
              <w:rPr>
                <w:b/>
                <w:sz w:val="24"/>
                <w:highlight w:val="yellow"/>
                <w:lang w:val="ky-KG"/>
              </w:rPr>
            </w:pPr>
            <w:r w:rsidRPr="006A1B37">
              <w:rPr>
                <w:sz w:val="24"/>
                <w:szCs w:val="24"/>
                <w:lang w:val="ky-KG"/>
              </w:rPr>
              <w:t>Январь-</w:t>
            </w:r>
            <w:r>
              <w:rPr>
                <w:sz w:val="24"/>
                <w:szCs w:val="24"/>
                <w:lang w:val="ky-KG"/>
              </w:rPr>
              <w:t xml:space="preserve">апрель </w:t>
            </w:r>
            <w:r w:rsidRPr="006A1B37">
              <w:rPr>
                <w:sz w:val="24"/>
                <w:szCs w:val="24"/>
                <w:lang w:val="ky-KG"/>
              </w:rPr>
              <w:t xml:space="preserve">айларында бюджеттик уюмдарда орточо айлык эмгек акы </w:t>
            </w:r>
            <w:r>
              <w:rPr>
                <w:sz w:val="24"/>
                <w:szCs w:val="24"/>
                <w:lang w:val="ky-KG"/>
              </w:rPr>
              <w:t>31330</w:t>
            </w:r>
            <w:r w:rsidRPr="006A1B37">
              <w:rPr>
                <w:sz w:val="24"/>
                <w:szCs w:val="24"/>
                <w:lang w:val="ky-KG"/>
              </w:rPr>
              <w:t xml:space="preserve"> сомду, </w:t>
            </w:r>
            <w:r w:rsidRPr="006A1B37">
              <w:rPr>
                <w:bCs/>
                <w:sz w:val="24"/>
                <w:szCs w:val="24"/>
                <w:lang w:val="ky-KG"/>
              </w:rPr>
              <w:t>б</w:t>
            </w:r>
            <w:proofErr w:type="spellStart"/>
            <w:r w:rsidRPr="006A1B37">
              <w:rPr>
                <w:bCs/>
                <w:sz w:val="24"/>
                <w:szCs w:val="24"/>
              </w:rPr>
              <w:t>юджет</w:t>
            </w:r>
            <w:proofErr w:type="spellEnd"/>
            <w:r w:rsidRPr="006A1B37">
              <w:rPr>
                <w:bCs/>
                <w:sz w:val="24"/>
                <w:szCs w:val="24"/>
                <w:lang w:val="ky-KG"/>
              </w:rPr>
              <w:t xml:space="preserve">тик эмес </w:t>
            </w:r>
            <w:r w:rsidRPr="006A1B37">
              <w:rPr>
                <w:sz w:val="24"/>
                <w:szCs w:val="24"/>
                <w:lang w:val="ky-KG"/>
              </w:rPr>
              <w:t xml:space="preserve">уюмдарда эмгек акы – </w:t>
            </w:r>
            <w:r>
              <w:rPr>
                <w:sz w:val="24"/>
                <w:szCs w:val="24"/>
                <w:lang w:val="ky-KG"/>
              </w:rPr>
              <w:t xml:space="preserve">101630 </w:t>
            </w:r>
            <w:r w:rsidRPr="006A1B37">
              <w:rPr>
                <w:sz w:val="24"/>
                <w:szCs w:val="24"/>
                <w:lang w:val="ky-KG"/>
              </w:rPr>
              <w:t>сомду түздү.</w:t>
            </w:r>
          </w:p>
        </w:tc>
        <w:tc>
          <w:tcPr>
            <w:tcW w:w="4961" w:type="dxa"/>
            <w:tcBorders>
              <w:top w:val="nil"/>
              <w:left w:val="nil"/>
              <w:bottom w:val="nil"/>
              <w:right w:val="nil"/>
            </w:tcBorders>
          </w:tcPr>
          <w:p w14:paraId="5AF5734C" w14:textId="7C13C2C5" w:rsidR="00E51201" w:rsidRPr="00B340E4" w:rsidRDefault="00E51201" w:rsidP="00E51201">
            <w:pPr>
              <w:pStyle w:val="23"/>
              <w:ind w:firstLine="720"/>
              <w:jc w:val="both"/>
              <w:rPr>
                <w:i/>
                <w:color w:val="000000"/>
                <w:sz w:val="24"/>
                <w:szCs w:val="24"/>
                <w:highlight w:val="yellow"/>
              </w:rPr>
            </w:pPr>
            <w:r w:rsidRPr="006A1B37">
              <w:rPr>
                <w:i/>
                <w:color w:val="000000"/>
                <w:sz w:val="24"/>
                <w:szCs w:val="24"/>
              </w:rPr>
              <w:t xml:space="preserve">В бюджетных организациях среднемесячная </w:t>
            </w:r>
            <w:r>
              <w:rPr>
                <w:i/>
                <w:color w:val="000000"/>
                <w:sz w:val="24"/>
                <w:szCs w:val="24"/>
              </w:rPr>
              <w:t>заработная плата за январь</w:t>
            </w:r>
            <w:r w:rsidRPr="006A1B37">
              <w:rPr>
                <w:i/>
                <w:color w:val="000000"/>
                <w:sz w:val="24"/>
                <w:szCs w:val="24"/>
              </w:rPr>
              <w:t>-</w:t>
            </w:r>
            <w:r>
              <w:rPr>
                <w:i/>
                <w:color w:val="000000"/>
                <w:sz w:val="24"/>
                <w:szCs w:val="24"/>
              </w:rPr>
              <w:t>апрель</w:t>
            </w:r>
            <w:r w:rsidRPr="006A1B37">
              <w:rPr>
                <w:i/>
                <w:color w:val="000000"/>
                <w:sz w:val="24"/>
                <w:szCs w:val="24"/>
              </w:rPr>
              <w:t xml:space="preserve"> составила </w:t>
            </w:r>
            <w:r>
              <w:rPr>
                <w:i/>
                <w:color w:val="000000"/>
                <w:sz w:val="24"/>
                <w:szCs w:val="24"/>
              </w:rPr>
              <w:t>31330</w:t>
            </w:r>
            <w:r w:rsidRPr="006A1B37">
              <w:rPr>
                <w:i/>
                <w:color w:val="000000"/>
                <w:sz w:val="24"/>
                <w:szCs w:val="24"/>
                <w:lang w:val="ky-KG"/>
              </w:rPr>
              <w:t xml:space="preserve"> </w:t>
            </w:r>
            <w:r w:rsidRPr="006A1B37">
              <w:rPr>
                <w:i/>
                <w:color w:val="000000"/>
                <w:sz w:val="24"/>
                <w:szCs w:val="24"/>
              </w:rPr>
              <w:t>сом</w:t>
            </w:r>
            <w:r w:rsidRPr="006A1B37">
              <w:rPr>
                <w:i/>
                <w:color w:val="000000"/>
                <w:sz w:val="24"/>
                <w:szCs w:val="24"/>
                <w:lang w:val="ky-KG"/>
              </w:rPr>
              <w:t xml:space="preserve">ов, а в небюджетных организациях – </w:t>
            </w:r>
            <w:r>
              <w:rPr>
                <w:i/>
                <w:color w:val="000000"/>
                <w:sz w:val="24"/>
                <w:szCs w:val="24"/>
                <w:lang w:val="ky-KG"/>
              </w:rPr>
              <w:t xml:space="preserve">101630 </w:t>
            </w:r>
            <w:r w:rsidRPr="006A1B37">
              <w:rPr>
                <w:i/>
                <w:color w:val="000000"/>
                <w:sz w:val="24"/>
                <w:szCs w:val="24"/>
                <w:lang w:val="ky-KG"/>
              </w:rPr>
              <w:t>сома</w:t>
            </w:r>
            <w:r w:rsidRPr="006A1B37">
              <w:rPr>
                <w:i/>
                <w:color w:val="000000"/>
                <w:sz w:val="24"/>
                <w:szCs w:val="24"/>
              </w:rPr>
              <w:t>.</w:t>
            </w:r>
          </w:p>
        </w:tc>
      </w:tr>
      <w:tr w:rsidR="00E51201" w:rsidRPr="00B340E4" w14:paraId="739F7C9C" w14:textId="77777777" w:rsidTr="0088524B">
        <w:trPr>
          <w:trHeight w:val="1365"/>
        </w:trPr>
        <w:tc>
          <w:tcPr>
            <w:tcW w:w="4820" w:type="dxa"/>
            <w:tcBorders>
              <w:top w:val="nil"/>
              <w:left w:val="nil"/>
              <w:bottom w:val="nil"/>
              <w:right w:val="nil"/>
            </w:tcBorders>
          </w:tcPr>
          <w:p w14:paraId="7C67211D" w14:textId="08DB9D1C" w:rsidR="00E51201" w:rsidRPr="00B340E4" w:rsidRDefault="00E51201" w:rsidP="00E51201">
            <w:pPr>
              <w:spacing w:after="120"/>
              <w:ind w:firstLine="737"/>
              <w:jc w:val="both"/>
              <w:rPr>
                <w:sz w:val="24"/>
                <w:szCs w:val="24"/>
                <w:highlight w:val="yellow"/>
                <w:vertAlign w:val="superscript"/>
                <w:lang w:val="ky-KG"/>
              </w:rPr>
            </w:pPr>
            <w:r w:rsidRPr="0041580F">
              <w:rPr>
                <w:spacing w:val="-4"/>
                <w:sz w:val="24"/>
                <w:szCs w:val="24"/>
                <w:lang w:val="ky-KG"/>
              </w:rPr>
              <w:t>202</w:t>
            </w:r>
            <w:r>
              <w:rPr>
                <w:spacing w:val="-4"/>
                <w:sz w:val="24"/>
                <w:szCs w:val="24"/>
                <w:lang w:val="ky-KG"/>
              </w:rPr>
              <w:t>6</w:t>
            </w:r>
            <w:r w:rsidRPr="0041580F">
              <w:rPr>
                <w:spacing w:val="-4"/>
                <w:sz w:val="24"/>
                <w:szCs w:val="24"/>
                <w:lang w:val="ky-KG"/>
              </w:rPr>
              <w:t xml:space="preserve">-жылдын </w:t>
            </w:r>
            <w:r w:rsidRPr="0041580F">
              <w:rPr>
                <w:sz w:val="24"/>
                <w:szCs w:val="24"/>
                <w:lang w:val="ky-KG"/>
              </w:rPr>
              <w:t>январь-</w:t>
            </w:r>
            <w:r>
              <w:rPr>
                <w:sz w:val="24"/>
                <w:szCs w:val="24"/>
                <w:lang w:val="ky-KG"/>
              </w:rPr>
              <w:t xml:space="preserve">апрель </w:t>
            </w:r>
            <w:r w:rsidRPr="0041580F">
              <w:rPr>
                <w:sz w:val="24"/>
                <w:szCs w:val="24"/>
                <w:lang w:val="ky-KG"/>
              </w:rPr>
              <w:t xml:space="preserve">айларында бюджеттик эмес чөйрөнүн кызматкерлеринин эмгек акысы бюджеттик чөйрөнүн кызматкерлеринин эмгек акысынан </w:t>
            </w:r>
            <w:r>
              <w:rPr>
                <w:sz w:val="24"/>
                <w:szCs w:val="24"/>
                <w:lang w:val="ky-KG"/>
              </w:rPr>
              <w:t>3,2</w:t>
            </w:r>
            <w:r w:rsidRPr="0041580F">
              <w:rPr>
                <w:sz w:val="24"/>
                <w:szCs w:val="24"/>
                <w:lang w:val="ky-KG"/>
              </w:rPr>
              <w:t xml:space="preserve"> эсеге жогору болду.</w:t>
            </w:r>
          </w:p>
        </w:tc>
        <w:tc>
          <w:tcPr>
            <w:tcW w:w="4961" w:type="dxa"/>
            <w:tcBorders>
              <w:top w:val="nil"/>
              <w:left w:val="nil"/>
              <w:bottom w:val="nil"/>
              <w:right w:val="nil"/>
            </w:tcBorders>
          </w:tcPr>
          <w:p w14:paraId="1B6E5AD6" w14:textId="2A5C61F9" w:rsidR="00E51201" w:rsidRPr="00B340E4" w:rsidRDefault="00E51201" w:rsidP="00E51201">
            <w:pPr>
              <w:ind w:firstLine="740"/>
              <w:jc w:val="both"/>
              <w:rPr>
                <w:i/>
                <w:sz w:val="24"/>
                <w:szCs w:val="24"/>
                <w:highlight w:val="yellow"/>
              </w:rPr>
            </w:pPr>
            <w:r w:rsidRPr="0041580F">
              <w:rPr>
                <w:i/>
                <w:sz w:val="24"/>
                <w:szCs w:val="24"/>
              </w:rPr>
              <w:t xml:space="preserve">В </w:t>
            </w:r>
            <w:r w:rsidRPr="0041580F">
              <w:rPr>
                <w:i/>
                <w:sz w:val="24"/>
                <w:szCs w:val="24"/>
                <w:lang w:val="ky-KG"/>
              </w:rPr>
              <w:t>январе-</w:t>
            </w:r>
            <w:r>
              <w:rPr>
                <w:i/>
                <w:sz w:val="24"/>
                <w:szCs w:val="24"/>
                <w:lang w:val="ky-KG"/>
              </w:rPr>
              <w:t>апреле</w:t>
            </w:r>
            <w:r w:rsidRPr="0041580F">
              <w:rPr>
                <w:i/>
                <w:sz w:val="24"/>
                <w:szCs w:val="24"/>
                <w:lang w:val="ky-KG"/>
              </w:rPr>
              <w:t xml:space="preserve"> </w:t>
            </w:r>
            <w:r w:rsidRPr="0041580F">
              <w:rPr>
                <w:i/>
                <w:sz w:val="24"/>
                <w:szCs w:val="24"/>
              </w:rPr>
              <w:t>202</w:t>
            </w:r>
            <w:r>
              <w:rPr>
                <w:i/>
                <w:sz w:val="24"/>
                <w:szCs w:val="24"/>
              </w:rPr>
              <w:t>6</w:t>
            </w:r>
            <w:r w:rsidRPr="0041580F">
              <w:rPr>
                <w:i/>
                <w:sz w:val="24"/>
                <w:szCs w:val="24"/>
              </w:rPr>
              <w:t xml:space="preserve">г. </w:t>
            </w:r>
            <w:r w:rsidRPr="0041580F">
              <w:rPr>
                <w:i/>
                <w:sz w:val="24"/>
                <w:szCs w:val="24"/>
                <w:lang w:val="ky-KG"/>
              </w:rPr>
              <w:t>з</w:t>
            </w:r>
            <w:proofErr w:type="spellStart"/>
            <w:r w:rsidRPr="0041580F">
              <w:rPr>
                <w:i/>
                <w:sz w:val="24"/>
                <w:szCs w:val="24"/>
              </w:rPr>
              <w:t>аработн</w:t>
            </w:r>
            <w:proofErr w:type="spellEnd"/>
            <w:r w:rsidRPr="0041580F">
              <w:rPr>
                <w:i/>
                <w:sz w:val="24"/>
                <w:szCs w:val="24"/>
                <w:lang w:val="ky-KG"/>
              </w:rPr>
              <w:t>ая</w:t>
            </w:r>
            <w:r w:rsidRPr="0041580F">
              <w:rPr>
                <w:i/>
                <w:sz w:val="24"/>
                <w:szCs w:val="24"/>
              </w:rPr>
              <w:t xml:space="preserve"> плат</w:t>
            </w:r>
            <w:r w:rsidRPr="0041580F">
              <w:rPr>
                <w:i/>
                <w:sz w:val="24"/>
                <w:szCs w:val="24"/>
                <w:lang w:val="ky-KG"/>
              </w:rPr>
              <w:t>а</w:t>
            </w:r>
            <w:r w:rsidRPr="0041580F">
              <w:rPr>
                <w:i/>
                <w:sz w:val="24"/>
                <w:szCs w:val="24"/>
              </w:rPr>
              <w:t xml:space="preserve"> работников </w:t>
            </w:r>
            <w:r w:rsidRPr="0041580F">
              <w:rPr>
                <w:i/>
                <w:sz w:val="24"/>
                <w:szCs w:val="24"/>
                <w:lang w:val="ky-KG"/>
              </w:rPr>
              <w:t>не</w:t>
            </w:r>
            <w:r w:rsidRPr="0041580F">
              <w:rPr>
                <w:i/>
                <w:sz w:val="24"/>
                <w:szCs w:val="24"/>
              </w:rPr>
              <w:t xml:space="preserve">бюджетной сферы </w:t>
            </w:r>
            <w:r w:rsidRPr="0041580F">
              <w:rPr>
                <w:i/>
                <w:sz w:val="24"/>
                <w:szCs w:val="24"/>
                <w:lang w:val="ky-KG"/>
              </w:rPr>
              <w:t xml:space="preserve">превысила </w:t>
            </w:r>
            <w:proofErr w:type="spellStart"/>
            <w:r w:rsidRPr="0041580F">
              <w:rPr>
                <w:i/>
                <w:sz w:val="24"/>
                <w:szCs w:val="24"/>
              </w:rPr>
              <w:t>заработн</w:t>
            </w:r>
            <w:proofErr w:type="spellEnd"/>
            <w:r w:rsidRPr="0041580F">
              <w:rPr>
                <w:i/>
                <w:sz w:val="24"/>
                <w:szCs w:val="24"/>
                <w:lang w:val="ky-KG"/>
              </w:rPr>
              <w:t>ую</w:t>
            </w:r>
            <w:r w:rsidRPr="0041580F">
              <w:rPr>
                <w:i/>
                <w:sz w:val="24"/>
                <w:szCs w:val="24"/>
              </w:rPr>
              <w:t xml:space="preserve"> плат</w:t>
            </w:r>
            <w:r w:rsidRPr="0041580F">
              <w:rPr>
                <w:i/>
                <w:sz w:val="24"/>
                <w:szCs w:val="24"/>
                <w:lang w:val="ky-KG"/>
              </w:rPr>
              <w:t>у</w:t>
            </w:r>
            <w:r w:rsidRPr="0041580F">
              <w:rPr>
                <w:i/>
                <w:sz w:val="24"/>
                <w:szCs w:val="24"/>
              </w:rPr>
              <w:t xml:space="preserve"> работников бюджетной сферы </w:t>
            </w:r>
            <w:r w:rsidRPr="0041580F">
              <w:rPr>
                <w:i/>
                <w:sz w:val="24"/>
                <w:szCs w:val="24"/>
                <w:lang w:val="ky-KG"/>
              </w:rPr>
              <w:t>в</w:t>
            </w:r>
            <w:r w:rsidRPr="0041580F">
              <w:rPr>
                <w:i/>
                <w:sz w:val="24"/>
                <w:szCs w:val="24"/>
              </w:rPr>
              <w:t xml:space="preserve"> </w:t>
            </w:r>
            <w:r>
              <w:rPr>
                <w:i/>
                <w:sz w:val="24"/>
                <w:szCs w:val="24"/>
                <w:lang w:val="ky-KG"/>
              </w:rPr>
              <w:t>3,2</w:t>
            </w:r>
            <w:r w:rsidRPr="0041580F">
              <w:rPr>
                <w:i/>
                <w:sz w:val="24"/>
                <w:szCs w:val="24"/>
                <w:lang w:val="ky-KG"/>
              </w:rPr>
              <w:t xml:space="preserve"> раз</w:t>
            </w:r>
            <w:r w:rsidRPr="0041580F">
              <w:rPr>
                <w:i/>
                <w:sz w:val="24"/>
                <w:szCs w:val="24"/>
              </w:rPr>
              <w:t>а.</w:t>
            </w:r>
          </w:p>
        </w:tc>
      </w:tr>
    </w:tbl>
    <w:p w14:paraId="12B85C91" w14:textId="0D01A81A" w:rsidR="001340B7" w:rsidRPr="00B340E4" w:rsidRDefault="001340B7" w:rsidP="003F1C3F">
      <w:pPr>
        <w:widowControl/>
        <w:autoSpaceDE/>
        <w:autoSpaceDN/>
        <w:rPr>
          <w:sz w:val="10"/>
          <w:szCs w:val="10"/>
          <w:highlight w:val="yellow"/>
          <w:lang w:val="ky-KG"/>
        </w:rPr>
      </w:pPr>
    </w:p>
    <w:p w14:paraId="139AAEA3" w14:textId="77777777" w:rsidR="001340B7" w:rsidRPr="00B340E4" w:rsidRDefault="001340B7">
      <w:pPr>
        <w:widowControl/>
        <w:autoSpaceDE/>
        <w:autoSpaceDN/>
        <w:rPr>
          <w:sz w:val="10"/>
          <w:szCs w:val="10"/>
          <w:highlight w:val="yellow"/>
          <w:lang w:val="ky-KG"/>
        </w:rPr>
      </w:pPr>
      <w:r w:rsidRPr="00B340E4">
        <w:rPr>
          <w:sz w:val="10"/>
          <w:szCs w:val="10"/>
          <w:highlight w:val="yellow"/>
          <w:lang w:val="ky-KG"/>
        </w:rPr>
        <w:br w:type="page"/>
      </w:r>
    </w:p>
    <w:p w14:paraId="6AEB738A" w14:textId="77777777" w:rsidR="00E51201" w:rsidRDefault="00E51201" w:rsidP="00E51201"/>
    <w:tbl>
      <w:tblPr>
        <w:tblStyle w:val="af1"/>
        <w:tblW w:w="9781" w:type="dxa"/>
        <w:tblLook w:val="04A0" w:firstRow="1" w:lastRow="0" w:firstColumn="1" w:lastColumn="0" w:noHBand="0" w:noVBand="1"/>
      </w:tblPr>
      <w:tblGrid>
        <w:gridCol w:w="4820"/>
        <w:gridCol w:w="4961"/>
      </w:tblGrid>
      <w:tr w:rsidR="00E51201" w:rsidRPr="00EB3E66" w14:paraId="343855A8" w14:textId="77777777" w:rsidTr="00717581">
        <w:trPr>
          <w:trHeight w:val="27"/>
        </w:trPr>
        <w:tc>
          <w:tcPr>
            <w:tcW w:w="4820" w:type="dxa"/>
            <w:tcBorders>
              <w:top w:val="nil"/>
              <w:left w:val="nil"/>
              <w:bottom w:val="nil"/>
              <w:right w:val="nil"/>
            </w:tcBorders>
          </w:tcPr>
          <w:p w14:paraId="65BC660D" w14:textId="7CBFE927" w:rsidR="00E51201" w:rsidRPr="000A36E7" w:rsidRDefault="00E51201" w:rsidP="00717581">
            <w:pPr>
              <w:jc w:val="both"/>
              <w:rPr>
                <w:sz w:val="24"/>
                <w:szCs w:val="24"/>
                <w:lang w:val="ky-KG"/>
              </w:rPr>
            </w:pPr>
            <w:r w:rsidRPr="000A36E7">
              <w:rPr>
                <w:b/>
                <w:bCs/>
                <w:sz w:val="24"/>
                <w:szCs w:val="24"/>
                <w:lang w:val="ky-KG"/>
              </w:rPr>
              <w:t>1</w:t>
            </w:r>
            <w:r w:rsidR="00DA006B">
              <w:rPr>
                <w:b/>
                <w:bCs/>
                <w:sz w:val="24"/>
                <w:szCs w:val="24"/>
                <w:lang w:val="ky-KG"/>
              </w:rPr>
              <w:t>4</w:t>
            </w:r>
            <w:r w:rsidRPr="000A36E7">
              <w:rPr>
                <w:b/>
                <w:bCs/>
                <w:sz w:val="24"/>
                <w:szCs w:val="24"/>
                <w:lang w:val="ky-KG"/>
              </w:rPr>
              <w:t xml:space="preserve">-таблица: </w:t>
            </w:r>
            <w:r w:rsidRPr="000A36E7">
              <w:rPr>
                <w:b/>
                <w:sz w:val="24"/>
                <w:szCs w:val="24"/>
                <w:lang w:val="ky-KG"/>
              </w:rPr>
              <w:t>202</w:t>
            </w:r>
            <w:r>
              <w:rPr>
                <w:b/>
                <w:sz w:val="24"/>
                <w:szCs w:val="24"/>
                <w:lang w:val="ky-KG"/>
              </w:rPr>
              <w:t>6</w:t>
            </w:r>
            <w:r w:rsidRPr="000A36E7">
              <w:rPr>
                <w:b/>
                <w:sz w:val="24"/>
                <w:szCs w:val="24"/>
                <w:lang w:val="ky-KG"/>
              </w:rPr>
              <w:t>-жылдын январь-</w:t>
            </w:r>
            <w:r>
              <w:rPr>
                <w:b/>
                <w:sz w:val="24"/>
                <w:szCs w:val="24"/>
                <w:lang w:val="ky-KG"/>
              </w:rPr>
              <w:t>апрель</w:t>
            </w:r>
            <w:r w:rsidRPr="000A36E7">
              <w:rPr>
                <w:b/>
                <w:sz w:val="24"/>
                <w:szCs w:val="24"/>
                <w:lang w:val="ky-KG"/>
              </w:rPr>
              <w:t xml:space="preserve">  айларындагы аймактар боюнча орточо айлык номиналдык эмгек акы</w:t>
            </w:r>
            <w:r w:rsidRPr="000A36E7">
              <w:rPr>
                <w:b/>
                <w:sz w:val="24"/>
                <w:szCs w:val="24"/>
                <w:vertAlign w:val="superscript"/>
                <w:lang w:val="ky-KG"/>
              </w:rPr>
              <w:t>1</w:t>
            </w:r>
          </w:p>
        </w:tc>
        <w:tc>
          <w:tcPr>
            <w:tcW w:w="4961" w:type="dxa"/>
            <w:tcBorders>
              <w:top w:val="nil"/>
              <w:left w:val="nil"/>
              <w:bottom w:val="nil"/>
              <w:right w:val="nil"/>
            </w:tcBorders>
          </w:tcPr>
          <w:p w14:paraId="07A3DBEA" w14:textId="34942465" w:rsidR="00E51201" w:rsidRPr="000A36E7" w:rsidRDefault="00E51201" w:rsidP="00717581">
            <w:pPr>
              <w:pStyle w:val="23"/>
              <w:jc w:val="both"/>
            </w:pPr>
            <w:r w:rsidRPr="000A36E7">
              <w:rPr>
                <w:b/>
                <w:i/>
                <w:sz w:val="24"/>
                <w:lang w:val="ky-KG"/>
              </w:rPr>
              <w:t>Таблица 1</w:t>
            </w:r>
            <w:r w:rsidR="00DA006B">
              <w:rPr>
                <w:b/>
                <w:i/>
                <w:sz w:val="24"/>
                <w:lang w:val="ky-KG"/>
              </w:rPr>
              <w:t>4</w:t>
            </w:r>
            <w:r w:rsidRPr="000A36E7">
              <w:rPr>
                <w:b/>
                <w:i/>
                <w:sz w:val="24"/>
                <w:lang w:val="ky-KG"/>
              </w:rPr>
              <w:t xml:space="preserve">: </w:t>
            </w:r>
            <w:proofErr w:type="spellStart"/>
            <w:r w:rsidRPr="000A36E7">
              <w:rPr>
                <w:b/>
                <w:i/>
                <w:sz w:val="24"/>
              </w:rPr>
              <w:t>Средн</w:t>
            </w:r>
            <w:proofErr w:type="spellEnd"/>
            <w:r w:rsidRPr="000A36E7">
              <w:rPr>
                <w:b/>
                <w:i/>
                <w:sz w:val="24"/>
                <w:lang w:val="ky-KG"/>
              </w:rPr>
              <w:t>емесячна</w:t>
            </w:r>
            <w:r w:rsidRPr="000A36E7">
              <w:rPr>
                <w:b/>
                <w:i/>
                <w:sz w:val="24"/>
              </w:rPr>
              <w:t xml:space="preserve">я номинальная заработная плата </w:t>
            </w:r>
            <w:r w:rsidRPr="000A36E7">
              <w:rPr>
                <w:b/>
                <w:i/>
                <w:sz w:val="24"/>
                <w:lang w:val="ky-KG"/>
              </w:rPr>
              <w:t xml:space="preserve">по </w:t>
            </w:r>
            <w:r w:rsidRPr="000A36E7">
              <w:rPr>
                <w:b/>
                <w:i/>
                <w:sz w:val="24"/>
              </w:rPr>
              <w:t xml:space="preserve">территории </w:t>
            </w:r>
            <w:r w:rsidRPr="000A36E7">
              <w:rPr>
                <w:b/>
                <w:i/>
                <w:sz w:val="24"/>
                <w:lang w:val="ky-KG"/>
              </w:rPr>
              <w:t>в январе-</w:t>
            </w:r>
            <w:r>
              <w:rPr>
                <w:b/>
                <w:i/>
                <w:sz w:val="24"/>
                <w:lang w:val="ky-KG"/>
              </w:rPr>
              <w:t>апреле</w:t>
            </w:r>
            <w:r w:rsidRPr="000A36E7">
              <w:rPr>
                <w:b/>
                <w:i/>
                <w:sz w:val="24"/>
                <w:lang w:val="ky-KG"/>
              </w:rPr>
              <w:t xml:space="preserve"> </w:t>
            </w:r>
            <w:r w:rsidRPr="000A36E7">
              <w:rPr>
                <w:b/>
                <w:i/>
                <w:sz w:val="24"/>
              </w:rPr>
              <w:t>20</w:t>
            </w:r>
            <w:r w:rsidRPr="000A36E7">
              <w:rPr>
                <w:b/>
                <w:i/>
                <w:sz w:val="24"/>
                <w:lang w:val="ky-KG"/>
              </w:rPr>
              <w:t>2</w:t>
            </w:r>
            <w:r>
              <w:rPr>
                <w:b/>
                <w:i/>
                <w:sz w:val="24"/>
                <w:lang w:val="ky-KG"/>
              </w:rPr>
              <w:t>6</w:t>
            </w:r>
            <w:r w:rsidRPr="000A36E7">
              <w:rPr>
                <w:b/>
                <w:i/>
                <w:sz w:val="24"/>
              </w:rPr>
              <w:t xml:space="preserve"> года</w:t>
            </w:r>
            <w:r w:rsidRPr="000A36E7">
              <w:rPr>
                <w:b/>
                <w:i/>
                <w:sz w:val="24"/>
                <w:lang w:val="ky-KG"/>
              </w:rPr>
              <w:t xml:space="preserve"> </w:t>
            </w:r>
            <w:r w:rsidRPr="000A36E7">
              <w:rPr>
                <w:b/>
                <w:sz w:val="24"/>
                <w:szCs w:val="24"/>
                <w:vertAlign w:val="superscript"/>
                <w:lang w:val="ky-KG"/>
              </w:rPr>
              <w:t>1</w:t>
            </w:r>
            <w:r w:rsidRPr="000A36E7">
              <w:tab/>
            </w:r>
          </w:p>
        </w:tc>
      </w:tr>
    </w:tbl>
    <w:p w14:paraId="703AE9F7" w14:textId="77777777" w:rsidR="00E51201" w:rsidRPr="00EB3E66" w:rsidRDefault="00E51201" w:rsidP="00E51201"/>
    <w:tbl>
      <w:tblPr>
        <w:tblStyle w:val="af1"/>
        <w:tblW w:w="978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50"/>
        <w:gridCol w:w="851"/>
        <w:gridCol w:w="1134"/>
        <w:gridCol w:w="535"/>
        <w:gridCol w:w="457"/>
        <w:gridCol w:w="1276"/>
        <w:gridCol w:w="1418"/>
        <w:gridCol w:w="1842"/>
      </w:tblGrid>
      <w:tr w:rsidR="00E51201" w:rsidRPr="006A1B37" w14:paraId="2C5D6FF5" w14:textId="77777777" w:rsidTr="00717581">
        <w:tc>
          <w:tcPr>
            <w:tcW w:w="1418" w:type="dxa"/>
            <w:vMerge w:val="restart"/>
            <w:tcBorders>
              <w:top w:val="single" w:sz="12" w:space="0" w:color="auto"/>
              <w:bottom w:val="single" w:sz="12" w:space="0" w:color="auto"/>
            </w:tcBorders>
            <w:vAlign w:val="center"/>
          </w:tcPr>
          <w:p w14:paraId="1F2EA411" w14:textId="77777777" w:rsidR="00E51201" w:rsidRPr="006A1B37" w:rsidRDefault="00E51201" w:rsidP="00717581">
            <w:pPr>
              <w:pStyle w:val="23"/>
              <w:jc w:val="center"/>
              <w:rPr>
                <w:b/>
                <w:sz w:val="22"/>
                <w:szCs w:val="22"/>
              </w:rPr>
            </w:pPr>
          </w:p>
        </w:tc>
        <w:tc>
          <w:tcPr>
            <w:tcW w:w="3827" w:type="dxa"/>
            <w:gridSpan w:val="5"/>
            <w:tcBorders>
              <w:top w:val="single" w:sz="12" w:space="0" w:color="auto"/>
              <w:bottom w:val="single" w:sz="12" w:space="0" w:color="auto"/>
            </w:tcBorders>
            <w:vAlign w:val="center"/>
          </w:tcPr>
          <w:p w14:paraId="5B58D30D" w14:textId="77777777" w:rsidR="00E51201" w:rsidRPr="006A1B37" w:rsidRDefault="00E51201" w:rsidP="00717581">
            <w:pPr>
              <w:jc w:val="center"/>
              <w:rPr>
                <w:lang w:val="ky-KG"/>
              </w:rPr>
            </w:pPr>
            <w:r w:rsidRPr="006A1B37">
              <w:rPr>
                <w:lang w:val="ky-KG"/>
              </w:rPr>
              <w:t>Сом /</w:t>
            </w:r>
          </w:p>
          <w:p w14:paraId="79A5805F" w14:textId="77777777" w:rsidR="00E51201" w:rsidRPr="006A1B37" w:rsidRDefault="00E51201" w:rsidP="00717581">
            <w:pPr>
              <w:jc w:val="center"/>
              <w:rPr>
                <w:i/>
                <w:lang w:val="ky-KG"/>
              </w:rPr>
            </w:pPr>
            <w:r w:rsidRPr="006A1B37">
              <w:rPr>
                <w:i/>
                <w:lang w:val="ky-KG"/>
              </w:rPr>
              <w:t>Сомов</w:t>
            </w:r>
          </w:p>
        </w:tc>
        <w:tc>
          <w:tcPr>
            <w:tcW w:w="2694" w:type="dxa"/>
            <w:gridSpan w:val="2"/>
            <w:tcBorders>
              <w:top w:val="single" w:sz="12" w:space="0" w:color="auto"/>
              <w:bottom w:val="single" w:sz="12" w:space="0" w:color="auto"/>
            </w:tcBorders>
            <w:vAlign w:val="center"/>
          </w:tcPr>
          <w:p w14:paraId="5D3AB6DE" w14:textId="77777777" w:rsidR="00E51201" w:rsidRPr="002310A5" w:rsidRDefault="00E51201" w:rsidP="00717581">
            <w:pPr>
              <w:pStyle w:val="23"/>
              <w:jc w:val="center"/>
              <w:rPr>
                <w:i/>
              </w:rPr>
            </w:pPr>
            <w:r w:rsidRPr="006A1B37">
              <w:rPr>
                <w:lang w:val="ky-KG"/>
              </w:rPr>
              <w:t>М</w:t>
            </w:r>
            <w:r w:rsidRPr="002310A5">
              <w:rPr>
                <w:lang w:val="ky-KG"/>
              </w:rPr>
              <w:t>урунку жылдын тийишт</w:t>
            </w:r>
            <w:r w:rsidRPr="006A1B37">
              <w:rPr>
                <w:lang w:val="ky-KG"/>
              </w:rPr>
              <w:t>үү</w:t>
            </w:r>
            <w:r w:rsidRPr="002310A5">
              <w:rPr>
                <w:lang w:val="ky-KG"/>
              </w:rPr>
              <w:t xml:space="preserve"> </w:t>
            </w:r>
            <w:r w:rsidRPr="006A1B37">
              <w:rPr>
                <w:lang w:val="ky-KG"/>
              </w:rPr>
              <w:t>мезгилине</w:t>
            </w:r>
            <w:r w:rsidRPr="002310A5">
              <w:rPr>
                <w:lang w:val="ky-KG"/>
              </w:rPr>
              <w:t xml:space="preserve"> карата </w:t>
            </w:r>
            <w:r>
              <w:rPr>
                <w:lang w:val="ky-KG"/>
              </w:rPr>
              <w:t xml:space="preserve">өсүү темпи </w:t>
            </w:r>
            <w:r w:rsidRPr="002310A5">
              <w:rPr>
                <w:lang w:val="ky-KG"/>
              </w:rPr>
              <w:t>пайыз</w:t>
            </w:r>
            <w:r>
              <w:rPr>
                <w:lang w:val="ky-KG"/>
              </w:rPr>
              <w:t xml:space="preserve"> </w:t>
            </w:r>
            <w:r w:rsidRPr="002310A5">
              <w:rPr>
                <w:lang w:val="ky-KG"/>
              </w:rPr>
              <w:t xml:space="preserve"> </w:t>
            </w:r>
            <w:r w:rsidRPr="006A1B37">
              <w:rPr>
                <w:lang w:val="ky-KG"/>
              </w:rPr>
              <w:t>м</w:t>
            </w:r>
            <w:proofErr w:type="spellStart"/>
            <w:r w:rsidRPr="006A1B37">
              <w:t>енен</w:t>
            </w:r>
            <w:proofErr w:type="spellEnd"/>
            <w:r w:rsidRPr="006A1B37">
              <w:t xml:space="preserve"> /</w:t>
            </w:r>
            <w:r>
              <w:rPr>
                <w:lang w:val="ky-KG"/>
              </w:rPr>
              <w:t xml:space="preserve"> </w:t>
            </w:r>
            <w:r w:rsidRPr="00646A1E">
              <w:rPr>
                <w:i/>
              </w:rPr>
              <w:t xml:space="preserve">темп роста </w:t>
            </w:r>
            <w:r w:rsidRPr="00646A1E">
              <w:rPr>
                <w:i/>
                <w:lang w:val="ky-KG"/>
              </w:rPr>
              <w:t>в</w:t>
            </w:r>
            <w:r w:rsidRPr="00646A1E">
              <w:rPr>
                <w:i/>
              </w:rPr>
              <w:t xml:space="preserve"> </w:t>
            </w:r>
            <w:r w:rsidRPr="00646A1E">
              <w:rPr>
                <w:i/>
                <w:lang w:val="ky-KG"/>
              </w:rPr>
              <w:t>%</w:t>
            </w:r>
            <w:r w:rsidRPr="00646A1E">
              <w:rPr>
                <w:i/>
              </w:rPr>
              <w:t xml:space="preserve"> по сравнению с соответствующим периодом предыдущего года</w:t>
            </w:r>
            <w:r w:rsidRPr="00646A1E">
              <w:rPr>
                <w:i/>
                <w:lang w:val="ky-KG"/>
              </w:rPr>
              <w:t xml:space="preserve"> </w:t>
            </w:r>
          </w:p>
        </w:tc>
        <w:tc>
          <w:tcPr>
            <w:tcW w:w="1842" w:type="dxa"/>
            <w:vMerge w:val="restart"/>
            <w:tcBorders>
              <w:top w:val="single" w:sz="12" w:space="0" w:color="auto"/>
              <w:bottom w:val="single" w:sz="12" w:space="0" w:color="auto"/>
            </w:tcBorders>
            <w:vAlign w:val="center"/>
          </w:tcPr>
          <w:p w14:paraId="30865451" w14:textId="77777777" w:rsidR="00E51201" w:rsidRPr="006A1B37" w:rsidRDefault="00E51201" w:rsidP="00717581">
            <w:pPr>
              <w:jc w:val="center"/>
            </w:pPr>
          </w:p>
        </w:tc>
      </w:tr>
      <w:tr w:rsidR="00E51201" w:rsidRPr="006A1B37" w14:paraId="2A198340" w14:textId="77777777" w:rsidTr="00717581">
        <w:trPr>
          <w:trHeight w:val="856"/>
        </w:trPr>
        <w:tc>
          <w:tcPr>
            <w:tcW w:w="1418" w:type="dxa"/>
            <w:vMerge/>
            <w:tcBorders>
              <w:top w:val="single" w:sz="12" w:space="0" w:color="auto"/>
              <w:bottom w:val="single" w:sz="12" w:space="0" w:color="auto"/>
            </w:tcBorders>
            <w:vAlign w:val="center"/>
          </w:tcPr>
          <w:p w14:paraId="179CDD41" w14:textId="77777777" w:rsidR="00E51201" w:rsidRPr="006A1B37" w:rsidRDefault="00E51201" w:rsidP="00717581">
            <w:pPr>
              <w:pStyle w:val="23"/>
              <w:jc w:val="center"/>
              <w:rPr>
                <w:b/>
                <w:sz w:val="22"/>
                <w:szCs w:val="22"/>
              </w:rPr>
            </w:pPr>
          </w:p>
        </w:tc>
        <w:tc>
          <w:tcPr>
            <w:tcW w:w="1701" w:type="dxa"/>
            <w:gridSpan w:val="2"/>
            <w:tcBorders>
              <w:top w:val="single" w:sz="12" w:space="0" w:color="auto"/>
              <w:bottom w:val="single" w:sz="12" w:space="0" w:color="auto"/>
            </w:tcBorders>
            <w:vAlign w:val="center"/>
          </w:tcPr>
          <w:p w14:paraId="77E0B285" w14:textId="77777777" w:rsidR="00E51201" w:rsidRPr="006A1B37" w:rsidRDefault="00E51201" w:rsidP="00717581">
            <w:pPr>
              <w:jc w:val="center"/>
              <w:rPr>
                <w:bCs/>
              </w:rPr>
            </w:pPr>
            <w:r w:rsidRPr="006A1B37">
              <w:rPr>
                <w:bCs/>
                <w:lang w:val="ky-KG"/>
              </w:rPr>
              <w:t>б</w:t>
            </w:r>
            <w:proofErr w:type="spellStart"/>
            <w:r w:rsidRPr="006A1B37">
              <w:rPr>
                <w:bCs/>
              </w:rPr>
              <w:t>юджет</w:t>
            </w:r>
            <w:proofErr w:type="spellEnd"/>
            <w:r w:rsidRPr="006A1B37">
              <w:rPr>
                <w:bCs/>
                <w:lang w:val="ky-KG"/>
              </w:rPr>
              <w:t>тик чөйрө</w:t>
            </w:r>
            <w:r w:rsidRPr="006A1B37">
              <w:rPr>
                <w:bCs/>
              </w:rPr>
              <w:t xml:space="preserve">  / </w:t>
            </w:r>
            <w:r w:rsidRPr="006A1B37">
              <w:rPr>
                <w:bCs/>
                <w:i/>
              </w:rPr>
              <w:t>бюджетная сфера</w:t>
            </w:r>
          </w:p>
        </w:tc>
        <w:tc>
          <w:tcPr>
            <w:tcW w:w="2126" w:type="dxa"/>
            <w:gridSpan w:val="3"/>
            <w:tcBorders>
              <w:top w:val="single" w:sz="12" w:space="0" w:color="auto"/>
              <w:bottom w:val="single" w:sz="12" w:space="0" w:color="auto"/>
            </w:tcBorders>
            <w:vAlign w:val="center"/>
          </w:tcPr>
          <w:p w14:paraId="022D8318" w14:textId="77777777" w:rsidR="00E51201" w:rsidRPr="006A1B37" w:rsidRDefault="00E51201" w:rsidP="00717581">
            <w:pPr>
              <w:jc w:val="center"/>
              <w:rPr>
                <w:bCs/>
              </w:rPr>
            </w:pPr>
            <w:r w:rsidRPr="006A1B37">
              <w:rPr>
                <w:bCs/>
                <w:lang w:val="ky-KG"/>
              </w:rPr>
              <w:t>б</w:t>
            </w:r>
            <w:proofErr w:type="spellStart"/>
            <w:r w:rsidRPr="006A1B37">
              <w:rPr>
                <w:bCs/>
              </w:rPr>
              <w:t>юджет</w:t>
            </w:r>
            <w:proofErr w:type="spellEnd"/>
            <w:r w:rsidRPr="006A1B37">
              <w:rPr>
                <w:bCs/>
                <w:lang w:val="ky-KG"/>
              </w:rPr>
              <w:t>тик эмес  чөйрө</w:t>
            </w:r>
            <w:r w:rsidRPr="006A1B37">
              <w:rPr>
                <w:bCs/>
              </w:rPr>
              <w:t xml:space="preserve"> /</w:t>
            </w:r>
            <w:r>
              <w:rPr>
                <w:bCs/>
                <w:lang w:val="ky-KG"/>
              </w:rPr>
              <w:t xml:space="preserve"> </w:t>
            </w:r>
            <w:r w:rsidRPr="006A1B37">
              <w:rPr>
                <w:bCs/>
                <w:i/>
              </w:rPr>
              <w:t>небюджетная сфера</w:t>
            </w:r>
          </w:p>
        </w:tc>
        <w:tc>
          <w:tcPr>
            <w:tcW w:w="1276" w:type="dxa"/>
            <w:vMerge w:val="restart"/>
            <w:tcBorders>
              <w:top w:val="single" w:sz="12" w:space="0" w:color="auto"/>
              <w:bottom w:val="single" w:sz="12" w:space="0" w:color="auto"/>
            </w:tcBorders>
            <w:vAlign w:val="center"/>
          </w:tcPr>
          <w:p w14:paraId="270ADD0D" w14:textId="77777777" w:rsidR="00E51201" w:rsidRPr="006A1B37" w:rsidRDefault="00E51201" w:rsidP="00717581">
            <w:pPr>
              <w:jc w:val="center"/>
              <w:rPr>
                <w:bCs/>
              </w:rPr>
            </w:pPr>
            <w:r w:rsidRPr="006A1B37">
              <w:rPr>
                <w:bCs/>
                <w:lang w:val="ky-KG"/>
              </w:rPr>
              <w:t>б</w:t>
            </w:r>
            <w:proofErr w:type="spellStart"/>
            <w:r w:rsidRPr="006A1B37">
              <w:rPr>
                <w:bCs/>
              </w:rPr>
              <w:t>юджет</w:t>
            </w:r>
            <w:proofErr w:type="spellEnd"/>
            <w:r w:rsidRPr="006A1B37">
              <w:rPr>
                <w:bCs/>
                <w:lang w:val="ky-KG"/>
              </w:rPr>
              <w:t>тик чөйрө /</w:t>
            </w:r>
            <w:r w:rsidRPr="006A1B37">
              <w:rPr>
                <w:bCs/>
              </w:rPr>
              <w:t xml:space="preserve"> </w:t>
            </w:r>
            <w:r w:rsidRPr="006A1B37">
              <w:rPr>
                <w:bCs/>
                <w:i/>
              </w:rPr>
              <w:t>бюджетная сфера</w:t>
            </w:r>
          </w:p>
        </w:tc>
        <w:tc>
          <w:tcPr>
            <w:tcW w:w="1418" w:type="dxa"/>
            <w:vMerge w:val="restart"/>
            <w:tcBorders>
              <w:top w:val="single" w:sz="12" w:space="0" w:color="auto"/>
              <w:bottom w:val="single" w:sz="12" w:space="0" w:color="auto"/>
            </w:tcBorders>
            <w:vAlign w:val="center"/>
          </w:tcPr>
          <w:p w14:paraId="66CF1171" w14:textId="77777777" w:rsidR="00E51201" w:rsidRPr="006A1B37" w:rsidRDefault="00E51201" w:rsidP="00717581">
            <w:pPr>
              <w:jc w:val="center"/>
              <w:rPr>
                <w:bCs/>
              </w:rPr>
            </w:pPr>
            <w:r w:rsidRPr="006A1B37">
              <w:rPr>
                <w:bCs/>
                <w:lang w:val="ky-KG"/>
              </w:rPr>
              <w:t>б</w:t>
            </w:r>
            <w:proofErr w:type="spellStart"/>
            <w:r w:rsidRPr="006A1B37">
              <w:rPr>
                <w:bCs/>
              </w:rPr>
              <w:t>юджет</w:t>
            </w:r>
            <w:proofErr w:type="spellEnd"/>
            <w:r w:rsidRPr="006A1B37">
              <w:rPr>
                <w:bCs/>
                <w:lang w:val="ky-KG"/>
              </w:rPr>
              <w:t>тик эмес  чөйрө /</w:t>
            </w:r>
            <w:r w:rsidRPr="006A1B37">
              <w:rPr>
                <w:bCs/>
              </w:rPr>
              <w:t xml:space="preserve"> </w:t>
            </w:r>
            <w:r w:rsidRPr="006A1B37">
              <w:rPr>
                <w:bCs/>
                <w:i/>
              </w:rPr>
              <w:t>небюджетная сфера</w:t>
            </w:r>
          </w:p>
        </w:tc>
        <w:tc>
          <w:tcPr>
            <w:tcW w:w="1842" w:type="dxa"/>
            <w:vMerge/>
            <w:tcBorders>
              <w:top w:val="single" w:sz="12" w:space="0" w:color="auto"/>
              <w:bottom w:val="single" w:sz="12" w:space="0" w:color="auto"/>
            </w:tcBorders>
            <w:vAlign w:val="center"/>
          </w:tcPr>
          <w:p w14:paraId="30DD051A" w14:textId="77777777" w:rsidR="00E51201" w:rsidRPr="006A1B37" w:rsidRDefault="00E51201" w:rsidP="00717581">
            <w:pPr>
              <w:jc w:val="center"/>
            </w:pPr>
          </w:p>
        </w:tc>
      </w:tr>
      <w:tr w:rsidR="00E51201" w:rsidRPr="006A1B37" w14:paraId="393541EA" w14:textId="77777777" w:rsidTr="00717581">
        <w:tc>
          <w:tcPr>
            <w:tcW w:w="1418" w:type="dxa"/>
            <w:vMerge/>
            <w:tcBorders>
              <w:top w:val="single" w:sz="12" w:space="0" w:color="auto"/>
              <w:bottom w:val="single" w:sz="12" w:space="0" w:color="auto"/>
            </w:tcBorders>
          </w:tcPr>
          <w:p w14:paraId="2FCCE8B2" w14:textId="77777777" w:rsidR="00E51201" w:rsidRPr="006A1B37" w:rsidRDefault="00E51201" w:rsidP="00717581">
            <w:pPr>
              <w:pStyle w:val="23"/>
              <w:jc w:val="both"/>
              <w:rPr>
                <w:b/>
                <w:sz w:val="22"/>
                <w:szCs w:val="22"/>
              </w:rPr>
            </w:pPr>
          </w:p>
        </w:tc>
        <w:tc>
          <w:tcPr>
            <w:tcW w:w="850" w:type="dxa"/>
            <w:tcBorders>
              <w:top w:val="single" w:sz="12" w:space="0" w:color="auto"/>
              <w:bottom w:val="single" w:sz="12" w:space="0" w:color="auto"/>
            </w:tcBorders>
            <w:vAlign w:val="center"/>
          </w:tcPr>
          <w:p w14:paraId="6307C237" w14:textId="77777777" w:rsidR="00E51201" w:rsidRPr="006A1B37" w:rsidRDefault="00E51201" w:rsidP="00717581">
            <w:pPr>
              <w:jc w:val="center"/>
              <w:rPr>
                <w:bCs/>
                <w:lang w:val="ky-KG"/>
              </w:rPr>
            </w:pPr>
            <w:r w:rsidRPr="00293E65">
              <w:rPr>
                <w:bCs/>
              </w:rPr>
              <w:t>20</w:t>
            </w:r>
            <w:r w:rsidRPr="00293E65">
              <w:rPr>
                <w:bCs/>
                <w:lang w:val="ky-KG"/>
              </w:rPr>
              <w:t>2</w:t>
            </w:r>
            <w:r>
              <w:rPr>
                <w:bCs/>
                <w:lang w:val="ky-KG"/>
              </w:rPr>
              <w:t>5</w:t>
            </w:r>
          </w:p>
        </w:tc>
        <w:tc>
          <w:tcPr>
            <w:tcW w:w="851" w:type="dxa"/>
            <w:tcBorders>
              <w:top w:val="single" w:sz="12" w:space="0" w:color="auto"/>
              <w:bottom w:val="single" w:sz="12" w:space="0" w:color="auto"/>
            </w:tcBorders>
            <w:vAlign w:val="center"/>
          </w:tcPr>
          <w:p w14:paraId="3BB291BF" w14:textId="77777777" w:rsidR="00E51201" w:rsidRPr="006A1B37" w:rsidRDefault="00E51201" w:rsidP="00717581">
            <w:pPr>
              <w:jc w:val="center"/>
              <w:rPr>
                <w:bCs/>
                <w:lang w:val="ky-KG"/>
              </w:rPr>
            </w:pPr>
            <w:r w:rsidRPr="006A1B37">
              <w:rPr>
                <w:bCs/>
              </w:rPr>
              <w:t>20</w:t>
            </w:r>
            <w:r w:rsidRPr="006A1B37">
              <w:rPr>
                <w:bCs/>
                <w:lang w:val="ky-KG"/>
              </w:rPr>
              <w:t>2</w:t>
            </w:r>
            <w:r>
              <w:rPr>
                <w:bCs/>
                <w:lang w:val="ky-KG"/>
              </w:rPr>
              <w:t>6</w:t>
            </w:r>
          </w:p>
        </w:tc>
        <w:tc>
          <w:tcPr>
            <w:tcW w:w="1134" w:type="dxa"/>
            <w:tcBorders>
              <w:top w:val="single" w:sz="12" w:space="0" w:color="auto"/>
              <w:bottom w:val="single" w:sz="12" w:space="0" w:color="auto"/>
            </w:tcBorders>
            <w:vAlign w:val="center"/>
          </w:tcPr>
          <w:p w14:paraId="4C8E1717" w14:textId="77777777" w:rsidR="00E51201" w:rsidRPr="006A1B37" w:rsidRDefault="00E51201" w:rsidP="00717581">
            <w:pPr>
              <w:jc w:val="center"/>
              <w:rPr>
                <w:bCs/>
                <w:lang w:val="ky-KG"/>
              </w:rPr>
            </w:pPr>
            <w:r w:rsidRPr="006A1B37">
              <w:rPr>
                <w:bCs/>
              </w:rPr>
              <w:t>20</w:t>
            </w:r>
            <w:r w:rsidRPr="006A1B37">
              <w:rPr>
                <w:bCs/>
                <w:lang w:val="ky-KG"/>
              </w:rPr>
              <w:t>2</w:t>
            </w:r>
            <w:r>
              <w:rPr>
                <w:bCs/>
                <w:lang w:val="ky-KG"/>
              </w:rPr>
              <w:t>5</w:t>
            </w:r>
          </w:p>
        </w:tc>
        <w:tc>
          <w:tcPr>
            <w:tcW w:w="992" w:type="dxa"/>
            <w:gridSpan w:val="2"/>
            <w:tcBorders>
              <w:top w:val="single" w:sz="12" w:space="0" w:color="auto"/>
              <w:bottom w:val="single" w:sz="12" w:space="0" w:color="auto"/>
            </w:tcBorders>
            <w:vAlign w:val="center"/>
          </w:tcPr>
          <w:p w14:paraId="0218AADF" w14:textId="77777777" w:rsidR="00E51201" w:rsidRPr="006A1B37" w:rsidRDefault="00E51201" w:rsidP="00717581">
            <w:pPr>
              <w:jc w:val="center"/>
              <w:rPr>
                <w:bCs/>
                <w:lang w:val="ky-KG"/>
              </w:rPr>
            </w:pPr>
            <w:r w:rsidRPr="006A1B37">
              <w:rPr>
                <w:bCs/>
              </w:rPr>
              <w:t>20</w:t>
            </w:r>
            <w:r w:rsidRPr="006A1B37">
              <w:rPr>
                <w:bCs/>
                <w:lang w:val="ky-KG"/>
              </w:rPr>
              <w:t>2</w:t>
            </w:r>
            <w:r>
              <w:rPr>
                <w:bCs/>
                <w:lang w:val="ky-KG"/>
              </w:rPr>
              <w:t>6</w:t>
            </w:r>
          </w:p>
        </w:tc>
        <w:tc>
          <w:tcPr>
            <w:tcW w:w="1276" w:type="dxa"/>
            <w:vMerge/>
            <w:tcBorders>
              <w:top w:val="single" w:sz="12" w:space="0" w:color="auto"/>
              <w:bottom w:val="single" w:sz="12" w:space="0" w:color="auto"/>
            </w:tcBorders>
            <w:vAlign w:val="center"/>
          </w:tcPr>
          <w:p w14:paraId="075FD481" w14:textId="77777777" w:rsidR="00E51201" w:rsidRPr="006A1B37" w:rsidRDefault="00E51201" w:rsidP="00717581">
            <w:pPr>
              <w:jc w:val="center"/>
              <w:rPr>
                <w:bCs/>
              </w:rPr>
            </w:pPr>
          </w:p>
        </w:tc>
        <w:tc>
          <w:tcPr>
            <w:tcW w:w="1418" w:type="dxa"/>
            <w:vMerge/>
            <w:tcBorders>
              <w:top w:val="single" w:sz="12" w:space="0" w:color="auto"/>
              <w:bottom w:val="single" w:sz="12" w:space="0" w:color="auto"/>
            </w:tcBorders>
            <w:vAlign w:val="center"/>
          </w:tcPr>
          <w:p w14:paraId="026801C8" w14:textId="77777777" w:rsidR="00E51201" w:rsidRPr="006A1B37" w:rsidRDefault="00E51201" w:rsidP="00717581">
            <w:pPr>
              <w:jc w:val="center"/>
              <w:rPr>
                <w:bCs/>
              </w:rPr>
            </w:pPr>
          </w:p>
        </w:tc>
        <w:tc>
          <w:tcPr>
            <w:tcW w:w="1842" w:type="dxa"/>
            <w:vMerge/>
            <w:tcBorders>
              <w:top w:val="single" w:sz="12" w:space="0" w:color="auto"/>
              <w:bottom w:val="single" w:sz="12" w:space="0" w:color="auto"/>
            </w:tcBorders>
          </w:tcPr>
          <w:p w14:paraId="6B190081" w14:textId="77777777" w:rsidR="00E51201" w:rsidRPr="006A1B37" w:rsidRDefault="00E51201" w:rsidP="00717581"/>
        </w:tc>
      </w:tr>
      <w:tr w:rsidR="00E51201" w:rsidRPr="006A1B37" w14:paraId="799EDF47" w14:textId="77777777" w:rsidTr="00717581">
        <w:trPr>
          <w:trHeight w:val="197"/>
        </w:trPr>
        <w:tc>
          <w:tcPr>
            <w:tcW w:w="1418" w:type="dxa"/>
            <w:tcBorders>
              <w:top w:val="single" w:sz="12" w:space="0" w:color="auto"/>
              <w:bottom w:val="nil"/>
            </w:tcBorders>
          </w:tcPr>
          <w:p w14:paraId="4B2E8AFE" w14:textId="77777777" w:rsidR="00E51201" w:rsidRPr="006A1B37" w:rsidRDefault="00E51201" w:rsidP="00717581">
            <w:pPr>
              <w:pStyle w:val="23"/>
              <w:jc w:val="both"/>
              <w:rPr>
                <w:b/>
                <w:sz w:val="12"/>
                <w:szCs w:val="12"/>
              </w:rPr>
            </w:pPr>
          </w:p>
        </w:tc>
        <w:tc>
          <w:tcPr>
            <w:tcW w:w="850" w:type="dxa"/>
            <w:tcBorders>
              <w:top w:val="single" w:sz="12" w:space="0" w:color="auto"/>
              <w:bottom w:val="nil"/>
            </w:tcBorders>
            <w:vAlign w:val="center"/>
          </w:tcPr>
          <w:p w14:paraId="53971C12" w14:textId="77777777" w:rsidR="00E51201" w:rsidRPr="006A1B37" w:rsidRDefault="00E51201" w:rsidP="00717581">
            <w:pPr>
              <w:jc w:val="center"/>
              <w:rPr>
                <w:bCs/>
                <w:sz w:val="12"/>
                <w:szCs w:val="12"/>
              </w:rPr>
            </w:pPr>
          </w:p>
        </w:tc>
        <w:tc>
          <w:tcPr>
            <w:tcW w:w="851" w:type="dxa"/>
            <w:tcBorders>
              <w:top w:val="single" w:sz="12" w:space="0" w:color="auto"/>
              <w:bottom w:val="nil"/>
            </w:tcBorders>
            <w:vAlign w:val="center"/>
          </w:tcPr>
          <w:p w14:paraId="671CCAA9" w14:textId="77777777" w:rsidR="00E51201" w:rsidRPr="006A1B37" w:rsidRDefault="00E51201" w:rsidP="00717581">
            <w:pPr>
              <w:jc w:val="center"/>
              <w:rPr>
                <w:bCs/>
                <w:sz w:val="12"/>
                <w:szCs w:val="12"/>
              </w:rPr>
            </w:pPr>
          </w:p>
        </w:tc>
        <w:tc>
          <w:tcPr>
            <w:tcW w:w="1134" w:type="dxa"/>
            <w:tcBorders>
              <w:top w:val="single" w:sz="12" w:space="0" w:color="auto"/>
              <w:bottom w:val="nil"/>
            </w:tcBorders>
            <w:vAlign w:val="center"/>
          </w:tcPr>
          <w:p w14:paraId="5697935B" w14:textId="77777777" w:rsidR="00E51201" w:rsidRPr="006A1B37" w:rsidRDefault="00E51201" w:rsidP="00717581">
            <w:pPr>
              <w:jc w:val="center"/>
              <w:rPr>
                <w:bCs/>
                <w:sz w:val="12"/>
                <w:szCs w:val="12"/>
              </w:rPr>
            </w:pPr>
          </w:p>
        </w:tc>
        <w:tc>
          <w:tcPr>
            <w:tcW w:w="992" w:type="dxa"/>
            <w:gridSpan w:val="2"/>
            <w:tcBorders>
              <w:top w:val="single" w:sz="12" w:space="0" w:color="auto"/>
              <w:bottom w:val="nil"/>
            </w:tcBorders>
            <w:vAlign w:val="center"/>
          </w:tcPr>
          <w:p w14:paraId="0FFCDB5C" w14:textId="77777777" w:rsidR="00E51201" w:rsidRPr="006A1B37" w:rsidRDefault="00E51201" w:rsidP="00717581">
            <w:pPr>
              <w:jc w:val="center"/>
              <w:rPr>
                <w:bCs/>
                <w:sz w:val="12"/>
                <w:szCs w:val="12"/>
              </w:rPr>
            </w:pPr>
          </w:p>
        </w:tc>
        <w:tc>
          <w:tcPr>
            <w:tcW w:w="1276" w:type="dxa"/>
            <w:tcBorders>
              <w:top w:val="single" w:sz="12" w:space="0" w:color="auto"/>
              <w:bottom w:val="nil"/>
            </w:tcBorders>
            <w:vAlign w:val="center"/>
          </w:tcPr>
          <w:p w14:paraId="72780EF8" w14:textId="77777777" w:rsidR="00E51201" w:rsidRPr="006A1B37" w:rsidRDefault="00E51201" w:rsidP="00717581">
            <w:pPr>
              <w:jc w:val="center"/>
              <w:rPr>
                <w:bCs/>
                <w:sz w:val="12"/>
                <w:szCs w:val="12"/>
              </w:rPr>
            </w:pPr>
          </w:p>
        </w:tc>
        <w:tc>
          <w:tcPr>
            <w:tcW w:w="1418" w:type="dxa"/>
            <w:tcBorders>
              <w:top w:val="single" w:sz="12" w:space="0" w:color="auto"/>
              <w:bottom w:val="nil"/>
            </w:tcBorders>
            <w:vAlign w:val="center"/>
          </w:tcPr>
          <w:p w14:paraId="02E322EE" w14:textId="77777777" w:rsidR="00E51201" w:rsidRPr="006A1B37" w:rsidRDefault="00E51201" w:rsidP="00717581">
            <w:pPr>
              <w:jc w:val="center"/>
              <w:rPr>
                <w:bCs/>
                <w:sz w:val="12"/>
                <w:szCs w:val="12"/>
              </w:rPr>
            </w:pPr>
          </w:p>
        </w:tc>
        <w:tc>
          <w:tcPr>
            <w:tcW w:w="1842" w:type="dxa"/>
            <w:tcBorders>
              <w:top w:val="single" w:sz="12" w:space="0" w:color="auto"/>
              <w:bottom w:val="nil"/>
            </w:tcBorders>
          </w:tcPr>
          <w:p w14:paraId="5EBFA80D" w14:textId="77777777" w:rsidR="00E51201" w:rsidRPr="006A1B37" w:rsidRDefault="00E51201" w:rsidP="00717581">
            <w:pPr>
              <w:rPr>
                <w:sz w:val="12"/>
                <w:szCs w:val="12"/>
              </w:rPr>
            </w:pPr>
          </w:p>
        </w:tc>
      </w:tr>
      <w:tr w:rsidR="00E51201" w:rsidRPr="006A1B37" w14:paraId="3C406AE8" w14:textId="77777777" w:rsidTr="00717581">
        <w:tc>
          <w:tcPr>
            <w:tcW w:w="1418" w:type="dxa"/>
            <w:tcBorders>
              <w:bottom w:val="nil"/>
            </w:tcBorders>
          </w:tcPr>
          <w:p w14:paraId="5EE88E7E" w14:textId="77777777" w:rsidR="00E51201" w:rsidRPr="006A1B37" w:rsidRDefault="00E51201" w:rsidP="00717581">
            <w:pPr>
              <w:pStyle w:val="23"/>
              <w:jc w:val="both"/>
              <w:rPr>
                <w:b/>
                <w:sz w:val="24"/>
                <w:szCs w:val="24"/>
              </w:rPr>
            </w:pPr>
            <w:r w:rsidRPr="006A1B37">
              <w:rPr>
                <w:b/>
                <w:sz w:val="24"/>
                <w:szCs w:val="24"/>
              </w:rPr>
              <w:t xml:space="preserve">Талас </w:t>
            </w:r>
            <w:proofErr w:type="spellStart"/>
            <w:r w:rsidRPr="006A1B37">
              <w:rPr>
                <w:b/>
                <w:sz w:val="24"/>
                <w:szCs w:val="24"/>
              </w:rPr>
              <w:t>обл</w:t>
            </w:r>
            <w:proofErr w:type="spellEnd"/>
            <w:r w:rsidRPr="006A1B37">
              <w:rPr>
                <w:b/>
                <w:sz w:val="24"/>
                <w:szCs w:val="24"/>
                <w:lang w:val="ky-KG"/>
              </w:rPr>
              <w:t>усу</w:t>
            </w:r>
          </w:p>
        </w:tc>
        <w:tc>
          <w:tcPr>
            <w:tcW w:w="850" w:type="dxa"/>
            <w:tcBorders>
              <w:bottom w:val="nil"/>
            </w:tcBorders>
            <w:vAlign w:val="bottom"/>
          </w:tcPr>
          <w:p w14:paraId="1AAF609A" w14:textId="77777777" w:rsidR="00E51201" w:rsidRPr="006A1B37" w:rsidRDefault="00E51201" w:rsidP="00717581">
            <w:pPr>
              <w:jc w:val="center"/>
              <w:rPr>
                <w:b/>
                <w:sz w:val="24"/>
                <w:szCs w:val="24"/>
                <w:lang w:val="ky-KG"/>
              </w:rPr>
            </w:pPr>
            <w:r>
              <w:rPr>
                <w:b/>
                <w:sz w:val="24"/>
                <w:szCs w:val="24"/>
                <w:lang w:val="ky-KG"/>
              </w:rPr>
              <w:t>31330</w:t>
            </w:r>
          </w:p>
        </w:tc>
        <w:tc>
          <w:tcPr>
            <w:tcW w:w="851" w:type="dxa"/>
            <w:tcBorders>
              <w:bottom w:val="nil"/>
            </w:tcBorders>
            <w:vAlign w:val="bottom"/>
          </w:tcPr>
          <w:p w14:paraId="5519ABD7" w14:textId="77777777" w:rsidR="00E51201" w:rsidRPr="006A1B37" w:rsidRDefault="00E51201" w:rsidP="00717581">
            <w:pPr>
              <w:jc w:val="center"/>
              <w:rPr>
                <w:b/>
                <w:sz w:val="24"/>
                <w:szCs w:val="24"/>
                <w:lang w:val="ky-KG"/>
              </w:rPr>
            </w:pPr>
            <w:r>
              <w:rPr>
                <w:b/>
                <w:sz w:val="24"/>
                <w:szCs w:val="24"/>
                <w:lang w:val="ky-KG"/>
              </w:rPr>
              <w:t>25249</w:t>
            </w:r>
          </w:p>
        </w:tc>
        <w:tc>
          <w:tcPr>
            <w:tcW w:w="1134" w:type="dxa"/>
            <w:tcBorders>
              <w:bottom w:val="nil"/>
            </w:tcBorders>
            <w:vAlign w:val="bottom"/>
          </w:tcPr>
          <w:p w14:paraId="54E24446" w14:textId="77777777" w:rsidR="00E51201" w:rsidRPr="006A1B37" w:rsidRDefault="00E51201" w:rsidP="00717581">
            <w:pPr>
              <w:jc w:val="center"/>
              <w:rPr>
                <w:b/>
                <w:sz w:val="24"/>
                <w:szCs w:val="24"/>
                <w:lang w:val="ky-KG"/>
              </w:rPr>
            </w:pPr>
            <w:r>
              <w:rPr>
                <w:b/>
                <w:sz w:val="24"/>
                <w:szCs w:val="24"/>
                <w:lang w:val="ky-KG"/>
              </w:rPr>
              <w:t>89519</w:t>
            </w:r>
          </w:p>
        </w:tc>
        <w:tc>
          <w:tcPr>
            <w:tcW w:w="992" w:type="dxa"/>
            <w:gridSpan w:val="2"/>
            <w:tcBorders>
              <w:bottom w:val="nil"/>
            </w:tcBorders>
            <w:vAlign w:val="bottom"/>
          </w:tcPr>
          <w:p w14:paraId="07622439" w14:textId="77777777" w:rsidR="00E51201" w:rsidRPr="006A1B37" w:rsidRDefault="00E51201" w:rsidP="00717581">
            <w:pPr>
              <w:jc w:val="center"/>
              <w:rPr>
                <w:b/>
                <w:sz w:val="24"/>
                <w:szCs w:val="24"/>
                <w:lang w:val="ky-KG"/>
              </w:rPr>
            </w:pPr>
            <w:r>
              <w:rPr>
                <w:b/>
                <w:sz w:val="24"/>
                <w:szCs w:val="24"/>
                <w:lang w:val="ky-KG"/>
              </w:rPr>
              <w:t>101630</w:t>
            </w:r>
          </w:p>
        </w:tc>
        <w:tc>
          <w:tcPr>
            <w:tcW w:w="1276" w:type="dxa"/>
            <w:tcBorders>
              <w:bottom w:val="nil"/>
            </w:tcBorders>
            <w:vAlign w:val="bottom"/>
          </w:tcPr>
          <w:p w14:paraId="5B145CAC" w14:textId="77777777" w:rsidR="00E51201" w:rsidRPr="006A1B37" w:rsidRDefault="00E51201" w:rsidP="00717581">
            <w:pPr>
              <w:jc w:val="center"/>
              <w:rPr>
                <w:b/>
                <w:sz w:val="24"/>
                <w:szCs w:val="24"/>
                <w:lang w:val="ky-KG"/>
              </w:rPr>
            </w:pPr>
            <w:r>
              <w:rPr>
                <w:b/>
                <w:sz w:val="24"/>
                <w:szCs w:val="24"/>
                <w:lang w:val="ky-KG"/>
              </w:rPr>
              <w:t>124,1</w:t>
            </w:r>
          </w:p>
        </w:tc>
        <w:tc>
          <w:tcPr>
            <w:tcW w:w="1418" w:type="dxa"/>
            <w:tcBorders>
              <w:bottom w:val="nil"/>
            </w:tcBorders>
            <w:vAlign w:val="bottom"/>
          </w:tcPr>
          <w:p w14:paraId="373414A4" w14:textId="77777777" w:rsidR="00E51201" w:rsidRPr="006A1B37" w:rsidRDefault="00E51201" w:rsidP="00717581">
            <w:pPr>
              <w:jc w:val="center"/>
              <w:rPr>
                <w:b/>
                <w:sz w:val="24"/>
                <w:szCs w:val="24"/>
                <w:lang w:val="ky-KG"/>
              </w:rPr>
            </w:pPr>
            <w:r>
              <w:rPr>
                <w:b/>
                <w:sz w:val="24"/>
                <w:szCs w:val="24"/>
                <w:lang w:val="ky-KG"/>
              </w:rPr>
              <w:t>113,5</w:t>
            </w:r>
          </w:p>
        </w:tc>
        <w:tc>
          <w:tcPr>
            <w:tcW w:w="1842" w:type="dxa"/>
            <w:tcBorders>
              <w:bottom w:val="nil"/>
            </w:tcBorders>
          </w:tcPr>
          <w:p w14:paraId="6408AF78" w14:textId="77777777" w:rsidR="00E51201" w:rsidRPr="006A1B37" w:rsidRDefault="00E51201" w:rsidP="00717581">
            <w:pPr>
              <w:pStyle w:val="23"/>
              <w:jc w:val="both"/>
              <w:rPr>
                <w:b/>
                <w:i/>
                <w:sz w:val="24"/>
                <w:szCs w:val="24"/>
              </w:rPr>
            </w:pPr>
            <w:r w:rsidRPr="006A1B37">
              <w:rPr>
                <w:b/>
                <w:i/>
                <w:sz w:val="24"/>
                <w:szCs w:val="24"/>
              </w:rPr>
              <w:t>Таласская область</w:t>
            </w:r>
          </w:p>
        </w:tc>
      </w:tr>
      <w:tr w:rsidR="00E51201" w:rsidRPr="006A1B37" w14:paraId="64959A12" w14:textId="77777777" w:rsidTr="00717581">
        <w:trPr>
          <w:trHeight w:val="340"/>
        </w:trPr>
        <w:tc>
          <w:tcPr>
            <w:tcW w:w="3119" w:type="dxa"/>
            <w:gridSpan w:val="3"/>
            <w:tcBorders>
              <w:top w:val="nil"/>
            </w:tcBorders>
          </w:tcPr>
          <w:p w14:paraId="0E5217BB" w14:textId="77777777" w:rsidR="00E51201" w:rsidRPr="006A1B37" w:rsidRDefault="00E51201" w:rsidP="00717581">
            <w:pPr>
              <w:rPr>
                <w:sz w:val="24"/>
                <w:szCs w:val="24"/>
              </w:rPr>
            </w:pPr>
            <w:r w:rsidRPr="006A1B37">
              <w:rPr>
                <w:lang w:val="ky-KG"/>
              </w:rPr>
              <w:t>а</w:t>
            </w:r>
            <w:proofErr w:type="spellStart"/>
            <w:r w:rsidRPr="006A1B37">
              <w:t>нын</w:t>
            </w:r>
            <w:proofErr w:type="spellEnd"/>
            <w:r w:rsidRPr="006A1B37">
              <w:t xml:space="preserve"> </w:t>
            </w:r>
            <w:proofErr w:type="spellStart"/>
            <w:r w:rsidRPr="006A1B37">
              <w:t>ичинде</w:t>
            </w:r>
            <w:proofErr w:type="spellEnd"/>
            <w:r w:rsidRPr="006A1B37">
              <w:rPr>
                <w:lang w:val="ky-KG"/>
              </w:rPr>
              <w:t>:</w:t>
            </w:r>
            <w:r w:rsidRPr="006A1B37">
              <w:t xml:space="preserve"> </w:t>
            </w:r>
            <w:proofErr w:type="spellStart"/>
            <w:r w:rsidRPr="006A1B37">
              <w:t>райондор</w:t>
            </w:r>
            <w:proofErr w:type="spellEnd"/>
          </w:p>
        </w:tc>
        <w:tc>
          <w:tcPr>
            <w:tcW w:w="1134" w:type="dxa"/>
            <w:tcBorders>
              <w:top w:val="nil"/>
            </w:tcBorders>
            <w:vAlign w:val="bottom"/>
          </w:tcPr>
          <w:p w14:paraId="7E65256A" w14:textId="77777777" w:rsidR="00E51201" w:rsidRPr="006A1B37" w:rsidRDefault="00E51201" w:rsidP="00717581">
            <w:pPr>
              <w:jc w:val="center"/>
              <w:rPr>
                <w:sz w:val="24"/>
                <w:szCs w:val="24"/>
              </w:rPr>
            </w:pPr>
          </w:p>
        </w:tc>
        <w:tc>
          <w:tcPr>
            <w:tcW w:w="992" w:type="dxa"/>
            <w:gridSpan w:val="2"/>
            <w:tcBorders>
              <w:top w:val="nil"/>
            </w:tcBorders>
            <w:vAlign w:val="bottom"/>
          </w:tcPr>
          <w:p w14:paraId="09595477" w14:textId="77777777" w:rsidR="00E51201" w:rsidRPr="006A1B37" w:rsidRDefault="00E51201" w:rsidP="00717581">
            <w:pPr>
              <w:jc w:val="center"/>
              <w:rPr>
                <w:sz w:val="24"/>
                <w:szCs w:val="24"/>
              </w:rPr>
            </w:pPr>
          </w:p>
        </w:tc>
        <w:tc>
          <w:tcPr>
            <w:tcW w:w="1276" w:type="dxa"/>
            <w:tcBorders>
              <w:top w:val="nil"/>
            </w:tcBorders>
            <w:vAlign w:val="bottom"/>
          </w:tcPr>
          <w:p w14:paraId="4309FD92" w14:textId="77777777" w:rsidR="00E51201" w:rsidRPr="006A1B37" w:rsidRDefault="00E51201" w:rsidP="00717581">
            <w:pPr>
              <w:jc w:val="center"/>
              <w:rPr>
                <w:sz w:val="24"/>
                <w:szCs w:val="24"/>
              </w:rPr>
            </w:pPr>
          </w:p>
        </w:tc>
        <w:tc>
          <w:tcPr>
            <w:tcW w:w="3260" w:type="dxa"/>
            <w:gridSpan w:val="2"/>
            <w:tcBorders>
              <w:top w:val="nil"/>
            </w:tcBorders>
            <w:vAlign w:val="bottom"/>
          </w:tcPr>
          <w:p w14:paraId="7151A78C" w14:textId="77777777" w:rsidR="00E51201" w:rsidRPr="006A1B37" w:rsidRDefault="00E51201" w:rsidP="00717581">
            <w:pPr>
              <w:pStyle w:val="23"/>
              <w:jc w:val="right"/>
              <w:rPr>
                <w:i/>
              </w:rPr>
            </w:pPr>
            <w:r w:rsidRPr="006A1B37">
              <w:rPr>
                <w:i/>
              </w:rPr>
              <w:t>в том числе: районы</w:t>
            </w:r>
          </w:p>
        </w:tc>
      </w:tr>
      <w:tr w:rsidR="00E51201" w:rsidRPr="006A1B37" w14:paraId="1379E42B" w14:textId="77777777" w:rsidTr="00717581">
        <w:trPr>
          <w:trHeight w:val="221"/>
        </w:trPr>
        <w:tc>
          <w:tcPr>
            <w:tcW w:w="1418" w:type="dxa"/>
          </w:tcPr>
          <w:p w14:paraId="5A449A40" w14:textId="77777777" w:rsidR="00E51201" w:rsidRPr="006A1B37" w:rsidRDefault="00E51201" w:rsidP="00717581">
            <w:pPr>
              <w:pStyle w:val="23"/>
              <w:jc w:val="both"/>
              <w:rPr>
                <w:sz w:val="21"/>
                <w:szCs w:val="21"/>
              </w:rPr>
            </w:pPr>
            <w:r w:rsidRPr="006A1B37">
              <w:rPr>
                <w:sz w:val="21"/>
                <w:szCs w:val="21"/>
              </w:rPr>
              <w:t>Айтматов</w:t>
            </w:r>
          </w:p>
        </w:tc>
        <w:tc>
          <w:tcPr>
            <w:tcW w:w="850" w:type="dxa"/>
            <w:vAlign w:val="bottom"/>
          </w:tcPr>
          <w:p w14:paraId="14DE70CE" w14:textId="77777777" w:rsidR="00E51201" w:rsidRPr="006A1B37" w:rsidRDefault="00E51201" w:rsidP="00717581">
            <w:pPr>
              <w:jc w:val="center"/>
              <w:rPr>
                <w:sz w:val="24"/>
                <w:szCs w:val="24"/>
                <w:lang w:val="ky-KG"/>
              </w:rPr>
            </w:pPr>
            <w:r>
              <w:rPr>
                <w:sz w:val="24"/>
                <w:szCs w:val="24"/>
                <w:lang w:val="ky-KG"/>
              </w:rPr>
              <w:t>28572</w:t>
            </w:r>
          </w:p>
        </w:tc>
        <w:tc>
          <w:tcPr>
            <w:tcW w:w="851" w:type="dxa"/>
            <w:vAlign w:val="bottom"/>
          </w:tcPr>
          <w:p w14:paraId="349A435D" w14:textId="77777777" w:rsidR="00E51201" w:rsidRPr="006A1B37" w:rsidRDefault="00E51201" w:rsidP="00717581">
            <w:pPr>
              <w:jc w:val="center"/>
              <w:rPr>
                <w:sz w:val="24"/>
                <w:szCs w:val="24"/>
                <w:lang w:val="ky-KG"/>
              </w:rPr>
            </w:pPr>
            <w:r>
              <w:rPr>
                <w:sz w:val="24"/>
                <w:szCs w:val="24"/>
                <w:lang w:val="ky-KG"/>
              </w:rPr>
              <w:t>23106</w:t>
            </w:r>
          </w:p>
        </w:tc>
        <w:tc>
          <w:tcPr>
            <w:tcW w:w="1134" w:type="dxa"/>
            <w:vAlign w:val="bottom"/>
          </w:tcPr>
          <w:p w14:paraId="1D1706ED" w14:textId="77777777" w:rsidR="00E51201" w:rsidRPr="006A1B37" w:rsidRDefault="00E51201" w:rsidP="00717581">
            <w:pPr>
              <w:jc w:val="center"/>
              <w:rPr>
                <w:sz w:val="24"/>
                <w:szCs w:val="24"/>
                <w:lang w:val="ky-KG"/>
              </w:rPr>
            </w:pPr>
            <w:r>
              <w:rPr>
                <w:sz w:val="24"/>
                <w:szCs w:val="24"/>
                <w:lang w:val="ky-KG"/>
              </w:rPr>
              <w:t>41170</w:t>
            </w:r>
          </w:p>
        </w:tc>
        <w:tc>
          <w:tcPr>
            <w:tcW w:w="992" w:type="dxa"/>
            <w:gridSpan w:val="2"/>
            <w:vAlign w:val="bottom"/>
          </w:tcPr>
          <w:p w14:paraId="17717829" w14:textId="77777777" w:rsidR="00E51201" w:rsidRPr="006A1B37" w:rsidRDefault="00E51201" w:rsidP="00717581">
            <w:pPr>
              <w:jc w:val="center"/>
              <w:rPr>
                <w:sz w:val="24"/>
                <w:szCs w:val="24"/>
                <w:lang w:val="ky-KG"/>
              </w:rPr>
            </w:pPr>
            <w:r>
              <w:rPr>
                <w:sz w:val="24"/>
                <w:szCs w:val="24"/>
                <w:lang w:val="ky-KG"/>
              </w:rPr>
              <w:t>45064</w:t>
            </w:r>
          </w:p>
        </w:tc>
        <w:tc>
          <w:tcPr>
            <w:tcW w:w="1276" w:type="dxa"/>
            <w:vAlign w:val="bottom"/>
          </w:tcPr>
          <w:p w14:paraId="771B6A00" w14:textId="77777777" w:rsidR="00E51201" w:rsidRPr="006A1B37" w:rsidRDefault="00E51201" w:rsidP="00717581">
            <w:pPr>
              <w:jc w:val="center"/>
              <w:rPr>
                <w:sz w:val="24"/>
                <w:szCs w:val="24"/>
                <w:lang w:val="ky-KG"/>
              </w:rPr>
            </w:pPr>
            <w:r>
              <w:rPr>
                <w:sz w:val="24"/>
                <w:szCs w:val="24"/>
                <w:lang w:val="ky-KG"/>
              </w:rPr>
              <w:t>123,7</w:t>
            </w:r>
          </w:p>
        </w:tc>
        <w:tc>
          <w:tcPr>
            <w:tcW w:w="1418" w:type="dxa"/>
            <w:vAlign w:val="bottom"/>
          </w:tcPr>
          <w:p w14:paraId="71BE692C" w14:textId="77777777" w:rsidR="00E51201" w:rsidRPr="006A1B37" w:rsidRDefault="00E51201" w:rsidP="00717581">
            <w:pPr>
              <w:jc w:val="center"/>
              <w:rPr>
                <w:sz w:val="24"/>
                <w:szCs w:val="24"/>
                <w:lang w:val="ky-KG"/>
              </w:rPr>
            </w:pPr>
            <w:r>
              <w:rPr>
                <w:sz w:val="24"/>
                <w:szCs w:val="24"/>
                <w:lang w:val="ky-KG"/>
              </w:rPr>
              <w:t>109,5</w:t>
            </w:r>
          </w:p>
        </w:tc>
        <w:tc>
          <w:tcPr>
            <w:tcW w:w="1842" w:type="dxa"/>
          </w:tcPr>
          <w:p w14:paraId="30D5C1D5" w14:textId="77777777" w:rsidR="00E51201" w:rsidRPr="006A1B37" w:rsidRDefault="00E51201" w:rsidP="00717581">
            <w:pPr>
              <w:pStyle w:val="23"/>
              <w:jc w:val="both"/>
              <w:rPr>
                <w:i/>
                <w:sz w:val="21"/>
                <w:szCs w:val="21"/>
              </w:rPr>
            </w:pPr>
            <w:proofErr w:type="spellStart"/>
            <w:r w:rsidRPr="006A1B37">
              <w:rPr>
                <w:i/>
                <w:sz w:val="21"/>
                <w:szCs w:val="21"/>
              </w:rPr>
              <w:t>Айтматовский</w:t>
            </w:r>
            <w:proofErr w:type="spellEnd"/>
            <w:r w:rsidRPr="006A1B37">
              <w:rPr>
                <w:i/>
                <w:sz w:val="21"/>
                <w:szCs w:val="21"/>
              </w:rPr>
              <w:t xml:space="preserve"> </w:t>
            </w:r>
          </w:p>
        </w:tc>
      </w:tr>
      <w:tr w:rsidR="00E51201" w:rsidRPr="006A1B37" w14:paraId="0DADCE62" w14:textId="77777777" w:rsidTr="00717581">
        <w:tc>
          <w:tcPr>
            <w:tcW w:w="1418" w:type="dxa"/>
          </w:tcPr>
          <w:p w14:paraId="46330CA7" w14:textId="77777777" w:rsidR="00E51201" w:rsidRPr="006A1B37" w:rsidRDefault="00E51201" w:rsidP="00717581">
            <w:pPr>
              <w:pStyle w:val="23"/>
              <w:jc w:val="both"/>
              <w:rPr>
                <w:sz w:val="21"/>
                <w:szCs w:val="21"/>
              </w:rPr>
            </w:pPr>
            <w:r w:rsidRPr="006A1B37">
              <w:rPr>
                <w:sz w:val="21"/>
                <w:szCs w:val="21"/>
              </w:rPr>
              <w:t>Бакай-</w:t>
            </w:r>
            <w:proofErr w:type="spellStart"/>
            <w:r w:rsidRPr="006A1B37">
              <w:rPr>
                <w:sz w:val="21"/>
                <w:szCs w:val="21"/>
              </w:rPr>
              <w:t>Ата</w:t>
            </w:r>
            <w:proofErr w:type="spellEnd"/>
            <w:r w:rsidRPr="006A1B37">
              <w:rPr>
                <w:sz w:val="21"/>
                <w:szCs w:val="21"/>
              </w:rPr>
              <w:t xml:space="preserve"> </w:t>
            </w:r>
          </w:p>
        </w:tc>
        <w:tc>
          <w:tcPr>
            <w:tcW w:w="850" w:type="dxa"/>
            <w:vAlign w:val="bottom"/>
          </w:tcPr>
          <w:p w14:paraId="2F794400" w14:textId="77777777" w:rsidR="00E51201" w:rsidRPr="006A1B37" w:rsidRDefault="00E51201" w:rsidP="00717581">
            <w:pPr>
              <w:jc w:val="center"/>
              <w:rPr>
                <w:sz w:val="24"/>
                <w:szCs w:val="24"/>
                <w:lang w:val="ky-KG"/>
              </w:rPr>
            </w:pPr>
            <w:r>
              <w:rPr>
                <w:sz w:val="24"/>
                <w:szCs w:val="24"/>
                <w:lang w:val="ky-KG"/>
              </w:rPr>
              <w:t>29101</w:t>
            </w:r>
          </w:p>
        </w:tc>
        <w:tc>
          <w:tcPr>
            <w:tcW w:w="851" w:type="dxa"/>
            <w:vAlign w:val="bottom"/>
          </w:tcPr>
          <w:p w14:paraId="5A328BF7" w14:textId="77777777" w:rsidR="00E51201" w:rsidRPr="006A1B37" w:rsidRDefault="00E51201" w:rsidP="00717581">
            <w:pPr>
              <w:jc w:val="center"/>
              <w:rPr>
                <w:sz w:val="24"/>
                <w:szCs w:val="24"/>
                <w:lang w:val="ky-KG"/>
              </w:rPr>
            </w:pPr>
            <w:r>
              <w:rPr>
                <w:sz w:val="24"/>
                <w:szCs w:val="24"/>
                <w:lang w:val="ky-KG"/>
              </w:rPr>
              <w:t>22935</w:t>
            </w:r>
          </w:p>
        </w:tc>
        <w:tc>
          <w:tcPr>
            <w:tcW w:w="1134" w:type="dxa"/>
            <w:vAlign w:val="bottom"/>
          </w:tcPr>
          <w:p w14:paraId="60306602" w14:textId="77777777" w:rsidR="00E51201" w:rsidRPr="006A1B37" w:rsidRDefault="00E51201" w:rsidP="00717581">
            <w:pPr>
              <w:jc w:val="center"/>
              <w:rPr>
                <w:sz w:val="24"/>
                <w:szCs w:val="24"/>
                <w:lang w:val="ky-KG"/>
              </w:rPr>
            </w:pPr>
            <w:r>
              <w:rPr>
                <w:sz w:val="24"/>
                <w:szCs w:val="24"/>
                <w:lang w:val="ky-KG"/>
              </w:rPr>
              <w:t>28904</w:t>
            </w:r>
          </w:p>
        </w:tc>
        <w:tc>
          <w:tcPr>
            <w:tcW w:w="992" w:type="dxa"/>
            <w:gridSpan w:val="2"/>
            <w:vAlign w:val="bottom"/>
          </w:tcPr>
          <w:p w14:paraId="3BC64E6B" w14:textId="77777777" w:rsidR="00E51201" w:rsidRPr="006A1B37" w:rsidRDefault="00E51201" w:rsidP="00717581">
            <w:pPr>
              <w:jc w:val="center"/>
              <w:rPr>
                <w:sz w:val="24"/>
                <w:szCs w:val="24"/>
                <w:lang w:val="ky-KG"/>
              </w:rPr>
            </w:pPr>
            <w:r>
              <w:rPr>
                <w:sz w:val="24"/>
                <w:szCs w:val="24"/>
                <w:lang w:val="ky-KG"/>
              </w:rPr>
              <w:t>34357</w:t>
            </w:r>
          </w:p>
        </w:tc>
        <w:tc>
          <w:tcPr>
            <w:tcW w:w="1276" w:type="dxa"/>
            <w:vAlign w:val="bottom"/>
          </w:tcPr>
          <w:p w14:paraId="41BB23BB" w14:textId="77777777" w:rsidR="00E51201" w:rsidRPr="006A1B37" w:rsidRDefault="00E51201" w:rsidP="00717581">
            <w:pPr>
              <w:jc w:val="center"/>
              <w:rPr>
                <w:sz w:val="24"/>
                <w:szCs w:val="24"/>
                <w:lang w:val="ky-KG"/>
              </w:rPr>
            </w:pPr>
            <w:r>
              <w:rPr>
                <w:sz w:val="24"/>
                <w:szCs w:val="24"/>
                <w:lang w:val="ky-KG"/>
              </w:rPr>
              <w:t>126,9</w:t>
            </w:r>
          </w:p>
        </w:tc>
        <w:tc>
          <w:tcPr>
            <w:tcW w:w="1418" w:type="dxa"/>
            <w:vAlign w:val="bottom"/>
          </w:tcPr>
          <w:p w14:paraId="43569400" w14:textId="77777777" w:rsidR="00E51201" w:rsidRPr="006A1B37" w:rsidRDefault="00E51201" w:rsidP="00717581">
            <w:pPr>
              <w:jc w:val="center"/>
              <w:rPr>
                <w:sz w:val="24"/>
                <w:szCs w:val="24"/>
                <w:lang w:val="ky-KG"/>
              </w:rPr>
            </w:pPr>
            <w:r>
              <w:rPr>
                <w:sz w:val="24"/>
                <w:szCs w:val="24"/>
                <w:lang w:val="ky-KG"/>
              </w:rPr>
              <w:t>118,9</w:t>
            </w:r>
          </w:p>
        </w:tc>
        <w:tc>
          <w:tcPr>
            <w:tcW w:w="1842" w:type="dxa"/>
          </w:tcPr>
          <w:p w14:paraId="6B78A062" w14:textId="77777777" w:rsidR="00E51201" w:rsidRPr="006A1B37" w:rsidRDefault="00E51201" w:rsidP="00717581">
            <w:pPr>
              <w:pStyle w:val="23"/>
              <w:jc w:val="both"/>
              <w:rPr>
                <w:i/>
                <w:sz w:val="21"/>
                <w:szCs w:val="21"/>
              </w:rPr>
            </w:pPr>
            <w:r w:rsidRPr="006A1B37">
              <w:rPr>
                <w:i/>
                <w:sz w:val="21"/>
                <w:szCs w:val="21"/>
              </w:rPr>
              <w:t xml:space="preserve">Бакай-Атинский </w:t>
            </w:r>
          </w:p>
        </w:tc>
      </w:tr>
      <w:tr w:rsidR="00E51201" w:rsidRPr="006A1B37" w14:paraId="0FB53F83" w14:textId="77777777" w:rsidTr="00717581">
        <w:tc>
          <w:tcPr>
            <w:tcW w:w="1418" w:type="dxa"/>
          </w:tcPr>
          <w:p w14:paraId="5FD345F7" w14:textId="77777777" w:rsidR="00E51201" w:rsidRPr="006A1B37" w:rsidRDefault="00E51201" w:rsidP="00717581">
            <w:pPr>
              <w:pStyle w:val="23"/>
              <w:jc w:val="both"/>
              <w:rPr>
                <w:sz w:val="21"/>
                <w:szCs w:val="21"/>
              </w:rPr>
            </w:pPr>
            <w:r w:rsidRPr="006A1B37">
              <w:rPr>
                <w:sz w:val="21"/>
                <w:szCs w:val="21"/>
              </w:rPr>
              <w:t>Манас</w:t>
            </w:r>
          </w:p>
        </w:tc>
        <w:tc>
          <w:tcPr>
            <w:tcW w:w="850" w:type="dxa"/>
            <w:vAlign w:val="bottom"/>
          </w:tcPr>
          <w:p w14:paraId="472FEFB1" w14:textId="77777777" w:rsidR="00E51201" w:rsidRPr="006A1B37" w:rsidRDefault="00E51201" w:rsidP="00717581">
            <w:pPr>
              <w:jc w:val="center"/>
              <w:rPr>
                <w:sz w:val="24"/>
                <w:szCs w:val="24"/>
                <w:lang w:val="ky-KG"/>
              </w:rPr>
            </w:pPr>
            <w:r>
              <w:rPr>
                <w:sz w:val="24"/>
                <w:szCs w:val="24"/>
                <w:lang w:val="ky-KG"/>
              </w:rPr>
              <w:t>29393</w:t>
            </w:r>
          </w:p>
        </w:tc>
        <w:tc>
          <w:tcPr>
            <w:tcW w:w="851" w:type="dxa"/>
            <w:vAlign w:val="bottom"/>
          </w:tcPr>
          <w:p w14:paraId="150B46C6" w14:textId="77777777" w:rsidR="00E51201" w:rsidRPr="006A1B37" w:rsidRDefault="00E51201" w:rsidP="00717581">
            <w:pPr>
              <w:jc w:val="center"/>
              <w:rPr>
                <w:sz w:val="24"/>
                <w:szCs w:val="24"/>
                <w:lang w:val="ky-KG"/>
              </w:rPr>
            </w:pPr>
            <w:r>
              <w:rPr>
                <w:sz w:val="24"/>
                <w:szCs w:val="24"/>
                <w:lang w:val="ky-KG"/>
              </w:rPr>
              <w:t>23644</w:t>
            </w:r>
          </w:p>
        </w:tc>
        <w:tc>
          <w:tcPr>
            <w:tcW w:w="1134" w:type="dxa"/>
            <w:vAlign w:val="bottom"/>
          </w:tcPr>
          <w:p w14:paraId="6CA6DBDD" w14:textId="77777777" w:rsidR="00E51201" w:rsidRPr="006A1B37" w:rsidRDefault="00E51201" w:rsidP="00717581">
            <w:pPr>
              <w:jc w:val="center"/>
              <w:rPr>
                <w:sz w:val="24"/>
                <w:szCs w:val="24"/>
                <w:lang w:val="ky-KG"/>
              </w:rPr>
            </w:pPr>
            <w:r>
              <w:rPr>
                <w:sz w:val="24"/>
                <w:szCs w:val="24"/>
                <w:lang w:val="ky-KG"/>
              </w:rPr>
              <w:t>33076</w:t>
            </w:r>
          </w:p>
        </w:tc>
        <w:tc>
          <w:tcPr>
            <w:tcW w:w="992" w:type="dxa"/>
            <w:gridSpan w:val="2"/>
            <w:vAlign w:val="bottom"/>
          </w:tcPr>
          <w:p w14:paraId="584DA77E" w14:textId="77777777" w:rsidR="00E51201" w:rsidRPr="006A1B37" w:rsidRDefault="00E51201" w:rsidP="00717581">
            <w:pPr>
              <w:jc w:val="center"/>
              <w:rPr>
                <w:sz w:val="24"/>
                <w:szCs w:val="24"/>
                <w:lang w:val="ky-KG"/>
              </w:rPr>
            </w:pPr>
            <w:r>
              <w:rPr>
                <w:sz w:val="24"/>
                <w:szCs w:val="24"/>
                <w:lang w:val="ky-KG"/>
              </w:rPr>
              <w:t>36146</w:t>
            </w:r>
          </w:p>
        </w:tc>
        <w:tc>
          <w:tcPr>
            <w:tcW w:w="1276" w:type="dxa"/>
            <w:vAlign w:val="bottom"/>
          </w:tcPr>
          <w:p w14:paraId="361F7081" w14:textId="77777777" w:rsidR="00E51201" w:rsidRPr="006A1B37" w:rsidRDefault="00E51201" w:rsidP="00717581">
            <w:pPr>
              <w:jc w:val="center"/>
              <w:rPr>
                <w:sz w:val="24"/>
                <w:szCs w:val="24"/>
                <w:lang w:val="ky-KG"/>
              </w:rPr>
            </w:pPr>
            <w:r>
              <w:rPr>
                <w:sz w:val="24"/>
                <w:szCs w:val="24"/>
                <w:lang w:val="ky-KG"/>
              </w:rPr>
              <w:t>124,3</w:t>
            </w:r>
          </w:p>
        </w:tc>
        <w:tc>
          <w:tcPr>
            <w:tcW w:w="1418" w:type="dxa"/>
            <w:vAlign w:val="bottom"/>
          </w:tcPr>
          <w:p w14:paraId="6F2BD5A2" w14:textId="77777777" w:rsidR="00E51201" w:rsidRPr="006A1B37" w:rsidRDefault="00E51201" w:rsidP="00717581">
            <w:pPr>
              <w:jc w:val="center"/>
              <w:rPr>
                <w:sz w:val="24"/>
                <w:szCs w:val="24"/>
                <w:lang w:val="ky-KG"/>
              </w:rPr>
            </w:pPr>
            <w:r>
              <w:rPr>
                <w:sz w:val="24"/>
                <w:szCs w:val="24"/>
                <w:lang w:val="ky-KG"/>
              </w:rPr>
              <w:t>109,3</w:t>
            </w:r>
          </w:p>
        </w:tc>
        <w:tc>
          <w:tcPr>
            <w:tcW w:w="1842" w:type="dxa"/>
          </w:tcPr>
          <w:p w14:paraId="7FAFA0B5" w14:textId="77777777" w:rsidR="00E51201" w:rsidRPr="006A1B37" w:rsidRDefault="00E51201" w:rsidP="00717581">
            <w:pPr>
              <w:pStyle w:val="23"/>
              <w:jc w:val="both"/>
              <w:rPr>
                <w:i/>
                <w:sz w:val="21"/>
                <w:szCs w:val="21"/>
              </w:rPr>
            </w:pPr>
            <w:proofErr w:type="spellStart"/>
            <w:r w:rsidRPr="006A1B37">
              <w:rPr>
                <w:i/>
                <w:sz w:val="21"/>
                <w:szCs w:val="21"/>
              </w:rPr>
              <w:t>Манасский</w:t>
            </w:r>
            <w:proofErr w:type="spellEnd"/>
          </w:p>
        </w:tc>
      </w:tr>
      <w:tr w:rsidR="00E51201" w:rsidRPr="006A1B37" w14:paraId="7D152240" w14:textId="77777777" w:rsidTr="00717581">
        <w:tc>
          <w:tcPr>
            <w:tcW w:w="1418" w:type="dxa"/>
            <w:tcBorders>
              <w:bottom w:val="nil"/>
            </w:tcBorders>
          </w:tcPr>
          <w:p w14:paraId="37522C87" w14:textId="77777777" w:rsidR="00E51201" w:rsidRPr="006A1B37" w:rsidRDefault="00E51201" w:rsidP="00717581">
            <w:pPr>
              <w:pStyle w:val="23"/>
              <w:jc w:val="both"/>
              <w:rPr>
                <w:sz w:val="21"/>
                <w:szCs w:val="21"/>
              </w:rPr>
            </w:pPr>
            <w:r w:rsidRPr="006A1B37">
              <w:rPr>
                <w:sz w:val="21"/>
                <w:szCs w:val="21"/>
              </w:rPr>
              <w:t>Талас</w:t>
            </w:r>
          </w:p>
        </w:tc>
        <w:tc>
          <w:tcPr>
            <w:tcW w:w="850" w:type="dxa"/>
            <w:tcBorders>
              <w:bottom w:val="nil"/>
            </w:tcBorders>
            <w:vAlign w:val="bottom"/>
          </w:tcPr>
          <w:p w14:paraId="668309C3" w14:textId="77777777" w:rsidR="00E51201" w:rsidRPr="006A1B37" w:rsidRDefault="00E51201" w:rsidP="00717581">
            <w:pPr>
              <w:jc w:val="center"/>
              <w:rPr>
                <w:sz w:val="24"/>
                <w:szCs w:val="24"/>
                <w:lang w:val="ky-KG"/>
              </w:rPr>
            </w:pPr>
            <w:r>
              <w:rPr>
                <w:sz w:val="24"/>
                <w:szCs w:val="24"/>
                <w:lang w:val="ky-KG"/>
              </w:rPr>
              <w:t>30127</w:t>
            </w:r>
          </w:p>
        </w:tc>
        <w:tc>
          <w:tcPr>
            <w:tcW w:w="851" w:type="dxa"/>
            <w:tcBorders>
              <w:bottom w:val="nil"/>
            </w:tcBorders>
            <w:vAlign w:val="bottom"/>
          </w:tcPr>
          <w:p w14:paraId="4C1A6C0F" w14:textId="77777777" w:rsidR="00E51201" w:rsidRPr="006A1B37" w:rsidRDefault="00E51201" w:rsidP="00717581">
            <w:pPr>
              <w:jc w:val="center"/>
              <w:rPr>
                <w:sz w:val="24"/>
                <w:szCs w:val="24"/>
                <w:lang w:val="ky-KG"/>
              </w:rPr>
            </w:pPr>
            <w:r w:rsidRPr="006A1B37">
              <w:rPr>
                <w:sz w:val="24"/>
                <w:szCs w:val="24"/>
                <w:lang w:val="ky-KG"/>
              </w:rPr>
              <w:t>2</w:t>
            </w:r>
            <w:r>
              <w:rPr>
                <w:sz w:val="24"/>
                <w:szCs w:val="24"/>
                <w:lang w:val="ky-KG"/>
              </w:rPr>
              <w:t>4930</w:t>
            </w:r>
          </w:p>
        </w:tc>
        <w:tc>
          <w:tcPr>
            <w:tcW w:w="1134" w:type="dxa"/>
            <w:tcBorders>
              <w:bottom w:val="nil"/>
            </w:tcBorders>
            <w:vAlign w:val="bottom"/>
          </w:tcPr>
          <w:p w14:paraId="2CB05CB5" w14:textId="77777777" w:rsidR="00E51201" w:rsidRPr="006A1B37" w:rsidRDefault="00E51201" w:rsidP="00717581">
            <w:pPr>
              <w:jc w:val="center"/>
              <w:rPr>
                <w:sz w:val="24"/>
                <w:szCs w:val="24"/>
                <w:lang w:val="ky-KG"/>
              </w:rPr>
            </w:pPr>
            <w:r>
              <w:rPr>
                <w:sz w:val="24"/>
                <w:szCs w:val="24"/>
                <w:lang w:val="ky-KG"/>
              </w:rPr>
              <w:t>179036</w:t>
            </w:r>
          </w:p>
        </w:tc>
        <w:tc>
          <w:tcPr>
            <w:tcW w:w="992" w:type="dxa"/>
            <w:gridSpan w:val="2"/>
            <w:tcBorders>
              <w:bottom w:val="nil"/>
            </w:tcBorders>
            <w:vAlign w:val="bottom"/>
          </w:tcPr>
          <w:p w14:paraId="04E15CC1" w14:textId="77777777" w:rsidR="00E51201" w:rsidRPr="006A1B37" w:rsidRDefault="00E51201" w:rsidP="00717581">
            <w:pPr>
              <w:jc w:val="center"/>
              <w:rPr>
                <w:sz w:val="24"/>
                <w:szCs w:val="24"/>
                <w:lang w:val="ky-KG"/>
              </w:rPr>
            </w:pPr>
            <w:r>
              <w:rPr>
                <w:sz w:val="24"/>
                <w:szCs w:val="24"/>
                <w:lang w:val="ky-KG"/>
              </w:rPr>
              <w:t>196373</w:t>
            </w:r>
          </w:p>
        </w:tc>
        <w:tc>
          <w:tcPr>
            <w:tcW w:w="1276" w:type="dxa"/>
            <w:tcBorders>
              <w:bottom w:val="nil"/>
            </w:tcBorders>
            <w:vAlign w:val="bottom"/>
          </w:tcPr>
          <w:p w14:paraId="54B01926" w14:textId="77777777" w:rsidR="00E51201" w:rsidRPr="006A1B37" w:rsidRDefault="00E51201" w:rsidP="00717581">
            <w:pPr>
              <w:jc w:val="center"/>
              <w:rPr>
                <w:sz w:val="24"/>
                <w:szCs w:val="24"/>
                <w:lang w:val="ky-KG"/>
              </w:rPr>
            </w:pPr>
            <w:r>
              <w:rPr>
                <w:sz w:val="24"/>
                <w:szCs w:val="24"/>
                <w:lang w:val="ky-KG"/>
              </w:rPr>
              <w:t>120,8</w:t>
            </w:r>
          </w:p>
        </w:tc>
        <w:tc>
          <w:tcPr>
            <w:tcW w:w="1418" w:type="dxa"/>
            <w:tcBorders>
              <w:bottom w:val="nil"/>
            </w:tcBorders>
            <w:vAlign w:val="bottom"/>
          </w:tcPr>
          <w:p w14:paraId="02C1BA20" w14:textId="77777777" w:rsidR="00E51201" w:rsidRPr="006A1B37" w:rsidRDefault="00E51201" w:rsidP="00717581">
            <w:pPr>
              <w:jc w:val="center"/>
              <w:rPr>
                <w:sz w:val="24"/>
                <w:szCs w:val="24"/>
                <w:lang w:val="ky-KG"/>
              </w:rPr>
            </w:pPr>
            <w:r>
              <w:rPr>
                <w:sz w:val="24"/>
                <w:szCs w:val="24"/>
                <w:lang w:val="ky-KG"/>
              </w:rPr>
              <w:t>109,7</w:t>
            </w:r>
          </w:p>
        </w:tc>
        <w:tc>
          <w:tcPr>
            <w:tcW w:w="1842" w:type="dxa"/>
            <w:tcBorders>
              <w:bottom w:val="nil"/>
            </w:tcBorders>
          </w:tcPr>
          <w:p w14:paraId="5D0DFFA4" w14:textId="77777777" w:rsidR="00E51201" w:rsidRPr="006A1B37" w:rsidRDefault="00E51201" w:rsidP="00717581">
            <w:pPr>
              <w:pStyle w:val="23"/>
              <w:jc w:val="both"/>
              <w:rPr>
                <w:i/>
                <w:sz w:val="21"/>
                <w:szCs w:val="21"/>
              </w:rPr>
            </w:pPr>
            <w:r w:rsidRPr="006A1B37">
              <w:rPr>
                <w:i/>
                <w:sz w:val="21"/>
                <w:szCs w:val="21"/>
              </w:rPr>
              <w:t>Таласский</w:t>
            </w:r>
          </w:p>
        </w:tc>
      </w:tr>
      <w:tr w:rsidR="00E51201" w:rsidRPr="006A1B37" w14:paraId="049BC0BE" w14:textId="77777777" w:rsidTr="00717581">
        <w:tc>
          <w:tcPr>
            <w:tcW w:w="1418" w:type="dxa"/>
            <w:tcBorders>
              <w:bottom w:val="nil"/>
            </w:tcBorders>
          </w:tcPr>
          <w:p w14:paraId="2ECFE2C5" w14:textId="77777777" w:rsidR="00E51201" w:rsidRPr="006A1B37" w:rsidRDefault="00E51201" w:rsidP="00717581">
            <w:pPr>
              <w:pStyle w:val="23"/>
              <w:jc w:val="both"/>
              <w:rPr>
                <w:sz w:val="21"/>
                <w:szCs w:val="21"/>
                <w:lang w:val="ky-KG"/>
              </w:rPr>
            </w:pPr>
            <w:r w:rsidRPr="006A1B37">
              <w:rPr>
                <w:sz w:val="21"/>
                <w:szCs w:val="21"/>
                <w:lang w:val="ky-KG"/>
              </w:rPr>
              <w:t>Талас ш.</w:t>
            </w:r>
          </w:p>
        </w:tc>
        <w:tc>
          <w:tcPr>
            <w:tcW w:w="850" w:type="dxa"/>
            <w:tcBorders>
              <w:bottom w:val="nil"/>
            </w:tcBorders>
            <w:vAlign w:val="bottom"/>
          </w:tcPr>
          <w:p w14:paraId="783B5A3B" w14:textId="77777777" w:rsidR="00E51201" w:rsidRPr="006A1B37" w:rsidRDefault="00E51201" w:rsidP="00717581">
            <w:pPr>
              <w:jc w:val="center"/>
              <w:rPr>
                <w:sz w:val="24"/>
                <w:szCs w:val="24"/>
                <w:lang w:val="ky-KG"/>
              </w:rPr>
            </w:pPr>
            <w:r>
              <w:rPr>
                <w:sz w:val="24"/>
                <w:szCs w:val="24"/>
                <w:lang w:val="ky-KG"/>
              </w:rPr>
              <w:t>36841</w:t>
            </w:r>
          </w:p>
        </w:tc>
        <w:tc>
          <w:tcPr>
            <w:tcW w:w="851" w:type="dxa"/>
            <w:tcBorders>
              <w:bottom w:val="nil"/>
            </w:tcBorders>
            <w:vAlign w:val="bottom"/>
          </w:tcPr>
          <w:p w14:paraId="18019241" w14:textId="77777777" w:rsidR="00E51201" w:rsidRPr="006A1B37" w:rsidRDefault="00E51201" w:rsidP="00717581">
            <w:pPr>
              <w:jc w:val="center"/>
              <w:rPr>
                <w:sz w:val="24"/>
                <w:szCs w:val="24"/>
                <w:lang w:val="ky-KG"/>
              </w:rPr>
            </w:pPr>
            <w:r>
              <w:rPr>
                <w:sz w:val="24"/>
                <w:szCs w:val="24"/>
                <w:lang w:val="ky-KG"/>
              </w:rPr>
              <w:t>29420</w:t>
            </w:r>
          </w:p>
        </w:tc>
        <w:tc>
          <w:tcPr>
            <w:tcW w:w="1134" w:type="dxa"/>
            <w:tcBorders>
              <w:bottom w:val="nil"/>
            </w:tcBorders>
            <w:vAlign w:val="bottom"/>
          </w:tcPr>
          <w:p w14:paraId="0F54952B" w14:textId="77777777" w:rsidR="00E51201" w:rsidRPr="006A1B37" w:rsidRDefault="00E51201" w:rsidP="00717581">
            <w:pPr>
              <w:jc w:val="center"/>
              <w:rPr>
                <w:sz w:val="24"/>
                <w:szCs w:val="24"/>
                <w:lang w:val="ky-KG"/>
              </w:rPr>
            </w:pPr>
            <w:r>
              <w:rPr>
                <w:sz w:val="24"/>
                <w:szCs w:val="24"/>
                <w:lang w:val="ky-KG"/>
              </w:rPr>
              <w:t>43700</w:t>
            </w:r>
          </w:p>
        </w:tc>
        <w:tc>
          <w:tcPr>
            <w:tcW w:w="992" w:type="dxa"/>
            <w:gridSpan w:val="2"/>
            <w:tcBorders>
              <w:bottom w:val="nil"/>
            </w:tcBorders>
            <w:vAlign w:val="bottom"/>
          </w:tcPr>
          <w:p w14:paraId="3AEB4606" w14:textId="77777777" w:rsidR="00E51201" w:rsidRPr="006A1B37" w:rsidRDefault="00E51201" w:rsidP="00717581">
            <w:pPr>
              <w:jc w:val="center"/>
              <w:rPr>
                <w:sz w:val="24"/>
                <w:szCs w:val="24"/>
                <w:lang w:val="ky-KG"/>
              </w:rPr>
            </w:pPr>
            <w:r>
              <w:rPr>
                <w:sz w:val="24"/>
                <w:szCs w:val="24"/>
                <w:lang w:val="ky-KG"/>
              </w:rPr>
              <w:t>52511</w:t>
            </w:r>
          </w:p>
        </w:tc>
        <w:tc>
          <w:tcPr>
            <w:tcW w:w="1276" w:type="dxa"/>
            <w:tcBorders>
              <w:bottom w:val="nil"/>
            </w:tcBorders>
            <w:vAlign w:val="bottom"/>
          </w:tcPr>
          <w:p w14:paraId="6EEA1EE1" w14:textId="77777777" w:rsidR="00E51201" w:rsidRPr="006A1B37" w:rsidRDefault="00E51201" w:rsidP="00717581">
            <w:pPr>
              <w:jc w:val="center"/>
              <w:rPr>
                <w:sz w:val="24"/>
                <w:szCs w:val="24"/>
                <w:lang w:val="ky-KG"/>
              </w:rPr>
            </w:pPr>
            <w:r>
              <w:rPr>
                <w:sz w:val="24"/>
                <w:szCs w:val="24"/>
                <w:lang w:val="ky-KG"/>
              </w:rPr>
              <w:t>125,2</w:t>
            </w:r>
          </w:p>
        </w:tc>
        <w:tc>
          <w:tcPr>
            <w:tcW w:w="1418" w:type="dxa"/>
            <w:tcBorders>
              <w:bottom w:val="nil"/>
            </w:tcBorders>
            <w:vAlign w:val="bottom"/>
          </w:tcPr>
          <w:p w14:paraId="26AFA19D" w14:textId="77777777" w:rsidR="00E51201" w:rsidRPr="006A1B37" w:rsidRDefault="00E51201" w:rsidP="00717581">
            <w:pPr>
              <w:jc w:val="center"/>
              <w:rPr>
                <w:sz w:val="24"/>
                <w:szCs w:val="24"/>
                <w:lang w:val="ky-KG"/>
              </w:rPr>
            </w:pPr>
            <w:r>
              <w:rPr>
                <w:sz w:val="24"/>
                <w:szCs w:val="24"/>
                <w:lang w:val="ky-KG"/>
              </w:rPr>
              <w:t>120,2</w:t>
            </w:r>
          </w:p>
        </w:tc>
        <w:tc>
          <w:tcPr>
            <w:tcW w:w="1842" w:type="dxa"/>
            <w:tcBorders>
              <w:bottom w:val="nil"/>
            </w:tcBorders>
          </w:tcPr>
          <w:p w14:paraId="3AD7D1E3" w14:textId="77777777" w:rsidR="00E51201" w:rsidRPr="006A1B37" w:rsidRDefault="00E51201" w:rsidP="00717581">
            <w:pPr>
              <w:pStyle w:val="23"/>
              <w:jc w:val="both"/>
              <w:rPr>
                <w:i/>
                <w:sz w:val="21"/>
                <w:szCs w:val="21"/>
                <w:lang w:val="ky-KG"/>
              </w:rPr>
            </w:pPr>
            <w:r w:rsidRPr="006A1B37">
              <w:rPr>
                <w:i/>
                <w:sz w:val="21"/>
                <w:szCs w:val="21"/>
                <w:lang w:val="ky-KG"/>
              </w:rPr>
              <w:t>г.Талас</w:t>
            </w:r>
          </w:p>
        </w:tc>
      </w:tr>
      <w:tr w:rsidR="00E51201" w:rsidRPr="006A1B37" w14:paraId="0C178DA4" w14:textId="77777777" w:rsidTr="00717581">
        <w:tc>
          <w:tcPr>
            <w:tcW w:w="1418" w:type="dxa"/>
            <w:tcBorders>
              <w:bottom w:val="single" w:sz="4" w:space="0" w:color="auto"/>
            </w:tcBorders>
          </w:tcPr>
          <w:p w14:paraId="663DF33E" w14:textId="77777777" w:rsidR="00E51201" w:rsidRPr="006A1B37" w:rsidRDefault="00E51201" w:rsidP="00717581">
            <w:pPr>
              <w:pStyle w:val="23"/>
              <w:jc w:val="both"/>
              <w:rPr>
                <w:sz w:val="12"/>
                <w:szCs w:val="12"/>
              </w:rPr>
            </w:pPr>
          </w:p>
        </w:tc>
        <w:tc>
          <w:tcPr>
            <w:tcW w:w="850" w:type="dxa"/>
            <w:tcBorders>
              <w:bottom w:val="single" w:sz="4" w:space="0" w:color="auto"/>
            </w:tcBorders>
          </w:tcPr>
          <w:p w14:paraId="71A97088" w14:textId="77777777" w:rsidR="00E51201" w:rsidRPr="006A1B37" w:rsidRDefault="00E51201" w:rsidP="00717581">
            <w:pPr>
              <w:jc w:val="center"/>
              <w:rPr>
                <w:sz w:val="12"/>
                <w:szCs w:val="12"/>
              </w:rPr>
            </w:pPr>
          </w:p>
        </w:tc>
        <w:tc>
          <w:tcPr>
            <w:tcW w:w="851" w:type="dxa"/>
            <w:tcBorders>
              <w:bottom w:val="single" w:sz="4" w:space="0" w:color="auto"/>
            </w:tcBorders>
          </w:tcPr>
          <w:p w14:paraId="0C4EF789" w14:textId="77777777" w:rsidR="00E51201" w:rsidRPr="006A1B37" w:rsidRDefault="00E51201" w:rsidP="00717581">
            <w:pPr>
              <w:jc w:val="center"/>
              <w:rPr>
                <w:sz w:val="12"/>
                <w:szCs w:val="12"/>
              </w:rPr>
            </w:pPr>
          </w:p>
        </w:tc>
        <w:tc>
          <w:tcPr>
            <w:tcW w:w="1134" w:type="dxa"/>
            <w:tcBorders>
              <w:bottom w:val="single" w:sz="4" w:space="0" w:color="auto"/>
            </w:tcBorders>
          </w:tcPr>
          <w:p w14:paraId="4C7B0C6C" w14:textId="77777777" w:rsidR="00E51201" w:rsidRPr="006A1B37" w:rsidRDefault="00E51201" w:rsidP="00717581">
            <w:pPr>
              <w:jc w:val="center"/>
              <w:rPr>
                <w:sz w:val="12"/>
                <w:szCs w:val="12"/>
              </w:rPr>
            </w:pPr>
          </w:p>
        </w:tc>
        <w:tc>
          <w:tcPr>
            <w:tcW w:w="992" w:type="dxa"/>
            <w:gridSpan w:val="2"/>
            <w:tcBorders>
              <w:bottom w:val="single" w:sz="4" w:space="0" w:color="auto"/>
            </w:tcBorders>
          </w:tcPr>
          <w:p w14:paraId="27987A48" w14:textId="77777777" w:rsidR="00E51201" w:rsidRPr="006A1B37" w:rsidRDefault="00E51201" w:rsidP="00717581">
            <w:pPr>
              <w:jc w:val="center"/>
              <w:rPr>
                <w:sz w:val="12"/>
                <w:szCs w:val="12"/>
              </w:rPr>
            </w:pPr>
          </w:p>
        </w:tc>
        <w:tc>
          <w:tcPr>
            <w:tcW w:w="1276" w:type="dxa"/>
            <w:tcBorders>
              <w:bottom w:val="single" w:sz="4" w:space="0" w:color="auto"/>
            </w:tcBorders>
          </w:tcPr>
          <w:p w14:paraId="1F97D6FA" w14:textId="77777777" w:rsidR="00E51201" w:rsidRPr="006A1B37" w:rsidRDefault="00E51201" w:rsidP="00717581">
            <w:pPr>
              <w:jc w:val="center"/>
              <w:rPr>
                <w:sz w:val="12"/>
                <w:szCs w:val="12"/>
              </w:rPr>
            </w:pPr>
          </w:p>
        </w:tc>
        <w:tc>
          <w:tcPr>
            <w:tcW w:w="1418" w:type="dxa"/>
            <w:tcBorders>
              <w:bottom w:val="single" w:sz="4" w:space="0" w:color="auto"/>
            </w:tcBorders>
          </w:tcPr>
          <w:p w14:paraId="1F1EFEDA" w14:textId="77777777" w:rsidR="00E51201" w:rsidRPr="006A1B37" w:rsidRDefault="00E51201" w:rsidP="00717581">
            <w:pPr>
              <w:jc w:val="center"/>
              <w:rPr>
                <w:sz w:val="12"/>
                <w:szCs w:val="12"/>
              </w:rPr>
            </w:pPr>
          </w:p>
        </w:tc>
        <w:tc>
          <w:tcPr>
            <w:tcW w:w="1842" w:type="dxa"/>
            <w:tcBorders>
              <w:bottom w:val="single" w:sz="4" w:space="0" w:color="auto"/>
            </w:tcBorders>
          </w:tcPr>
          <w:p w14:paraId="0323B65C" w14:textId="77777777" w:rsidR="00E51201" w:rsidRPr="006A1B37" w:rsidRDefault="00E51201" w:rsidP="00717581">
            <w:pPr>
              <w:rPr>
                <w:sz w:val="12"/>
                <w:szCs w:val="12"/>
              </w:rPr>
            </w:pPr>
          </w:p>
        </w:tc>
      </w:tr>
      <w:tr w:rsidR="00E51201" w:rsidRPr="006A1B37" w14:paraId="32E79A90" w14:textId="77777777" w:rsidTr="00717581">
        <w:tblPrEx>
          <w:tblBorders>
            <w:top w:val="single" w:sz="4" w:space="0" w:color="auto"/>
            <w:left w:val="single" w:sz="4" w:space="0" w:color="auto"/>
            <w:right w:val="single" w:sz="4" w:space="0" w:color="auto"/>
            <w:insideH w:val="single" w:sz="4" w:space="0" w:color="auto"/>
            <w:insideV w:val="single" w:sz="4" w:space="0" w:color="auto"/>
          </w:tblBorders>
        </w:tblPrEx>
        <w:trPr>
          <w:trHeight w:val="27"/>
        </w:trPr>
        <w:tc>
          <w:tcPr>
            <w:tcW w:w="4788" w:type="dxa"/>
            <w:gridSpan w:val="5"/>
            <w:tcBorders>
              <w:top w:val="single" w:sz="4" w:space="0" w:color="auto"/>
              <w:left w:val="nil"/>
              <w:bottom w:val="nil"/>
              <w:right w:val="nil"/>
            </w:tcBorders>
          </w:tcPr>
          <w:p w14:paraId="7EA1721E" w14:textId="77777777" w:rsidR="00E51201" w:rsidRPr="006A1B37" w:rsidRDefault="00E51201" w:rsidP="00717581">
            <w:pPr>
              <w:jc w:val="both"/>
              <w:rPr>
                <w:lang w:val="ky-KG"/>
              </w:rPr>
            </w:pPr>
            <w:r w:rsidRPr="006A1B37">
              <w:rPr>
                <w:vertAlign w:val="superscript"/>
              </w:rPr>
              <w:t>1</w:t>
            </w:r>
            <w:r w:rsidRPr="006A1B37">
              <w:t xml:space="preserve"> Чакан </w:t>
            </w:r>
            <w:proofErr w:type="spellStart"/>
            <w:r w:rsidRPr="006A1B37">
              <w:t>ишканаларды</w:t>
            </w:r>
            <w:proofErr w:type="spellEnd"/>
            <w:r w:rsidRPr="006A1B37">
              <w:t xml:space="preserve"> </w:t>
            </w:r>
            <w:proofErr w:type="spellStart"/>
            <w:r w:rsidRPr="006A1B37">
              <w:t>кошпогондо</w:t>
            </w:r>
            <w:proofErr w:type="spellEnd"/>
            <w:r w:rsidRPr="006A1B37">
              <w:t>.</w:t>
            </w:r>
          </w:p>
        </w:tc>
        <w:tc>
          <w:tcPr>
            <w:tcW w:w="4993" w:type="dxa"/>
            <w:gridSpan w:val="4"/>
            <w:tcBorders>
              <w:top w:val="single" w:sz="4" w:space="0" w:color="auto"/>
              <w:left w:val="nil"/>
              <w:bottom w:val="nil"/>
              <w:right w:val="nil"/>
            </w:tcBorders>
          </w:tcPr>
          <w:p w14:paraId="12A3D9CF" w14:textId="77777777" w:rsidR="00E51201" w:rsidRPr="006A1B37" w:rsidRDefault="00E51201" w:rsidP="00717581">
            <w:pPr>
              <w:widowControl/>
              <w:autoSpaceDE/>
              <w:autoSpaceDN/>
              <w:rPr>
                <w:i/>
              </w:rPr>
            </w:pPr>
            <w:r w:rsidRPr="006A1B37">
              <w:rPr>
                <w:i/>
              </w:rPr>
              <w:t xml:space="preserve"> </w:t>
            </w:r>
            <w:r w:rsidRPr="006A1B37">
              <w:rPr>
                <w:vertAlign w:val="superscript"/>
              </w:rPr>
              <w:t>1</w:t>
            </w:r>
            <w:r w:rsidRPr="006A1B37">
              <w:rPr>
                <w:i/>
                <w:lang w:val="ky-KG"/>
              </w:rPr>
              <w:t>Без учета малых предприятий</w:t>
            </w:r>
            <w:r w:rsidRPr="006A1B37">
              <w:rPr>
                <w:i/>
              </w:rPr>
              <w:t>.</w:t>
            </w:r>
          </w:p>
        </w:tc>
      </w:tr>
    </w:tbl>
    <w:p w14:paraId="7A216146" w14:textId="77777777" w:rsidR="00E51201" w:rsidRPr="006A1B37" w:rsidRDefault="00E51201" w:rsidP="00E51201">
      <w:pPr>
        <w:rPr>
          <w:sz w:val="12"/>
          <w:szCs w:val="12"/>
        </w:rPr>
      </w:pP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910"/>
      </w:tblGrid>
      <w:tr w:rsidR="00E51201" w:rsidRPr="006A1B37" w14:paraId="1193275A" w14:textId="77777777" w:rsidTr="00717581">
        <w:trPr>
          <w:trHeight w:val="1803"/>
        </w:trPr>
        <w:tc>
          <w:tcPr>
            <w:tcW w:w="4871" w:type="dxa"/>
          </w:tcPr>
          <w:p w14:paraId="6D9DA7E6" w14:textId="77777777" w:rsidR="00E51201" w:rsidRPr="007A2EA5" w:rsidRDefault="00E51201" w:rsidP="00717581">
            <w:pPr>
              <w:ind w:firstLine="709"/>
              <w:jc w:val="both"/>
              <w:rPr>
                <w:sz w:val="24"/>
                <w:szCs w:val="24"/>
                <w:highlight w:val="yellow"/>
                <w:lang w:val="ky-KG"/>
              </w:rPr>
            </w:pPr>
            <w:r w:rsidRPr="00F662ED">
              <w:rPr>
                <w:sz w:val="24"/>
                <w:szCs w:val="24"/>
                <w:lang w:val="ky-KG"/>
              </w:rPr>
              <w:t>Талас облустун 202</w:t>
            </w:r>
            <w:r>
              <w:rPr>
                <w:sz w:val="24"/>
                <w:szCs w:val="24"/>
                <w:lang w:val="ky-KG"/>
              </w:rPr>
              <w:t>6</w:t>
            </w:r>
            <w:r w:rsidRPr="00F662ED">
              <w:rPr>
                <w:sz w:val="24"/>
                <w:szCs w:val="24"/>
                <w:lang w:val="ky-KG"/>
              </w:rPr>
              <w:t>-жылдын январь-</w:t>
            </w:r>
            <w:r>
              <w:rPr>
                <w:sz w:val="24"/>
                <w:szCs w:val="24"/>
                <w:lang w:val="ky-KG"/>
              </w:rPr>
              <w:t>апрель</w:t>
            </w:r>
            <w:r w:rsidRPr="00F662ED">
              <w:rPr>
                <w:sz w:val="24"/>
                <w:szCs w:val="24"/>
                <w:lang w:val="ky-KG"/>
              </w:rPr>
              <w:t xml:space="preserve"> айларында өткөн жылдын ушул мезгилине салыштырмалуу</w:t>
            </w:r>
            <w:r>
              <w:rPr>
                <w:sz w:val="24"/>
                <w:szCs w:val="24"/>
                <w:lang w:val="ky-KG"/>
              </w:rPr>
              <w:t xml:space="preserve"> бюджеттик эмес чөйрөдө</w:t>
            </w:r>
            <w:r w:rsidRPr="00F662ED">
              <w:rPr>
                <w:sz w:val="24"/>
                <w:szCs w:val="24"/>
                <w:lang w:val="ky-KG"/>
              </w:rPr>
              <w:t xml:space="preserve"> бардык райондордо жана Талас шаарында орточо эмгек акынын өсүү темпи байкалган. </w:t>
            </w:r>
          </w:p>
        </w:tc>
        <w:tc>
          <w:tcPr>
            <w:tcW w:w="4910" w:type="dxa"/>
          </w:tcPr>
          <w:p w14:paraId="543F0AEE" w14:textId="77777777" w:rsidR="00E51201" w:rsidRPr="004778E2" w:rsidRDefault="00E51201" w:rsidP="00717581">
            <w:pPr>
              <w:pStyle w:val="23"/>
              <w:ind w:firstLine="720"/>
              <w:jc w:val="both"/>
              <w:rPr>
                <w:i/>
                <w:sz w:val="24"/>
                <w:lang w:val="ky-KG"/>
              </w:rPr>
            </w:pPr>
            <w:r w:rsidRPr="00026A71">
              <w:rPr>
                <w:i/>
                <w:sz w:val="24"/>
                <w:lang w:val="ky-KG"/>
              </w:rPr>
              <w:t>По Таласской области в январе</w:t>
            </w:r>
            <w:r>
              <w:rPr>
                <w:i/>
                <w:sz w:val="24"/>
                <w:lang w:val="ky-KG"/>
              </w:rPr>
              <w:t>-апреле</w:t>
            </w:r>
            <w:r w:rsidRPr="00026A71">
              <w:rPr>
                <w:i/>
                <w:sz w:val="24"/>
                <w:lang w:val="ky-KG"/>
              </w:rPr>
              <w:t xml:space="preserve"> 202</w:t>
            </w:r>
            <w:r>
              <w:rPr>
                <w:i/>
                <w:sz w:val="24"/>
                <w:lang w:val="ky-KG"/>
              </w:rPr>
              <w:t>6</w:t>
            </w:r>
            <w:r w:rsidRPr="00026A71">
              <w:rPr>
                <w:i/>
                <w:sz w:val="24"/>
              </w:rPr>
              <w:t xml:space="preserve"> года по сравнению с аналогичным периодом прошлого года</w:t>
            </w:r>
            <w:r w:rsidRPr="00026A71">
              <w:rPr>
                <w:i/>
                <w:sz w:val="24"/>
                <w:lang w:val="ky-KG"/>
              </w:rPr>
              <w:t xml:space="preserve"> </w:t>
            </w:r>
            <w:r w:rsidRPr="00026A71">
              <w:rPr>
                <w:i/>
                <w:sz w:val="24"/>
              </w:rPr>
              <w:t>во внебюджетной сфере</w:t>
            </w:r>
            <w:r w:rsidRPr="00026A71">
              <w:rPr>
                <w:i/>
                <w:sz w:val="24"/>
                <w:lang w:val="ky-KG"/>
              </w:rPr>
              <w:t xml:space="preserve"> </w:t>
            </w:r>
            <w:r w:rsidRPr="00026A71">
              <w:rPr>
                <w:i/>
                <w:sz w:val="24"/>
              </w:rPr>
              <w:t>наблюдается</w:t>
            </w:r>
            <w:r w:rsidRPr="00026A71">
              <w:rPr>
                <w:i/>
                <w:sz w:val="24"/>
                <w:lang w:val="ky-KG"/>
              </w:rPr>
              <w:t xml:space="preserve"> </w:t>
            </w:r>
            <w:r w:rsidRPr="00026A71">
              <w:rPr>
                <w:i/>
                <w:sz w:val="24"/>
              </w:rPr>
              <w:t>рост среднемесячной заработной платы в</w:t>
            </w:r>
            <w:r w:rsidRPr="00026A71">
              <w:rPr>
                <w:i/>
                <w:sz w:val="24"/>
                <w:lang w:val="ky-KG"/>
              </w:rPr>
              <w:t>о всех</w:t>
            </w:r>
            <w:r w:rsidRPr="00026A71">
              <w:rPr>
                <w:i/>
                <w:sz w:val="24"/>
              </w:rPr>
              <w:t xml:space="preserve"> районах</w:t>
            </w:r>
            <w:r w:rsidRPr="00026A71">
              <w:rPr>
                <w:i/>
                <w:sz w:val="24"/>
                <w:lang w:val="ky-KG"/>
              </w:rPr>
              <w:t xml:space="preserve"> и городе  Талас</w:t>
            </w:r>
            <w:r w:rsidRPr="00F662ED">
              <w:rPr>
                <w:i/>
                <w:sz w:val="24"/>
                <w:lang w:val="ky-KG"/>
              </w:rPr>
              <w:t xml:space="preserve">. </w:t>
            </w:r>
          </w:p>
        </w:tc>
      </w:tr>
      <w:tr w:rsidR="00E51201" w:rsidRPr="006A1B37" w14:paraId="7F9C85F0" w14:textId="77777777" w:rsidTr="00717581">
        <w:trPr>
          <w:trHeight w:val="1192"/>
        </w:trPr>
        <w:tc>
          <w:tcPr>
            <w:tcW w:w="4871" w:type="dxa"/>
          </w:tcPr>
          <w:p w14:paraId="555967D5" w14:textId="77777777" w:rsidR="00E51201" w:rsidRPr="00F662ED" w:rsidRDefault="00E51201" w:rsidP="00717581">
            <w:pPr>
              <w:ind w:firstLine="709"/>
              <w:jc w:val="both"/>
              <w:rPr>
                <w:sz w:val="24"/>
                <w:szCs w:val="24"/>
                <w:lang w:val="ky-KG"/>
              </w:rPr>
            </w:pPr>
            <w:r>
              <w:rPr>
                <w:sz w:val="24"/>
                <w:szCs w:val="24"/>
                <w:lang w:val="ky-KG"/>
              </w:rPr>
              <w:t xml:space="preserve">Ал эми бюджеттик </w:t>
            </w:r>
            <w:r w:rsidRPr="00E51296">
              <w:rPr>
                <w:sz w:val="24"/>
                <w:szCs w:val="24"/>
                <w:lang w:val="ky-KG"/>
              </w:rPr>
              <w:t>чөйрөдө</w:t>
            </w:r>
            <w:r>
              <w:rPr>
                <w:sz w:val="24"/>
                <w:szCs w:val="24"/>
                <w:lang w:val="ky-KG"/>
              </w:rPr>
              <w:t xml:space="preserve"> </w:t>
            </w:r>
            <w:r w:rsidRPr="00230370">
              <w:rPr>
                <w:sz w:val="24"/>
                <w:szCs w:val="24"/>
                <w:lang w:val="ky-KG"/>
              </w:rPr>
              <w:t>бардык райондордо жана Талас шаарында орточо эмгек акынын өсүү темпи байкалган.</w:t>
            </w:r>
            <w:r w:rsidRPr="006F02B9">
              <w:rPr>
                <w:sz w:val="24"/>
                <w:szCs w:val="24"/>
                <w:lang w:val="ky-KG"/>
              </w:rPr>
              <w:t xml:space="preserve"> </w:t>
            </w:r>
          </w:p>
        </w:tc>
        <w:tc>
          <w:tcPr>
            <w:tcW w:w="4910" w:type="dxa"/>
          </w:tcPr>
          <w:p w14:paraId="61F142CC" w14:textId="77777777" w:rsidR="00E51201" w:rsidRPr="00026A71" w:rsidRDefault="00E51201" w:rsidP="00717581">
            <w:pPr>
              <w:pStyle w:val="23"/>
              <w:ind w:firstLine="720"/>
              <w:jc w:val="both"/>
              <w:rPr>
                <w:i/>
                <w:sz w:val="24"/>
                <w:lang w:val="ky-KG"/>
              </w:rPr>
            </w:pPr>
            <w:r w:rsidRPr="00E44487">
              <w:rPr>
                <w:rStyle w:val="y2iqfc"/>
                <w:i/>
                <w:color w:val="1F1F1F"/>
                <w:sz w:val="24"/>
                <w:szCs w:val="24"/>
                <w:lang w:val="ky-KG"/>
              </w:rPr>
              <w:t xml:space="preserve">А </w:t>
            </w:r>
            <w:r w:rsidRPr="00E44487">
              <w:rPr>
                <w:rStyle w:val="y2iqfc"/>
                <w:i/>
                <w:color w:val="1F1F1F"/>
                <w:sz w:val="24"/>
                <w:szCs w:val="24"/>
              </w:rPr>
              <w:t>в бюджетной сфере темпы роста средней заработной платы наблюдались во всех</w:t>
            </w:r>
            <w:r w:rsidRPr="00E44487">
              <w:rPr>
                <w:rStyle w:val="y2iqfc"/>
                <w:color w:val="1F1F1F"/>
                <w:sz w:val="42"/>
                <w:szCs w:val="42"/>
              </w:rPr>
              <w:t xml:space="preserve"> </w:t>
            </w:r>
            <w:r w:rsidRPr="00E44487">
              <w:rPr>
                <w:rStyle w:val="y2iqfc"/>
                <w:i/>
                <w:color w:val="1F1F1F"/>
                <w:sz w:val="24"/>
                <w:szCs w:val="24"/>
              </w:rPr>
              <w:t>районах</w:t>
            </w:r>
            <w:r>
              <w:rPr>
                <w:rStyle w:val="y2iqfc"/>
                <w:i/>
                <w:color w:val="1F1F1F"/>
                <w:sz w:val="24"/>
                <w:szCs w:val="24"/>
                <w:lang w:val="ky-KG"/>
              </w:rPr>
              <w:t xml:space="preserve"> и города Талас</w:t>
            </w:r>
            <w:r>
              <w:rPr>
                <w:rStyle w:val="y2iqfc"/>
                <w:i/>
                <w:color w:val="1F1F1F"/>
                <w:sz w:val="24"/>
                <w:szCs w:val="24"/>
              </w:rPr>
              <w:t>.</w:t>
            </w:r>
          </w:p>
        </w:tc>
      </w:tr>
      <w:tr w:rsidR="00E51201" w:rsidRPr="00BC0CB9" w14:paraId="3875F38A" w14:textId="77777777" w:rsidTr="00717581">
        <w:trPr>
          <w:trHeight w:val="420"/>
        </w:trPr>
        <w:tc>
          <w:tcPr>
            <w:tcW w:w="4871" w:type="dxa"/>
          </w:tcPr>
          <w:p w14:paraId="3DA49F0E" w14:textId="32451840" w:rsidR="00E51201" w:rsidRPr="004403E5" w:rsidRDefault="00E51201" w:rsidP="00DA006B">
            <w:pPr>
              <w:ind w:firstLine="709"/>
              <w:jc w:val="both"/>
              <w:rPr>
                <w:sz w:val="24"/>
                <w:szCs w:val="24"/>
                <w:highlight w:val="yellow"/>
                <w:lang w:val="ky-KG"/>
              </w:rPr>
            </w:pPr>
            <w:r w:rsidRPr="008F2F10">
              <w:rPr>
                <w:sz w:val="24"/>
                <w:szCs w:val="24"/>
                <w:lang w:val="ky-KG"/>
              </w:rPr>
              <w:t>202</w:t>
            </w:r>
            <w:r>
              <w:rPr>
                <w:sz w:val="24"/>
                <w:szCs w:val="24"/>
                <w:lang w:val="ky-KG"/>
              </w:rPr>
              <w:t>5</w:t>
            </w:r>
            <w:r w:rsidRPr="008F2F10">
              <w:rPr>
                <w:sz w:val="24"/>
                <w:szCs w:val="24"/>
                <w:lang w:val="ky-KG"/>
              </w:rPr>
              <w:t>-жылдын январь</w:t>
            </w:r>
            <w:r>
              <w:rPr>
                <w:sz w:val="24"/>
                <w:szCs w:val="24"/>
                <w:lang w:val="ky-KG"/>
              </w:rPr>
              <w:t>-апрель</w:t>
            </w:r>
            <w:r w:rsidRPr="008F2F10">
              <w:rPr>
                <w:sz w:val="24"/>
                <w:szCs w:val="24"/>
                <w:lang w:val="ky-KG"/>
              </w:rPr>
              <w:t xml:space="preserve"> айларына салыштырмалуу эмгек акынын өсүү темпи</w:t>
            </w:r>
            <w:r>
              <w:rPr>
                <w:sz w:val="24"/>
                <w:szCs w:val="24"/>
                <w:lang w:val="ky-KG"/>
              </w:rPr>
              <w:t xml:space="preserve"> </w:t>
            </w:r>
            <w:proofErr w:type="spellStart"/>
            <w:r>
              <w:rPr>
                <w:sz w:val="24"/>
                <w:szCs w:val="24"/>
              </w:rPr>
              <w:t>а</w:t>
            </w:r>
            <w:r w:rsidRPr="00C22567">
              <w:rPr>
                <w:sz w:val="24"/>
                <w:szCs w:val="24"/>
              </w:rPr>
              <w:t>дмнистра</w:t>
            </w:r>
            <w:proofErr w:type="spellEnd"/>
            <w:r w:rsidRPr="00C22567">
              <w:rPr>
                <w:sz w:val="24"/>
                <w:szCs w:val="24"/>
                <w:lang w:val="ky-KG"/>
              </w:rPr>
              <w:t>тивдик</w:t>
            </w:r>
            <w:r w:rsidRPr="00C22567">
              <w:rPr>
                <w:sz w:val="24"/>
                <w:szCs w:val="24"/>
              </w:rPr>
              <w:t xml:space="preserve"> </w:t>
            </w:r>
            <w:proofErr w:type="spellStart"/>
            <w:r w:rsidRPr="00C22567">
              <w:rPr>
                <w:sz w:val="24"/>
                <w:szCs w:val="24"/>
              </w:rPr>
              <w:t>жана</w:t>
            </w:r>
            <w:proofErr w:type="spellEnd"/>
            <w:r w:rsidRPr="00C22567">
              <w:rPr>
                <w:sz w:val="24"/>
                <w:szCs w:val="24"/>
              </w:rPr>
              <w:t xml:space="preserve"> </w:t>
            </w:r>
            <w:proofErr w:type="spellStart"/>
            <w:r w:rsidRPr="00C22567">
              <w:rPr>
                <w:sz w:val="24"/>
                <w:szCs w:val="24"/>
              </w:rPr>
              <w:t>көмөкчү</w:t>
            </w:r>
            <w:proofErr w:type="spellEnd"/>
            <w:r w:rsidRPr="00C22567">
              <w:rPr>
                <w:sz w:val="24"/>
                <w:szCs w:val="24"/>
              </w:rPr>
              <w:t xml:space="preserve"> </w:t>
            </w:r>
            <w:proofErr w:type="spellStart"/>
            <w:r w:rsidRPr="00C22567">
              <w:rPr>
                <w:sz w:val="24"/>
                <w:szCs w:val="24"/>
              </w:rPr>
              <w:t>ишмердик</w:t>
            </w:r>
            <w:proofErr w:type="spellEnd"/>
            <w:r>
              <w:rPr>
                <w:sz w:val="24"/>
                <w:szCs w:val="24"/>
                <w:lang w:val="ky-KG"/>
              </w:rPr>
              <w:t xml:space="preserve">теринен </w:t>
            </w:r>
            <w:r w:rsidRPr="008F2F10">
              <w:rPr>
                <w:sz w:val="24"/>
                <w:szCs w:val="24"/>
                <w:lang w:val="ky-KG"/>
              </w:rPr>
              <w:t>башка чарбалык иштин көпчүлүк түрлөрүнүн ишканаларында жана уюмдарында</w:t>
            </w:r>
            <w:r>
              <w:rPr>
                <w:sz w:val="24"/>
                <w:szCs w:val="24"/>
                <w:lang w:val="ky-KG"/>
              </w:rPr>
              <w:t xml:space="preserve"> </w:t>
            </w:r>
            <w:r w:rsidRPr="008F2F10">
              <w:rPr>
                <w:sz w:val="24"/>
                <w:szCs w:val="24"/>
                <w:lang w:val="ky-KG"/>
              </w:rPr>
              <w:t>байкалган.</w:t>
            </w:r>
          </w:p>
        </w:tc>
        <w:tc>
          <w:tcPr>
            <w:tcW w:w="4910" w:type="dxa"/>
          </w:tcPr>
          <w:p w14:paraId="6F76B7CC" w14:textId="77777777" w:rsidR="00E51201" w:rsidRPr="004403E5" w:rsidRDefault="00E51201" w:rsidP="00717581">
            <w:pPr>
              <w:pStyle w:val="23"/>
              <w:ind w:firstLine="720"/>
              <w:jc w:val="both"/>
              <w:rPr>
                <w:i/>
                <w:sz w:val="24"/>
                <w:highlight w:val="yellow"/>
                <w:lang w:val="ky-KG"/>
              </w:rPr>
            </w:pPr>
            <w:r w:rsidRPr="00731D52">
              <w:rPr>
                <w:i/>
                <w:sz w:val="24"/>
                <w:szCs w:val="24"/>
                <w:lang w:val="ky-KG"/>
              </w:rPr>
              <w:t>Повы</w:t>
            </w:r>
            <w:r w:rsidRPr="00731D52">
              <w:rPr>
                <w:i/>
                <w:color w:val="000000"/>
                <w:sz w:val="24"/>
                <w:szCs w:val="24"/>
                <w:lang w:val="ky-KG"/>
              </w:rPr>
              <w:t>ш</w:t>
            </w:r>
            <w:proofErr w:type="spellStart"/>
            <w:r w:rsidRPr="00731D52">
              <w:rPr>
                <w:i/>
                <w:color w:val="000000"/>
                <w:sz w:val="24"/>
                <w:szCs w:val="24"/>
              </w:rPr>
              <w:t>ение</w:t>
            </w:r>
            <w:proofErr w:type="spellEnd"/>
            <w:r w:rsidRPr="00731D52">
              <w:rPr>
                <w:i/>
                <w:color w:val="000000"/>
                <w:sz w:val="24"/>
                <w:szCs w:val="24"/>
              </w:rPr>
              <w:t xml:space="preserve"> </w:t>
            </w:r>
            <w:r w:rsidRPr="00731D52">
              <w:rPr>
                <w:i/>
                <w:color w:val="000000"/>
                <w:sz w:val="24"/>
                <w:szCs w:val="24"/>
                <w:lang w:val="ky-KG"/>
              </w:rPr>
              <w:t xml:space="preserve">темпов роста </w:t>
            </w:r>
            <w:r w:rsidRPr="00731D52">
              <w:rPr>
                <w:i/>
                <w:color w:val="000000"/>
                <w:sz w:val="24"/>
                <w:szCs w:val="24"/>
              </w:rPr>
              <w:t>заработной платы по сравнению с январем</w:t>
            </w:r>
            <w:r w:rsidRPr="00731D52">
              <w:rPr>
                <w:i/>
                <w:color w:val="000000"/>
                <w:sz w:val="24"/>
                <w:szCs w:val="24"/>
                <w:lang w:val="ky-KG"/>
              </w:rPr>
              <w:t>-</w:t>
            </w:r>
            <w:r>
              <w:rPr>
                <w:i/>
                <w:color w:val="000000"/>
                <w:sz w:val="24"/>
                <w:szCs w:val="24"/>
                <w:lang w:val="ky-KG"/>
              </w:rPr>
              <w:t>апрелем</w:t>
            </w:r>
            <w:r w:rsidRPr="00731D52">
              <w:rPr>
                <w:i/>
                <w:color w:val="000000"/>
                <w:sz w:val="24"/>
                <w:szCs w:val="24"/>
              </w:rPr>
              <w:t xml:space="preserve"> 202</w:t>
            </w:r>
            <w:r>
              <w:rPr>
                <w:i/>
                <w:color w:val="000000"/>
                <w:sz w:val="24"/>
                <w:szCs w:val="24"/>
              </w:rPr>
              <w:t>5</w:t>
            </w:r>
            <w:r w:rsidRPr="00731D52">
              <w:rPr>
                <w:i/>
                <w:color w:val="000000"/>
                <w:sz w:val="24"/>
                <w:szCs w:val="24"/>
              </w:rPr>
              <w:t>г. наблюдалось на предприятиях и в организациях большинства видов экономической деятельности,</w:t>
            </w:r>
            <w:r w:rsidRPr="00731D52">
              <w:rPr>
                <w:i/>
                <w:color w:val="000000"/>
                <w:sz w:val="24"/>
                <w:szCs w:val="24"/>
                <w:lang w:val="ky-KG"/>
              </w:rPr>
              <w:t xml:space="preserve"> за исключением предприятий </w:t>
            </w:r>
            <w:r>
              <w:rPr>
                <w:i/>
                <w:color w:val="000000"/>
                <w:sz w:val="24"/>
                <w:szCs w:val="24"/>
                <w:lang w:val="ky-KG"/>
              </w:rPr>
              <w:t>а</w:t>
            </w:r>
            <w:r w:rsidRPr="00C02FE8">
              <w:rPr>
                <w:i/>
                <w:color w:val="000000"/>
                <w:sz w:val="24"/>
                <w:szCs w:val="24"/>
                <w:lang w:val="ky-KG"/>
              </w:rPr>
              <w:t>дминистративная и вспомагательная</w:t>
            </w:r>
            <w:r>
              <w:rPr>
                <w:i/>
                <w:color w:val="000000"/>
                <w:sz w:val="24"/>
                <w:szCs w:val="24"/>
                <w:lang w:val="ky-KG"/>
              </w:rPr>
              <w:t xml:space="preserve"> </w:t>
            </w:r>
            <w:r w:rsidRPr="00C02FE8">
              <w:rPr>
                <w:i/>
                <w:color w:val="000000"/>
                <w:sz w:val="24"/>
                <w:szCs w:val="24"/>
                <w:lang w:val="ky-KG"/>
              </w:rPr>
              <w:t>деятельность</w:t>
            </w:r>
            <w:r>
              <w:rPr>
                <w:i/>
                <w:color w:val="000000"/>
                <w:sz w:val="24"/>
                <w:szCs w:val="24"/>
                <w:lang w:val="ky-KG"/>
              </w:rPr>
              <w:t>.</w:t>
            </w:r>
          </w:p>
        </w:tc>
      </w:tr>
      <w:tr w:rsidR="00E51201" w:rsidRPr="00BC0CB9" w14:paraId="638CA24D" w14:textId="77777777" w:rsidTr="00DA006B">
        <w:trPr>
          <w:trHeight w:val="1134"/>
        </w:trPr>
        <w:tc>
          <w:tcPr>
            <w:tcW w:w="4871" w:type="dxa"/>
          </w:tcPr>
          <w:p w14:paraId="200CB44D" w14:textId="77777777" w:rsidR="00E51201" w:rsidRPr="00376924" w:rsidRDefault="00E51201" w:rsidP="00717581">
            <w:pPr>
              <w:ind w:firstLine="709"/>
              <w:jc w:val="both"/>
              <w:rPr>
                <w:sz w:val="24"/>
                <w:szCs w:val="24"/>
                <w:lang w:val="ky-KG"/>
              </w:rPr>
            </w:pPr>
            <w:r w:rsidRPr="00376924">
              <w:rPr>
                <w:sz w:val="24"/>
                <w:szCs w:val="24"/>
                <w:lang w:val="ky-KG"/>
              </w:rPr>
              <w:t>202</w:t>
            </w:r>
            <w:r>
              <w:rPr>
                <w:sz w:val="24"/>
                <w:szCs w:val="24"/>
                <w:lang w:val="ky-KG"/>
              </w:rPr>
              <w:t xml:space="preserve">6-жылдын </w:t>
            </w:r>
            <w:r w:rsidRPr="00376924">
              <w:rPr>
                <w:sz w:val="24"/>
                <w:szCs w:val="24"/>
                <w:lang w:val="ky-KG"/>
              </w:rPr>
              <w:t>январь</w:t>
            </w:r>
            <w:r>
              <w:rPr>
                <w:sz w:val="24"/>
                <w:szCs w:val="24"/>
                <w:lang w:val="ky-KG"/>
              </w:rPr>
              <w:t>-апрель</w:t>
            </w:r>
            <w:r w:rsidRPr="00376924">
              <w:rPr>
                <w:sz w:val="24"/>
                <w:szCs w:val="24"/>
                <w:lang w:val="ky-KG"/>
              </w:rPr>
              <w:t xml:space="preserve"> айларында төмөнкү тармактар боюнча иш алып барган кызматкерлердин орточо эмгек акылары облустук деңгээлден кыйла ашкан. Алсак: </w:t>
            </w:r>
            <w:r>
              <w:rPr>
                <w:sz w:val="24"/>
                <w:szCs w:val="24"/>
                <w:lang w:val="ky-KG"/>
              </w:rPr>
              <w:t>пайдалуу кендерди казуу</w:t>
            </w:r>
            <w:r w:rsidRPr="00376924">
              <w:rPr>
                <w:sz w:val="24"/>
                <w:szCs w:val="24"/>
                <w:lang w:val="ky-KG"/>
              </w:rPr>
              <w:t xml:space="preserve"> – </w:t>
            </w:r>
            <w:r>
              <w:rPr>
                <w:sz w:val="24"/>
                <w:szCs w:val="24"/>
                <w:lang w:val="ky-KG"/>
              </w:rPr>
              <w:t>217262</w:t>
            </w:r>
            <w:r w:rsidRPr="00376924">
              <w:rPr>
                <w:sz w:val="24"/>
                <w:szCs w:val="24"/>
                <w:lang w:val="ky-KG"/>
              </w:rPr>
              <w:t xml:space="preserve"> сомду түзгөн, бул көрсөткүч облустук деңгээлден </w:t>
            </w:r>
            <w:r>
              <w:rPr>
                <w:sz w:val="24"/>
                <w:szCs w:val="24"/>
                <w:lang w:val="ky-KG"/>
              </w:rPr>
              <w:t>4,6</w:t>
            </w:r>
            <w:r w:rsidRPr="00376924">
              <w:rPr>
                <w:sz w:val="24"/>
                <w:szCs w:val="24"/>
                <w:lang w:val="ky-KG"/>
              </w:rPr>
              <w:t xml:space="preserve"> эсе жогору, транспорт ишмердиги жана жүктөрдү сактоо – </w:t>
            </w:r>
            <w:r>
              <w:rPr>
                <w:sz w:val="24"/>
                <w:szCs w:val="24"/>
                <w:lang w:val="ky-KG"/>
              </w:rPr>
              <w:t xml:space="preserve">126947 </w:t>
            </w:r>
            <w:r w:rsidRPr="00376924">
              <w:rPr>
                <w:sz w:val="24"/>
                <w:szCs w:val="24"/>
                <w:lang w:val="ky-KG"/>
              </w:rPr>
              <w:t>сомду (же</w:t>
            </w:r>
            <w:r>
              <w:rPr>
                <w:sz w:val="24"/>
                <w:szCs w:val="24"/>
                <w:lang w:val="ky-KG"/>
              </w:rPr>
              <w:t xml:space="preserve"> 2,7 </w:t>
            </w:r>
            <w:r w:rsidRPr="00376924">
              <w:rPr>
                <w:sz w:val="24"/>
                <w:szCs w:val="24"/>
                <w:lang w:val="ky-KG"/>
              </w:rPr>
              <w:t>эсеге</w:t>
            </w:r>
            <w:r>
              <w:rPr>
                <w:sz w:val="24"/>
                <w:szCs w:val="24"/>
                <w:lang w:val="ky-KG"/>
              </w:rPr>
              <w:t>),</w:t>
            </w:r>
            <w:r>
              <w:rPr>
                <w:sz w:val="21"/>
                <w:szCs w:val="21"/>
                <w:lang w:val="ky-KG"/>
              </w:rPr>
              <w:t xml:space="preserve"> </w:t>
            </w:r>
            <w:r>
              <w:rPr>
                <w:sz w:val="24"/>
                <w:szCs w:val="24"/>
                <w:lang w:val="ky-KG"/>
              </w:rPr>
              <w:t>ф</w:t>
            </w:r>
            <w:r w:rsidRPr="00FD0A70">
              <w:rPr>
                <w:sz w:val="24"/>
                <w:szCs w:val="24"/>
                <w:lang w:val="ky-KG"/>
              </w:rPr>
              <w:t>инансылык ортомчулук жана камсыздандыруу</w:t>
            </w:r>
            <w:r>
              <w:rPr>
                <w:sz w:val="24"/>
                <w:szCs w:val="24"/>
                <w:lang w:val="ky-KG"/>
              </w:rPr>
              <w:t xml:space="preserve"> – 61497 </w:t>
            </w:r>
            <w:r>
              <w:rPr>
                <w:sz w:val="24"/>
                <w:szCs w:val="24"/>
                <w:lang w:val="ky-KG"/>
              </w:rPr>
              <w:lastRenderedPageBreak/>
              <w:t>сомду (1,3</w:t>
            </w:r>
            <w:r w:rsidRPr="00A6663A">
              <w:rPr>
                <w:sz w:val="24"/>
                <w:szCs w:val="24"/>
                <w:lang w:val="ky-KG"/>
              </w:rPr>
              <w:t xml:space="preserve"> эсеге) жана </w:t>
            </w:r>
            <w:r>
              <w:rPr>
                <w:sz w:val="24"/>
                <w:szCs w:val="24"/>
                <w:lang w:val="ky-KG"/>
              </w:rPr>
              <w:t>э</w:t>
            </w:r>
            <w:r w:rsidRPr="003247AB">
              <w:rPr>
                <w:sz w:val="24"/>
                <w:szCs w:val="24"/>
                <w:lang w:val="ky-KG"/>
              </w:rPr>
              <w:t>лектр энергия, газ, буу жана кондицияланган аба менен камсыздоо (жабдуу)</w:t>
            </w:r>
            <w:r>
              <w:rPr>
                <w:sz w:val="24"/>
                <w:szCs w:val="24"/>
                <w:lang w:val="ky-KG"/>
              </w:rPr>
              <w:t xml:space="preserve"> – 57250 сомду (1,2 эсеге)  </w:t>
            </w:r>
            <w:r w:rsidRPr="00376924">
              <w:rPr>
                <w:sz w:val="24"/>
                <w:szCs w:val="24"/>
                <w:lang w:val="ky-KG"/>
              </w:rPr>
              <w:t>түзгөн.</w:t>
            </w:r>
          </w:p>
        </w:tc>
        <w:tc>
          <w:tcPr>
            <w:tcW w:w="4910" w:type="dxa"/>
          </w:tcPr>
          <w:p w14:paraId="226DA62C" w14:textId="77777777" w:rsidR="00E51201" w:rsidRPr="008B7305" w:rsidRDefault="00E51201" w:rsidP="00717581">
            <w:pPr>
              <w:pStyle w:val="23"/>
              <w:ind w:firstLine="720"/>
              <w:jc w:val="both"/>
              <w:rPr>
                <w:i/>
                <w:sz w:val="24"/>
                <w:lang w:val="ky-KG"/>
              </w:rPr>
            </w:pPr>
            <w:r w:rsidRPr="009355E0">
              <w:rPr>
                <w:i/>
                <w:sz w:val="24"/>
              </w:rPr>
              <w:lastRenderedPageBreak/>
              <w:t xml:space="preserve">Наиболее высокооплачиваемыми в </w:t>
            </w:r>
            <w:r w:rsidRPr="009355E0">
              <w:rPr>
                <w:i/>
                <w:sz w:val="24"/>
                <w:lang w:val="ky-KG"/>
              </w:rPr>
              <w:t>январе-</w:t>
            </w:r>
            <w:r>
              <w:rPr>
                <w:i/>
                <w:sz w:val="24"/>
                <w:lang w:val="ky-KG"/>
              </w:rPr>
              <w:t>апреле</w:t>
            </w:r>
            <w:r w:rsidRPr="009355E0">
              <w:rPr>
                <w:i/>
                <w:sz w:val="24"/>
              </w:rPr>
              <w:t xml:space="preserve"> 20</w:t>
            </w:r>
            <w:r w:rsidRPr="009355E0">
              <w:rPr>
                <w:i/>
                <w:sz w:val="24"/>
                <w:lang w:val="ky-KG"/>
              </w:rPr>
              <w:t>2</w:t>
            </w:r>
            <w:r>
              <w:rPr>
                <w:i/>
                <w:sz w:val="24"/>
                <w:lang w:val="ky-KG"/>
              </w:rPr>
              <w:t>6</w:t>
            </w:r>
            <w:r w:rsidRPr="009355E0">
              <w:rPr>
                <w:i/>
                <w:sz w:val="24"/>
              </w:rPr>
              <w:t xml:space="preserve"> года были работники, занятые в</w:t>
            </w:r>
            <w:r w:rsidRPr="00B642E3">
              <w:rPr>
                <w:i/>
                <w:sz w:val="24"/>
              </w:rPr>
              <w:t xml:space="preserve"> области </w:t>
            </w:r>
            <w:r>
              <w:rPr>
                <w:i/>
                <w:sz w:val="24"/>
              </w:rPr>
              <w:t xml:space="preserve">обрабатывающего добыча полезных </w:t>
            </w:r>
            <w:proofErr w:type="spellStart"/>
            <w:r>
              <w:rPr>
                <w:i/>
                <w:sz w:val="24"/>
              </w:rPr>
              <w:t>искапаемых</w:t>
            </w:r>
            <w:proofErr w:type="spellEnd"/>
            <w:r w:rsidRPr="00B642E3">
              <w:rPr>
                <w:i/>
                <w:sz w:val="24"/>
              </w:rPr>
              <w:t xml:space="preserve"> </w:t>
            </w:r>
            <w:r w:rsidRPr="00B642E3">
              <w:rPr>
                <w:i/>
                <w:sz w:val="24"/>
                <w:lang w:val="ky-KG"/>
              </w:rPr>
              <w:t>–</w:t>
            </w:r>
            <w:r>
              <w:rPr>
                <w:i/>
                <w:sz w:val="24"/>
                <w:lang w:val="ky-KG"/>
              </w:rPr>
              <w:t xml:space="preserve"> 217262</w:t>
            </w:r>
            <w:r w:rsidRPr="00B642E3">
              <w:rPr>
                <w:i/>
                <w:sz w:val="24"/>
              </w:rPr>
              <w:t xml:space="preserve"> сомов</w:t>
            </w:r>
            <w:r>
              <w:rPr>
                <w:i/>
                <w:sz w:val="24"/>
              </w:rPr>
              <w:t>, что в 4,6</w:t>
            </w:r>
            <w:r w:rsidRPr="00B642E3">
              <w:rPr>
                <w:i/>
                <w:sz w:val="24"/>
              </w:rPr>
              <w:t xml:space="preserve"> раза превышает среднеобластной уровень,</w:t>
            </w:r>
            <w:r w:rsidRPr="00B642E3">
              <w:rPr>
                <w:i/>
                <w:sz w:val="24"/>
                <w:lang w:val="ky-KG"/>
              </w:rPr>
              <w:t xml:space="preserve"> транспортной деятельности и</w:t>
            </w:r>
            <w:r w:rsidRPr="00376924">
              <w:rPr>
                <w:i/>
                <w:sz w:val="24"/>
                <w:lang w:val="ky-KG"/>
              </w:rPr>
              <w:t xml:space="preserve"> хранения грузов – </w:t>
            </w:r>
            <w:r>
              <w:rPr>
                <w:i/>
                <w:sz w:val="24"/>
                <w:lang w:val="ky-KG"/>
              </w:rPr>
              <w:t xml:space="preserve">126947 </w:t>
            </w:r>
            <w:r w:rsidRPr="00376924">
              <w:rPr>
                <w:i/>
                <w:sz w:val="24"/>
                <w:lang w:val="ky-KG"/>
              </w:rPr>
              <w:t xml:space="preserve">сомов (в </w:t>
            </w:r>
            <w:r>
              <w:rPr>
                <w:i/>
                <w:sz w:val="24"/>
                <w:lang w:val="ky-KG"/>
              </w:rPr>
              <w:t>2,7</w:t>
            </w:r>
            <w:r w:rsidRPr="00376924">
              <w:rPr>
                <w:i/>
                <w:sz w:val="24"/>
                <w:lang w:val="ky-KG"/>
              </w:rPr>
              <w:t xml:space="preserve"> раза</w:t>
            </w:r>
            <w:r w:rsidRPr="00347090">
              <w:rPr>
                <w:i/>
                <w:sz w:val="24"/>
                <w:szCs w:val="24"/>
                <w:lang w:val="ky-KG"/>
              </w:rPr>
              <w:t>),</w:t>
            </w:r>
            <w:r w:rsidRPr="00C0399F">
              <w:rPr>
                <w:i/>
                <w:sz w:val="24"/>
              </w:rPr>
              <w:t xml:space="preserve"> </w:t>
            </w:r>
            <w:r w:rsidRPr="00C0399F">
              <w:rPr>
                <w:i/>
                <w:sz w:val="24"/>
                <w:szCs w:val="24"/>
              </w:rPr>
              <w:t>финансовое</w:t>
            </w:r>
            <w:r w:rsidRPr="002E5147">
              <w:rPr>
                <w:i/>
                <w:sz w:val="24"/>
                <w:szCs w:val="24"/>
              </w:rPr>
              <w:t xml:space="preserve"> посредничество и страхование </w:t>
            </w:r>
            <w:r w:rsidRPr="00C0399F">
              <w:rPr>
                <w:i/>
                <w:sz w:val="24"/>
                <w:szCs w:val="24"/>
              </w:rPr>
              <w:t xml:space="preserve">– </w:t>
            </w:r>
            <w:r>
              <w:rPr>
                <w:i/>
                <w:sz w:val="24"/>
                <w:szCs w:val="24"/>
              </w:rPr>
              <w:t>61497</w:t>
            </w:r>
            <w:r w:rsidRPr="00C0399F">
              <w:rPr>
                <w:i/>
                <w:sz w:val="24"/>
                <w:szCs w:val="24"/>
              </w:rPr>
              <w:t xml:space="preserve"> сом</w:t>
            </w:r>
            <w:r>
              <w:rPr>
                <w:i/>
                <w:sz w:val="24"/>
                <w:szCs w:val="24"/>
              </w:rPr>
              <w:t xml:space="preserve">ов </w:t>
            </w:r>
            <w:r>
              <w:rPr>
                <w:i/>
                <w:sz w:val="24"/>
                <w:szCs w:val="24"/>
                <w:lang w:val="ky-KG"/>
              </w:rPr>
              <w:t>(1,3</w:t>
            </w:r>
            <w:r w:rsidRPr="00C0399F">
              <w:rPr>
                <w:i/>
                <w:sz w:val="24"/>
                <w:szCs w:val="24"/>
                <w:lang w:val="ky-KG"/>
              </w:rPr>
              <w:t xml:space="preserve"> раза)</w:t>
            </w:r>
            <w:r>
              <w:rPr>
                <w:i/>
                <w:sz w:val="24"/>
                <w:szCs w:val="24"/>
                <w:lang w:val="ky-KG"/>
              </w:rPr>
              <w:t xml:space="preserve">, </w:t>
            </w:r>
            <w:r w:rsidRPr="00347090">
              <w:rPr>
                <w:i/>
                <w:snapToGrid w:val="0"/>
                <w:color w:val="000000"/>
                <w:sz w:val="24"/>
                <w:szCs w:val="24"/>
              </w:rPr>
              <w:t xml:space="preserve">обеспечение (снабжение) электроэнергией, газом, паром и </w:t>
            </w:r>
            <w:proofErr w:type="spellStart"/>
            <w:r w:rsidRPr="00347090">
              <w:rPr>
                <w:i/>
                <w:snapToGrid w:val="0"/>
                <w:color w:val="000000"/>
                <w:sz w:val="24"/>
                <w:szCs w:val="24"/>
              </w:rPr>
              <w:lastRenderedPageBreak/>
              <w:t>кондици</w:t>
            </w:r>
            <w:proofErr w:type="spellEnd"/>
            <w:r w:rsidRPr="00347090">
              <w:rPr>
                <w:i/>
                <w:snapToGrid w:val="0"/>
                <w:color w:val="000000"/>
                <w:sz w:val="24"/>
                <w:szCs w:val="24"/>
                <w:lang w:val="ky-KG"/>
              </w:rPr>
              <w:t>они</w:t>
            </w:r>
            <w:proofErr w:type="spellStart"/>
            <w:r w:rsidRPr="00347090">
              <w:rPr>
                <w:i/>
                <w:snapToGrid w:val="0"/>
                <w:color w:val="000000"/>
                <w:sz w:val="24"/>
                <w:szCs w:val="24"/>
              </w:rPr>
              <w:t>рованным</w:t>
            </w:r>
            <w:proofErr w:type="spellEnd"/>
            <w:r w:rsidRPr="00347090">
              <w:rPr>
                <w:i/>
                <w:snapToGrid w:val="0"/>
                <w:color w:val="000000"/>
                <w:sz w:val="24"/>
                <w:szCs w:val="24"/>
              </w:rPr>
              <w:t xml:space="preserve"> воздухом</w:t>
            </w:r>
            <w:r w:rsidRPr="00347090">
              <w:rPr>
                <w:i/>
                <w:sz w:val="24"/>
                <w:szCs w:val="24"/>
                <w:lang w:val="ky-KG"/>
              </w:rPr>
              <w:t xml:space="preserve"> </w:t>
            </w:r>
            <w:r>
              <w:rPr>
                <w:i/>
                <w:sz w:val="24"/>
                <w:lang w:val="ky-KG"/>
              </w:rPr>
              <w:t>-57250 сомов и</w:t>
            </w:r>
            <w:r w:rsidRPr="001F10D0">
              <w:rPr>
                <w:i/>
                <w:snapToGrid w:val="0"/>
                <w:color w:val="000000"/>
                <w:sz w:val="21"/>
                <w:szCs w:val="21"/>
              </w:rPr>
              <w:t xml:space="preserve"> </w:t>
            </w:r>
            <w:r w:rsidRPr="00376924">
              <w:rPr>
                <w:i/>
                <w:sz w:val="24"/>
              </w:rPr>
              <w:t xml:space="preserve">(в </w:t>
            </w:r>
            <w:r>
              <w:rPr>
                <w:i/>
                <w:sz w:val="24"/>
              </w:rPr>
              <w:t>1</w:t>
            </w:r>
            <w:r w:rsidRPr="00376924">
              <w:rPr>
                <w:i/>
                <w:sz w:val="24"/>
              </w:rPr>
              <w:t>,</w:t>
            </w:r>
            <w:r>
              <w:rPr>
                <w:i/>
                <w:sz w:val="24"/>
                <w:lang w:val="ky-KG"/>
              </w:rPr>
              <w:t>2</w:t>
            </w:r>
            <w:r w:rsidRPr="00376924">
              <w:rPr>
                <w:i/>
                <w:sz w:val="24"/>
              </w:rPr>
              <w:t xml:space="preserve"> раза</w:t>
            </w:r>
            <w:r>
              <w:rPr>
                <w:i/>
                <w:sz w:val="24"/>
              </w:rPr>
              <w:t xml:space="preserve"> </w:t>
            </w:r>
            <w:r w:rsidRPr="00376924">
              <w:rPr>
                <w:i/>
                <w:sz w:val="24"/>
              </w:rPr>
              <w:t>больше</w:t>
            </w:r>
            <w:r w:rsidRPr="00376924">
              <w:rPr>
                <w:i/>
                <w:sz w:val="24"/>
                <w:lang w:val="ky-KG"/>
              </w:rPr>
              <w:t>).</w:t>
            </w:r>
            <w:r w:rsidRPr="00376924">
              <w:rPr>
                <w:i/>
                <w:sz w:val="24"/>
              </w:rPr>
              <w:t xml:space="preserve"> </w:t>
            </w:r>
          </w:p>
        </w:tc>
      </w:tr>
      <w:tr w:rsidR="00E51201" w:rsidRPr="00BC0CB9" w14:paraId="293F62D5" w14:textId="77777777" w:rsidTr="00717581">
        <w:trPr>
          <w:trHeight w:val="567"/>
        </w:trPr>
        <w:tc>
          <w:tcPr>
            <w:tcW w:w="4871" w:type="dxa"/>
          </w:tcPr>
          <w:p w14:paraId="253B4648" w14:textId="77777777" w:rsidR="00E51201" w:rsidRPr="00376924" w:rsidRDefault="00E51201" w:rsidP="00717581">
            <w:pPr>
              <w:ind w:firstLine="709"/>
              <w:jc w:val="both"/>
              <w:rPr>
                <w:sz w:val="24"/>
                <w:szCs w:val="24"/>
                <w:lang w:val="ky-KG"/>
              </w:rPr>
            </w:pPr>
            <w:r w:rsidRPr="00376924">
              <w:rPr>
                <w:sz w:val="24"/>
                <w:szCs w:val="24"/>
                <w:lang w:val="ky-KG"/>
              </w:rPr>
              <w:lastRenderedPageBreak/>
              <w:t>Ал эми</w:t>
            </w:r>
            <w:r>
              <w:rPr>
                <w:sz w:val="24"/>
                <w:szCs w:val="24"/>
                <w:lang w:val="ky-KG"/>
              </w:rPr>
              <w:t xml:space="preserve"> </w:t>
            </w:r>
            <w:r w:rsidRPr="002C478C">
              <w:rPr>
                <w:sz w:val="24"/>
                <w:szCs w:val="24"/>
                <w:lang w:val="ky-KG"/>
              </w:rPr>
              <w:t>кыймылсыз мүлк операциялар</w:t>
            </w:r>
            <w:r>
              <w:rPr>
                <w:sz w:val="24"/>
                <w:szCs w:val="24"/>
                <w:lang w:val="ky-KG"/>
              </w:rPr>
              <w:t>ында иштеген</w:t>
            </w:r>
            <w:r w:rsidRPr="00376924">
              <w:rPr>
                <w:sz w:val="24"/>
                <w:szCs w:val="24"/>
                <w:lang w:val="ky-KG"/>
              </w:rPr>
              <w:t xml:space="preserve"> кызматкерлеринин орточо айлык эмгек акысы – </w:t>
            </w:r>
            <w:r>
              <w:rPr>
                <w:sz w:val="24"/>
                <w:szCs w:val="24"/>
                <w:lang w:val="ky-KG"/>
              </w:rPr>
              <w:t xml:space="preserve">14800 </w:t>
            </w:r>
            <w:r w:rsidRPr="00376924">
              <w:rPr>
                <w:sz w:val="24"/>
                <w:szCs w:val="24"/>
                <w:lang w:val="ky-KG"/>
              </w:rPr>
              <w:t>сомду</w:t>
            </w:r>
            <w:r>
              <w:rPr>
                <w:sz w:val="24"/>
                <w:szCs w:val="24"/>
                <w:lang w:val="ky-KG"/>
              </w:rPr>
              <w:t xml:space="preserve"> түзүп</w:t>
            </w:r>
            <w:r w:rsidRPr="00376924">
              <w:rPr>
                <w:sz w:val="24"/>
                <w:szCs w:val="24"/>
                <w:lang w:val="ky-KG"/>
              </w:rPr>
              <w:t xml:space="preserve"> (</w:t>
            </w:r>
            <w:r>
              <w:rPr>
                <w:sz w:val="24"/>
                <w:szCs w:val="24"/>
                <w:lang w:val="ky-KG"/>
              </w:rPr>
              <w:t>68,6</w:t>
            </w:r>
            <w:r w:rsidRPr="00376924">
              <w:rPr>
                <w:sz w:val="24"/>
                <w:szCs w:val="24"/>
                <w:lang w:val="ky-KG"/>
              </w:rPr>
              <w:t xml:space="preserve"> пайызга), орточо</w:t>
            </w:r>
            <w:r w:rsidRPr="00376924">
              <w:rPr>
                <w:lang w:val="ky-KG"/>
              </w:rPr>
              <w:t xml:space="preserve"> </w:t>
            </w:r>
            <w:r w:rsidRPr="00376924">
              <w:rPr>
                <w:sz w:val="24"/>
                <w:szCs w:val="24"/>
                <w:lang w:val="ky-KG"/>
              </w:rPr>
              <w:t>эмгек акылардын деңгээли облустук деңгээлден төмөн болууда.</w:t>
            </w:r>
          </w:p>
        </w:tc>
        <w:tc>
          <w:tcPr>
            <w:tcW w:w="4910" w:type="dxa"/>
          </w:tcPr>
          <w:p w14:paraId="6E03F79E" w14:textId="77777777" w:rsidR="00E51201" w:rsidRPr="00376924" w:rsidRDefault="00E51201" w:rsidP="00717581">
            <w:pPr>
              <w:pStyle w:val="23"/>
              <w:ind w:firstLine="720"/>
              <w:jc w:val="both"/>
              <w:rPr>
                <w:i/>
                <w:sz w:val="24"/>
              </w:rPr>
            </w:pPr>
            <w:r w:rsidRPr="00376924">
              <w:rPr>
                <w:i/>
                <w:sz w:val="24"/>
              </w:rPr>
              <w:t>Н</w:t>
            </w:r>
            <w:r w:rsidRPr="00376924">
              <w:rPr>
                <w:i/>
                <w:sz w:val="24"/>
                <w:lang w:val="ky-KG"/>
              </w:rPr>
              <w:t>а много н</w:t>
            </w:r>
            <w:r w:rsidRPr="00376924">
              <w:rPr>
                <w:i/>
                <w:sz w:val="24"/>
              </w:rPr>
              <w:t>иже областного уровня остается среднемесячная заработная плата у работников, занятых</w:t>
            </w:r>
            <w:r w:rsidRPr="00376924">
              <w:rPr>
                <w:i/>
                <w:sz w:val="24"/>
                <w:lang w:val="ky-KG"/>
              </w:rPr>
              <w:t xml:space="preserve"> </w:t>
            </w:r>
            <w:r w:rsidRPr="00376924">
              <w:rPr>
                <w:i/>
                <w:sz w:val="24"/>
              </w:rPr>
              <w:t>в сфере</w:t>
            </w:r>
            <w:r w:rsidRPr="00943869">
              <w:rPr>
                <w:i/>
                <w:sz w:val="21"/>
                <w:szCs w:val="21"/>
                <w:lang w:val="ky-KG"/>
              </w:rPr>
              <w:t xml:space="preserve"> </w:t>
            </w:r>
            <w:r w:rsidRPr="009F758B">
              <w:rPr>
                <w:i/>
                <w:sz w:val="24"/>
                <w:szCs w:val="24"/>
                <w:lang w:val="ky-KG"/>
              </w:rPr>
              <w:t xml:space="preserve">операций с недвижмым имуществом </w:t>
            </w:r>
            <w:r w:rsidRPr="00376924">
              <w:rPr>
                <w:i/>
                <w:sz w:val="24"/>
                <w:lang w:val="ky-KG"/>
              </w:rPr>
              <w:t xml:space="preserve">– </w:t>
            </w:r>
            <w:r>
              <w:rPr>
                <w:i/>
                <w:sz w:val="24"/>
                <w:lang w:val="ky-KG"/>
              </w:rPr>
              <w:t>14800</w:t>
            </w:r>
            <w:r w:rsidRPr="00376924">
              <w:rPr>
                <w:i/>
                <w:sz w:val="24"/>
                <w:lang w:val="ky-KG"/>
              </w:rPr>
              <w:t xml:space="preserve"> </w:t>
            </w:r>
            <w:r w:rsidRPr="00376924">
              <w:rPr>
                <w:i/>
                <w:sz w:val="24"/>
              </w:rPr>
              <w:t>сома</w:t>
            </w:r>
            <w:r w:rsidRPr="00376924">
              <w:rPr>
                <w:i/>
                <w:sz w:val="24"/>
                <w:lang w:val="ky-KG"/>
              </w:rPr>
              <w:t xml:space="preserve"> </w:t>
            </w:r>
            <w:r w:rsidRPr="00376924">
              <w:rPr>
                <w:i/>
                <w:sz w:val="24"/>
              </w:rPr>
              <w:t>(</w:t>
            </w:r>
            <w:r w:rsidRPr="00376924">
              <w:rPr>
                <w:i/>
                <w:sz w:val="24"/>
                <w:lang w:val="ky-KG"/>
              </w:rPr>
              <w:t xml:space="preserve">на </w:t>
            </w:r>
            <w:r>
              <w:rPr>
                <w:i/>
                <w:sz w:val="24"/>
                <w:lang w:val="ky-KG"/>
              </w:rPr>
              <w:t xml:space="preserve">68,6 </w:t>
            </w:r>
            <w:r w:rsidRPr="00376924">
              <w:rPr>
                <w:i/>
                <w:sz w:val="24"/>
                <w:lang w:val="ky-KG"/>
              </w:rPr>
              <w:t>процента меньше).</w:t>
            </w:r>
          </w:p>
        </w:tc>
      </w:tr>
      <w:tr w:rsidR="00E51201" w:rsidRPr="005E1F59" w14:paraId="7BA94AEC" w14:textId="77777777" w:rsidTr="00717581">
        <w:trPr>
          <w:trHeight w:val="857"/>
        </w:trPr>
        <w:tc>
          <w:tcPr>
            <w:tcW w:w="4871" w:type="dxa"/>
          </w:tcPr>
          <w:p w14:paraId="7FBF57B9" w14:textId="77777777" w:rsidR="00E51201" w:rsidRPr="00457A14" w:rsidRDefault="00E51201" w:rsidP="00717581">
            <w:pPr>
              <w:pStyle w:val="23"/>
              <w:ind w:firstLine="720"/>
              <w:jc w:val="both"/>
              <w:rPr>
                <w:sz w:val="24"/>
                <w:szCs w:val="24"/>
                <w:highlight w:val="yellow"/>
                <w:lang w:val="ky-KG"/>
              </w:rPr>
            </w:pPr>
            <w:r w:rsidRPr="00947ECD">
              <w:rPr>
                <w:sz w:val="24"/>
                <w:szCs w:val="24"/>
                <w:lang w:val="ky-KG"/>
              </w:rPr>
              <w:t>Облус боюнча 20</w:t>
            </w:r>
            <w:r>
              <w:rPr>
                <w:sz w:val="24"/>
                <w:szCs w:val="24"/>
                <w:lang w:val="ky-KG"/>
              </w:rPr>
              <w:t>26</w:t>
            </w:r>
            <w:r w:rsidRPr="00947ECD">
              <w:rPr>
                <w:sz w:val="24"/>
                <w:szCs w:val="24"/>
                <w:lang w:val="ky-KG"/>
              </w:rPr>
              <w:t xml:space="preserve">-жылдын </w:t>
            </w:r>
            <w:r>
              <w:rPr>
                <w:sz w:val="24"/>
                <w:szCs w:val="24"/>
                <w:lang w:val="ky-KG"/>
              </w:rPr>
              <w:t>апрель</w:t>
            </w:r>
            <w:r w:rsidRPr="00947ECD">
              <w:rPr>
                <w:sz w:val="24"/>
                <w:szCs w:val="24"/>
                <w:lang w:val="ky-KG"/>
              </w:rPr>
              <w:t xml:space="preserve"> ай</w:t>
            </w:r>
            <w:r>
              <w:rPr>
                <w:sz w:val="24"/>
                <w:szCs w:val="24"/>
                <w:lang w:val="ky-KG"/>
              </w:rPr>
              <w:t xml:space="preserve">ынын </w:t>
            </w:r>
            <w:r w:rsidRPr="00947ECD">
              <w:rPr>
                <w:sz w:val="24"/>
                <w:szCs w:val="24"/>
                <w:lang w:val="ky-KG"/>
              </w:rPr>
              <w:t>аягына карата эмгек акы боюнча жалпы карыздын суммасы жок.</w:t>
            </w:r>
          </w:p>
        </w:tc>
        <w:tc>
          <w:tcPr>
            <w:tcW w:w="4910" w:type="dxa"/>
          </w:tcPr>
          <w:p w14:paraId="6A9545F2" w14:textId="77777777" w:rsidR="00E51201" w:rsidRPr="00457A14" w:rsidRDefault="00E51201" w:rsidP="00717581">
            <w:pPr>
              <w:pStyle w:val="23"/>
              <w:ind w:firstLine="720"/>
              <w:jc w:val="both"/>
              <w:rPr>
                <w:i/>
                <w:sz w:val="24"/>
                <w:highlight w:val="yellow"/>
              </w:rPr>
            </w:pPr>
            <w:r w:rsidRPr="001A092A">
              <w:rPr>
                <w:i/>
                <w:color w:val="000000" w:themeColor="text1"/>
                <w:sz w:val="24"/>
                <w:lang w:val="ky-KG"/>
              </w:rPr>
              <w:t>Суммы общей з</w:t>
            </w:r>
            <w:proofErr w:type="spellStart"/>
            <w:r w:rsidRPr="001A092A">
              <w:rPr>
                <w:i/>
                <w:color w:val="000000" w:themeColor="text1"/>
                <w:sz w:val="24"/>
              </w:rPr>
              <w:t>адолженности</w:t>
            </w:r>
            <w:proofErr w:type="spellEnd"/>
            <w:r w:rsidRPr="001A092A">
              <w:rPr>
                <w:i/>
                <w:color w:val="000000" w:themeColor="text1"/>
                <w:sz w:val="24"/>
              </w:rPr>
              <w:t xml:space="preserve"> по выплате заработной платы </w:t>
            </w:r>
            <w:r w:rsidRPr="001A092A">
              <w:rPr>
                <w:i/>
                <w:color w:val="000000" w:themeColor="text1"/>
                <w:sz w:val="24"/>
                <w:lang w:val="ky-KG"/>
              </w:rPr>
              <w:t xml:space="preserve">по области </w:t>
            </w:r>
            <w:r>
              <w:rPr>
                <w:i/>
                <w:color w:val="000000" w:themeColor="text1"/>
                <w:sz w:val="24"/>
              </w:rPr>
              <w:t>на апрель</w:t>
            </w:r>
            <w:r w:rsidRPr="001A092A">
              <w:rPr>
                <w:i/>
                <w:color w:val="000000" w:themeColor="text1"/>
                <w:sz w:val="24"/>
              </w:rPr>
              <w:t xml:space="preserve"> 20</w:t>
            </w:r>
            <w:r w:rsidRPr="001A092A">
              <w:rPr>
                <w:i/>
                <w:color w:val="000000" w:themeColor="text1"/>
                <w:sz w:val="24"/>
                <w:lang w:val="ky-KG"/>
              </w:rPr>
              <w:t>2</w:t>
            </w:r>
            <w:r>
              <w:rPr>
                <w:i/>
                <w:color w:val="000000" w:themeColor="text1"/>
                <w:sz w:val="24"/>
                <w:lang w:val="ky-KG"/>
              </w:rPr>
              <w:t>6</w:t>
            </w:r>
            <w:r w:rsidRPr="001A092A">
              <w:rPr>
                <w:i/>
                <w:color w:val="000000" w:themeColor="text1"/>
                <w:sz w:val="24"/>
              </w:rPr>
              <w:t xml:space="preserve"> года </w:t>
            </w:r>
            <w:r w:rsidRPr="001A092A">
              <w:rPr>
                <w:i/>
                <w:color w:val="000000" w:themeColor="text1"/>
                <w:sz w:val="24"/>
                <w:lang w:val="ky-KG"/>
              </w:rPr>
              <w:t>нет.</w:t>
            </w:r>
          </w:p>
        </w:tc>
      </w:tr>
      <w:tr w:rsidR="00E51201" w:rsidRPr="005E1F59" w14:paraId="5A30795A" w14:textId="77777777" w:rsidTr="00717581">
        <w:trPr>
          <w:trHeight w:val="2997"/>
        </w:trPr>
        <w:tc>
          <w:tcPr>
            <w:tcW w:w="4871" w:type="dxa"/>
          </w:tcPr>
          <w:p w14:paraId="28AC4329" w14:textId="77777777" w:rsidR="00E51201" w:rsidRPr="00695304" w:rsidRDefault="00E51201" w:rsidP="00717581">
            <w:pPr>
              <w:pStyle w:val="23"/>
              <w:ind w:firstLine="720"/>
              <w:jc w:val="both"/>
              <w:rPr>
                <w:sz w:val="24"/>
                <w:szCs w:val="24"/>
                <w:highlight w:val="yellow"/>
                <w:vertAlign w:val="superscript"/>
                <w:lang w:val="ky-KG"/>
              </w:rPr>
            </w:pPr>
            <w:r w:rsidRPr="0082459A">
              <w:rPr>
                <w:sz w:val="24"/>
                <w:szCs w:val="24"/>
                <w:lang w:val="ky-KG"/>
              </w:rPr>
              <w:t xml:space="preserve">Талас райондор аралык Эмгек, социалдык камсыздоо жана миграция башкармалыгынын маалыматтары боюнча, 2026-жылдын </w:t>
            </w:r>
            <w:r>
              <w:rPr>
                <w:sz w:val="24"/>
                <w:szCs w:val="24"/>
                <w:lang w:val="ky-KG"/>
              </w:rPr>
              <w:t>май</w:t>
            </w:r>
            <w:r w:rsidRPr="0082459A">
              <w:rPr>
                <w:sz w:val="24"/>
                <w:szCs w:val="24"/>
                <w:lang w:val="ky-KG"/>
              </w:rPr>
              <w:t xml:space="preserve"> айынын </w:t>
            </w:r>
            <w:r>
              <w:rPr>
                <w:sz w:val="24"/>
                <w:szCs w:val="24"/>
                <w:lang w:val="ky-KG"/>
              </w:rPr>
              <w:t>29</w:t>
            </w:r>
            <w:r w:rsidRPr="0082459A">
              <w:rPr>
                <w:sz w:val="24"/>
                <w:szCs w:val="24"/>
                <w:lang w:val="ky-KG"/>
              </w:rPr>
              <w:t xml:space="preserve"> </w:t>
            </w:r>
            <w:r>
              <w:rPr>
                <w:sz w:val="24"/>
                <w:szCs w:val="24"/>
                <w:lang w:val="ky-KG"/>
              </w:rPr>
              <w:t>на</w:t>
            </w:r>
            <w:r w:rsidRPr="0082459A">
              <w:rPr>
                <w:sz w:val="24"/>
                <w:szCs w:val="24"/>
                <w:lang w:val="ky-KG"/>
              </w:rPr>
              <w:t xml:space="preserve"> жумуш издеп, мамлекеттик иш менен камсыздоо</w:t>
            </w:r>
            <w:r w:rsidRPr="0082459A">
              <w:t xml:space="preserve"> </w:t>
            </w:r>
            <w:r w:rsidRPr="0082459A">
              <w:rPr>
                <w:sz w:val="24"/>
                <w:szCs w:val="24"/>
                <w:lang w:val="ky-KG"/>
              </w:rPr>
              <w:t xml:space="preserve">органдарында каттоодо </w:t>
            </w:r>
            <w:r w:rsidRPr="0082459A">
              <w:rPr>
                <w:b/>
                <w:sz w:val="24"/>
                <w:szCs w:val="24"/>
                <w:lang w:val="ky-KG"/>
              </w:rPr>
              <w:t xml:space="preserve">турган жумушсуз калктын саны </w:t>
            </w:r>
            <w:r>
              <w:rPr>
                <w:b/>
                <w:sz w:val="24"/>
                <w:szCs w:val="24"/>
                <w:lang w:val="ky-KG"/>
              </w:rPr>
              <w:t>4296</w:t>
            </w:r>
            <w:r w:rsidRPr="0082459A">
              <w:rPr>
                <w:sz w:val="24"/>
                <w:szCs w:val="24"/>
                <w:lang w:val="ky-KG"/>
              </w:rPr>
              <w:t xml:space="preserve"> адамды түздү, бул 2025 -жылдын тийиштүү мезгилине салыштырмалуу  </w:t>
            </w:r>
            <w:r>
              <w:rPr>
                <w:sz w:val="24"/>
                <w:szCs w:val="24"/>
                <w:lang w:val="ky-KG"/>
              </w:rPr>
              <w:t>11,1</w:t>
            </w:r>
            <w:r w:rsidRPr="0082459A">
              <w:rPr>
                <w:sz w:val="24"/>
                <w:szCs w:val="24"/>
                <w:lang w:val="ky-KG"/>
              </w:rPr>
              <w:t xml:space="preserve"> пайызга, же </w:t>
            </w:r>
            <w:r>
              <w:rPr>
                <w:sz w:val="24"/>
                <w:szCs w:val="24"/>
                <w:lang w:val="ky-KG"/>
              </w:rPr>
              <w:t>428</w:t>
            </w:r>
            <w:r w:rsidRPr="0082459A">
              <w:rPr>
                <w:sz w:val="24"/>
                <w:szCs w:val="24"/>
                <w:lang w:val="ky-KG"/>
              </w:rPr>
              <w:t xml:space="preserve"> адамга көбөйгөн.</w:t>
            </w:r>
          </w:p>
        </w:tc>
        <w:tc>
          <w:tcPr>
            <w:tcW w:w="4910" w:type="dxa"/>
          </w:tcPr>
          <w:p w14:paraId="73994672" w14:textId="77777777" w:rsidR="00E51201" w:rsidRPr="00695304" w:rsidRDefault="00E51201" w:rsidP="00717581">
            <w:pPr>
              <w:pStyle w:val="23"/>
              <w:ind w:firstLine="550"/>
              <w:jc w:val="both"/>
              <w:rPr>
                <w:i/>
                <w:sz w:val="24"/>
                <w:szCs w:val="24"/>
                <w:highlight w:val="yellow"/>
                <w:vertAlign w:val="superscript"/>
              </w:rPr>
            </w:pPr>
            <w:r w:rsidRPr="00754B2D">
              <w:rPr>
                <w:i/>
                <w:sz w:val="24"/>
                <w:lang w:val="ky-KG"/>
              </w:rPr>
              <w:t>П</w:t>
            </w:r>
            <w:r w:rsidRPr="00754B2D">
              <w:rPr>
                <w:i/>
                <w:sz w:val="24"/>
              </w:rPr>
              <w:t xml:space="preserve">о данным Таласского </w:t>
            </w:r>
            <w:r w:rsidRPr="00754B2D">
              <w:rPr>
                <w:i/>
                <w:sz w:val="24"/>
                <w:lang w:val="ky-KG"/>
              </w:rPr>
              <w:t xml:space="preserve">межрайонного управления труда, социального обеспечения и миграции </w:t>
            </w:r>
            <w:r w:rsidRPr="00754B2D">
              <w:rPr>
                <w:b/>
                <w:i/>
                <w:sz w:val="24"/>
              </w:rPr>
              <w:t>численность незанятого населения</w:t>
            </w:r>
            <w:r w:rsidRPr="00754B2D">
              <w:rPr>
                <w:i/>
                <w:sz w:val="24"/>
              </w:rPr>
              <w:t xml:space="preserve">, </w:t>
            </w:r>
            <w:proofErr w:type="spellStart"/>
            <w:r w:rsidRPr="00754B2D">
              <w:rPr>
                <w:i/>
                <w:sz w:val="24"/>
              </w:rPr>
              <w:t>состоящ</w:t>
            </w:r>
            <w:proofErr w:type="spellEnd"/>
            <w:r w:rsidRPr="00754B2D">
              <w:rPr>
                <w:i/>
                <w:sz w:val="24"/>
                <w:lang w:val="ky-KG"/>
              </w:rPr>
              <w:t>его</w:t>
            </w:r>
            <w:r w:rsidRPr="00754B2D">
              <w:rPr>
                <w:i/>
                <w:sz w:val="24"/>
              </w:rPr>
              <w:t xml:space="preserve"> на учете в </w:t>
            </w:r>
            <w:r w:rsidRPr="00754B2D">
              <w:rPr>
                <w:i/>
                <w:sz w:val="24"/>
                <w:lang w:val="ky-KG"/>
              </w:rPr>
              <w:t xml:space="preserve">органах государственой </w:t>
            </w:r>
            <w:r w:rsidRPr="00754B2D">
              <w:rPr>
                <w:i/>
                <w:sz w:val="24"/>
              </w:rPr>
              <w:t>служб</w:t>
            </w:r>
            <w:r w:rsidRPr="00754B2D">
              <w:rPr>
                <w:i/>
                <w:sz w:val="24"/>
                <w:lang w:val="ky-KG"/>
              </w:rPr>
              <w:t>ы</w:t>
            </w:r>
            <w:r w:rsidRPr="00754B2D">
              <w:rPr>
                <w:i/>
                <w:sz w:val="24"/>
              </w:rPr>
              <w:t xml:space="preserve"> занятости в поисках работы, </w:t>
            </w:r>
            <w:r w:rsidRPr="00754B2D">
              <w:rPr>
                <w:i/>
                <w:sz w:val="24"/>
                <w:lang w:val="ky-KG"/>
              </w:rPr>
              <w:t>на</w:t>
            </w:r>
            <w:r>
              <w:rPr>
                <w:i/>
                <w:sz w:val="24"/>
                <w:lang w:val="ky-KG"/>
              </w:rPr>
              <w:t xml:space="preserve"> 29 май</w:t>
            </w:r>
            <w:r w:rsidRPr="00754B2D">
              <w:rPr>
                <w:i/>
                <w:sz w:val="24"/>
                <w:lang w:val="ky-KG"/>
              </w:rPr>
              <w:t xml:space="preserve"> </w:t>
            </w:r>
            <w:r w:rsidRPr="00754B2D">
              <w:rPr>
                <w:i/>
                <w:sz w:val="24"/>
              </w:rPr>
              <w:t>20</w:t>
            </w:r>
            <w:r w:rsidRPr="00754B2D">
              <w:rPr>
                <w:i/>
                <w:sz w:val="24"/>
                <w:lang w:val="ky-KG"/>
              </w:rPr>
              <w:t>26</w:t>
            </w:r>
            <w:r w:rsidRPr="00754B2D">
              <w:rPr>
                <w:i/>
                <w:sz w:val="24"/>
              </w:rPr>
              <w:t xml:space="preserve"> года</w:t>
            </w:r>
            <w:r w:rsidRPr="00754B2D">
              <w:rPr>
                <w:b/>
                <w:i/>
                <w:sz w:val="24"/>
              </w:rPr>
              <w:t xml:space="preserve"> </w:t>
            </w:r>
            <w:r w:rsidRPr="00754B2D">
              <w:rPr>
                <w:i/>
                <w:sz w:val="24"/>
              </w:rPr>
              <w:t xml:space="preserve">составила </w:t>
            </w:r>
            <w:r>
              <w:rPr>
                <w:i/>
                <w:sz w:val="24"/>
              </w:rPr>
              <w:t>4296</w:t>
            </w:r>
            <w:r w:rsidRPr="00754B2D">
              <w:rPr>
                <w:i/>
                <w:sz w:val="24"/>
              </w:rPr>
              <w:t xml:space="preserve"> </w:t>
            </w:r>
            <w:r w:rsidRPr="00754B2D">
              <w:rPr>
                <w:i/>
                <w:sz w:val="24"/>
                <w:lang w:val="ky-KG"/>
              </w:rPr>
              <w:t xml:space="preserve"> </w:t>
            </w:r>
            <w:r w:rsidRPr="00754B2D">
              <w:rPr>
                <w:i/>
                <w:sz w:val="24"/>
              </w:rPr>
              <w:t xml:space="preserve">человек, </w:t>
            </w:r>
            <w:r w:rsidRPr="00754B2D">
              <w:rPr>
                <w:i/>
                <w:sz w:val="24"/>
                <w:lang w:val="ky-KG"/>
              </w:rPr>
              <w:t>что</w:t>
            </w:r>
            <w:r w:rsidRPr="00754B2D">
              <w:rPr>
                <w:i/>
                <w:sz w:val="24"/>
              </w:rPr>
              <w:t xml:space="preserve"> по сравнению с </w:t>
            </w:r>
            <w:r w:rsidRPr="00754B2D">
              <w:rPr>
                <w:i/>
                <w:sz w:val="24"/>
                <w:lang w:val="ky-KG"/>
              </w:rPr>
              <w:t xml:space="preserve">аналогичной </w:t>
            </w:r>
            <w:r w:rsidRPr="00754B2D">
              <w:rPr>
                <w:i/>
                <w:sz w:val="24"/>
              </w:rPr>
              <w:t>да</w:t>
            </w:r>
            <w:r w:rsidRPr="00754B2D">
              <w:rPr>
                <w:i/>
                <w:sz w:val="24"/>
                <w:lang w:val="ky-KG"/>
              </w:rPr>
              <w:t xml:space="preserve">той </w:t>
            </w:r>
            <w:r w:rsidRPr="00754B2D">
              <w:rPr>
                <w:i/>
                <w:sz w:val="24"/>
              </w:rPr>
              <w:t xml:space="preserve">прошлого года </w:t>
            </w:r>
            <w:r w:rsidRPr="00754B2D">
              <w:rPr>
                <w:i/>
                <w:sz w:val="24"/>
                <w:lang w:val="ky-KG"/>
              </w:rPr>
              <w:t xml:space="preserve">на </w:t>
            </w:r>
            <w:r>
              <w:rPr>
                <w:i/>
                <w:sz w:val="24"/>
                <w:lang w:val="ky-KG"/>
              </w:rPr>
              <w:t>11,1</w:t>
            </w:r>
            <w:r w:rsidRPr="00754B2D">
              <w:rPr>
                <w:i/>
                <w:sz w:val="24"/>
                <w:lang w:val="ky-KG"/>
              </w:rPr>
              <w:t xml:space="preserve"> </w:t>
            </w:r>
            <w:r w:rsidRPr="00754B2D">
              <w:rPr>
                <w:i/>
                <w:sz w:val="24"/>
              </w:rPr>
              <w:t>процента</w:t>
            </w:r>
            <w:r w:rsidRPr="00754B2D">
              <w:rPr>
                <w:i/>
                <w:sz w:val="24"/>
                <w:lang w:val="ky-KG"/>
              </w:rPr>
              <w:t xml:space="preserve"> больше или на </w:t>
            </w:r>
            <w:r>
              <w:rPr>
                <w:i/>
                <w:sz w:val="24"/>
                <w:lang w:val="ky-KG"/>
              </w:rPr>
              <w:t xml:space="preserve">428 </w:t>
            </w:r>
            <w:r w:rsidRPr="00754B2D">
              <w:rPr>
                <w:i/>
                <w:sz w:val="24"/>
                <w:lang w:val="ky-KG"/>
              </w:rPr>
              <w:t>человек.</w:t>
            </w:r>
          </w:p>
        </w:tc>
      </w:tr>
      <w:tr w:rsidR="00E51201" w:rsidRPr="005E1F59" w14:paraId="7BE325AF" w14:textId="77777777" w:rsidTr="00717581">
        <w:trPr>
          <w:trHeight w:val="27"/>
        </w:trPr>
        <w:tc>
          <w:tcPr>
            <w:tcW w:w="4871" w:type="dxa"/>
          </w:tcPr>
          <w:p w14:paraId="10AC47F1" w14:textId="77777777" w:rsidR="00E51201" w:rsidRPr="00985FA8" w:rsidRDefault="00E51201" w:rsidP="00717581">
            <w:pPr>
              <w:pStyle w:val="23"/>
              <w:ind w:firstLine="720"/>
              <w:jc w:val="both"/>
              <w:rPr>
                <w:sz w:val="24"/>
                <w:szCs w:val="24"/>
                <w:lang w:val="ky-KG"/>
              </w:rPr>
            </w:pPr>
            <w:r w:rsidRPr="00985FA8">
              <w:rPr>
                <w:sz w:val="24"/>
                <w:szCs w:val="24"/>
                <w:lang w:val="ky-KG"/>
              </w:rPr>
              <w:t>Ал эми 202</w:t>
            </w:r>
            <w:r>
              <w:rPr>
                <w:sz w:val="24"/>
                <w:szCs w:val="24"/>
                <w:lang w:val="ky-KG"/>
              </w:rPr>
              <w:t>6</w:t>
            </w:r>
            <w:r w:rsidRPr="00985FA8">
              <w:rPr>
                <w:sz w:val="24"/>
                <w:szCs w:val="24"/>
                <w:lang w:val="ky-KG"/>
              </w:rPr>
              <w:t xml:space="preserve">-жылдын </w:t>
            </w:r>
            <w:r>
              <w:rPr>
                <w:sz w:val="24"/>
                <w:szCs w:val="24"/>
                <w:lang w:val="ky-KG"/>
              </w:rPr>
              <w:t>май</w:t>
            </w:r>
            <w:r w:rsidRPr="00985FA8">
              <w:rPr>
                <w:sz w:val="24"/>
                <w:szCs w:val="24"/>
                <w:lang w:val="ky-KG"/>
              </w:rPr>
              <w:t xml:space="preserve"> айынын</w:t>
            </w:r>
            <w:r>
              <w:rPr>
                <w:sz w:val="24"/>
                <w:szCs w:val="24"/>
                <w:lang w:val="ky-KG"/>
              </w:rPr>
              <w:t xml:space="preserve"> 29на</w:t>
            </w:r>
            <w:r w:rsidRPr="00985FA8">
              <w:rPr>
                <w:sz w:val="24"/>
                <w:szCs w:val="24"/>
                <w:lang w:val="ky-KG"/>
              </w:rPr>
              <w:t xml:space="preserve"> жумушсуздуктун статусун алгандардын саны</w:t>
            </w:r>
            <w:r w:rsidRPr="00985FA8">
              <w:rPr>
                <w:sz w:val="24"/>
                <w:szCs w:val="24"/>
              </w:rPr>
              <w:t xml:space="preserve"> </w:t>
            </w:r>
            <w:r>
              <w:rPr>
                <w:sz w:val="24"/>
                <w:szCs w:val="24"/>
              </w:rPr>
              <w:t>2390</w:t>
            </w:r>
            <w:r w:rsidRPr="00985FA8">
              <w:rPr>
                <w:sz w:val="24"/>
                <w:szCs w:val="24"/>
                <w:lang w:val="ky-KG"/>
              </w:rPr>
              <w:t xml:space="preserve"> адам болуп, жалпы жумуш издеп катталган жумушсуз калктын </w:t>
            </w:r>
            <w:r>
              <w:rPr>
                <w:sz w:val="24"/>
                <w:szCs w:val="24"/>
                <w:lang w:val="ky-KG"/>
              </w:rPr>
              <w:t>55,6</w:t>
            </w:r>
            <w:r w:rsidRPr="00985FA8">
              <w:rPr>
                <w:sz w:val="24"/>
                <w:szCs w:val="24"/>
                <w:lang w:val="ky-KG"/>
              </w:rPr>
              <w:t xml:space="preserve"> пайызын түзүп, 202</w:t>
            </w:r>
            <w:r>
              <w:rPr>
                <w:sz w:val="24"/>
                <w:szCs w:val="24"/>
                <w:lang w:val="ky-KG"/>
              </w:rPr>
              <w:t>5</w:t>
            </w:r>
            <w:r w:rsidRPr="00985FA8">
              <w:rPr>
                <w:sz w:val="24"/>
                <w:szCs w:val="24"/>
                <w:lang w:val="ky-KG"/>
              </w:rPr>
              <w:t xml:space="preserve">-жылдын тийиштүү күнүнө салыштырмалуу </w:t>
            </w:r>
            <w:r>
              <w:rPr>
                <w:sz w:val="24"/>
                <w:szCs w:val="24"/>
                <w:lang w:val="ky-KG"/>
              </w:rPr>
              <w:t>0,8</w:t>
            </w:r>
            <w:r w:rsidRPr="00985FA8">
              <w:rPr>
                <w:sz w:val="24"/>
                <w:szCs w:val="24"/>
                <w:lang w:val="ky-KG"/>
              </w:rPr>
              <w:t xml:space="preserve"> пайызга </w:t>
            </w:r>
            <w:r>
              <w:rPr>
                <w:sz w:val="24"/>
                <w:szCs w:val="24"/>
                <w:lang w:val="ky-KG"/>
              </w:rPr>
              <w:t>азайган</w:t>
            </w:r>
            <w:r w:rsidRPr="00985FA8">
              <w:rPr>
                <w:sz w:val="24"/>
                <w:szCs w:val="24"/>
                <w:lang w:val="ky-KG"/>
              </w:rPr>
              <w:t>.</w:t>
            </w:r>
          </w:p>
        </w:tc>
        <w:tc>
          <w:tcPr>
            <w:tcW w:w="4910" w:type="dxa"/>
          </w:tcPr>
          <w:p w14:paraId="3C509EA6" w14:textId="77777777" w:rsidR="00E51201" w:rsidRPr="00985FA8" w:rsidRDefault="00E51201" w:rsidP="00717581">
            <w:pPr>
              <w:pStyle w:val="23"/>
              <w:ind w:firstLine="550"/>
              <w:jc w:val="both"/>
              <w:rPr>
                <w:i/>
                <w:sz w:val="24"/>
                <w:lang w:val="ky-KG"/>
              </w:rPr>
            </w:pPr>
            <w:r>
              <w:rPr>
                <w:i/>
                <w:sz w:val="24"/>
                <w:lang w:val="ky-KG"/>
              </w:rPr>
              <w:t>По состоянию на  май</w:t>
            </w:r>
            <w:r w:rsidRPr="00985FA8">
              <w:rPr>
                <w:i/>
                <w:sz w:val="24"/>
                <w:lang w:val="ky-KG"/>
              </w:rPr>
              <w:t xml:space="preserve"> </w:t>
            </w:r>
            <w:r w:rsidRPr="00985FA8">
              <w:rPr>
                <w:i/>
                <w:sz w:val="24"/>
              </w:rPr>
              <w:t>20</w:t>
            </w:r>
            <w:r w:rsidRPr="00985FA8">
              <w:rPr>
                <w:i/>
                <w:sz w:val="24"/>
                <w:lang w:val="ky-KG"/>
              </w:rPr>
              <w:t>2</w:t>
            </w:r>
            <w:r>
              <w:rPr>
                <w:i/>
                <w:sz w:val="24"/>
                <w:lang w:val="ky-KG"/>
              </w:rPr>
              <w:t>6</w:t>
            </w:r>
            <w:r w:rsidRPr="00985FA8">
              <w:rPr>
                <w:i/>
                <w:sz w:val="24"/>
              </w:rPr>
              <w:t xml:space="preserve"> года </w:t>
            </w:r>
            <w:r w:rsidRPr="00985FA8">
              <w:rPr>
                <w:i/>
                <w:sz w:val="24"/>
                <w:lang w:val="ky-KG"/>
              </w:rPr>
              <w:t>о</w:t>
            </w:r>
            <w:proofErr w:type="spellStart"/>
            <w:r w:rsidRPr="00985FA8">
              <w:rPr>
                <w:i/>
                <w:sz w:val="24"/>
              </w:rPr>
              <w:t>фициальный</w:t>
            </w:r>
            <w:proofErr w:type="spellEnd"/>
            <w:r w:rsidRPr="00985FA8">
              <w:rPr>
                <w:i/>
                <w:sz w:val="24"/>
              </w:rPr>
              <w:t xml:space="preserve"> статус безработного</w:t>
            </w:r>
            <w:r w:rsidRPr="00985FA8">
              <w:rPr>
                <w:i/>
                <w:sz w:val="24"/>
                <w:lang w:val="ky-KG"/>
              </w:rPr>
              <w:t xml:space="preserve"> </w:t>
            </w:r>
            <w:r w:rsidRPr="00985FA8">
              <w:rPr>
                <w:i/>
                <w:sz w:val="24"/>
              </w:rPr>
              <w:t xml:space="preserve">имеют </w:t>
            </w:r>
            <w:r>
              <w:rPr>
                <w:i/>
                <w:sz w:val="24"/>
              </w:rPr>
              <w:t>2390</w:t>
            </w:r>
            <w:r w:rsidRPr="00985FA8">
              <w:rPr>
                <w:i/>
                <w:sz w:val="24"/>
                <w:lang w:val="ky-KG"/>
              </w:rPr>
              <w:t xml:space="preserve"> </w:t>
            </w:r>
            <w:r w:rsidRPr="00985FA8">
              <w:rPr>
                <w:i/>
                <w:sz w:val="24"/>
              </w:rPr>
              <w:t>человек (</w:t>
            </w:r>
            <w:r>
              <w:rPr>
                <w:i/>
                <w:sz w:val="24"/>
                <w:lang w:val="ky-KG"/>
              </w:rPr>
              <w:t>55,6</w:t>
            </w:r>
            <w:r w:rsidRPr="00985FA8">
              <w:rPr>
                <w:i/>
                <w:sz w:val="24"/>
              </w:rPr>
              <w:t xml:space="preserve"> процента от общего числа незанятых граждан), </w:t>
            </w:r>
            <w:r w:rsidRPr="00985FA8">
              <w:rPr>
                <w:i/>
                <w:sz w:val="24"/>
                <w:lang w:val="ky-KG"/>
              </w:rPr>
              <w:t xml:space="preserve">и </w:t>
            </w:r>
            <w:r w:rsidRPr="00985FA8">
              <w:rPr>
                <w:i/>
                <w:sz w:val="24"/>
              </w:rPr>
              <w:t>по сравнению с этим же периодом прошлого года</w:t>
            </w:r>
            <w:r w:rsidRPr="00985FA8">
              <w:rPr>
                <w:i/>
                <w:sz w:val="24"/>
                <w:lang w:val="ky-KG"/>
              </w:rPr>
              <w:t xml:space="preserve"> их число у</w:t>
            </w:r>
            <w:r>
              <w:rPr>
                <w:i/>
                <w:sz w:val="24"/>
                <w:lang w:val="ky-KG"/>
              </w:rPr>
              <w:t>менши</w:t>
            </w:r>
            <w:r w:rsidRPr="00985FA8">
              <w:rPr>
                <w:i/>
                <w:sz w:val="24"/>
                <w:lang w:val="ky-KG"/>
              </w:rPr>
              <w:t xml:space="preserve">лось на </w:t>
            </w:r>
            <w:r>
              <w:rPr>
                <w:i/>
                <w:sz w:val="24"/>
                <w:lang w:val="ky-KG"/>
              </w:rPr>
              <w:t xml:space="preserve">0,8 </w:t>
            </w:r>
            <w:r w:rsidRPr="00985FA8">
              <w:rPr>
                <w:i/>
                <w:sz w:val="24"/>
                <w:lang w:val="ky-KG"/>
              </w:rPr>
              <w:t xml:space="preserve"> процента</w:t>
            </w:r>
            <w:r w:rsidRPr="00985FA8">
              <w:rPr>
                <w:i/>
                <w:sz w:val="24"/>
              </w:rPr>
              <w:t>.</w:t>
            </w:r>
          </w:p>
        </w:tc>
      </w:tr>
      <w:tr w:rsidR="00E51201" w:rsidRPr="005E1F59" w14:paraId="6147F353" w14:textId="77777777" w:rsidTr="00717581">
        <w:trPr>
          <w:trHeight w:val="1188"/>
        </w:trPr>
        <w:tc>
          <w:tcPr>
            <w:tcW w:w="4871" w:type="dxa"/>
          </w:tcPr>
          <w:p w14:paraId="5429B38B" w14:textId="77777777" w:rsidR="00E51201" w:rsidRPr="004748F8" w:rsidRDefault="00E51201" w:rsidP="00717581">
            <w:pPr>
              <w:pStyle w:val="23"/>
              <w:ind w:firstLine="720"/>
              <w:jc w:val="both"/>
              <w:rPr>
                <w:sz w:val="24"/>
                <w:szCs w:val="24"/>
                <w:highlight w:val="yellow"/>
                <w:lang w:val="ky-KG"/>
              </w:rPr>
            </w:pPr>
            <w:r w:rsidRPr="00394DDE">
              <w:rPr>
                <w:sz w:val="24"/>
                <w:szCs w:val="24"/>
                <w:lang w:val="ky-KG"/>
              </w:rPr>
              <w:t>202</w:t>
            </w:r>
            <w:r>
              <w:rPr>
                <w:sz w:val="24"/>
                <w:szCs w:val="24"/>
                <w:lang w:val="ky-KG"/>
              </w:rPr>
              <w:t>6</w:t>
            </w:r>
            <w:r w:rsidRPr="00394DDE">
              <w:rPr>
                <w:sz w:val="24"/>
                <w:szCs w:val="24"/>
                <w:lang w:val="ky-KG"/>
              </w:rPr>
              <w:t xml:space="preserve">-жылдын </w:t>
            </w:r>
            <w:r>
              <w:rPr>
                <w:sz w:val="24"/>
                <w:szCs w:val="24"/>
                <w:lang w:val="ky-KG"/>
              </w:rPr>
              <w:t>май</w:t>
            </w:r>
            <w:r w:rsidRPr="00394DDE">
              <w:rPr>
                <w:sz w:val="24"/>
                <w:szCs w:val="24"/>
                <w:lang w:val="ky-KG"/>
              </w:rPr>
              <w:t xml:space="preserve"> </w:t>
            </w:r>
            <w:r>
              <w:rPr>
                <w:sz w:val="24"/>
                <w:szCs w:val="24"/>
                <w:lang w:val="ky-KG"/>
              </w:rPr>
              <w:t>айынын аягына</w:t>
            </w:r>
            <w:r w:rsidRPr="00394DDE">
              <w:rPr>
                <w:sz w:val="24"/>
                <w:szCs w:val="24"/>
                <w:lang w:val="ky-KG"/>
              </w:rPr>
              <w:t xml:space="preserve"> карата мекемелерден сунушталган бош кызмат орундардын саны (вакансиялар)</w:t>
            </w:r>
            <w:r>
              <w:rPr>
                <w:sz w:val="24"/>
                <w:szCs w:val="24"/>
                <w:lang w:val="ky-KG"/>
              </w:rPr>
              <w:t xml:space="preserve"> 228</w:t>
            </w:r>
            <w:r w:rsidRPr="00394DDE">
              <w:rPr>
                <w:sz w:val="24"/>
                <w:szCs w:val="24"/>
                <w:lang w:val="ky-KG"/>
              </w:rPr>
              <w:t xml:space="preserve"> бирдикти түзгөн.</w:t>
            </w:r>
          </w:p>
        </w:tc>
        <w:tc>
          <w:tcPr>
            <w:tcW w:w="4910" w:type="dxa"/>
          </w:tcPr>
          <w:p w14:paraId="5ED9B6D5" w14:textId="77777777" w:rsidR="00E51201" w:rsidRPr="004748F8" w:rsidRDefault="00E51201" w:rsidP="00717581">
            <w:pPr>
              <w:pStyle w:val="23"/>
              <w:ind w:firstLine="550"/>
              <w:jc w:val="both"/>
              <w:rPr>
                <w:sz w:val="24"/>
                <w:highlight w:val="yellow"/>
                <w:lang w:val="ky-KG"/>
              </w:rPr>
            </w:pPr>
            <w:r w:rsidRPr="00394DDE">
              <w:rPr>
                <w:i/>
                <w:sz w:val="24"/>
              </w:rPr>
              <w:t>Число предлагаемых свободных рабочих мест (</w:t>
            </w:r>
            <w:r>
              <w:rPr>
                <w:i/>
                <w:sz w:val="24"/>
              </w:rPr>
              <w:t xml:space="preserve">вакансий) предприятиями на конце мая 2026 года составило 228 </w:t>
            </w:r>
            <w:r w:rsidRPr="00394DDE">
              <w:rPr>
                <w:i/>
                <w:sz w:val="24"/>
                <w:lang w:val="ky-KG"/>
              </w:rPr>
              <w:t>единиц</w:t>
            </w:r>
            <w:r w:rsidRPr="00394DDE">
              <w:rPr>
                <w:sz w:val="24"/>
                <w:lang w:val="ky-KG"/>
              </w:rPr>
              <w:t>.</w:t>
            </w:r>
          </w:p>
        </w:tc>
      </w:tr>
    </w:tbl>
    <w:p w14:paraId="204EB136" w14:textId="77777777" w:rsidR="00E51201" w:rsidRDefault="00E51201" w:rsidP="00E51201">
      <w:pPr>
        <w:widowControl/>
        <w:autoSpaceDE/>
        <w:autoSpaceDN/>
        <w:rPr>
          <w:b/>
          <w:bCs/>
          <w:sz w:val="24"/>
          <w:szCs w:val="24"/>
          <w:highlight w:val="yellow"/>
        </w:rPr>
      </w:pPr>
    </w:p>
    <w:p w14:paraId="36DB8D00" w14:textId="1FBCFCBD" w:rsidR="00983C87" w:rsidRDefault="00F52EFB" w:rsidP="00983C87">
      <w:pPr>
        <w:widowControl/>
        <w:autoSpaceDE/>
        <w:autoSpaceDN/>
        <w:rPr>
          <w:highlight w:val="yellow"/>
          <w:lang w:val="ky-KG"/>
        </w:rPr>
      </w:pPr>
      <w:r w:rsidRPr="00B340E4">
        <w:rPr>
          <w:highlight w:val="yellow"/>
          <w:lang w:val="ky-KG"/>
        </w:rPr>
        <w:br w:type="page"/>
      </w: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4902"/>
      </w:tblGrid>
      <w:tr w:rsidR="00E51201" w:rsidRPr="00985FA8" w14:paraId="40E8C4CA" w14:textId="77777777" w:rsidTr="00717581">
        <w:trPr>
          <w:trHeight w:val="1142"/>
        </w:trPr>
        <w:tc>
          <w:tcPr>
            <w:tcW w:w="4879" w:type="dxa"/>
          </w:tcPr>
          <w:p w14:paraId="03FAD5BB" w14:textId="10070048" w:rsidR="00E51201" w:rsidRPr="008A572C" w:rsidRDefault="00E51201" w:rsidP="00717581">
            <w:pPr>
              <w:ind w:left="-74"/>
              <w:jc w:val="both"/>
              <w:rPr>
                <w:sz w:val="24"/>
                <w:szCs w:val="24"/>
                <w:lang w:val="ky-KG"/>
              </w:rPr>
            </w:pPr>
            <w:r>
              <w:rPr>
                <w:b/>
                <w:bCs/>
                <w:sz w:val="24"/>
                <w:szCs w:val="24"/>
                <w:lang w:val="ky-KG"/>
              </w:rPr>
              <w:lastRenderedPageBreak/>
              <w:t>1</w:t>
            </w:r>
            <w:r w:rsidR="006924A2">
              <w:rPr>
                <w:b/>
                <w:bCs/>
                <w:sz w:val="24"/>
                <w:szCs w:val="24"/>
                <w:lang w:val="ky-KG"/>
              </w:rPr>
              <w:t>5</w:t>
            </w:r>
            <w:r w:rsidRPr="008A572C">
              <w:rPr>
                <w:b/>
                <w:bCs/>
                <w:sz w:val="24"/>
                <w:szCs w:val="24"/>
                <w:lang w:val="ky-KG"/>
              </w:rPr>
              <w:t xml:space="preserve">-таблица: </w:t>
            </w:r>
            <w:r w:rsidRPr="008A572C">
              <w:rPr>
                <w:b/>
                <w:sz w:val="24"/>
                <w:szCs w:val="24"/>
                <w:lang w:val="ky-KG"/>
              </w:rPr>
              <w:t>202</w:t>
            </w:r>
            <w:r>
              <w:rPr>
                <w:b/>
                <w:sz w:val="24"/>
                <w:szCs w:val="24"/>
                <w:lang w:val="ky-KG"/>
              </w:rPr>
              <w:t>6</w:t>
            </w:r>
            <w:r w:rsidRPr="008A572C">
              <w:rPr>
                <w:b/>
                <w:sz w:val="24"/>
                <w:szCs w:val="24"/>
                <w:lang w:val="ky-KG"/>
              </w:rPr>
              <w:t xml:space="preserve">-жылдын </w:t>
            </w:r>
            <w:r>
              <w:rPr>
                <w:b/>
                <w:sz w:val="24"/>
                <w:szCs w:val="24"/>
                <w:lang w:val="ky-KG"/>
              </w:rPr>
              <w:t>май</w:t>
            </w:r>
            <w:r w:rsidRPr="008A572C">
              <w:rPr>
                <w:b/>
                <w:sz w:val="24"/>
                <w:szCs w:val="24"/>
                <w:lang w:val="ky-KG"/>
              </w:rPr>
              <w:t xml:space="preserve"> </w:t>
            </w:r>
            <w:r>
              <w:rPr>
                <w:b/>
                <w:sz w:val="24"/>
                <w:szCs w:val="24"/>
                <w:lang w:val="ky-KG"/>
              </w:rPr>
              <w:t>айынын 29 на</w:t>
            </w:r>
            <w:r w:rsidRPr="008A572C">
              <w:rPr>
                <w:b/>
                <w:sz w:val="24"/>
                <w:szCs w:val="24"/>
                <w:lang w:val="ky-KG"/>
              </w:rPr>
              <w:t xml:space="preserve"> мамлекеттик иш менен камсыз кылуу органдарында катталган жумушсуздардын саны</w:t>
            </w:r>
          </w:p>
        </w:tc>
        <w:tc>
          <w:tcPr>
            <w:tcW w:w="4902" w:type="dxa"/>
          </w:tcPr>
          <w:p w14:paraId="48E62A12" w14:textId="30447B51" w:rsidR="00E51201" w:rsidRPr="008A572C" w:rsidRDefault="00E51201" w:rsidP="00717581">
            <w:pPr>
              <w:pStyle w:val="23"/>
              <w:rPr>
                <w:i/>
                <w:sz w:val="24"/>
                <w:u w:val="single"/>
              </w:rPr>
            </w:pPr>
            <w:r>
              <w:rPr>
                <w:b/>
                <w:i/>
                <w:sz w:val="24"/>
                <w:lang w:val="ky-KG"/>
              </w:rPr>
              <w:t>Таблица 1</w:t>
            </w:r>
            <w:r w:rsidR="006924A2">
              <w:rPr>
                <w:b/>
                <w:i/>
                <w:sz w:val="24"/>
                <w:lang w:val="ky-KG"/>
              </w:rPr>
              <w:t>5</w:t>
            </w:r>
            <w:r w:rsidRPr="008A572C">
              <w:rPr>
                <w:b/>
                <w:i/>
                <w:sz w:val="24"/>
                <w:lang w:val="ky-KG"/>
              </w:rPr>
              <w:t>: Ч</w:t>
            </w:r>
            <w:proofErr w:type="spellStart"/>
            <w:r w:rsidRPr="008A572C">
              <w:rPr>
                <w:b/>
                <w:i/>
                <w:sz w:val="24"/>
              </w:rPr>
              <w:t>исленност</w:t>
            </w:r>
            <w:proofErr w:type="spellEnd"/>
            <w:r w:rsidRPr="008A572C">
              <w:rPr>
                <w:b/>
                <w:i/>
                <w:sz w:val="24"/>
                <w:lang w:val="ky-KG"/>
              </w:rPr>
              <w:t>ь</w:t>
            </w:r>
            <w:r w:rsidRPr="008A572C">
              <w:rPr>
                <w:b/>
                <w:i/>
                <w:sz w:val="24"/>
              </w:rPr>
              <w:t xml:space="preserve"> </w:t>
            </w:r>
            <w:proofErr w:type="spellStart"/>
            <w:r w:rsidRPr="008A572C">
              <w:rPr>
                <w:b/>
                <w:i/>
                <w:sz w:val="24"/>
              </w:rPr>
              <w:t>зарегистриро</w:t>
            </w:r>
            <w:proofErr w:type="spellEnd"/>
            <w:r w:rsidRPr="008A572C">
              <w:rPr>
                <w:b/>
                <w:i/>
                <w:sz w:val="24"/>
              </w:rPr>
              <w:t>-ванных безработных в</w:t>
            </w:r>
            <w:r w:rsidRPr="008A572C">
              <w:rPr>
                <w:b/>
                <w:i/>
                <w:sz w:val="24"/>
                <w:lang w:val="ky-KG"/>
              </w:rPr>
              <w:t xml:space="preserve"> органах государст-венной службы занятости </w:t>
            </w:r>
            <w:r>
              <w:rPr>
                <w:b/>
                <w:i/>
                <w:sz w:val="24"/>
                <w:lang w:val="ky-KG"/>
              </w:rPr>
              <w:t xml:space="preserve">на 29 </w:t>
            </w:r>
            <w:r w:rsidRPr="008A572C">
              <w:rPr>
                <w:b/>
                <w:i/>
                <w:sz w:val="24"/>
                <w:lang w:val="ky-KG"/>
              </w:rPr>
              <w:t xml:space="preserve"> </w:t>
            </w:r>
            <w:r>
              <w:rPr>
                <w:b/>
                <w:i/>
                <w:sz w:val="24"/>
                <w:lang w:val="ky-KG"/>
              </w:rPr>
              <w:t xml:space="preserve">мая </w:t>
            </w:r>
            <w:r w:rsidRPr="008A572C">
              <w:rPr>
                <w:b/>
                <w:i/>
                <w:sz w:val="24"/>
              </w:rPr>
              <w:t>20</w:t>
            </w:r>
            <w:r w:rsidRPr="008A572C">
              <w:rPr>
                <w:b/>
                <w:i/>
                <w:sz w:val="24"/>
                <w:lang w:val="ky-KG"/>
              </w:rPr>
              <w:t>2</w:t>
            </w:r>
            <w:r>
              <w:rPr>
                <w:b/>
                <w:i/>
                <w:sz w:val="24"/>
                <w:lang w:val="ky-KG"/>
              </w:rPr>
              <w:t>6</w:t>
            </w:r>
            <w:r w:rsidRPr="008A572C">
              <w:rPr>
                <w:b/>
                <w:i/>
                <w:sz w:val="24"/>
              </w:rPr>
              <w:t xml:space="preserve"> года</w:t>
            </w:r>
          </w:p>
        </w:tc>
      </w:tr>
    </w:tbl>
    <w:p w14:paraId="3CD24177" w14:textId="77777777" w:rsidR="00E51201" w:rsidRPr="00985FA8" w:rsidRDefault="00E51201" w:rsidP="00E51201">
      <w:pPr>
        <w:pStyle w:val="23"/>
        <w:ind w:firstLine="720"/>
        <w:rPr>
          <w:b/>
          <w:sz w:val="10"/>
          <w:szCs w:val="1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1276"/>
        <w:gridCol w:w="1843"/>
        <w:gridCol w:w="1134"/>
        <w:gridCol w:w="2126"/>
      </w:tblGrid>
      <w:tr w:rsidR="00E51201" w:rsidRPr="00985FA8" w14:paraId="0757C5C0" w14:textId="77777777" w:rsidTr="00717581">
        <w:trPr>
          <w:trHeight w:val="2270"/>
        </w:trPr>
        <w:tc>
          <w:tcPr>
            <w:tcW w:w="1985" w:type="dxa"/>
            <w:tcBorders>
              <w:top w:val="single" w:sz="12" w:space="0" w:color="auto"/>
              <w:left w:val="nil"/>
              <w:bottom w:val="single" w:sz="12" w:space="0" w:color="auto"/>
              <w:right w:val="nil"/>
            </w:tcBorders>
            <w:vAlign w:val="center"/>
          </w:tcPr>
          <w:p w14:paraId="69264207" w14:textId="77777777" w:rsidR="00E51201" w:rsidRPr="00985FA8" w:rsidRDefault="00E51201" w:rsidP="00717581">
            <w:pPr>
              <w:pStyle w:val="23"/>
              <w:jc w:val="center"/>
              <w:rPr>
                <w:sz w:val="18"/>
                <w:szCs w:val="18"/>
                <w:lang w:val="ky-KG"/>
              </w:rPr>
            </w:pPr>
          </w:p>
        </w:tc>
        <w:tc>
          <w:tcPr>
            <w:tcW w:w="1417" w:type="dxa"/>
            <w:tcBorders>
              <w:top w:val="single" w:sz="12" w:space="0" w:color="auto"/>
              <w:left w:val="nil"/>
              <w:bottom w:val="single" w:sz="12" w:space="0" w:color="auto"/>
              <w:right w:val="nil"/>
            </w:tcBorders>
            <w:vAlign w:val="center"/>
          </w:tcPr>
          <w:p w14:paraId="7BBFF18A" w14:textId="77777777" w:rsidR="00E51201" w:rsidRPr="00985FA8" w:rsidRDefault="00E51201" w:rsidP="00717581">
            <w:pPr>
              <w:pStyle w:val="23"/>
              <w:jc w:val="center"/>
              <w:rPr>
                <w:lang w:val="ky-KG"/>
              </w:rPr>
            </w:pPr>
            <w:r w:rsidRPr="00985FA8">
              <w:rPr>
                <w:lang w:val="ky-KG"/>
              </w:rPr>
              <w:t>Жумушсуздук боюнча катталган кишилердин саны, адам</w:t>
            </w:r>
            <w:r w:rsidRPr="00985FA8">
              <w:t xml:space="preserve"> / </w:t>
            </w:r>
            <w:r w:rsidRPr="00985FA8">
              <w:rPr>
                <w:i/>
              </w:rPr>
              <w:t>Состоит на учете безработных, чел</w:t>
            </w:r>
            <w:r w:rsidRPr="00985FA8">
              <w:rPr>
                <w:i/>
                <w:lang w:val="ky-KG"/>
              </w:rPr>
              <w:t>овек</w:t>
            </w:r>
          </w:p>
        </w:tc>
        <w:tc>
          <w:tcPr>
            <w:tcW w:w="1276" w:type="dxa"/>
            <w:tcBorders>
              <w:top w:val="single" w:sz="12" w:space="0" w:color="auto"/>
              <w:left w:val="nil"/>
              <w:bottom w:val="single" w:sz="12" w:space="0" w:color="auto"/>
              <w:right w:val="nil"/>
            </w:tcBorders>
            <w:vAlign w:val="center"/>
          </w:tcPr>
          <w:p w14:paraId="0DA223A9" w14:textId="77777777" w:rsidR="00E51201" w:rsidRPr="00985FA8" w:rsidRDefault="00E51201" w:rsidP="00717581">
            <w:pPr>
              <w:pStyle w:val="23"/>
              <w:jc w:val="center"/>
            </w:pPr>
            <w:r w:rsidRPr="00985FA8">
              <w:rPr>
                <w:lang w:val="ky-KG"/>
              </w:rPr>
              <w:t>Об</w:t>
            </w:r>
            <w:r w:rsidRPr="00985FA8">
              <w:t>л</w:t>
            </w:r>
            <w:r w:rsidRPr="00985FA8">
              <w:rPr>
                <w:lang w:val="ky-KG"/>
              </w:rPr>
              <w:t>устук денгээлге пайыз менен</w:t>
            </w:r>
            <w:r w:rsidRPr="00985FA8">
              <w:t xml:space="preserve"> / </w:t>
            </w:r>
          </w:p>
          <w:p w14:paraId="203ECCDC" w14:textId="77777777" w:rsidR="00E51201" w:rsidRPr="00985FA8" w:rsidRDefault="00E51201" w:rsidP="00717581">
            <w:pPr>
              <w:pStyle w:val="23"/>
              <w:jc w:val="center"/>
            </w:pPr>
            <w:r w:rsidRPr="00985FA8">
              <w:rPr>
                <w:i/>
              </w:rPr>
              <w:t>К областному уровню, в процентах</w:t>
            </w:r>
          </w:p>
        </w:tc>
        <w:tc>
          <w:tcPr>
            <w:tcW w:w="1843" w:type="dxa"/>
            <w:tcBorders>
              <w:top w:val="single" w:sz="12" w:space="0" w:color="auto"/>
              <w:left w:val="nil"/>
              <w:bottom w:val="single" w:sz="12" w:space="0" w:color="auto"/>
              <w:right w:val="nil"/>
            </w:tcBorders>
            <w:vAlign w:val="center"/>
          </w:tcPr>
          <w:p w14:paraId="2445CBD2" w14:textId="77777777" w:rsidR="00E51201" w:rsidRPr="00985FA8" w:rsidRDefault="00E51201" w:rsidP="00717581">
            <w:pPr>
              <w:pStyle w:val="23"/>
              <w:jc w:val="center"/>
            </w:pPr>
            <w:r w:rsidRPr="00985FA8">
              <w:rPr>
                <w:lang w:val="ky-KG"/>
              </w:rPr>
              <w:t>Анын ичинен: Жумушсуздук статусун алгандардын саны</w:t>
            </w:r>
            <w:r w:rsidRPr="00985FA8">
              <w:t xml:space="preserve"> / </w:t>
            </w:r>
            <w:r w:rsidRPr="00985FA8">
              <w:rPr>
                <w:i/>
              </w:rPr>
              <w:t>В том числе: официально зарегистрированных безработных</w:t>
            </w:r>
          </w:p>
        </w:tc>
        <w:tc>
          <w:tcPr>
            <w:tcW w:w="1134" w:type="dxa"/>
            <w:tcBorders>
              <w:top w:val="single" w:sz="12" w:space="0" w:color="auto"/>
              <w:left w:val="nil"/>
              <w:bottom w:val="single" w:sz="12" w:space="0" w:color="auto"/>
              <w:right w:val="nil"/>
            </w:tcBorders>
            <w:vAlign w:val="center"/>
          </w:tcPr>
          <w:p w14:paraId="24A8FE19" w14:textId="77777777" w:rsidR="00E51201" w:rsidRPr="00985FA8" w:rsidRDefault="00E51201" w:rsidP="00717581">
            <w:pPr>
              <w:pStyle w:val="23"/>
              <w:jc w:val="center"/>
            </w:pPr>
            <w:r w:rsidRPr="00985FA8">
              <w:rPr>
                <w:lang w:val="ky-KG"/>
              </w:rPr>
              <w:t>Анын ичинде, аялдар, адам</w:t>
            </w:r>
            <w:r w:rsidRPr="00985FA8">
              <w:t xml:space="preserve"> / </w:t>
            </w:r>
          </w:p>
          <w:p w14:paraId="0228D183" w14:textId="77777777" w:rsidR="00E51201" w:rsidRPr="00985FA8" w:rsidRDefault="00E51201" w:rsidP="00717581">
            <w:pPr>
              <w:pStyle w:val="23"/>
              <w:jc w:val="center"/>
              <w:rPr>
                <w:lang w:val="ky-KG"/>
              </w:rPr>
            </w:pPr>
            <w:r w:rsidRPr="00985FA8">
              <w:rPr>
                <w:i/>
              </w:rPr>
              <w:t>Из них женщины, чел</w:t>
            </w:r>
            <w:r w:rsidRPr="00985FA8">
              <w:rPr>
                <w:i/>
                <w:lang w:val="ky-KG"/>
              </w:rPr>
              <w:t>овек</w:t>
            </w:r>
          </w:p>
        </w:tc>
        <w:tc>
          <w:tcPr>
            <w:tcW w:w="2126" w:type="dxa"/>
            <w:tcBorders>
              <w:top w:val="single" w:sz="12" w:space="0" w:color="auto"/>
              <w:left w:val="nil"/>
              <w:bottom w:val="single" w:sz="12" w:space="0" w:color="auto"/>
              <w:right w:val="nil"/>
            </w:tcBorders>
            <w:vAlign w:val="center"/>
          </w:tcPr>
          <w:p w14:paraId="72FA4C8E" w14:textId="77777777" w:rsidR="00E51201" w:rsidRPr="00985FA8" w:rsidRDefault="00E51201" w:rsidP="00717581">
            <w:pPr>
              <w:pStyle w:val="23"/>
              <w:jc w:val="center"/>
              <w:rPr>
                <w:sz w:val="18"/>
                <w:szCs w:val="18"/>
                <w:lang w:val="ky-KG"/>
              </w:rPr>
            </w:pPr>
          </w:p>
        </w:tc>
      </w:tr>
      <w:tr w:rsidR="00E51201" w:rsidRPr="00985FA8" w14:paraId="53DA8462" w14:textId="77777777" w:rsidTr="00717581">
        <w:trPr>
          <w:trHeight w:val="365"/>
        </w:trPr>
        <w:tc>
          <w:tcPr>
            <w:tcW w:w="1985" w:type="dxa"/>
            <w:tcBorders>
              <w:top w:val="single" w:sz="12" w:space="0" w:color="auto"/>
              <w:left w:val="nil"/>
              <w:bottom w:val="nil"/>
              <w:right w:val="nil"/>
            </w:tcBorders>
            <w:vAlign w:val="bottom"/>
          </w:tcPr>
          <w:p w14:paraId="4D49F8FE" w14:textId="77777777" w:rsidR="00E51201" w:rsidRPr="00985FA8" w:rsidRDefault="00E51201" w:rsidP="00717581">
            <w:pPr>
              <w:pStyle w:val="23"/>
              <w:rPr>
                <w:b/>
                <w:sz w:val="22"/>
                <w:szCs w:val="22"/>
                <w:lang w:val="en-US"/>
              </w:rPr>
            </w:pPr>
            <w:r w:rsidRPr="00985FA8">
              <w:rPr>
                <w:b/>
                <w:sz w:val="22"/>
                <w:szCs w:val="22"/>
              </w:rPr>
              <w:t xml:space="preserve">Талас </w:t>
            </w:r>
            <w:proofErr w:type="spellStart"/>
            <w:r w:rsidRPr="00985FA8">
              <w:rPr>
                <w:b/>
                <w:sz w:val="22"/>
                <w:szCs w:val="22"/>
              </w:rPr>
              <w:t>обл</w:t>
            </w:r>
            <w:proofErr w:type="spellEnd"/>
            <w:r w:rsidRPr="00985FA8">
              <w:rPr>
                <w:b/>
                <w:sz w:val="22"/>
                <w:szCs w:val="22"/>
                <w:lang w:val="ky-KG"/>
              </w:rPr>
              <w:t>усу</w:t>
            </w:r>
          </w:p>
        </w:tc>
        <w:tc>
          <w:tcPr>
            <w:tcW w:w="1417" w:type="dxa"/>
            <w:tcBorders>
              <w:top w:val="single" w:sz="12" w:space="0" w:color="auto"/>
              <w:left w:val="nil"/>
              <w:bottom w:val="nil"/>
              <w:right w:val="nil"/>
            </w:tcBorders>
            <w:vAlign w:val="bottom"/>
          </w:tcPr>
          <w:p w14:paraId="29E2027D" w14:textId="77777777" w:rsidR="00E51201" w:rsidRPr="00985FA8" w:rsidRDefault="00E51201" w:rsidP="00717581">
            <w:pPr>
              <w:pStyle w:val="23"/>
              <w:jc w:val="center"/>
              <w:rPr>
                <w:b/>
                <w:sz w:val="24"/>
                <w:szCs w:val="24"/>
              </w:rPr>
            </w:pPr>
            <w:r>
              <w:rPr>
                <w:b/>
                <w:sz w:val="24"/>
                <w:szCs w:val="24"/>
              </w:rPr>
              <w:t>4296</w:t>
            </w:r>
          </w:p>
        </w:tc>
        <w:tc>
          <w:tcPr>
            <w:tcW w:w="1276" w:type="dxa"/>
            <w:tcBorders>
              <w:top w:val="single" w:sz="12" w:space="0" w:color="auto"/>
              <w:left w:val="nil"/>
              <w:bottom w:val="nil"/>
              <w:right w:val="nil"/>
            </w:tcBorders>
            <w:vAlign w:val="bottom"/>
          </w:tcPr>
          <w:p w14:paraId="5E86438F" w14:textId="77777777" w:rsidR="00E51201" w:rsidRPr="00985FA8" w:rsidRDefault="00E51201" w:rsidP="00717581">
            <w:pPr>
              <w:pStyle w:val="23"/>
              <w:jc w:val="center"/>
              <w:rPr>
                <w:b/>
                <w:sz w:val="24"/>
                <w:szCs w:val="24"/>
                <w:lang w:val="ky-KG"/>
              </w:rPr>
            </w:pPr>
            <w:r w:rsidRPr="00985FA8">
              <w:rPr>
                <w:b/>
                <w:sz w:val="24"/>
                <w:szCs w:val="24"/>
                <w:lang w:val="ky-KG"/>
              </w:rPr>
              <w:t>100,0</w:t>
            </w:r>
          </w:p>
        </w:tc>
        <w:tc>
          <w:tcPr>
            <w:tcW w:w="1843" w:type="dxa"/>
            <w:tcBorders>
              <w:top w:val="single" w:sz="12" w:space="0" w:color="auto"/>
              <w:left w:val="nil"/>
              <w:bottom w:val="nil"/>
              <w:right w:val="nil"/>
            </w:tcBorders>
            <w:vAlign w:val="bottom"/>
          </w:tcPr>
          <w:p w14:paraId="5FDAB018" w14:textId="77777777" w:rsidR="00E51201" w:rsidRPr="00985FA8" w:rsidRDefault="00E51201" w:rsidP="00717581">
            <w:pPr>
              <w:pStyle w:val="23"/>
              <w:jc w:val="center"/>
              <w:rPr>
                <w:b/>
                <w:sz w:val="24"/>
                <w:szCs w:val="24"/>
              </w:rPr>
            </w:pPr>
            <w:r>
              <w:rPr>
                <w:b/>
                <w:sz w:val="24"/>
                <w:szCs w:val="24"/>
              </w:rPr>
              <w:t>2390</w:t>
            </w:r>
          </w:p>
        </w:tc>
        <w:tc>
          <w:tcPr>
            <w:tcW w:w="1134" w:type="dxa"/>
            <w:tcBorders>
              <w:top w:val="single" w:sz="12" w:space="0" w:color="auto"/>
              <w:left w:val="nil"/>
              <w:bottom w:val="nil"/>
              <w:right w:val="nil"/>
            </w:tcBorders>
            <w:vAlign w:val="bottom"/>
          </w:tcPr>
          <w:p w14:paraId="63A27F2E" w14:textId="77777777" w:rsidR="00E51201" w:rsidRPr="00985FA8" w:rsidRDefault="00E51201" w:rsidP="00717581">
            <w:pPr>
              <w:pStyle w:val="23"/>
              <w:jc w:val="center"/>
              <w:rPr>
                <w:b/>
                <w:sz w:val="24"/>
                <w:szCs w:val="24"/>
              </w:rPr>
            </w:pPr>
            <w:r w:rsidRPr="00985FA8">
              <w:rPr>
                <w:b/>
                <w:sz w:val="24"/>
                <w:szCs w:val="24"/>
              </w:rPr>
              <w:t>1</w:t>
            </w:r>
            <w:r>
              <w:rPr>
                <w:b/>
                <w:sz w:val="24"/>
                <w:szCs w:val="24"/>
              </w:rPr>
              <w:t>179</w:t>
            </w:r>
          </w:p>
        </w:tc>
        <w:tc>
          <w:tcPr>
            <w:tcW w:w="2126" w:type="dxa"/>
            <w:tcBorders>
              <w:top w:val="single" w:sz="12" w:space="0" w:color="auto"/>
              <w:left w:val="nil"/>
              <w:bottom w:val="nil"/>
              <w:right w:val="nil"/>
            </w:tcBorders>
            <w:vAlign w:val="bottom"/>
          </w:tcPr>
          <w:p w14:paraId="6BF5E837" w14:textId="77777777" w:rsidR="00E51201" w:rsidRPr="00985FA8" w:rsidRDefault="00E51201" w:rsidP="00717581">
            <w:pPr>
              <w:pStyle w:val="23"/>
              <w:rPr>
                <w:b/>
                <w:i/>
                <w:sz w:val="22"/>
                <w:szCs w:val="22"/>
              </w:rPr>
            </w:pPr>
            <w:r w:rsidRPr="00985FA8">
              <w:rPr>
                <w:b/>
                <w:i/>
                <w:sz w:val="22"/>
                <w:szCs w:val="22"/>
              </w:rPr>
              <w:t xml:space="preserve">Таласская </w:t>
            </w:r>
            <w:proofErr w:type="spellStart"/>
            <w:r w:rsidRPr="00985FA8">
              <w:rPr>
                <w:b/>
                <w:i/>
                <w:sz w:val="22"/>
                <w:szCs w:val="22"/>
              </w:rPr>
              <w:t>бласть</w:t>
            </w:r>
            <w:proofErr w:type="spellEnd"/>
          </w:p>
        </w:tc>
      </w:tr>
      <w:tr w:rsidR="00E51201" w:rsidRPr="00985FA8" w14:paraId="5AEA8047" w14:textId="77777777" w:rsidTr="00717581">
        <w:tc>
          <w:tcPr>
            <w:tcW w:w="3402" w:type="dxa"/>
            <w:gridSpan w:val="2"/>
            <w:tcBorders>
              <w:top w:val="nil"/>
              <w:left w:val="nil"/>
              <w:bottom w:val="nil"/>
              <w:right w:val="nil"/>
            </w:tcBorders>
          </w:tcPr>
          <w:p w14:paraId="01158DEE" w14:textId="77777777" w:rsidR="00E51201" w:rsidRPr="00985FA8" w:rsidRDefault="00E51201" w:rsidP="00717581">
            <w:pPr>
              <w:pStyle w:val="23"/>
              <w:rPr>
                <w:sz w:val="24"/>
                <w:szCs w:val="24"/>
              </w:rPr>
            </w:pPr>
            <w:r w:rsidRPr="00985FA8">
              <w:rPr>
                <w:sz w:val="22"/>
                <w:szCs w:val="22"/>
                <w:lang w:val="ky-KG"/>
              </w:rPr>
              <w:t>а</w:t>
            </w:r>
            <w:proofErr w:type="spellStart"/>
            <w:r w:rsidRPr="00985FA8">
              <w:rPr>
                <w:sz w:val="22"/>
                <w:szCs w:val="22"/>
              </w:rPr>
              <w:t>нын</w:t>
            </w:r>
            <w:proofErr w:type="spellEnd"/>
            <w:r w:rsidRPr="00985FA8">
              <w:rPr>
                <w:sz w:val="22"/>
                <w:szCs w:val="22"/>
              </w:rPr>
              <w:t xml:space="preserve"> </w:t>
            </w:r>
            <w:proofErr w:type="spellStart"/>
            <w:r w:rsidRPr="00985FA8">
              <w:rPr>
                <w:sz w:val="22"/>
                <w:szCs w:val="22"/>
              </w:rPr>
              <w:t>ичинде</w:t>
            </w:r>
            <w:proofErr w:type="spellEnd"/>
            <w:r w:rsidRPr="00985FA8">
              <w:rPr>
                <w:sz w:val="22"/>
                <w:szCs w:val="22"/>
                <w:lang w:val="ky-KG"/>
              </w:rPr>
              <w:t>:</w:t>
            </w:r>
            <w:r w:rsidRPr="00985FA8">
              <w:rPr>
                <w:sz w:val="22"/>
                <w:szCs w:val="22"/>
              </w:rPr>
              <w:t xml:space="preserve"> </w:t>
            </w:r>
            <w:proofErr w:type="spellStart"/>
            <w:r w:rsidRPr="00985FA8">
              <w:rPr>
                <w:sz w:val="22"/>
                <w:szCs w:val="22"/>
              </w:rPr>
              <w:t>райондор</w:t>
            </w:r>
            <w:proofErr w:type="spellEnd"/>
            <w:r w:rsidRPr="00985FA8">
              <w:rPr>
                <w:sz w:val="22"/>
                <w:szCs w:val="22"/>
                <w:lang w:val="ky-KG"/>
              </w:rPr>
              <w:t xml:space="preserve"> </w:t>
            </w:r>
          </w:p>
        </w:tc>
        <w:tc>
          <w:tcPr>
            <w:tcW w:w="1276" w:type="dxa"/>
            <w:tcBorders>
              <w:top w:val="nil"/>
              <w:left w:val="nil"/>
              <w:bottom w:val="nil"/>
              <w:right w:val="nil"/>
            </w:tcBorders>
          </w:tcPr>
          <w:p w14:paraId="32F28D46" w14:textId="77777777" w:rsidR="00E51201" w:rsidRPr="00985FA8" w:rsidRDefault="00E51201" w:rsidP="00717581">
            <w:pPr>
              <w:pStyle w:val="23"/>
              <w:jc w:val="center"/>
              <w:rPr>
                <w:sz w:val="24"/>
                <w:szCs w:val="24"/>
              </w:rPr>
            </w:pPr>
          </w:p>
        </w:tc>
        <w:tc>
          <w:tcPr>
            <w:tcW w:w="1843" w:type="dxa"/>
            <w:tcBorders>
              <w:top w:val="nil"/>
              <w:left w:val="nil"/>
              <w:bottom w:val="nil"/>
              <w:right w:val="nil"/>
            </w:tcBorders>
          </w:tcPr>
          <w:p w14:paraId="1E22778C" w14:textId="77777777" w:rsidR="00E51201" w:rsidRPr="00985FA8" w:rsidRDefault="00E51201" w:rsidP="00717581">
            <w:pPr>
              <w:pStyle w:val="23"/>
              <w:jc w:val="center"/>
              <w:rPr>
                <w:sz w:val="24"/>
                <w:szCs w:val="24"/>
              </w:rPr>
            </w:pPr>
          </w:p>
        </w:tc>
        <w:tc>
          <w:tcPr>
            <w:tcW w:w="3260" w:type="dxa"/>
            <w:gridSpan w:val="2"/>
            <w:tcBorders>
              <w:top w:val="nil"/>
              <w:left w:val="nil"/>
              <w:bottom w:val="nil"/>
              <w:right w:val="nil"/>
            </w:tcBorders>
          </w:tcPr>
          <w:p w14:paraId="2B50EEEB" w14:textId="77777777" w:rsidR="00E51201" w:rsidRPr="00985FA8" w:rsidRDefault="00E51201" w:rsidP="00717581">
            <w:pPr>
              <w:pStyle w:val="23"/>
              <w:jc w:val="right"/>
              <w:rPr>
                <w:i/>
                <w:sz w:val="22"/>
                <w:szCs w:val="22"/>
              </w:rPr>
            </w:pPr>
            <w:r w:rsidRPr="00985FA8">
              <w:rPr>
                <w:i/>
                <w:sz w:val="22"/>
                <w:szCs w:val="22"/>
                <w:lang w:val="ky-KG"/>
              </w:rPr>
              <w:t>в</w:t>
            </w:r>
            <w:r w:rsidRPr="00985FA8">
              <w:rPr>
                <w:i/>
                <w:sz w:val="22"/>
                <w:szCs w:val="22"/>
              </w:rPr>
              <w:t xml:space="preserve"> т</w:t>
            </w:r>
            <w:r w:rsidRPr="00985FA8">
              <w:rPr>
                <w:i/>
                <w:sz w:val="22"/>
                <w:szCs w:val="22"/>
                <w:lang w:val="ky-KG"/>
              </w:rPr>
              <w:t>ом числе:</w:t>
            </w:r>
            <w:r w:rsidRPr="00985FA8">
              <w:rPr>
                <w:i/>
                <w:sz w:val="22"/>
                <w:szCs w:val="22"/>
              </w:rPr>
              <w:t xml:space="preserve"> </w:t>
            </w:r>
            <w:r w:rsidRPr="00985FA8">
              <w:rPr>
                <w:i/>
                <w:sz w:val="22"/>
                <w:szCs w:val="22"/>
                <w:lang w:val="ky-KG"/>
              </w:rPr>
              <w:t>р</w:t>
            </w:r>
            <w:proofErr w:type="spellStart"/>
            <w:r w:rsidRPr="00985FA8">
              <w:rPr>
                <w:i/>
                <w:sz w:val="22"/>
                <w:szCs w:val="22"/>
              </w:rPr>
              <w:t>айоны</w:t>
            </w:r>
            <w:proofErr w:type="spellEnd"/>
          </w:p>
        </w:tc>
      </w:tr>
      <w:tr w:rsidR="00E51201" w:rsidRPr="00985FA8" w14:paraId="6FD62245" w14:textId="77777777" w:rsidTr="00717581">
        <w:tc>
          <w:tcPr>
            <w:tcW w:w="1985" w:type="dxa"/>
            <w:tcBorders>
              <w:top w:val="nil"/>
              <w:left w:val="nil"/>
              <w:bottom w:val="nil"/>
              <w:right w:val="nil"/>
            </w:tcBorders>
          </w:tcPr>
          <w:p w14:paraId="71481040" w14:textId="77777777" w:rsidR="00E51201" w:rsidRPr="00985FA8" w:rsidRDefault="00E51201" w:rsidP="00717581">
            <w:pPr>
              <w:pStyle w:val="23"/>
              <w:jc w:val="both"/>
              <w:rPr>
                <w:sz w:val="22"/>
                <w:szCs w:val="22"/>
              </w:rPr>
            </w:pPr>
            <w:r w:rsidRPr="00985FA8">
              <w:rPr>
                <w:sz w:val="22"/>
                <w:szCs w:val="22"/>
              </w:rPr>
              <w:t>Айтматов</w:t>
            </w:r>
          </w:p>
        </w:tc>
        <w:tc>
          <w:tcPr>
            <w:tcW w:w="1417" w:type="dxa"/>
            <w:tcBorders>
              <w:top w:val="nil"/>
              <w:left w:val="nil"/>
              <w:bottom w:val="nil"/>
              <w:right w:val="nil"/>
            </w:tcBorders>
          </w:tcPr>
          <w:p w14:paraId="74A45158" w14:textId="77777777" w:rsidR="00E51201" w:rsidRPr="00985FA8" w:rsidRDefault="00E51201" w:rsidP="00717581">
            <w:pPr>
              <w:pStyle w:val="23"/>
              <w:jc w:val="center"/>
              <w:rPr>
                <w:sz w:val="24"/>
                <w:szCs w:val="24"/>
              </w:rPr>
            </w:pPr>
            <w:r>
              <w:rPr>
                <w:sz w:val="24"/>
                <w:szCs w:val="24"/>
              </w:rPr>
              <w:t>1856</w:t>
            </w:r>
          </w:p>
        </w:tc>
        <w:tc>
          <w:tcPr>
            <w:tcW w:w="1276" w:type="dxa"/>
            <w:tcBorders>
              <w:top w:val="nil"/>
              <w:left w:val="nil"/>
              <w:bottom w:val="nil"/>
              <w:right w:val="nil"/>
            </w:tcBorders>
          </w:tcPr>
          <w:p w14:paraId="5ED1A4F6" w14:textId="77777777" w:rsidR="00E51201" w:rsidRPr="00985FA8" w:rsidRDefault="00E51201" w:rsidP="00717581">
            <w:pPr>
              <w:pStyle w:val="23"/>
              <w:tabs>
                <w:tab w:val="left" w:pos="311"/>
                <w:tab w:val="center" w:pos="530"/>
              </w:tabs>
              <w:jc w:val="center"/>
              <w:rPr>
                <w:sz w:val="24"/>
                <w:szCs w:val="24"/>
              </w:rPr>
            </w:pPr>
            <w:r>
              <w:rPr>
                <w:sz w:val="24"/>
                <w:szCs w:val="24"/>
              </w:rPr>
              <w:t>43,2</w:t>
            </w:r>
          </w:p>
        </w:tc>
        <w:tc>
          <w:tcPr>
            <w:tcW w:w="1843" w:type="dxa"/>
            <w:tcBorders>
              <w:top w:val="nil"/>
              <w:left w:val="nil"/>
              <w:bottom w:val="nil"/>
              <w:right w:val="nil"/>
            </w:tcBorders>
          </w:tcPr>
          <w:p w14:paraId="2BB26548" w14:textId="77777777" w:rsidR="00E51201" w:rsidRPr="00985FA8" w:rsidRDefault="00E51201" w:rsidP="00717581">
            <w:pPr>
              <w:pStyle w:val="23"/>
              <w:jc w:val="center"/>
              <w:rPr>
                <w:sz w:val="24"/>
                <w:szCs w:val="24"/>
              </w:rPr>
            </w:pPr>
            <w:r>
              <w:rPr>
                <w:sz w:val="24"/>
                <w:szCs w:val="24"/>
              </w:rPr>
              <w:t>1035</w:t>
            </w:r>
          </w:p>
        </w:tc>
        <w:tc>
          <w:tcPr>
            <w:tcW w:w="1134" w:type="dxa"/>
            <w:tcBorders>
              <w:top w:val="nil"/>
              <w:left w:val="nil"/>
              <w:bottom w:val="nil"/>
              <w:right w:val="nil"/>
            </w:tcBorders>
          </w:tcPr>
          <w:p w14:paraId="75E454EB" w14:textId="77777777" w:rsidR="00E51201" w:rsidRPr="00985FA8" w:rsidRDefault="00E51201" w:rsidP="00717581">
            <w:pPr>
              <w:pStyle w:val="23"/>
              <w:jc w:val="center"/>
              <w:rPr>
                <w:sz w:val="24"/>
                <w:szCs w:val="24"/>
                <w:lang w:val="ky-KG"/>
              </w:rPr>
            </w:pPr>
            <w:r>
              <w:rPr>
                <w:sz w:val="24"/>
                <w:szCs w:val="24"/>
                <w:lang w:val="ky-KG"/>
              </w:rPr>
              <w:t>538</w:t>
            </w:r>
          </w:p>
        </w:tc>
        <w:tc>
          <w:tcPr>
            <w:tcW w:w="2126" w:type="dxa"/>
            <w:tcBorders>
              <w:top w:val="nil"/>
              <w:left w:val="nil"/>
              <w:bottom w:val="nil"/>
              <w:right w:val="nil"/>
            </w:tcBorders>
          </w:tcPr>
          <w:p w14:paraId="539AAC70" w14:textId="77777777" w:rsidR="00E51201" w:rsidRPr="00985FA8" w:rsidRDefault="00E51201" w:rsidP="00717581">
            <w:pPr>
              <w:pStyle w:val="23"/>
              <w:jc w:val="both"/>
              <w:rPr>
                <w:i/>
                <w:sz w:val="22"/>
                <w:szCs w:val="22"/>
              </w:rPr>
            </w:pPr>
            <w:proofErr w:type="spellStart"/>
            <w:r w:rsidRPr="00985FA8">
              <w:rPr>
                <w:i/>
                <w:sz w:val="22"/>
                <w:szCs w:val="22"/>
              </w:rPr>
              <w:t>Айтматовский</w:t>
            </w:r>
            <w:proofErr w:type="spellEnd"/>
          </w:p>
        </w:tc>
      </w:tr>
      <w:tr w:rsidR="00E51201" w:rsidRPr="00985FA8" w14:paraId="13C28787" w14:textId="77777777" w:rsidTr="00717581">
        <w:tc>
          <w:tcPr>
            <w:tcW w:w="1985" w:type="dxa"/>
            <w:tcBorders>
              <w:top w:val="nil"/>
              <w:left w:val="nil"/>
              <w:bottom w:val="nil"/>
              <w:right w:val="nil"/>
            </w:tcBorders>
          </w:tcPr>
          <w:p w14:paraId="04EDAC41" w14:textId="77777777" w:rsidR="00E51201" w:rsidRPr="00985FA8" w:rsidRDefault="00E51201" w:rsidP="00717581">
            <w:pPr>
              <w:pStyle w:val="23"/>
              <w:jc w:val="both"/>
              <w:rPr>
                <w:sz w:val="22"/>
                <w:szCs w:val="22"/>
              </w:rPr>
            </w:pPr>
            <w:r w:rsidRPr="00985FA8">
              <w:rPr>
                <w:sz w:val="22"/>
                <w:szCs w:val="22"/>
              </w:rPr>
              <w:t>Бакай-</w:t>
            </w:r>
            <w:proofErr w:type="spellStart"/>
            <w:r w:rsidRPr="00985FA8">
              <w:rPr>
                <w:sz w:val="22"/>
                <w:szCs w:val="22"/>
              </w:rPr>
              <w:t>Ата</w:t>
            </w:r>
            <w:proofErr w:type="spellEnd"/>
          </w:p>
        </w:tc>
        <w:tc>
          <w:tcPr>
            <w:tcW w:w="1417" w:type="dxa"/>
            <w:tcBorders>
              <w:top w:val="nil"/>
              <w:left w:val="nil"/>
              <w:bottom w:val="nil"/>
              <w:right w:val="nil"/>
            </w:tcBorders>
          </w:tcPr>
          <w:p w14:paraId="2CF5DE68" w14:textId="77777777" w:rsidR="00E51201" w:rsidRPr="00985FA8" w:rsidRDefault="00E51201" w:rsidP="00717581">
            <w:pPr>
              <w:pStyle w:val="23"/>
              <w:jc w:val="center"/>
              <w:rPr>
                <w:sz w:val="24"/>
                <w:szCs w:val="24"/>
              </w:rPr>
            </w:pPr>
            <w:r>
              <w:rPr>
                <w:sz w:val="24"/>
                <w:szCs w:val="24"/>
              </w:rPr>
              <w:t>581</w:t>
            </w:r>
          </w:p>
        </w:tc>
        <w:tc>
          <w:tcPr>
            <w:tcW w:w="1276" w:type="dxa"/>
            <w:tcBorders>
              <w:top w:val="nil"/>
              <w:left w:val="nil"/>
              <w:bottom w:val="nil"/>
              <w:right w:val="nil"/>
            </w:tcBorders>
          </w:tcPr>
          <w:p w14:paraId="6F61F65F" w14:textId="77777777" w:rsidR="00E51201" w:rsidRPr="00985FA8" w:rsidRDefault="00E51201" w:rsidP="00717581">
            <w:pPr>
              <w:pStyle w:val="23"/>
              <w:tabs>
                <w:tab w:val="left" w:pos="570"/>
                <w:tab w:val="center" w:pos="796"/>
              </w:tabs>
              <w:jc w:val="center"/>
              <w:rPr>
                <w:sz w:val="24"/>
                <w:szCs w:val="24"/>
              </w:rPr>
            </w:pPr>
            <w:r>
              <w:rPr>
                <w:sz w:val="24"/>
                <w:szCs w:val="24"/>
              </w:rPr>
              <w:t>13,5</w:t>
            </w:r>
          </w:p>
        </w:tc>
        <w:tc>
          <w:tcPr>
            <w:tcW w:w="1843" w:type="dxa"/>
            <w:tcBorders>
              <w:top w:val="nil"/>
              <w:left w:val="nil"/>
              <w:bottom w:val="nil"/>
              <w:right w:val="nil"/>
            </w:tcBorders>
          </w:tcPr>
          <w:p w14:paraId="1C359C5D" w14:textId="77777777" w:rsidR="00E51201" w:rsidRPr="00985FA8" w:rsidRDefault="00E51201" w:rsidP="00717581">
            <w:pPr>
              <w:pStyle w:val="23"/>
              <w:tabs>
                <w:tab w:val="left" w:pos="570"/>
                <w:tab w:val="center" w:pos="796"/>
              </w:tabs>
              <w:jc w:val="center"/>
              <w:rPr>
                <w:sz w:val="24"/>
                <w:szCs w:val="24"/>
                <w:lang w:val="ky-KG"/>
              </w:rPr>
            </w:pPr>
            <w:r>
              <w:rPr>
                <w:sz w:val="24"/>
                <w:szCs w:val="24"/>
                <w:lang w:val="ky-KG"/>
              </w:rPr>
              <w:t>249</w:t>
            </w:r>
          </w:p>
        </w:tc>
        <w:tc>
          <w:tcPr>
            <w:tcW w:w="1134" w:type="dxa"/>
            <w:tcBorders>
              <w:top w:val="nil"/>
              <w:left w:val="nil"/>
              <w:bottom w:val="nil"/>
              <w:right w:val="nil"/>
            </w:tcBorders>
          </w:tcPr>
          <w:p w14:paraId="4FBC6D62" w14:textId="77777777" w:rsidR="00E51201" w:rsidRPr="00985FA8" w:rsidRDefault="00E51201" w:rsidP="00717581">
            <w:pPr>
              <w:pStyle w:val="23"/>
              <w:jc w:val="center"/>
              <w:rPr>
                <w:sz w:val="24"/>
                <w:szCs w:val="24"/>
                <w:lang w:val="ky-KG"/>
              </w:rPr>
            </w:pPr>
            <w:r>
              <w:rPr>
                <w:sz w:val="24"/>
                <w:szCs w:val="24"/>
                <w:lang w:val="ky-KG"/>
              </w:rPr>
              <w:t>105</w:t>
            </w:r>
          </w:p>
        </w:tc>
        <w:tc>
          <w:tcPr>
            <w:tcW w:w="2126" w:type="dxa"/>
            <w:tcBorders>
              <w:top w:val="nil"/>
              <w:left w:val="nil"/>
              <w:bottom w:val="nil"/>
              <w:right w:val="nil"/>
            </w:tcBorders>
          </w:tcPr>
          <w:p w14:paraId="0ABD1B07" w14:textId="77777777" w:rsidR="00E51201" w:rsidRPr="00985FA8" w:rsidRDefault="00E51201" w:rsidP="00717581">
            <w:pPr>
              <w:pStyle w:val="23"/>
              <w:jc w:val="both"/>
              <w:rPr>
                <w:i/>
                <w:sz w:val="22"/>
                <w:szCs w:val="22"/>
              </w:rPr>
            </w:pPr>
            <w:r w:rsidRPr="00985FA8">
              <w:rPr>
                <w:i/>
                <w:sz w:val="22"/>
                <w:szCs w:val="22"/>
              </w:rPr>
              <w:t>Бакай-Атинский</w:t>
            </w:r>
          </w:p>
        </w:tc>
      </w:tr>
      <w:tr w:rsidR="00E51201" w:rsidRPr="00985FA8" w14:paraId="0068E783" w14:textId="77777777" w:rsidTr="00717581">
        <w:tc>
          <w:tcPr>
            <w:tcW w:w="1985" w:type="dxa"/>
            <w:tcBorders>
              <w:top w:val="nil"/>
              <w:left w:val="nil"/>
              <w:bottom w:val="nil"/>
              <w:right w:val="nil"/>
            </w:tcBorders>
          </w:tcPr>
          <w:p w14:paraId="28D6116C" w14:textId="77777777" w:rsidR="00E51201" w:rsidRPr="00985FA8" w:rsidRDefault="00E51201" w:rsidP="00717581">
            <w:pPr>
              <w:pStyle w:val="23"/>
              <w:jc w:val="both"/>
              <w:rPr>
                <w:sz w:val="22"/>
                <w:szCs w:val="22"/>
              </w:rPr>
            </w:pPr>
            <w:r w:rsidRPr="00985FA8">
              <w:rPr>
                <w:sz w:val="22"/>
                <w:szCs w:val="22"/>
              </w:rPr>
              <w:t>Манас</w:t>
            </w:r>
          </w:p>
        </w:tc>
        <w:tc>
          <w:tcPr>
            <w:tcW w:w="1417" w:type="dxa"/>
            <w:tcBorders>
              <w:top w:val="nil"/>
              <w:left w:val="nil"/>
              <w:bottom w:val="nil"/>
              <w:right w:val="nil"/>
            </w:tcBorders>
          </w:tcPr>
          <w:p w14:paraId="37672BBC" w14:textId="77777777" w:rsidR="00E51201" w:rsidRPr="00DB30AD" w:rsidRDefault="00E51201" w:rsidP="00717581">
            <w:pPr>
              <w:pStyle w:val="23"/>
              <w:jc w:val="center"/>
              <w:rPr>
                <w:sz w:val="24"/>
                <w:szCs w:val="24"/>
                <w:lang w:val="ky-KG"/>
              </w:rPr>
            </w:pPr>
            <w:r>
              <w:rPr>
                <w:sz w:val="24"/>
                <w:szCs w:val="24"/>
                <w:lang w:val="ky-KG"/>
              </w:rPr>
              <w:t>476</w:t>
            </w:r>
          </w:p>
        </w:tc>
        <w:tc>
          <w:tcPr>
            <w:tcW w:w="1276" w:type="dxa"/>
            <w:tcBorders>
              <w:top w:val="nil"/>
              <w:left w:val="nil"/>
              <w:bottom w:val="nil"/>
              <w:right w:val="nil"/>
            </w:tcBorders>
          </w:tcPr>
          <w:p w14:paraId="0C059A6D" w14:textId="77777777" w:rsidR="00E51201" w:rsidRPr="00A62EB0" w:rsidRDefault="00E51201" w:rsidP="00717581">
            <w:pPr>
              <w:pStyle w:val="23"/>
              <w:jc w:val="center"/>
              <w:rPr>
                <w:sz w:val="24"/>
                <w:szCs w:val="24"/>
                <w:lang w:val="ky-KG"/>
              </w:rPr>
            </w:pPr>
            <w:r>
              <w:rPr>
                <w:sz w:val="24"/>
                <w:szCs w:val="24"/>
              </w:rPr>
              <w:t>11,1</w:t>
            </w:r>
          </w:p>
        </w:tc>
        <w:tc>
          <w:tcPr>
            <w:tcW w:w="1843" w:type="dxa"/>
            <w:tcBorders>
              <w:top w:val="nil"/>
              <w:left w:val="nil"/>
              <w:bottom w:val="nil"/>
              <w:right w:val="nil"/>
            </w:tcBorders>
          </w:tcPr>
          <w:p w14:paraId="4E01F3E1" w14:textId="77777777" w:rsidR="00E51201" w:rsidRPr="00985FA8" w:rsidRDefault="00E51201" w:rsidP="00717581">
            <w:pPr>
              <w:pStyle w:val="23"/>
              <w:jc w:val="center"/>
              <w:rPr>
                <w:sz w:val="24"/>
                <w:szCs w:val="24"/>
                <w:lang w:val="ky-KG"/>
              </w:rPr>
            </w:pPr>
            <w:r>
              <w:rPr>
                <w:sz w:val="24"/>
                <w:szCs w:val="24"/>
                <w:lang w:val="ky-KG"/>
              </w:rPr>
              <w:t>296</w:t>
            </w:r>
          </w:p>
        </w:tc>
        <w:tc>
          <w:tcPr>
            <w:tcW w:w="1134" w:type="dxa"/>
            <w:tcBorders>
              <w:top w:val="nil"/>
              <w:left w:val="nil"/>
              <w:bottom w:val="nil"/>
              <w:right w:val="nil"/>
            </w:tcBorders>
          </w:tcPr>
          <w:p w14:paraId="3BF5E5FD" w14:textId="77777777" w:rsidR="00E51201" w:rsidRPr="00985FA8" w:rsidRDefault="00E51201" w:rsidP="00717581">
            <w:pPr>
              <w:pStyle w:val="23"/>
              <w:jc w:val="center"/>
              <w:rPr>
                <w:sz w:val="24"/>
                <w:szCs w:val="24"/>
                <w:lang w:val="ky-KG"/>
              </w:rPr>
            </w:pPr>
            <w:r>
              <w:rPr>
                <w:sz w:val="24"/>
                <w:szCs w:val="24"/>
                <w:lang w:val="ky-KG"/>
              </w:rPr>
              <w:t>128</w:t>
            </w:r>
          </w:p>
        </w:tc>
        <w:tc>
          <w:tcPr>
            <w:tcW w:w="2126" w:type="dxa"/>
            <w:tcBorders>
              <w:top w:val="nil"/>
              <w:left w:val="nil"/>
              <w:bottom w:val="nil"/>
              <w:right w:val="nil"/>
            </w:tcBorders>
          </w:tcPr>
          <w:p w14:paraId="63850049" w14:textId="77777777" w:rsidR="00E51201" w:rsidRPr="00985FA8" w:rsidRDefault="00E51201" w:rsidP="00717581">
            <w:pPr>
              <w:pStyle w:val="23"/>
              <w:jc w:val="both"/>
              <w:rPr>
                <w:i/>
                <w:sz w:val="22"/>
                <w:szCs w:val="22"/>
              </w:rPr>
            </w:pPr>
            <w:proofErr w:type="spellStart"/>
            <w:r w:rsidRPr="00985FA8">
              <w:rPr>
                <w:i/>
                <w:sz w:val="22"/>
                <w:szCs w:val="22"/>
              </w:rPr>
              <w:t>Манасский</w:t>
            </w:r>
            <w:proofErr w:type="spellEnd"/>
          </w:p>
        </w:tc>
      </w:tr>
      <w:tr w:rsidR="00E51201" w:rsidRPr="00985FA8" w14:paraId="2A6E74E4" w14:textId="77777777" w:rsidTr="00717581">
        <w:trPr>
          <w:trHeight w:val="302"/>
        </w:trPr>
        <w:tc>
          <w:tcPr>
            <w:tcW w:w="1985" w:type="dxa"/>
            <w:tcBorders>
              <w:top w:val="nil"/>
              <w:left w:val="nil"/>
              <w:bottom w:val="nil"/>
              <w:right w:val="nil"/>
            </w:tcBorders>
          </w:tcPr>
          <w:p w14:paraId="53862AC9" w14:textId="77777777" w:rsidR="00E51201" w:rsidRPr="00985FA8" w:rsidRDefault="00E51201" w:rsidP="00717581">
            <w:pPr>
              <w:pStyle w:val="23"/>
              <w:jc w:val="both"/>
              <w:rPr>
                <w:sz w:val="22"/>
                <w:szCs w:val="22"/>
              </w:rPr>
            </w:pPr>
            <w:r w:rsidRPr="00985FA8">
              <w:rPr>
                <w:sz w:val="22"/>
                <w:szCs w:val="22"/>
              </w:rPr>
              <w:t>Талас</w:t>
            </w:r>
          </w:p>
        </w:tc>
        <w:tc>
          <w:tcPr>
            <w:tcW w:w="1417" w:type="dxa"/>
            <w:tcBorders>
              <w:top w:val="nil"/>
              <w:left w:val="nil"/>
              <w:bottom w:val="nil"/>
              <w:right w:val="nil"/>
            </w:tcBorders>
          </w:tcPr>
          <w:p w14:paraId="5D244294" w14:textId="77777777" w:rsidR="00E51201" w:rsidRPr="00985FA8" w:rsidRDefault="00E51201" w:rsidP="00717581">
            <w:pPr>
              <w:pStyle w:val="23"/>
              <w:jc w:val="center"/>
              <w:rPr>
                <w:sz w:val="24"/>
                <w:szCs w:val="24"/>
              </w:rPr>
            </w:pPr>
            <w:r>
              <w:rPr>
                <w:sz w:val="24"/>
                <w:szCs w:val="24"/>
                <w:lang w:val="ky-KG"/>
              </w:rPr>
              <w:t>952</w:t>
            </w:r>
          </w:p>
        </w:tc>
        <w:tc>
          <w:tcPr>
            <w:tcW w:w="1276" w:type="dxa"/>
            <w:tcBorders>
              <w:top w:val="nil"/>
              <w:left w:val="nil"/>
              <w:bottom w:val="nil"/>
              <w:right w:val="nil"/>
            </w:tcBorders>
          </w:tcPr>
          <w:p w14:paraId="531AFCA9" w14:textId="77777777" w:rsidR="00E51201" w:rsidRPr="00985FA8" w:rsidRDefault="00E51201" w:rsidP="00717581">
            <w:pPr>
              <w:pStyle w:val="23"/>
              <w:jc w:val="center"/>
              <w:rPr>
                <w:sz w:val="24"/>
                <w:szCs w:val="24"/>
              </w:rPr>
            </w:pPr>
            <w:r>
              <w:rPr>
                <w:sz w:val="24"/>
                <w:szCs w:val="24"/>
              </w:rPr>
              <w:t>22,2</w:t>
            </w:r>
          </w:p>
        </w:tc>
        <w:tc>
          <w:tcPr>
            <w:tcW w:w="1843" w:type="dxa"/>
            <w:tcBorders>
              <w:top w:val="nil"/>
              <w:left w:val="nil"/>
              <w:bottom w:val="nil"/>
              <w:right w:val="nil"/>
            </w:tcBorders>
          </w:tcPr>
          <w:p w14:paraId="4D5BB184" w14:textId="77777777" w:rsidR="00E51201" w:rsidRPr="00985FA8" w:rsidRDefault="00E51201" w:rsidP="00717581">
            <w:pPr>
              <w:pStyle w:val="23"/>
              <w:jc w:val="center"/>
              <w:rPr>
                <w:sz w:val="24"/>
                <w:szCs w:val="24"/>
                <w:lang w:val="ky-KG"/>
              </w:rPr>
            </w:pPr>
            <w:r>
              <w:rPr>
                <w:sz w:val="24"/>
                <w:szCs w:val="24"/>
                <w:lang w:val="ky-KG"/>
              </w:rPr>
              <w:t>513</w:t>
            </w:r>
          </w:p>
        </w:tc>
        <w:tc>
          <w:tcPr>
            <w:tcW w:w="1134" w:type="dxa"/>
            <w:tcBorders>
              <w:top w:val="nil"/>
              <w:left w:val="nil"/>
              <w:bottom w:val="nil"/>
              <w:right w:val="nil"/>
            </w:tcBorders>
          </w:tcPr>
          <w:p w14:paraId="51B5F1CA" w14:textId="77777777" w:rsidR="00E51201" w:rsidRPr="00985FA8" w:rsidRDefault="00E51201" w:rsidP="00717581">
            <w:pPr>
              <w:pStyle w:val="23"/>
              <w:jc w:val="center"/>
              <w:rPr>
                <w:sz w:val="24"/>
                <w:szCs w:val="24"/>
                <w:lang w:val="ky-KG"/>
              </w:rPr>
            </w:pPr>
            <w:r>
              <w:rPr>
                <w:sz w:val="24"/>
                <w:szCs w:val="24"/>
                <w:lang w:val="ky-KG"/>
              </w:rPr>
              <w:t>248</w:t>
            </w:r>
          </w:p>
        </w:tc>
        <w:tc>
          <w:tcPr>
            <w:tcW w:w="2126" w:type="dxa"/>
            <w:tcBorders>
              <w:top w:val="nil"/>
              <w:left w:val="nil"/>
              <w:bottom w:val="nil"/>
              <w:right w:val="nil"/>
            </w:tcBorders>
          </w:tcPr>
          <w:p w14:paraId="4C09AE3F" w14:textId="77777777" w:rsidR="00E51201" w:rsidRPr="00985FA8" w:rsidRDefault="00E51201" w:rsidP="00717581">
            <w:pPr>
              <w:pStyle w:val="23"/>
              <w:jc w:val="both"/>
              <w:rPr>
                <w:i/>
                <w:sz w:val="22"/>
                <w:szCs w:val="22"/>
              </w:rPr>
            </w:pPr>
            <w:r w:rsidRPr="00985FA8">
              <w:rPr>
                <w:i/>
                <w:sz w:val="22"/>
                <w:szCs w:val="22"/>
              </w:rPr>
              <w:t xml:space="preserve">Таласский </w:t>
            </w:r>
          </w:p>
        </w:tc>
      </w:tr>
      <w:tr w:rsidR="00E51201" w:rsidRPr="00985FA8" w14:paraId="420D68D0" w14:textId="77777777" w:rsidTr="00717581">
        <w:tc>
          <w:tcPr>
            <w:tcW w:w="1985" w:type="dxa"/>
            <w:tcBorders>
              <w:top w:val="nil"/>
              <w:left w:val="nil"/>
              <w:bottom w:val="nil"/>
              <w:right w:val="nil"/>
            </w:tcBorders>
          </w:tcPr>
          <w:p w14:paraId="6A8705AC" w14:textId="77777777" w:rsidR="00E51201" w:rsidRPr="00985FA8" w:rsidRDefault="00E51201" w:rsidP="00717581">
            <w:pPr>
              <w:pStyle w:val="23"/>
              <w:jc w:val="both"/>
              <w:rPr>
                <w:sz w:val="22"/>
                <w:szCs w:val="22"/>
                <w:lang w:val="ky-KG"/>
              </w:rPr>
            </w:pPr>
            <w:r w:rsidRPr="00985FA8">
              <w:rPr>
                <w:sz w:val="22"/>
                <w:szCs w:val="22"/>
              </w:rPr>
              <w:t>Талас</w:t>
            </w:r>
            <w:r w:rsidRPr="00985FA8">
              <w:rPr>
                <w:sz w:val="22"/>
                <w:szCs w:val="22"/>
                <w:lang w:val="ky-KG"/>
              </w:rPr>
              <w:t xml:space="preserve"> ш.</w:t>
            </w:r>
          </w:p>
        </w:tc>
        <w:tc>
          <w:tcPr>
            <w:tcW w:w="1417" w:type="dxa"/>
            <w:tcBorders>
              <w:top w:val="nil"/>
              <w:left w:val="nil"/>
              <w:bottom w:val="nil"/>
              <w:right w:val="nil"/>
            </w:tcBorders>
          </w:tcPr>
          <w:p w14:paraId="58F19630" w14:textId="77777777" w:rsidR="00E51201" w:rsidRPr="005B1DF4" w:rsidRDefault="00E51201" w:rsidP="00717581">
            <w:pPr>
              <w:pStyle w:val="23"/>
              <w:jc w:val="center"/>
              <w:rPr>
                <w:sz w:val="24"/>
                <w:szCs w:val="24"/>
                <w:lang w:val="ky-KG"/>
              </w:rPr>
            </w:pPr>
            <w:r>
              <w:rPr>
                <w:sz w:val="24"/>
                <w:szCs w:val="24"/>
                <w:lang w:val="ky-KG"/>
              </w:rPr>
              <w:t>431</w:t>
            </w:r>
          </w:p>
        </w:tc>
        <w:tc>
          <w:tcPr>
            <w:tcW w:w="1276" w:type="dxa"/>
            <w:tcBorders>
              <w:top w:val="nil"/>
              <w:left w:val="nil"/>
              <w:bottom w:val="nil"/>
              <w:right w:val="nil"/>
            </w:tcBorders>
          </w:tcPr>
          <w:p w14:paraId="471B8F32" w14:textId="77777777" w:rsidR="00E51201" w:rsidRPr="00985FA8" w:rsidRDefault="00E51201" w:rsidP="00717581">
            <w:pPr>
              <w:pStyle w:val="23"/>
              <w:tabs>
                <w:tab w:val="center" w:pos="459"/>
              </w:tabs>
              <w:jc w:val="center"/>
              <w:rPr>
                <w:sz w:val="24"/>
                <w:szCs w:val="24"/>
              </w:rPr>
            </w:pPr>
            <w:r>
              <w:rPr>
                <w:sz w:val="24"/>
                <w:szCs w:val="24"/>
              </w:rPr>
              <w:t>10,0</w:t>
            </w:r>
          </w:p>
        </w:tc>
        <w:tc>
          <w:tcPr>
            <w:tcW w:w="1843" w:type="dxa"/>
            <w:tcBorders>
              <w:top w:val="nil"/>
              <w:left w:val="nil"/>
              <w:bottom w:val="nil"/>
              <w:right w:val="nil"/>
            </w:tcBorders>
          </w:tcPr>
          <w:p w14:paraId="07515040" w14:textId="77777777" w:rsidR="00E51201" w:rsidRPr="00985FA8" w:rsidRDefault="00E51201" w:rsidP="00717581">
            <w:pPr>
              <w:pStyle w:val="23"/>
              <w:jc w:val="center"/>
              <w:rPr>
                <w:sz w:val="24"/>
                <w:szCs w:val="24"/>
                <w:lang w:val="ky-KG"/>
              </w:rPr>
            </w:pPr>
            <w:r>
              <w:rPr>
                <w:sz w:val="24"/>
                <w:szCs w:val="24"/>
                <w:lang w:val="ky-KG"/>
              </w:rPr>
              <w:t>297</w:t>
            </w:r>
          </w:p>
        </w:tc>
        <w:tc>
          <w:tcPr>
            <w:tcW w:w="1134" w:type="dxa"/>
            <w:tcBorders>
              <w:top w:val="nil"/>
              <w:left w:val="nil"/>
              <w:bottom w:val="nil"/>
              <w:right w:val="nil"/>
            </w:tcBorders>
          </w:tcPr>
          <w:p w14:paraId="55806DFB" w14:textId="77777777" w:rsidR="00E51201" w:rsidRPr="00985FA8" w:rsidRDefault="00E51201" w:rsidP="00717581">
            <w:pPr>
              <w:pStyle w:val="23"/>
              <w:jc w:val="center"/>
              <w:rPr>
                <w:sz w:val="24"/>
                <w:szCs w:val="24"/>
                <w:lang w:val="ky-KG"/>
              </w:rPr>
            </w:pPr>
            <w:r>
              <w:rPr>
                <w:sz w:val="24"/>
                <w:szCs w:val="24"/>
                <w:lang w:val="ky-KG"/>
              </w:rPr>
              <w:t>160</w:t>
            </w:r>
          </w:p>
        </w:tc>
        <w:tc>
          <w:tcPr>
            <w:tcW w:w="2126" w:type="dxa"/>
            <w:tcBorders>
              <w:top w:val="nil"/>
              <w:left w:val="nil"/>
              <w:bottom w:val="nil"/>
              <w:right w:val="nil"/>
            </w:tcBorders>
          </w:tcPr>
          <w:p w14:paraId="3B082202" w14:textId="77777777" w:rsidR="00E51201" w:rsidRPr="00985FA8" w:rsidRDefault="00E51201" w:rsidP="00717581">
            <w:pPr>
              <w:pStyle w:val="23"/>
              <w:jc w:val="both"/>
              <w:rPr>
                <w:i/>
                <w:sz w:val="22"/>
                <w:szCs w:val="22"/>
              </w:rPr>
            </w:pPr>
            <w:r w:rsidRPr="00985FA8">
              <w:rPr>
                <w:i/>
                <w:sz w:val="22"/>
                <w:szCs w:val="22"/>
              </w:rPr>
              <w:t>г. Талас</w:t>
            </w:r>
          </w:p>
        </w:tc>
      </w:tr>
      <w:tr w:rsidR="00E51201" w:rsidRPr="00982AFB" w14:paraId="7ECF57AC" w14:textId="77777777" w:rsidTr="00717581">
        <w:tc>
          <w:tcPr>
            <w:tcW w:w="1985" w:type="dxa"/>
            <w:tcBorders>
              <w:top w:val="nil"/>
              <w:left w:val="nil"/>
              <w:bottom w:val="single" w:sz="6" w:space="0" w:color="auto"/>
              <w:right w:val="nil"/>
            </w:tcBorders>
          </w:tcPr>
          <w:p w14:paraId="177AD559" w14:textId="77777777" w:rsidR="00E51201" w:rsidRPr="00985FA8" w:rsidRDefault="00E51201" w:rsidP="00717581">
            <w:pPr>
              <w:pStyle w:val="23"/>
              <w:jc w:val="both"/>
            </w:pPr>
          </w:p>
        </w:tc>
        <w:tc>
          <w:tcPr>
            <w:tcW w:w="1417" w:type="dxa"/>
            <w:tcBorders>
              <w:top w:val="nil"/>
              <w:left w:val="nil"/>
              <w:bottom w:val="single" w:sz="6" w:space="0" w:color="auto"/>
              <w:right w:val="nil"/>
            </w:tcBorders>
          </w:tcPr>
          <w:p w14:paraId="5E576C61" w14:textId="77777777" w:rsidR="00E51201" w:rsidRPr="00985FA8" w:rsidRDefault="00E51201" w:rsidP="00717581">
            <w:pPr>
              <w:pStyle w:val="23"/>
              <w:jc w:val="center"/>
            </w:pPr>
          </w:p>
        </w:tc>
        <w:tc>
          <w:tcPr>
            <w:tcW w:w="1276" w:type="dxa"/>
            <w:tcBorders>
              <w:top w:val="nil"/>
              <w:left w:val="nil"/>
              <w:bottom w:val="single" w:sz="6" w:space="0" w:color="auto"/>
              <w:right w:val="nil"/>
            </w:tcBorders>
          </w:tcPr>
          <w:p w14:paraId="5AE5B627" w14:textId="77777777" w:rsidR="00E51201" w:rsidRPr="00985FA8" w:rsidRDefault="00E51201" w:rsidP="00717581">
            <w:pPr>
              <w:pStyle w:val="23"/>
              <w:jc w:val="center"/>
            </w:pPr>
          </w:p>
        </w:tc>
        <w:tc>
          <w:tcPr>
            <w:tcW w:w="1843" w:type="dxa"/>
            <w:tcBorders>
              <w:top w:val="nil"/>
              <w:left w:val="nil"/>
              <w:bottom w:val="single" w:sz="6" w:space="0" w:color="auto"/>
              <w:right w:val="nil"/>
            </w:tcBorders>
          </w:tcPr>
          <w:p w14:paraId="3989EC1B" w14:textId="77777777" w:rsidR="00E51201" w:rsidRPr="00982AFB" w:rsidRDefault="00E51201" w:rsidP="00717581">
            <w:pPr>
              <w:pStyle w:val="23"/>
              <w:jc w:val="center"/>
            </w:pPr>
          </w:p>
        </w:tc>
        <w:tc>
          <w:tcPr>
            <w:tcW w:w="1134" w:type="dxa"/>
            <w:tcBorders>
              <w:top w:val="nil"/>
              <w:left w:val="nil"/>
              <w:bottom w:val="single" w:sz="6" w:space="0" w:color="auto"/>
              <w:right w:val="nil"/>
            </w:tcBorders>
          </w:tcPr>
          <w:p w14:paraId="7B339DE6" w14:textId="77777777" w:rsidR="00E51201" w:rsidRPr="00982AFB" w:rsidRDefault="00E51201" w:rsidP="00717581">
            <w:pPr>
              <w:pStyle w:val="23"/>
              <w:jc w:val="center"/>
            </w:pPr>
          </w:p>
        </w:tc>
        <w:tc>
          <w:tcPr>
            <w:tcW w:w="2126" w:type="dxa"/>
            <w:tcBorders>
              <w:top w:val="nil"/>
              <w:left w:val="nil"/>
              <w:bottom w:val="single" w:sz="6" w:space="0" w:color="auto"/>
              <w:right w:val="nil"/>
            </w:tcBorders>
          </w:tcPr>
          <w:p w14:paraId="063D7572" w14:textId="77777777" w:rsidR="00E51201" w:rsidRPr="00982AFB" w:rsidRDefault="00E51201" w:rsidP="00717581">
            <w:pPr>
              <w:pStyle w:val="23"/>
              <w:jc w:val="both"/>
            </w:pPr>
          </w:p>
        </w:tc>
      </w:tr>
    </w:tbl>
    <w:p w14:paraId="736369B4" w14:textId="77777777" w:rsidR="00E51201" w:rsidRPr="00305DA0" w:rsidRDefault="00E51201" w:rsidP="00E51201">
      <w:pPr>
        <w:rPr>
          <w:lang w:val="en-US"/>
        </w:rPr>
      </w:pPr>
    </w:p>
    <w:p w14:paraId="040DEABA" w14:textId="77777777" w:rsidR="00E51201" w:rsidRDefault="00E51201" w:rsidP="00983C87">
      <w:pPr>
        <w:widowControl/>
        <w:autoSpaceDE/>
        <w:autoSpaceDN/>
        <w:rPr>
          <w:highlight w:val="yellow"/>
          <w:lang w:val="ky-KG"/>
        </w:rPr>
      </w:pPr>
    </w:p>
    <w:p w14:paraId="07D1501B" w14:textId="77777777" w:rsidR="00E51201" w:rsidRDefault="00E51201" w:rsidP="00983C87">
      <w:pPr>
        <w:widowControl/>
        <w:autoSpaceDE/>
        <w:autoSpaceDN/>
        <w:rPr>
          <w:highlight w:val="yellow"/>
          <w:lang w:val="ky-KG"/>
        </w:rPr>
      </w:pPr>
    </w:p>
    <w:p w14:paraId="3702B232" w14:textId="77777777" w:rsidR="00E51201" w:rsidRDefault="00E51201" w:rsidP="00983C87">
      <w:pPr>
        <w:widowControl/>
        <w:autoSpaceDE/>
        <w:autoSpaceDN/>
        <w:rPr>
          <w:highlight w:val="yellow"/>
          <w:lang w:val="ky-KG"/>
        </w:rPr>
      </w:pPr>
    </w:p>
    <w:p w14:paraId="7461A283" w14:textId="77777777" w:rsidR="00E51201" w:rsidRPr="00B340E4" w:rsidRDefault="00E51201" w:rsidP="00983C87">
      <w:pPr>
        <w:widowControl/>
        <w:autoSpaceDE/>
        <w:autoSpaceDN/>
        <w:rPr>
          <w:highlight w:val="yellow"/>
          <w:lang w:val="ky-KG"/>
        </w:rPr>
      </w:pPr>
    </w:p>
    <w:tbl>
      <w:tblPr>
        <w:tblStyle w:val="-1"/>
        <w:tblpPr w:leftFromText="180" w:rightFromText="180" w:vertAnchor="text" w:tblpY="1"/>
        <w:tblOverlap w:val="never"/>
        <w:tblW w:w="9625" w:type="dxa"/>
        <w:tblBorders>
          <w:top w:val="none" w:sz="0" w:space="0" w:color="auto"/>
          <w:bottom w:val="none" w:sz="0" w:space="0" w:color="auto"/>
        </w:tblBorders>
        <w:tblLook w:val="04A0" w:firstRow="1" w:lastRow="0" w:firstColumn="1" w:lastColumn="0" w:noHBand="0" w:noVBand="1"/>
      </w:tblPr>
      <w:tblGrid>
        <w:gridCol w:w="4812"/>
        <w:gridCol w:w="4813"/>
      </w:tblGrid>
      <w:tr w:rsidR="00DA0BD9" w:rsidRPr="00B340E4" w14:paraId="49260EAC" w14:textId="77777777" w:rsidTr="004B1E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tcBorders>
              <w:top w:val="none" w:sz="0" w:space="0" w:color="auto"/>
              <w:left w:val="none" w:sz="0" w:space="0" w:color="auto"/>
              <w:bottom w:val="none" w:sz="0" w:space="0" w:color="auto"/>
              <w:right w:val="none" w:sz="0" w:space="0" w:color="auto"/>
            </w:tcBorders>
          </w:tcPr>
          <w:p w14:paraId="588FF93B" w14:textId="02F9D2B5" w:rsidR="00DA0BD9" w:rsidRPr="00B340E4" w:rsidRDefault="00DA0BD9" w:rsidP="00DA0BD9">
            <w:pPr>
              <w:pStyle w:val="12"/>
              <w:ind w:firstLine="708"/>
              <w:jc w:val="both"/>
              <w:rPr>
                <w:b w:val="0"/>
                <w:color w:val="auto"/>
                <w:sz w:val="24"/>
                <w:szCs w:val="24"/>
                <w:highlight w:val="yellow"/>
                <w:lang w:val="ky-KG"/>
              </w:rPr>
            </w:pPr>
            <w:r w:rsidRPr="00564E92">
              <w:rPr>
                <w:color w:val="auto"/>
                <w:sz w:val="24"/>
                <w:szCs w:val="24"/>
                <w:lang w:val="ky-KG"/>
              </w:rPr>
              <w:t>Баалар жана тарифтердин индекси.</w:t>
            </w:r>
            <w:r w:rsidRPr="00564E92">
              <w:rPr>
                <w:b w:val="0"/>
                <w:color w:val="auto"/>
                <w:sz w:val="24"/>
                <w:szCs w:val="24"/>
                <w:lang w:val="ky-KG"/>
              </w:rPr>
              <w:t xml:space="preserve">  Инфляция  деңгээлин мүнөздөөчү </w:t>
            </w:r>
            <w:r>
              <w:rPr>
                <w:b w:val="0"/>
                <w:color w:val="auto"/>
                <w:sz w:val="24"/>
                <w:szCs w:val="24"/>
                <w:lang w:val="ky-KG"/>
              </w:rPr>
              <w:t>керектөө бааларынын индекси 2026</w:t>
            </w:r>
            <w:r w:rsidRPr="00564E92">
              <w:rPr>
                <w:b w:val="0"/>
                <w:color w:val="auto"/>
                <w:sz w:val="24"/>
                <w:szCs w:val="24"/>
                <w:lang w:val="ky-KG"/>
              </w:rPr>
              <w:t xml:space="preserve">-жылдын </w:t>
            </w:r>
            <w:r>
              <w:rPr>
                <w:b w:val="0"/>
                <w:color w:val="auto"/>
                <w:sz w:val="24"/>
                <w:szCs w:val="24"/>
                <w:lang w:val="ky-KG"/>
              </w:rPr>
              <w:t>май айынын 2025-жылдын декабрь</w:t>
            </w:r>
            <w:r w:rsidRPr="00564E92">
              <w:rPr>
                <w:b w:val="0"/>
                <w:color w:val="auto"/>
                <w:sz w:val="24"/>
                <w:szCs w:val="24"/>
                <w:lang w:val="ky-KG"/>
              </w:rPr>
              <w:t xml:space="preserve"> айына салыштырмалуу Талас облусу боюнча</w:t>
            </w:r>
            <w:r>
              <w:rPr>
                <w:b w:val="0"/>
                <w:color w:val="auto"/>
                <w:sz w:val="24"/>
                <w:szCs w:val="24"/>
                <w:lang w:val="ky-KG"/>
              </w:rPr>
              <w:t xml:space="preserve"> </w:t>
            </w:r>
            <w:r w:rsidRPr="00564E92">
              <w:rPr>
                <w:b w:val="0"/>
                <w:color w:val="auto"/>
                <w:sz w:val="24"/>
                <w:szCs w:val="24"/>
                <w:lang w:val="ky-KG"/>
              </w:rPr>
              <w:t>–</w:t>
            </w:r>
            <w:r>
              <w:rPr>
                <w:b w:val="0"/>
                <w:color w:val="auto"/>
                <w:sz w:val="24"/>
                <w:szCs w:val="24"/>
                <w:lang w:val="ky-KG"/>
              </w:rPr>
              <w:t xml:space="preserve"> </w:t>
            </w:r>
            <w:r>
              <w:rPr>
                <w:b w:val="0"/>
                <w:color w:val="000000" w:themeColor="text1"/>
                <w:sz w:val="24"/>
                <w:szCs w:val="24"/>
                <w:lang w:val="ky-KG"/>
              </w:rPr>
              <w:t>102,9</w:t>
            </w:r>
            <w:r w:rsidRPr="00564E92">
              <w:rPr>
                <w:b w:val="0"/>
                <w:color w:val="000000" w:themeColor="text1"/>
                <w:sz w:val="24"/>
                <w:szCs w:val="24"/>
                <w:lang w:val="ky-KG"/>
              </w:rPr>
              <w:t xml:space="preserve"> </w:t>
            </w:r>
            <w:r w:rsidRPr="00564E92">
              <w:rPr>
                <w:b w:val="0"/>
                <w:color w:val="auto"/>
                <w:sz w:val="24"/>
                <w:szCs w:val="24"/>
                <w:lang w:val="ky-KG"/>
              </w:rPr>
              <w:t xml:space="preserve">пайызды түздү, ал эми өткөн айга  салыштырмалуу </w:t>
            </w:r>
            <w:r>
              <w:rPr>
                <w:b w:val="0"/>
                <w:color w:val="auto"/>
                <w:sz w:val="24"/>
                <w:szCs w:val="24"/>
                <w:lang w:val="ky-KG"/>
              </w:rPr>
              <w:t>100,6</w:t>
            </w:r>
            <w:r w:rsidRPr="00564E92">
              <w:rPr>
                <w:b w:val="0"/>
                <w:color w:val="auto"/>
                <w:sz w:val="24"/>
                <w:szCs w:val="24"/>
                <w:lang w:val="ky-KG"/>
              </w:rPr>
              <w:t xml:space="preserve"> пайызды түздү.</w:t>
            </w:r>
          </w:p>
        </w:tc>
        <w:tc>
          <w:tcPr>
            <w:tcW w:w="4813" w:type="dxa"/>
            <w:tcBorders>
              <w:top w:val="none" w:sz="0" w:space="0" w:color="auto"/>
              <w:left w:val="none" w:sz="0" w:space="0" w:color="auto"/>
              <w:bottom w:val="none" w:sz="0" w:space="0" w:color="auto"/>
              <w:right w:val="none" w:sz="0" w:space="0" w:color="auto"/>
            </w:tcBorders>
          </w:tcPr>
          <w:p w14:paraId="2659412C" w14:textId="567C6D31" w:rsidR="00DA0BD9" w:rsidRPr="00B340E4" w:rsidRDefault="00DA0BD9" w:rsidP="00DA0BD9">
            <w:pPr>
              <w:widowControl/>
              <w:autoSpaceDE/>
              <w:autoSpaceDN/>
              <w:ind w:firstLine="708"/>
              <w:jc w:val="both"/>
              <w:cnfStyle w:val="100000000000" w:firstRow="1" w:lastRow="0" w:firstColumn="0" w:lastColumn="0" w:oddVBand="0" w:evenVBand="0" w:oddHBand="0" w:evenHBand="0" w:firstRowFirstColumn="0" w:firstRowLastColumn="0" w:lastRowFirstColumn="0" w:lastRowLastColumn="0"/>
              <w:rPr>
                <w:rFonts w:eastAsia="Calibri"/>
                <w:b w:val="0"/>
                <w:i/>
                <w:color w:val="auto"/>
                <w:sz w:val="24"/>
                <w:szCs w:val="24"/>
                <w:highlight w:val="yellow"/>
                <w:lang w:eastAsia="en-US"/>
              </w:rPr>
            </w:pPr>
            <w:r w:rsidRPr="00564E92">
              <w:rPr>
                <w:rFonts w:eastAsia="Calibri"/>
                <w:i/>
                <w:color w:val="auto"/>
                <w:sz w:val="24"/>
                <w:szCs w:val="24"/>
                <w:lang w:val="ky-KG" w:eastAsia="en-US"/>
              </w:rPr>
              <w:t>Индекс цен и тарифов.</w:t>
            </w:r>
            <w:r w:rsidRPr="00564E92">
              <w:rPr>
                <w:rFonts w:eastAsia="Calibri"/>
                <w:b w:val="0"/>
                <w:i/>
                <w:color w:val="auto"/>
                <w:sz w:val="24"/>
                <w:szCs w:val="24"/>
                <w:lang w:val="ky-KG" w:eastAsia="en-US"/>
              </w:rPr>
              <w:t xml:space="preserve"> Индекс потребительских цен характеризующий уровень инфляции в целом по Таласской области в </w:t>
            </w:r>
            <w:r>
              <w:rPr>
                <w:rFonts w:eastAsia="Calibri"/>
                <w:b w:val="0"/>
                <w:i/>
                <w:color w:val="auto"/>
                <w:sz w:val="24"/>
                <w:szCs w:val="24"/>
                <w:lang w:val="ky-KG" w:eastAsia="en-US"/>
              </w:rPr>
              <w:t>мае 2026</w:t>
            </w:r>
            <w:r w:rsidRPr="00564E92">
              <w:rPr>
                <w:rFonts w:eastAsia="Calibri"/>
                <w:b w:val="0"/>
                <w:i/>
                <w:color w:val="auto"/>
                <w:sz w:val="24"/>
                <w:szCs w:val="24"/>
                <w:lang w:val="ky-KG" w:eastAsia="en-US"/>
              </w:rPr>
              <w:t xml:space="preserve"> года по срав</w:t>
            </w:r>
            <w:r>
              <w:rPr>
                <w:rFonts w:eastAsia="Calibri"/>
                <w:b w:val="0"/>
                <w:i/>
                <w:color w:val="auto"/>
                <w:sz w:val="24"/>
                <w:szCs w:val="24"/>
                <w:lang w:eastAsia="en-US"/>
              </w:rPr>
              <w:t>нению с декабрем</w:t>
            </w:r>
            <w:r w:rsidRPr="00564E92">
              <w:rPr>
                <w:rFonts w:eastAsia="Calibri"/>
                <w:b w:val="0"/>
                <w:i/>
                <w:color w:val="auto"/>
                <w:sz w:val="24"/>
                <w:szCs w:val="24"/>
                <w:lang w:eastAsia="en-US"/>
              </w:rPr>
              <w:t xml:space="preserve"> месяц</w:t>
            </w:r>
            <w:r w:rsidRPr="00564E92">
              <w:rPr>
                <w:rFonts w:eastAsia="Calibri"/>
                <w:b w:val="0"/>
                <w:i/>
                <w:color w:val="auto"/>
                <w:sz w:val="24"/>
                <w:szCs w:val="24"/>
                <w:lang w:val="ky-KG" w:eastAsia="en-US"/>
              </w:rPr>
              <w:t>ем</w:t>
            </w:r>
            <w:r>
              <w:rPr>
                <w:rFonts w:eastAsia="Calibri"/>
                <w:b w:val="0"/>
                <w:i/>
                <w:color w:val="auto"/>
                <w:sz w:val="24"/>
                <w:szCs w:val="24"/>
                <w:lang w:eastAsia="en-US"/>
              </w:rPr>
              <w:t xml:space="preserve"> 2025</w:t>
            </w:r>
            <w:r w:rsidRPr="00564E92">
              <w:rPr>
                <w:rFonts w:eastAsia="Calibri"/>
                <w:b w:val="0"/>
                <w:i/>
                <w:color w:val="auto"/>
                <w:sz w:val="24"/>
                <w:szCs w:val="24"/>
                <w:lang w:eastAsia="en-US"/>
              </w:rPr>
              <w:t xml:space="preserve"> года составил </w:t>
            </w:r>
            <w:r>
              <w:rPr>
                <w:rFonts w:eastAsia="Calibri"/>
                <w:b w:val="0"/>
                <w:i/>
                <w:color w:val="auto"/>
                <w:sz w:val="24"/>
                <w:szCs w:val="24"/>
                <w:lang w:val="ky-KG" w:eastAsia="en-US"/>
              </w:rPr>
              <w:t>102,9</w:t>
            </w:r>
            <w:r w:rsidRPr="00564E92">
              <w:rPr>
                <w:rFonts w:eastAsia="Calibri"/>
                <w:b w:val="0"/>
                <w:i/>
                <w:color w:val="auto"/>
                <w:sz w:val="24"/>
                <w:szCs w:val="24"/>
                <w:lang w:val="ky-KG" w:eastAsia="en-US"/>
              </w:rPr>
              <w:t xml:space="preserve"> </w:t>
            </w:r>
            <w:r w:rsidRPr="00564E92">
              <w:rPr>
                <w:rFonts w:eastAsia="Calibri"/>
                <w:b w:val="0"/>
                <w:i/>
                <w:color w:val="auto"/>
                <w:sz w:val="24"/>
                <w:szCs w:val="24"/>
                <w:lang w:eastAsia="en-US"/>
              </w:rPr>
              <w:t xml:space="preserve">процента, а по сравнению с предыдущим месяцем   составил </w:t>
            </w:r>
            <w:r>
              <w:rPr>
                <w:rFonts w:eastAsia="Calibri"/>
                <w:b w:val="0"/>
                <w:i/>
                <w:color w:val="auto"/>
                <w:sz w:val="24"/>
                <w:szCs w:val="24"/>
                <w:lang w:val="ky-KG" w:eastAsia="en-US"/>
              </w:rPr>
              <w:t>100,6</w:t>
            </w:r>
            <w:r w:rsidRPr="00564E92">
              <w:rPr>
                <w:rFonts w:eastAsia="Calibri"/>
                <w:b w:val="0"/>
                <w:i/>
                <w:color w:val="auto"/>
                <w:sz w:val="24"/>
                <w:szCs w:val="24"/>
                <w:lang w:val="ky-KG" w:eastAsia="en-US"/>
              </w:rPr>
              <w:t xml:space="preserve"> </w:t>
            </w:r>
            <w:r w:rsidRPr="00564E92">
              <w:rPr>
                <w:rFonts w:eastAsia="Calibri"/>
                <w:b w:val="0"/>
                <w:i/>
                <w:color w:val="auto"/>
                <w:sz w:val="24"/>
                <w:szCs w:val="24"/>
                <w:lang w:eastAsia="en-US"/>
              </w:rPr>
              <w:t>процента.</w:t>
            </w:r>
          </w:p>
        </w:tc>
      </w:tr>
      <w:tr w:rsidR="00DA0BD9" w:rsidRPr="00B340E4" w14:paraId="1E181C89" w14:textId="77777777" w:rsidTr="004B1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tcBorders>
              <w:left w:val="none" w:sz="0" w:space="0" w:color="auto"/>
              <w:right w:val="none" w:sz="0" w:space="0" w:color="auto"/>
            </w:tcBorders>
            <w:shd w:val="clear" w:color="auto" w:fill="auto"/>
          </w:tcPr>
          <w:p w14:paraId="540DC695" w14:textId="1B1157A5" w:rsidR="00DA0BD9" w:rsidRPr="00B340E4" w:rsidRDefault="00DA0BD9" w:rsidP="00DA0BD9">
            <w:pPr>
              <w:pStyle w:val="12"/>
              <w:ind w:firstLine="720"/>
              <w:jc w:val="both"/>
              <w:rPr>
                <w:b w:val="0"/>
                <w:color w:val="auto"/>
                <w:sz w:val="24"/>
                <w:szCs w:val="24"/>
                <w:highlight w:val="yellow"/>
                <w:lang w:val="ky-KG"/>
              </w:rPr>
            </w:pPr>
            <w:r>
              <w:rPr>
                <w:b w:val="0"/>
                <w:color w:val="auto"/>
                <w:sz w:val="24"/>
                <w:szCs w:val="24"/>
                <w:lang w:val="ky-KG"/>
              </w:rPr>
              <w:t>Талас облусунда 2026</w:t>
            </w:r>
            <w:r w:rsidRPr="00564E92">
              <w:rPr>
                <w:b w:val="0"/>
                <w:color w:val="auto"/>
                <w:sz w:val="24"/>
                <w:szCs w:val="24"/>
                <w:lang w:val="ky-KG"/>
              </w:rPr>
              <w:t xml:space="preserve">-жылдын </w:t>
            </w:r>
            <w:r>
              <w:rPr>
                <w:b w:val="0"/>
                <w:color w:val="auto"/>
                <w:sz w:val="24"/>
                <w:szCs w:val="24"/>
                <w:lang w:val="ky-KG"/>
              </w:rPr>
              <w:t>май айында 2025</w:t>
            </w:r>
            <w:r w:rsidRPr="00564E92">
              <w:rPr>
                <w:b w:val="0"/>
                <w:color w:val="auto"/>
                <w:sz w:val="24"/>
                <w:szCs w:val="24"/>
                <w:lang w:val="ky-KG"/>
              </w:rPr>
              <w:t xml:space="preserve">-жылдын тийиштүү мезгилине салыштырмалуу </w:t>
            </w:r>
            <w:r w:rsidRPr="00564E92">
              <w:rPr>
                <w:color w:val="auto"/>
                <w:sz w:val="24"/>
                <w:szCs w:val="24"/>
                <w:lang w:val="ky-KG"/>
              </w:rPr>
              <w:t xml:space="preserve">  эт</w:t>
            </w:r>
            <w:r>
              <w:rPr>
                <w:color w:val="auto"/>
                <w:sz w:val="24"/>
                <w:szCs w:val="24"/>
                <w:lang w:val="ky-KG"/>
              </w:rPr>
              <w:t xml:space="preserve"> </w:t>
            </w:r>
            <w:r w:rsidRPr="00564E92">
              <w:rPr>
                <w:b w:val="0"/>
                <w:color w:val="auto"/>
                <w:sz w:val="24"/>
                <w:szCs w:val="24"/>
                <w:lang w:val="ky-KG"/>
              </w:rPr>
              <w:t>–</w:t>
            </w:r>
            <w:r>
              <w:rPr>
                <w:b w:val="0"/>
                <w:color w:val="auto"/>
                <w:sz w:val="24"/>
                <w:szCs w:val="24"/>
                <w:lang w:val="ky-KG"/>
              </w:rPr>
              <w:t xml:space="preserve"> 10,5  </w:t>
            </w:r>
            <w:r w:rsidRPr="00564E92">
              <w:rPr>
                <w:b w:val="0"/>
                <w:color w:val="auto"/>
                <w:sz w:val="24"/>
                <w:szCs w:val="24"/>
                <w:lang w:val="ky-KG"/>
              </w:rPr>
              <w:t xml:space="preserve"> пайызга</w:t>
            </w:r>
            <w:r>
              <w:rPr>
                <w:b w:val="0"/>
                <w:color w:val="auto"/>
                <w:sz w:val="24"/>
                <w:szCs w:val="24"/>
                <w:lang w:val="ky-KG"/>
              </w:rPr>
              <w:t xml:space="preserve">, </w:t>
            </w:r>
            <w:r>
              <w:rPr>
                <w:color w:val="auto"/>
                <w:sz w:val="24"/>
                <w:szCs w:val="24"/>
                <w:lang w:val="ky-KG"/>
              </w:rPr>
              <w:t xml:space="preserve"> с</w:t>
            </w:r>
            <w:r w:rsidRPr="00E45CDD">
              <w:rPr>
                <w:color w:val="auto"/>
                <w:sz w:val="24"/>
                <w:szCs w:val="24"/>
                <w:lang w:val="ky-KG"/>
              </w:rPr>
              <w:t>ут</w:t>
            </w:r>
            <w:r w:rsidRPr="00E45CDD">
              <w:rPr>
                <w:lang w:val="ky-KG"/>
              </w:rPr>
              <w:t xml:space="preserve"> </w:t>
            </w:r>
            <w:r w:rsidRPr="00E45CDD">
              <w:rPr>
                <w:color w:val="auto"/>
                <w:sz w:val="24"/>
                <w:szCs w:val="24"/>
                <w:lang w:val="ky-KG"/>
              </w:rPr>
              <w:t xml:space="preserve">азыктары, сыр жана жумуртка </w:t>
            </w:r>
            <w:r>
              <w:rPr>
                <w:b w:val="0"/>
                <w:color w:val="auto"/>
                <w:sz w:val="24"/>
                <w:szCs w:val="24"/>
                <w:lang w:val="ky-KG"/>
              </w:rPr>
              <w:t xml:space="preserve">– 5,4 </w:t>
            </w:r>
            <w:r w:rsidRPr="00C1044F">
              <w:rPr>
                <w:b w:val="0"/>
                <w:color w:val="auto"/>
                <w:sz w:val="24"/>
                <w:szCs w:val="24"/>
                <w:lang w:val="ky-KG"/>
              </w:rPr>
              <w:t>пайызга</w:t>
            </w:r>
            <w:r>
              <w:rPr>
                <w:b w:val="0"/>
                <w:color w:val="auto"/>
                <w:sz w:val="24"/>
                <w:szCs w:val="24"/>
                <w:lang w:val="ky-KG"/>
              </w:rPr>
              <w:t xml:space="preserve">, </w:t>
            </w:r>
            <w:r w:rsidRPr="00564E92">
              <w:rPr>
                <w:color w:val="auto"/>
                <w:sz w:val="24"/>
                <w:szCs w:val="24"/>
                <w:lang w:val="ky-KG"/>
              </w:rPr>
              <w:t xml:space="preserve">  азык-түлүк товарларына жана алкоголсуз суусундуктар </w:t>
            </w:r>
            <w:r w:rsidRPr="00564E92">
              <w:rPr>
                <w:b w:val="0"/>
                <w:color w:val="auto"/>
                <w:sz w:val="24"/>
                <w:szCs w:val="24"/>
                <w:lang w:val="ky-KG"/>
              </w:rPr>
              <w:t xml:space="preserve">– </w:t>
            </w:r>
            <w:r>
              <w:rPr>
                <w:b w:val="0"/>
                <w:color w:val="auto"/>
                <w:sz w:val="24"/>
                <w:szCs w:val="24"/>
                <w:lang w:val="ky-KG"/>
              </w:rPr>
              <w:t>4,6</w:t>
            </w:r>
            <w:r w:rsidRPr="00564E92">
              <w:rPr>
                <w:b w:val="0"/>
                <w:color w:val="auto"/>
                <w:sz w:val="24"/>
                <w:szCs w:val="24"/>
                <w:lang w:val="ky-KG"/>
              </w:rPr>
              <w:t xml:space="preserve"> пайызга,</w:t>
            </w:r>
            <w:r w:rsidRPr="00564E92">
              <w:rPr>
                <w:b w:val="0"/>
                <w:bCs w:val="0"/>
                <w:color w:val="auto"/>
                <w:sz w:val="24"/>
                <w:szCs w:val="24"/>
                <w:lang w:val="ky-KG"/>
              </w:rPr>
              <w:t xml:space="preserve"> </w:t>
            </w:r>
            <w:r>
              <w:rPr>
                <w:color w:val="auto"/>
                <w:sz w:val="24"/>
                <w:szCs w:val="24"/>
                <w:lang w:val="ky-KG"/>
              </w:rPr>
              <w:t xml:space="preserve"> </w:t>
            </w:r>
            <w:r w:rsidRPr="00564E92">
              <w:rPr>
                <w:color w:val="auto"/>
                <w:sz w:val="24"/>
                <w:szCs w:val="24"/>
                <w:lang w:val="ky-KG"/>
              </w:rPr>
              <w:t>мөмө жана жемиштер</w:t>
            </w:r>
            <w:r>
              <w:rPr>
                <w:color w:val="auto"/>
                <w:sz w:val="24"/>
                <w:szCs w:val="24"/>
                <w:lang w:val="ky-KG"/>
              </w:rPr>
              <w:t xml:space="preserve"> </w:t>
            </w:r>
            <w:r w:rsidRPr="00564E92">
              <w:rPr>
                <w:b w:val="0"/>
                <w:color w:val="auto"/>
                <w:sz w:val="24"/>
                <w:szCs w:val="24"/>
                <w:lang w:val="ky-KG"/>
              </w:rPr>
              <w:t>–</w:t>
            </w:r>
            <w:r>
              <w:rPr>
                <w:b w:val="0"/>
                <w:color w:val="auto"/>
                <w:sz w:val="24"/>
                <w:szCs w:val="24"/>
                <w:lang w:val="ky-KG"/>
              </w:rPr>
              <w:t xml:space="preserve"> 2,1</w:t>
            </w:r>
            <w:r w:rsidRPr="00564E92">
              <w:rPr>
                <w:color w:val="auto"/>
                <w:sz w:val="24"/>
                <w:szCs w:val="24"/>
                <w:lang w:val="ky-KG"/>
              </w:rPr>
              <w:t xml:space="preserve"> </w:t>
            </w:r>
            <w:r w:rsidRPr="00564E92">
              <w:rPr>
                <w:b w:val="0"/>
                <w:color w:val="auto"/>
                <w:sz w:val="24"/>
                <w:szCs w:val="24"/>
                <w:lang w:val="ky-KG"/>
              </w:rPr>
              <w:t>пайызга</w:t>
            </w:r>
            <w:r w:rsidRPr="00564E92">
              <w:rPr>
                <w:color w:val="auto"/>
                <w:sz w:val="24"/>
                <w:szCs w:val="24"/>
                <w:lang w:val="ky-KG"/>
              </w:rPr>
              <w:t>,</w:t>
            </w:r>
            <w:r w:rsidRPr="00564E92">
              <w:rPr>
                <w:bCs w:val="0"/>
                <w:color w:val="auto"/>
                <w:sz w:val="24"/>
                <w:szCs w:val="24"/>
                <w:lang w:val="ky-KG"/>
              </w:rPr>
              <w:t xml:space="preserve"> </w:t>
            </w:r>
            <w:r w:rsidRPr="00564E92">
              <w:rPr>
                <w:color w:val="auto"/>
                <w:sz w:val="24"/>
                <w:szCs w:val="24"/>
                <w:lang w:val="ky-KG"/>
              </w:rPr>
              <w:t>балык</w:t>
            </w:r>
            <w:r>
              <w:rPr>
                <w:color w:val="auto"/>
                <w:sz w:val="24"/>
                <w:szCs w:val="24"/>
                <w:lang w:val="ky-KG"/>
              </w:rPr>
              <w:t xml:space="preserve"> </w:t>
            </w:r>
            <w:r w:rsidRPr="00564E92">
              <w:rPr>
                <w:color w:val="auto"/>
                <w:sz w:val="24"/>
                <w:szCs w:val="24"/>
                <w:lang w:val="ky-KG"/>
              </w:rPr>
              <w:t>–</w:t>
            </w:r>
            <w:r>
              <w:rPr>
                <w:color w:val="auto"/>
                <w:sz w:val="24"/>
                <w:szCs w:val="24"/>
                <w:lang w:val="ky-KG"/>
              </w:rPr>
              <w:t xml:space="preserve"> </w:t>
            </w:r>
            <w:r>
              <w:rPr>
                <w:b w:val="0"/>
                <w:color w:val="auto"/>
                <w:sz w:val="24"/>
                <w:szCs w:val="24"/>
                <w:lang w:val="ky-KG"/>
              </w:rPr>
              <w:t>1,3</w:t>
            </w:r>
            <w:r w:rsidRPr="00564E92">
              <w:rPr>
                <w:b w:val="0"/>
                <w:color w:val="auto"/>
                <w:sz w:val="24"/>
                <w:szCs w:val="24"/>
                <w:lang w:val="ky-KG"/>
              </w:rPr>
              <w:t xml:space="preserve"> пайызга,</w:t>
            </w:r>
            <w:r>
              <w:rPr>
                <w:b w:val="0"/>
                <w:color w:val="auto"/>
                <w:sz w:val="24"/>
                <w:szCs w:val="24"/>
                <w:lang w:val="ky-KG"/>
              </w:rPr>
              <w:t xml:space="preserve"> жогорулаганы байкалган</w:t>
            </w:r>
            <w:r w:rsidRPr="00564E92">
              <w:rPr>
                <w:b w:val="0"/>
                <w:color w:val="auto"/>
                <w:sz w:val="24"/>
                <w:szCs w:val="24"/>
                <w:lang w:val="ky-KG"/>
              </w:rPr>
              <w:t>.</w:t>
            </w:r>
            <w:r>
              <w:rPr>
                <w:b w:val="0"/>
                <w:color w:val="auto"/>
                <w:sz w:val="24"/>
                <w:szCs w:val="24"/>
                <w:lang w:val="ky-KG"/>
              </w:rPr>
              <w:t xml:space="preserve"> Ал эми </w:t>
            </w:r>
            <w:r w:rsidRPr="00615748">
              <w:rPr>
                <w:color w:val="auto"/>
                <w:sz w:val="24"/>
                <w:szCs w:val="24"/>
                <w:lang w:val="ky-KG"/>
              </w:rPr>
              <w:t xml:space="preserve"> </w:t>
            </w:r>
            <w:r w:rsidRPr="00564E92">
              <w:rPr>
                <w:color w:val="auto"/>
                <w:sz w:val="24"/>
                <w:szCs w:val="24"/>
                <w:lang w:val="ky-KG"/>
              </w:rPr>
              <w:t xml:space="preserve"> </w:t>
            </w:r>
            <w:r w:rsidRPr="00615748">
              <w:rPr>
                <w:color w:val="auto"/>
                <w:sz w:val="24"/>
                <w:szCs w:val="24"/>
                <w:lang w:val="ky-KG"/>
              </w:rPr>
              <w:t>нан азыктары жана акшак</w:t>
            </w:r>
            <w:r>
              <w:rPr>
                <w:b w:val="0"/>
                <w:color w:val="auto"/>
                <w:sz w:val="24"/>
                <w:szCs w:val="24"/>
                <w:lang w:val="ky-KG"/>
              </w:rPr>
              <w:t xml:space="preserve"> – 0,4 пайызга,</w:t>
            </w:r>
            <w:r>
              <w:rPr>
                <w:color w:val="auto"/>
                <w:sz w:val="24"/>
                <w:szCs w:val="24"/>
                <w:lang w:val="ky-KG"/>
              </w:rPr>
              <w:t xml:space="preserve"> </w:t>
            </w:r>
            <w:r w:rsidRPr="00564E92">
              <w:rPr>
                <w:rFonts w:eastAsia="Calibri"/>
                <w:bCs w:val="0"/>
                <w:color w:val="auto"/>
                <w:sz w:val="24"/>
                <w:szCs w:val="24"/>
                <w:lang w:val="ky-KG" w:eastAsia="en-US"/>
              </w:rPr>
              <w:t>кант, варенье, бал, шоколад жана таттууларга</w:t>
            </w:r>
            <w:r>
              <w:rPr>
                <w:rFonts w:eastAsia="Calibri"/>
                <w:bCs w:val="0"/>
                <w:color w:val="auto"/>
                <w:sz w:val="24"/>
                <w:szCs w:val="24"/>
                <w:lang w:val="ky-KG" w:eastAsia="en-US"/>
              </w:rPr>
              <w:t xml:space="preserve"> – </w:t>
            </w:r>
            <w:r>
              <w:rPr>
                <w:rFonts w:eastAsia="Calibri"/>
                <w:b w:val="0"/>
                <w:bCs w:val="0"/>
                <w:color w:val="auto"/>
                <w:sz w:val="24"/>
                <w:szCs w:val="24"/>
                <w:lang w:val="ky-KG" w:eastAsia="en-US"/>
              </w:rPr>
              <w:t xml:space="preserve">0,4 пайызга, </w:t>
            </w:r>
            <w:r w:rsidRPr="00564E92">
              <w:rPr>
                <w:rFonts w:eastAsia="Calibri"/>
                <w:bCs w:val="0"/>
                <w:color w:val="auto"/>
                <w:sz w:val="24"/>
                <w:szCs w:val="24"/>
                <w:lang w:val="ky-KG" w:eastAsia="en-US"/>
              </w:rPr>
              <w:t xml:space="preserve"> </w:t>
            </w:r>
            <w:r w:rsidRPr="00564E92">
              <w:rPr>
                <w:color w:val="auto"/>
                <w:sz w:val="24"/>
                <w:szCs w:val="24"/>
                <w:lang w:val="ky-KG"/>
              </w:rPr>
              <w:t>өсүмдүк майлары жана тоң майлар</w:t>
            </w:r>
            <w:r w:rsidRPr="00564E92">
              <w:rPr>
                <w:b w:val="0"/>
                <w:color w:val="auto"/>
                <w:sz w:val="24"/>
                <w:szCs w:val="24"/>
                <w:lang w:val="ky-KG"/>
              </w:rPr>
              <w:t xml:space="preserve"> – </w:t>
            </w:r>
            <w:r>
              <w:rPr>
                <w:b w:val="0"/>
                <w:color w:val="auto"/>
                <w:sz w:val="24"/>
                <w:szCs w:val="24"/>
                <w:lang w:val="ky-KG"/>
              </w:rPr>
              <w:t xml:space="preserve">0,2 пайызга </w:t>
            </w:r>
            <w:r w:rsidRPr="00564E92">
              <w:rPr>
                <w:b w:val="0"/>
                <w:color w:val="auto"/>
                <w:sz w:val="24"/>
                <w:szCs w:val="24"/>
                <w:lang w:val="ky-KG"/>
              </w:rPr>
              <w:t xml:space="preserve"> </w:t>
            </w:r>
            <w:r>
              <w:rPr>
                <w:b w:val="0"/>
                <w:color w:val="auto"/>
                <w:sz w:val="24"/>
                <w:szCs w:val="24"/>
                <w:lang w:val="ky-KG"/>
              </w:rPr>
              <w:t>төмөндөгөн.</w:t>
            </w:r>
          </w:p>
        </w:tc>
        <w:tc>
          <w:tcPr>
            <w:tcW w:w="4813" w:type="dxa"/>
            <w:tcBorders>
              <w:left w:val="none" w:sz="0" w:space="0" w:color="auto"/>
              <w:right w:val="none" w:sz="0" w:space="0" w:color="auto"/>
            </w:tcBorders>
            <w:shd w:val="clear" w:color="auto" w:fill="auto"/>
          </w:tcPr>
          <w:p w14:paraId="6C87090C" w14:textId="5548B93A" w:rsidR="00DA0BD9" w:rsidRDefault="00DA0BD9" w:rsidP="00DA0BD9">
            <w:pPr>
              <w:ind w:firstLine="740"/>
              <w:jc w:val="both"/>
              <w:cnfStyle w:val="000000100000" w:firstRow="0" w:lastRow="0" w:firstColumn="0" w:lastColumn="0" w:oddVBand="0" w:evenVBand="0" w:oddHBand="1" w:evenHBand="0" w:firstRowFirstColumn="0" w:firstRowLastColumn="0" w:lastRowFirstColumn="0" w:lastRowLastColumn="0"/>
              <w:rPr>
                <w:rFonts w:eastAsia="Calibri"/>
                <w:b/>
                <w:i/>
                <w:color w:val="auto"/>
                <w:sz w:val="24"/>
                <w:szCs w:val="24"/>
                <w:highlight w:val="yellow"/>
                <w:lang w:val="ky-KG" w:eastAsia="en-US"/>
              </w:rPr>
            </w:pPr>
            <w:r w:rsidRPr="00564E92">
              <w:rPr>
                <w:rFonts w:eastAsia="Calibri"/>
                <w:i/>
                <w:color w:val="auto"/>
                <w:sz w:val="24"/>
                <w:szCs w:val="24"/>
                <w:lang w:val="ky-KG" w:eastAsia="en-US"/>
              </w:rPr>
              <w:t xml:space="preserve">В Таласской области в </w:t>
            </w:r>
            <w:r>
              <w:rPr>
                <w:rFonts w:eastAsia="Calibri"/>
                <w:i/>
                <w:color w:val="auto"/>
                <w:sz w:val="24"/>
                <w:szCs w:val="24"/>
                <w:lang w:val="ky-KG" w:eastAsia="en-US"/>
              </w:rPr>
              <w:t>мае 2026</w:t>
            </w:r>
            <w:r w:rsidRPr="00564E92">
              <w:rPr>
                <w:rFonts w:eastAsia="Calibri"/>
                <w:i/>
                <w:color w:val="auto"/>
                <w:sz w:val="24"/>
                <w:szCs w:val="24"/>
                <w:lang w:val="ky-KG" w:eastAsia="en-US"/>
              </w:rPr>
              <w:t xml:space="preserve"> года по сравнению</w:t>
            </w:r>
            <w:r>
              <w:rPr>
                <w:rFonts w:eastAsia="Calibri"/>
                <w:i/>
                <w:color w:val="auto"/>
                <w:sz w:val="24"/>
                <w:szCs w:val="24"/>
                <w:lang w:val="ky-KG" w:eastAsia="en-US"/>
              </w:rPr>
              <w:t xml:space="preserve"> с соответствующим периодом 2025</w:t>
            </w:r>
            <w:r w:rsidRPr="00564E92">
              <w:rPr>
                <w:rFonts w:eastAsia="Calibri"/>
                <w:i/>
                <w:color w:val="auto"/>
                <w:sz w:val="24"/>
                <w:szCs w:val="24"/>
                <w:lang w:val="ky-KG" w:eastAsia="en-US"/>
              </w:rPr>
              <w:t xml:space="preserve"> года цены на </w:t>
            </w:r>
            <w:r w:rsidRPr="00564E92">
              <w:rPr>
                <w:rFonts w:eastAsia="Calibri"/>
                <w:b/>
                <w:i/>
                <w:color w:val="auto"/>
                <w:sz w:val="24"/>
                <w:szCs w:val="24"/>
                <w:lang w:val="ky-KG" w:eastAsia="en-US"/>
              </w:rPr>
              <w:t xml:space="preserve"> </w:t>
            </w:r>
            <w:r w:rsidRPr="00564E92">
              <w:rPr>
                <w:rFonts w:eastAsia="Calibri"/>
                <w:b/>
                <w:i/>
                <w:color w:val="auto"/>
                <w:sz w:val="24"/>
                <w:szCs w:val="24"/>
                <w:lang w:eastAsia="en-US"/>
              </w:rPr>
              <w:t xml:space="preserve"> мясо</w:t>
            </w:r>
            <w:r w:rsidRPr="00564E92">
              <w:rPr>
                <w:rFonts w:eastAsia="Calibri"/>
                <w:i/>
                <w:color w:val="auto"/>
                <w:sz w:val="24"/>
                <w:szCs w:val="24"/>
                <w:lang w:eastAsia="en-US"/>
              </w:rPr>
              <w:t xml:space="preserve"> на</w:t>
            </w:r>
            <w:r w:rsidRPr="00564E92">
              <w:rPr>
                <w:rFonts w:eastAsia="Calibri"/>
                <w:i/>
                <w:color w:val="auto"/>
                <w:sz w:val="24"/>
                <w:szCs w:val="24"/>
                <w:lang w:val="ky-KG" w:eastAsia="en-US"/>
              </w:rPr>
              <w:t xml:space="preserve"> </w:t>
            </w:r>
            <w:r>
              <w:rPr>
                <w:rFonts w:eastAsia="Calibri"/>
                <w:i/>
                <w:color w:val="auto"/>
                <w:sz w:val="24"/>
                <w:szCs w:val="24"/>
                <w:lang w:val="ky-KG" w:eastAsia="en-US"/>
              </w:rPr>
              <w:t xml:space="preserve">10,5 </w:t>
            </w:r>
            <w:r w:rsidRPr="00564E92">
              <w:rPr>
                <w:rFonts w:eastAsia="Calibri"/>
                <w:i/>
                <w:color w:val="auto"/>
                <w:sz w:val="24"/>
                <w:szCs w:val="24"/>
                <w:lang w:val="ky-KG" w:eastAsia="en-US"/>
              </w:rPr>
              <w:t xml:space="preserve"> </w:t>
            </w:r>
            <w:r w:rsidRPr="00564E92">
              <w:rPr>
                <w:rFonts w:eastAsia="Calibri"/>
                <w:i/>
                <w:color w:val="auto"/>
                <w:sz w:val="24"/>
                <w:szCs w:val="24"/>
                <w:lang w:eastAsia="en-US"/>
              </w:rPr>
              <w:t>процента,</w:t>
            </w:r>
            <w:r w:rsidRPr="00564E92">
              <w:rPr>
                <w:rFonts w:eastAsia="Calibri"/>
                <w:b/>
                <w:i/>
                <w:color w:val="auto"/>
                <w:sz w:val="24"/>
                <w:szCs w:val="24"/>
                <w:lang w:val="ky-KG" w:eastAsia="en-US"/>
              </w:rPr>
              <w:t xml:space="preserve"> </w:t>
            </w:r>
            <w:r>
              <w:rPr>
                <w:rFonts w:eastAsia="Calibri"/>
                <w:b/>
                <w:i/>
                <w:color w:val="000000" w:themeColor="text1"/>
                <w:sz w:val="24"/>
                <w:szCs w:val="24"/>
                <w:lang w:val="ky-KG" w:eastAsia="en-US"/>
              </w:rPr>
              <w:t xml:space="preserve"> м</w:t>
            </w:r>
            <w:proofErr w:type="spellStart"/>
            <w:r w:rsidRPr="00432F90">
              <w:rPr>
                <w:rFonts w:eastAsia="Calibri"/>
                <w:b/>
                <w:i/>
                <w:color w:val="000000" w:themeColor="text1"/>
                <w:sz w:val="24"/>
                <w:szCs w:val="24"/>
                <w:lang w:eastAsia="en-US"/>
              </w:rPr>
              <w:t>олочные</w:t>
            </w:r>
            <w:proofErr w:type="spellEnd"/>
            <w:r w:rsidRPr="00432F90">
              <w:rPr>
                <w:rFonts w:eastAsia="Calibri"/>
                <w:b/>
                <w:i/>
                <w:color w:val="000000" w:themeColor="text1"/>
                <w:sz w:val="24"/>
                <w:szCs w:val="24"/>
                <w:lang w:eastAsia="en-US"/>
              </w:rPr>
              <w:t xml:space="preserve"> изделия, сыр и яйца  </w:t>
            </w:r>
            <w:r w:rsidRPr="00AD4158">
              <w:rPr>
                <w:rFonts w:eastAsia="Calibri"/>
                <w:i/>
                <w:color w:val="000000" w:themeColor="text1"/>
                <w:sz w:val="24"/>
                <w:szCs w:val="24"/>
                <w:lang w:eastAsia="en-US"/>
              </w:rPr>
              <w:t>на</w:t>
            </w:r>
            <w:r>
              <w:rPr>
                <w:rFonts w:eastAsia="Calibri"/>
                <w:i/>
                <w:color w:val="000000" w:themeColor="text1"/>
                <w:sz w:val="24"/>
                <w:szCs w:val="24"/>
                <w:lang w:eastAsia="en-US"/>
              </w:rPr>
              <w:t xml:space="preserve"> 5,4</w:t>
            </w:r>
            <w:r w:rsidRPr="00432F90">
              <w:rPr>
                <w:rFonts w:eastAsia="Calibri"/>
                <w:i/>
                <w:color w:val="000000" w:themeColor="text1"/>
                <w:sz w:val="24"/>
                <w:szCs w:val="24"/>
                <w:lang w:eastAsia="en-US"/>
              </w:rPr>
              <w:t xml:space="preserve"> процента</w:t>
            </w:r>
            <w:r>
              <w:rPr>
                <w:rFonts w:eastAsia="Calibri"/>
                <w:i/>
                <w:color w:val="000000" w:themeColor="text1"/>
                <w:sz w:val="24"/>
                <w:szCs w:val="24"/>
                <w:lang w:eastAsia="en-US"/>
              </w:rPr>
              <w:t>,</w:t>
            </w:r>
            <w:r w:rsidRPr="00564E92">
              <w:rPr>
                <w:rFonts w:eastAsia="Calibri"/>
                <w:b/>
                <w:i/>
                <w:color w:val="auto"/>
                <w:sz w:val="24"/>
                <w:szCs w:val="24"/>
                <w:lang w:eastAsia="en-US"/>
              </w:rPr>
              <w:t xml:space="preserve"> </w:t>
            </w:r>
            <w:r w:rsidRPr="00564E92">
              <w:rPr>
                <w:rFonts w:eastAsia="Calibri"/>
                <w:i/>
                <w:color w:val="auto"/>
                <w:sz w:val="24"/>
                <w:szCs w:val="24"/>
                <w:lang w:eastAsia="en-US"/>
              </w:rPr>
              <w:t xml:space="preserve"> </w:t>
            </w:r>
            <w:r w:rsidRPr="00564E92">
              <w:rPr>
                <w:rFonts w:eastAsia="Calibri"/>
                <w:b/>
                <w:i/>
                <w:color w:val="auto"/>
                <w:sz w:val="24"/>
                <w:szCs w:val="24"/>
                <w:lang w:val="ky-KG" w:eastAsia="en-US"/>
              </w:rPr>
              <w:t>пищевые продукты и безалког</w:t>
            </w:r>
            <w:proofErr w:type="spellStart"/>
            <w:r w:rsidRPr="00564E92">
              <w:rPr>
                <w:rFonts w:eastAsia="Calibri"/>
                <w:b/>
                <w:i/>
                <w:color w:val="auto"/>
                <w:sz w:val="24"/>
                <w:szCs w:val="24"/>
                <w:lang w:eastAsia="en-US"/>
              </w:rPr>
              <w:t>ольные</w:t>
            </w:r>
            <w:proofErr w:type="spellEnd"/>
            <w:r w:rsidRPr="00564E92">
              <w:rPr>
                <w:rFonts w:eastAsia="Calibri"/>
                <w:b/>
                <w:i/>
                <w:color w:val="auto"/>
                <w:sz w:val="24"/>
                <w:szCs w:val="24"/>
                <w:lang w:eastAsia="en-US"/>
              </w:rPr>
              <w:t xml:space="preserve">   напитки </w:t>
            </w:r>
            <w:r w:rsidRPr="00564E92">
              <w:rPr>
                <w:rFonts w:eastAsia="Calibri"/>
                <w:i/>
                <w:color w:val="auto"/>
                <w:sz w:val="24"/>
                <w:szCs w:val="24"/>
                <w:lang w:eastAsia="en-US"/>
              </w:rPr>
              <w:t xml:space="preserve">на </w:t>
            </w:r>
            <w:r>
              <w:rPr>
                <w:rFonts w:eastAsia="Calibri"/>
                <w:i/>
                <w:color w:val="auto"/>
                <w:sz w:val="24"/>
                <w:szCs w:val="24"/>
                <w:lang w:eastAsia="en-US"/>
              </w:rPr>
              <w:t>4,6</w:t>
            </w:r>
            <w:r w:rsidRPr="00564E92">
              <w:rPr>
                <w:rFonts w:eastAsia="Calibri"/>
                <w:i/>
                <w:color w:val="auto"/>
                <w:sz w:val="24"/>
                <w:szCs w:val="24"/>
                <w:lang w:val="ky-KG" w:eastAsia="en-US"/>
              </w:rPr>
              <w:t xml:space="preserve"> </w:t>
            </w:r>
            <w:r w:rsidRPr="00564E92">
              <w:rPr>
                <w:rFonts w:eastAsia="Calibri"/>
                <w:i/>
                <w:color w:val="auto"/>
                <w:sz w:val="24"/>
                <w:szCs w:val="24"/>
                <w:lang w:eastAsia="en-US"/>
              </w:rPr>
              <w:t>процента</w:t>
            </w:r>
            <w:r w:rsidRPr="00564E92">
              <w:rPr>
                <w:rFonts w:eastAsia="Calibri"/>
                <w:i/>
                <w:color w:val="auto"/>
                <w:sz w:val="24"/>
                <w:szCs w:val="24"/>
                <w:lang w:val="ky-KG" w:eastAsia="en-US"/>
              </w:rPr>
              <w:t>,</w:t>
            </w:r>
            <w:r w:rsidRPr="00564E92">
              <w:rPr>
                <w:rFonts w:eastAsia="Calibri"/>
                <w:b/>
                <w:i/>
                <w:color w:val="auto"/>
                <w:sz w:val="24"/>
                <w:szCs w:val="24"/>
                <w:lang w:val="ky-KG" w:eastAsia="en-US"/>
              </w:rPr>
              <w:t xml:space="preserve"> </w:t>
            </w:r>
            <w:r w:rsidRPr="00432F90">
              <w:rPr>
                <w:rFonts w:eastAsia="Calibri"/>
                <w:b/>
                <w:i/>
                <w:color w:val="000000" w:themeColor="text1"/>
                <w:sz w:val="24"/>
                <w:szCs w:val="24"/>
                <w:lang w:val="ky-KG" w:eastAsia="en-US"/>
              </w:rPr>
              <w:t xml:space="preserve"> </w:t>
            </w:r>
            <w:r w:rsidRPr="00564E92">
              <w:rPr>
                <w:rFonts w:eastAsia="Calibri"/>
                <w:b/>
                <w:i/>
                <w:color w:val="auto"/>
                <w:sz w:val="24"/>
                <w:szCs w:val="24"/>
                <w:lang w:val="ky-KG" w:eastAsia="en-US"/>
              </w:rPr>
              <w:t xml:space="preserve"> фрукты и овощи </w:t>
            </w:r>
            <w:r w:rsidRPr="00564E92">
              <w:rPr>
                <w:rFonts w:eastAsia="Calibri"/>
                <w:i/>
                <w:color w:val="auto"/>
                <w:sz w:val="24"/>
                <w:szCs w:val="24"/>
                <w:lang w:val="ky-KG" w:eastAsia="en-US"/>
              </w:rPr>
              <w:t>на</w:t>
            </w:r>
            <w:r w:rsidRPr="00564E92">
              <w:rPr>
                <w:rFonts w:eastAsia="Calibri"/>
                <w:b/>
                <w:i/>
                <w:color w:val="auto"/>
                <w:sz w:val="24"/>
                <w:szCs w:val="24"/>
                <w:lang w:val="ky-KG" w:eastAsia="en-US"/>
              </w:rPr>
              <w:t xml:space="preserve"> </w:t>
            </w:r>
            <w:r>
              <w:rPr>
                <w:rFonts w:eastAsia="Calibri"/>
                <w:i/>
                <w:color w:val="auto"/>
                <w:sz w:val="24"/>
                <w:szCs w:val="24"/>
                <w:lang w:val="ky-KG" w:eastAsia="en-US"/>
              </w:rPr>
              <w:t>2,1</w:t>
            </w:r>
            <w:r w:rsidRPr="00564E92">
              <w:rPr>
                <w:rFonts w:eastAsia="Calibri"/>
                <w:i/>
                <w:color w:val="auto"/>
                <w:sz w:val="24"/>
                <w:szCs w:val="24"/>
                <w:lang w:val="ky-KG" w:eastAsia="en-US"/>
              </w:rPr>
              <w:t xml:space="preserve"> процента</w:t>
            </w:r>
            <w:r>
              <w:rPr>
                <w:rFonts w:eastAsia="Calibri"/>
                <w:i/>
                <w:color w:val="auto"/>
                <w:sz w:val="24"/>
                <w:szCs w:val="24"/>
                <w:lang w:val="ky-KG" w:eastAsia="en-US"/>
              </w:rPr>
              <w:t xml:space="preserve">, </w:t>
            </w:r>
            <w:r w:rsidRPr="00564E92">
              <w:rPr>
                <w:rFonts w:eastAsia="Calibri"/>
                <w:b/>
                <w:i/>
                <w:color w:val="auto"/>
                <w:sz w:val="24"/>
                <w:szCs w:val="24"/>
                <w:lang w:eastAsia="en-US"/>
              </w:rPr>
              <w:t>рыба</w:t>
            </w:r>
            <w:r w:rsidRPr="00564E92">
              <w:rPr>
                <w:rFonts w:eastAsia="Calibri"/>
                <w:i/>
                <w:color w:val="auto"/>
                <w:sz w:val="24"/>
                <w:szCs w:val="24"/>
                <w:lang w:eastAsia="en-US"/>
              </w:rPr>
              <w:t xml:space="preserve"> на </w:t>
            </w:r>
            <w:r>
              <w:rPr>
                <w:rFonts w:eastAsia="Calibri"/>
                <w:i/>
                <w:color w:val="auto"/>
                <w:sz w:val="24"/>
                <w:szCs w:val="24"/>
                <w:lang w:eastAsia="en-US"/>
              </w:rPr>
              <w:t>1,3</w:t>
            </w:r>
            <w:r w:rsidRPr="00564E92">
              <w:rPr>
                <w:rFonts w:eastAsia="Calibri"/>
                <w:i/>
                <w:color w:val="auto"/>
                <w:sz w:val="24"/>
                <w:szCs w:val="24"/>
                <w:lang w:val="ky-KG" w:eastAsia="en-US"/>
              </w:rPr>
              <w:t xml:space="preserve"> </w:t>
            </w:r>
            <w:r w:rsidRPr="00564E92">
              <w:rPr>
                <w:rFonts w:eastAsia="Calibri"/>
                <w:i/>
                <w:color w:val="auto"/>
                <w:sz w:val="24"/>
                <w:szCs w:val="24"/>
                <w:lang w:eastAsia="en-US"/>
              </w:rPr>
              <w:t>процента</w:t>
            </w:r>
            <w:r>
              <w:rPr>
                <w:rFonts w:eastAsia="Calibri"/>
                <w:i/>
                <w:color w:val="auto"/>
                <w:sz w:val="24"/>
                <w:szCs w:val="24"/>
                <w:lang w:val="ky-KG" w:eastAsia="en-US"/>
              </w:rPr>
              <w:t xml:space="preserve"> </w:t>
            </w:r>
            <w:r w:rsidRPr="00564E92">
              <w:rPr>
                <w:rFonts w:eastAsia="Calibri"/>
                <w:b/>
                <w:i/>
                <w:color w:val="auto"/>
                <w:sz w:val="24"/>
                <w:szCs w:val="24"/>
                <w:lang w:val="ky-KG" w:eastAsia="en-US"/>
              </w:rPr>
              <w:t xml:space="preserve">  </w:t>
            </w:r>
            <w:r w:rsidRPr="00564E92">
              <w:rPr>
                <w:rFonts w:eastAsia="Calibri"/>
                <w:i/>
                <w:color w:val="auto"/>
                <w:sz w:val="24"/>
                <w:szCs w:val="24"/>
                <w:lang w:eastAsia="en-US"/>
              </w:rPr>
              <w:t>увеличилась</w:t>
            </w:r>
            <w:r>
              <w:rPr>
                <w:rFonts w:eastAsia="Calibri"/>
                <w:i/>
                <w:color w:val="auto"/>
                <w:sz w:val="24"/>
                <w:szCs w:val="24"/>
                <w:lang w:eastAsia="en-US"/>
              </w:rPr>
              <w:t xml:space="preserve">. А на </w:t>
            </w:r>
            <w:r w:rsidRPr="00564E92">
              <w:rPr>
                <w:rFonts w:eastAsia="Calibri"/>
                <w:b/>
                <w:i/>
                <w:color w:val="auto"/>
                <w:sz w:val="24"/>
                <w:szCs w:val="24"/>
                <w:lang w:eastAsia="en-US"/>
              </w:rPr>
              <w:t xml:space="preserve"> </w:t>
            </w:r>
            <w:r>
              <w:rPr>
                <w:rFonts w:eastAsia="Calibri"/>
                <w:b/>
                <w:i/>
                <w:color w:val="000000" w:themeColor="text1"/>
                <w:sz w:val="24"/>
                <w:szCs w:val="24"/>
                <w:lang w:val="ky-KG" w:eastAsia="en-US"/>
              </w:rPr>
              <w:t xml:space="preserve"> х</w:t>
            </w:r>
            <w:proofErr w:type="spellStart"/>
            <w:r w:rsidRPr="00E22D2B">
              <w:rPr>
                <w:rFonts w:eastAsia="Calibri"/>
                <w:b/>
                <w:i/>
                <w:color w:val="000000" w:themeColor="text1"/>
                <w:sz w:val="24"/>
                <w:szCs w:val="24"/>
                <w:lang w:eastAsia="en-US"/>
              </w:rPr>
              <w:t>леб</w:t>
            </w:r>
            <w:proofErr w:type="spellEnd"/>
            <w:r w:rsidRPr="00E22D2B">
              <w:rPr>
                <w:rFonts w:eastAsia="Calibri"/>
                <w:b/>
                <w:i/>
                <w:color w:val="000000" w:themeColor="text1"/>
                <w:sz w:val="24"/>
                <w:szCs w:val="24"/>
                <w:lang w:eastAsia="en-US"/>
              </w:rPr>
              <w:t>, хлебобулочные изделия и крупы</w:t>
            </w:r>
            <w:r>
              <w:rPr>
                <w:rFonts w:eastAsia="Calibri"/>
                <w:b/>
                <w:i/>
                <w:color w:val="000000" w:themeColor="text1"/>
                <w:sz w:val="24"/>
                <w:szCs w:val="24"/>
                <w:lang w:eastAsia="en-US"/>
              </w:rPr>
              <w:t xml:space="preserve"> </w:t>
            </w:r>
            <w:r w:rsidRPr="00AD4158">
              <w:rPr>
                <w:rFonts w:eastAsia="Calibri"/>
                <w:i/>
                <w:color w:val="000000" w:themeColor="text1"/>
                <w:sz w:val="24"/>
                <w:szCs w:val="24"/>
                <w:lang w:eastAsia="en-US"/>
              </w:rPr>
              <w:t>на</w:t>
            </w:r>
            <w:r>
              <w:rPr>
                <w:rFonts w:eastAsia="Calibri"/>
                <w:b/>
                <w:i/>
                <w:color w:val="000000" w:themeColor="text1"/>
                <w:sz w:val="24"/>
                <w:szCs w:val="24"/>
                <w:lang w:eastAsia="en-US"/>
              </w:rPr>
              <w:t xml:space="preserve"> </w:t>
            </w:r>
            <w:r>
              <w:rPr>
                <w:rFonts w:eastAsia="Calibri"/>
                <w:i/>
                <w:color w:val="000000" w:themeColor="text1"/>
                <w:sz w:val="24"/>
                <w:szCs w:val="24"/>
                <w:lang w:eastAsia="en-US"/>
              </w:rPr>
              <w:t>0,4</w:t>
            </w:r>
            <w:r>
              <w:rPr>
                <w:rFonts w:eastAsia="Calibri"/>
                <w:i/>
                <w:color w:val="000000" w:themeColor="text1"/>
                <w:sz w:val="24"/>
                <w:szCs w:val="24"/>
                <w:lang w:val="ky-KG" w:eastAsia="en-US"/>
              </w:rPr>
              <w:t xml:space="preserve"> </w:t>
            </w:r>
            <w:r>
              <w:rPr>
                <w:rFonts w:eastAsia="Calibri"/>
                <w:i/>
                <w:color w:val="000000" w:themeColor="text1"/>
                <w:sz w:val="24"/>
                <w:szCs w:val="24"/>
                <w:lang w:eastAsia="en-US"/>
              </w:rPr>
              <w:t>процента,</w:t>
            </w:r>
            <w:r w:rsidRPr="00564E92">
              <w:rPr>
                <w:rFonts w:eastAsia="Calibri"/>
                <w:b/>
                <w:i/>
                <w:color w:val="auto"/>
                <w:sz w:val="24"/>
                <w:szCs w:val="24"/>
                <w:lang w:eastAsia="en-US"/>
              </w:rPr>
              <w:t xml:space="preserve"> сахар,</w:t>
            </w:r>
            <w:r w:rsidRPr="00564E92">
              <w:rPr>
                <w:rFonts w:eastAsia="Calibri"/>
                <w:b/>
                <w:i/>
                <w:color w:val="auto"/>
                <w:sz w:val="24"/>
                <w:szCs w:val="24"/>
                <w:lang w:val="ky-KG" w:eastAsia="en-US"/>
              </w:rPr>
              <w:t xml:space="preserve"> </w:t>
            </w:r>
            <w:r w:rsidRPr="00564E92">
              <w:rPr>
                <w:rFonts w:eastAsia="Calibri"/>
                <w:b/>
                <w:i/>
                <w:color w:val="auto"/>
                <w:sz w:val="24"/>
                <w:szCs w:val="24"/>
                <w:lang w:eastAsia="en-US"/>
              </w:rPr>
              <w:t xml:space="preserve">джем, мед, шоколад и конфеты </w:t>
            </w:r>
            <w:proofErr w:type="gramStart"/>
            <w:r w:rsidRPr="00564E92">
              <w:rPr>
                <w:rFonts w:eastAsia="Calibri"/>
                <w:i/>
                <w:color w:val="auto"/>
                <w:sz w:val="24"/>
                <w:szCs w:val="24"/>
                <w:lang w:eastAsia="en-US"/>
              </w:rPr>
              <w:t xml:space="preserve">на  </w:t>
            </w:r>
            <w:r>
              <w:rPr>
                <w:rFonts w:eastAsia="Calibri"/>
                <w:i/>
                <w:color w:val="auto"/>
                <w:sz w:val="24"/>
                <w:szCs w:val="24"/>
                <w:lang w:val="ky-KG" w:eastAsia="en-US"/>
              </w:rPr>
              <w:t>0</w:t>
            </w:r>
            <w:proofErr w:type="gramEnd"/>
            <w:r>
              <w:rPr>
                <w:rFonts w:eastAsia="Calibri"/>
                <w:i/>
                <w:color w:val="auto"/>
                <w:sz w:val="24"/>
                <w:szCs w:val="24"/>
                <w:lang w:val="ky-KG" w:eastAsia="en-US"/>
              </w:rPr>
              <w:t>,4</w:t>
            </w:r>
            <w:r>
              <w:rPr>
                <w:rFonts w:eastAsia="Calibri"/>
                <w:i/>
                <w:color w:val="auto"/>
                <w:sz w:val="24"/>
                <w:szCs w:val="24"/>
                <w:lang w:eastAsia="en-US"/>
              </w:rPr>
              <w:t xml:space="preserve"> </w:t>
            </w:r>
            <w:proofErr w:type="gramStart"/>
            <w:r>
              <w:rPr>
                <w:rFonts w:eastAsia="Calibri"/>
                <w:i/>
                <w:color w:val="auto"/>
                <w:sz w:val="24"/>
                <w:szCs w:val="24"/>
                <w:lang w:eastAsia="en-US"/>
              </w:rPr>
              <w:t>процента,</w:t>
            </w:r>
            <w:r>
              <w:rPr>
                <w:rFonts w:eastAsia="Calibri"/>
                <w:i/>
                <w:color w:val="auto"/>
                <w:sz w:val="24"/>
                <w:szCs w:val="24"/>
                <w:lang w:val="ky-KG" w:eastAsia="en-US"/>
              </w:rPr>
              <w:t xml:space="preserve"> </w:t>
            </w:r>
            <w:r>
              <w:rPr>
                <w:rFonts w:eastAsia="Calibri"/>
                <w:i/>
                <w:color w:val="000000" w:themeColor="text1"/>
                <w:sz w:val="24"/>
                <w:szCs w:val="24"/>
                <w:lang w:val="ky-KG" w:eastAsia="en-US"/>
              </w:rPr>
              <w:t xml:space="preserve"> </w:t>
            </w:r>
            <w:r w:rsidRPr="00564E92">
              <w:rPr>
                <w:rFonts w:eastAsia="Calibri"/>
                <w:b/>
                <w:i/>
                <w:color w:val="auto"/>
                <w:sz w:val="24"/>
                <w:szCs w:val="24"/>
                <w:lang w:eastAsia="en-US"/>
              </w:rPr>
              <w:t xml:space="preserve"> </w:t>
            </w:r>
            <w:proofErr w:type="gramEnd"/>
            <w:r w:rsidRPr="00564E92">
              <w:rPr>
                <w:rFonts w:eastAsia="Calibri"/>
                <w:b/>
                <w:i/>
                <w:color w:val="auto"/>
                <w:sz w:val="24"/>
                <w:szCs w:val="24"/>
                <w:lang w:eastAsia="en-US"/>
              </w:rPr>
              <w:t>масла</w:t>
            </w:r>
            <w:r w:rsidRPr="00564E92">
              <w:rPr>
                <w:rFonts w:eastAsia="Calibri"/>
                <w:b/>
                <w:i/>
                <w:color w:val="auto"/>
                <w:sz w:val="24"/>
                <w:szCs w:val="24"/>
                <w:lang w:val="ky-KG" w:eastAsia="en-US"/>
              </w:rPr>
              <w:t xml:space="preserve"> и жиры </w:t>
            </w:r>
            <w:r>
              <w:rPr>
                <w:rFonts w:eastAsia="Calibri"/>
                <w:i/>
                <w:color w:val="auto"/>
                <w:sz w:val="24"/>
                <w:szCs w:val="24"/>
                <w:lang w:val="ky-KG" w:eastAsia="en-US"/>
              </w:rPr>
              <w:t xml:space="preserve">на 0,2 </w:t>
            </w:r>
            <w:proofErr w:type="gramStart"/>
            <w:r w:rsidRPr="00564E92">
              <w:rPr>
                <w:rFonts w:eastAsia="Calibri"/>
                <w:i/>
                <w:color w:val="auto"/>
                <w:sz w:val="24"/>
                <w:szCs w:val="24"/>
                <w:lang w:val="ky-KG" w:eastAsia="en-US"/>
              </w:rPr>
              <w:t>процента</w:t>
            </w:r>
            <w:r>
              <w:rPr>
                <w:rFonts w:eastAsia="Calibri"/>
                <w:i/>
                <w:color w:val="auto"/>
                <w:sz w:val="24"/>
                <w:szCs w:val="24"/>
                <w:lang w:val="ky-KG" w:eastAsia="en-US"/>
              </w:rPr>
              <w:t xml:space="preserve"> </w:t>
            </w:r>
            <w:r w:rsidRPr="00564E92">
              <w:rPr>
                <w:rFonts w:eastAsia="Calibri"/>
                <w:b/>
                <w:i/>
                <w:color w:val="auto"/>
                <w:sz w:val="24"/>
                <w:szCs w:val="24"/>
                <w:lang w:val="ky-KG" w:eastAsia="en-US"/>
              </w:rPr>
              <w:t xml:space="preserve"> </w:t>
            </w:r>
            <w:r>
              <w:rPr>
                <w:rFonts w:eastAsia="Calibri"/>
                <w:i/>
                <w:color w:val="000000" w:themeColor="text1"/>
                <w:sz w:val="24"/>
                <w:szCs w:val="24"/>
                <w:lang w:val="ky-KG" w:eastAsia="en-US"/>
              </w:rPr>
              <w:t>снизились</w:t>
            </w:r>
            <w:proofErr w:type="gramEnd"/>
            <w:r>
              <w:rPr>
                <w:rFonts w:eastAsia="Calibri"/>
                <w:i/>
                <w:color w:val="000000" w:themeColor="text1"/>
                <w:sz w:val="24"/>
                <w:szCs w:val="24"/>
                <w:lang w:val="ky-KG" w:eastAsia="en-US"/>
              </w:rPr>
              <w:t>.</w:t>
            </w:r>
            <w:r w:rsidRPr="00564E92">
              <w:rPr>
                <w:rFonts w:eastAsia="Calibri"/>
                <w:i/>
                <w:color w:val="auto"/>
                <w:sz w:val="24"/>
                <w:szCs w:val="24"/>
                <w:lang w:eastAsia="en-US"/>
              </w:rPr>
              <w:t xml:space="preserve"> </w:t>
            </w:r>
          </w:p>
          <w:p w14:paraId="26FB9F39" w14:textId="0C84DD66" w:rsidR="00DA0BD9" w:rsidRPr="00B340E4" w:rsidRDefault="00DA0BD9" w:rsidP="00DA0BD9">
            <w:pPr>
              <w:ind w:firstLine="740"/>
              <w:jc w:val="both"/>
              <w:cnfStyle w:val="000000100000" w:firstRow="0" w:lastRow="0" w:firstColumn="0" w:lastColumn="0" w:oddVBand="0" w:evenVBand="0" w:oddHBand="1" w:evenHBand="0" w:firstRowFirstColumn="0" w:firstRowLastColumn="0" w:lastRowFirstColumn="0" w:lastRowLastColumn="0"/>
              <w:rPr>
                <w:rFonts w:eastAsia="Calibri"/>
                <w:b/>
                <w:i/>
                <w:color w:val="auto"/>
                <w:sz w:val="24"/>
                <w:szCs w:val="24"/>
                <w:highlight w:val="yellow"/>
                <w:lang w:val="ky-KG" w:eastAsia="en-US"/>
              </w:rPr>
            </w:pPr>
          </w:p>
        </w:tc>
      </w:tr>
      <w:tr w:rsidR="00DA0BD9" w:rsidRPr="00B340E4" w14:paraId="731A40C0" w14:textId="77777777" w:rsidTr="004B1E5E">
        <w:tc>
          <w:tcPr>
            <w:cnfStyle w:val="001000000000" w:firstRow="0" w:lastRow="0" w:firstColumn="1" w:lastColumn="0" w:oddVBand="0" w:evenVBand="0" w:oddHBand="0" w:evenHBand="0" w:firstRowFirstColumn="0" w:firstRowLastColumn="0" w:lastRowFirstColumn="0" w:lastRowLastColumn="0"/>
            <w:tcW w:w="4812" w:type="dxa"/>
          </w:tcPr>
          <w:p w14:paraId="1E0B6A8B" w14:textId="3DCC51C9" w:rsidR="00DA0BD9" w:rsidRPr="00B340E4" w:rsidRDefault="00DA0BD9" w:rsidP="00DA0BD9">
            <w:pPr>
              <w:pStyle w:val="12"/>
              <w:ind w:firstLine="776"/>
              <w:jc w:val="both"/>
              <w:rPr>
                <w:sz w:val="24"/>
                <w:szCs w:val="24"/>
                <w:highlight w:val="yellow"/>
                <w:lang w:val="ky-KG"/>
              </w:rPr>
            </w:pPr>
            <w:r>
              <w:rPr>
                <w:rFonts w:eastAsia="Calibri"/>
                <w:b w:val="0"/>
                <w:bCs w:val="0"/>
                <w:color w:val="000000" w:themeColor="text1"/>
                <w:sz w:val="24"/>
                <w:szCs w:val="24"/>
                <w:lang w:val="ky-KG" w:eastAsia="en-US"/>
              </w:rPr>
              <w:t>2026</w:t>
            </w:r>
            <w:r w:rsidRPr="00564E92">
              <w:rPr>
                <w:rFonts w:eastAsia="Calibri"/>
                <w:b w:val="0"/>
                <w:bCs w:val="0"/>
                <w:color w:val="000000" w:themeColor="text1"/>
                <w:sz w:val="24"/>
                <w:szCs w:val="24"/>
                <w:lang w:val="ky-KG" w:eastAsia="en-US"/>
              </w:rPr>
              <w:t xml:space="preserve">-жылдын </w:t>
            </w:r>
            <w:r>
              <w:rPr>
                <w:rFonts w:eastAsia="Calibri"/>
                <w:b w:val="0"/>
                <w:bCs w:val="0"/>
                <w:color w:val="000000" w:themeColor="text1"/>
                <w:sz w:val="24"/>
                <w:szCs w:val="24"/>
                <w:lang w:val="ky-KG" w:eastAsia="en-US"/>
              </w:rPr>
              <w:t>май</w:t>
            </w:r>
            <w:r w:rsidRPr="00564E92">
              <w:rPr>
                <w:rFonts w:eastAsia="Calibri"/>
                <w:b w:val="0"/>
                <w:bCs w:val="0"/>
                <w:color w:val="000000" w:themeColor="text1"/>
                <w:sz w:val="24"/>
                <w:szCs w:val="24"/>
                <w:lang w:val="ky-KG" w:eastAsia="en-US"/>
              </w:rPr>
              <w:t xml:space="preserve"> айында өткөн айга салыштырмалуу </w:t>
            </w:r>
            <w:r w:rsidRPr="00564E92">
              <w:rPr>
                <w:rFonts w:eastAsia="Calibri"/>
                <w:bCs w:val="0"/>
                <w:color w:val="000000" w:themeColor="text1"/>
                <w:sz w:val="24"/>
                <w:szCs w:val="24"/>
                <w:lang w:val="ky-KG" w:eastAsia="en-US"/>
              </w:rPr>
              <w:t xml:space="preserve"> </w:t>
            </w:r>
            <w:r>
              <w:rPr>
                <w:rFonts w:eastAsia="Calibri"/>
                <w:bCs w:val="0"/>
                <w:color w:val="auto"/>
                <w:sz w:val="24"/>
                <w:szCs w:val="24"/>
                <w:lang w:val="ky-KG" w:eastAsia="en-US"/>
              </w:rPr>
              <w:t xml:space="preserve"> </w:t>
            </w:r>
            <w:r w:rsidRPr="009757E3">
              <w:rPr>
                <w:rFonts w:eastAsia="Calibri"/>
                <w:bCs w:val="0"/>
                <w:color w:val="auto"/>
                <w:sz w:val="24"/>
                <w:szCs w:val="24"/>
                <w:lang w:val="ky-KG" w:eastAsia="en-US"/>
              </w:rPr>
              <w:t xml:space="preserve"> нан</w:t>
            </w:r>
            <w:r>
              <w:rPr>
                <w:rFonts w:eastAsia="Calibri"/>
                <w:b w:val="0"/>
                <w:bCs w:val="0"/>
                <w:color w:val="auto"/>
                <w:sz w:val="24"/>
                <w:szCs w:val="24"/>
                <w:lang w:val="ky-KG" w:eastAsia="en-US"/>
              </w:rPr>
              <w:t xml:space="preserve"> </w:t>
            </w:r>
            <w:r w:rsidRPr="002178F9">
              <w:rPr>
                <w:rFonts w:eastAsia="Calibri"/>
                <w:bCs w:val="0"/>
                <w:color w:val="auto"/>
                <w:sz w:val="24"/>
                <w:szCs w:val="24"/>
                <w:lang w:val="ky-KG" w:eastAsia="en-US"/>
              </w:rPr>
              <w:t>азыктары жана акшак</w:t>
            </w:r>
            <w:r>
              <w:rPr>
                <w:rFonts w:eastAsia="Calibri"/>
                <w:bCs w:val="0"/>
                <w:color w:val="auto"/>
                <w:sz w:val="24"/>
                <w:szCs w:val="24"/>
                <w:lang w:val="ky-KG" w:eastAsia="en-US"/>
              </w:rPr>
              <w:t xml:space="preserve"> </w:t>
            </w:r>
            <w:r>
              <w:rPr>
                <w:rFonts w:eastAsia="Calibri"/>
                <w:b w:val="0"/>
                <w:bCs w:val="0"/>
                <w:color w:val="auto"/>
                <w:sz w:val="24"/>
                <w:szCs w:val="24"/>
                <w:lang w:val="ky-KG" w:eastAsia="en-US"/>
              </w:rPr>
              <w:t>– 0,6 пайызга,</w:t>
            </w:r>
            <w:r w:rsidRPr="00564E92">
              <w:rPr>
                <w:rFonts w:eastAsia="Calibri"/>
                <w:bCs w:val="0"/>
                <w:color w:val="auto"/>
                <w:sz w:val="24"/>
                <w:szCs w:val="24"/>
                <w:lang w:val="ky-KG" w:eastAsia="en-US"/>
              </w:rPr>
              <w:t xml:space="preserve"> </w:t>
            </w:r>
            <w:r>
              <w:rPr>
                <w:rFonts w:eastAsia="Calibri"/>
                <w:bCs w:val="0"/>
                <w:color w:val="auto"/>
                <w:sz w:val="24"/>
                <w:szCs w:val="24"/>
                <w:lang w:val="ky-KG" w:eastAsia="en-US"/>
              </w:rPr>
              <w:t xml:space="preserve"> </w:t>
            </w:r>
            <w:r w:rsidRPr="00564E92">
              <w:rPr>
                <w:rFonts w:eastAsia="Calibri"/>
                <w:bCs w:val="0"/>
                <w:color w:val="auto"/>
                <w:sz w:val="24"/>
                <w:szCs w:val="24"/>
                <w:lang w:val="ky-KG" w:eastAsia="en-US"/>
              </w:rPr>
              <w:t xml:space="preserve">   май жана тоң майлар</w:t>
            </w:r>
            <w:r>
              <w:rPr>
                <w:rFonts w:eastAsia="Calibri"/>
                <w:b w:val="0"/>
                <w:bCs w:val="0"/>
                <w:color w:val="auto"/>
                <w:sz w:val="24"/>
                <w:szCs w:val="24"/>
                <w:lang w:val="ky-KG" w:eastAsia="en-US"/>
              </w:rPr>
              <w:t xml:space="preserve"> – 0,4</w:t>
            </w:r>
            <w:r w:rsidRPr="00564E92">
              <w:rPr>
                <w:rFonts w:eastAsia="Calibri"/>
                <w:b w:val="0"/>
                <w:bCs w:val="0"/>
                <w:color w:val="auto"/>
                <w:sz w:val="24"/>
                <w:szCs w:val="24"/>
                <w:lang w:val="ky-KG" w:eastAsia="en-US"/>
              </w:rPr>
              <w:t xml:space="preserve"> пайызга</w:t>
            </w:r>
            <w:r>
              <w:rPr>
                <w:rFonts w:eastAsia="Calibri"/>
                <w:b w:val="0"/>
                <w:bCs w:val="0"/>
                <w:color w:val="auto"/>
                <w:sz w:val="24"/>
                <w:szCs w:val="24"/>
                <w:lang w:val="ky-KG" w:eastAsia="en-US"/>
              </w:rPr>
              <w:t>,</w:t>
            </w:r>
            <w:r w:rsidRPr="00564E92">
              <w:rPr>
                <w:rFonts w:eastAsia="Calibri"/>
                <w:bCs w:val="0"/>
                <w:color w:val="000000" w:themeColor="text1"/>
                <w:sz w:val="24"/>
                <w:szCs w:val="24"/>
                <w:lang w:val="ky-KG" w:eastAsia="en-US"/>
              </w:rPr>
              <w:t xml:space="preserve"> </w:t>
            </w:r>
            <w:r>
              <w:rPr>
                <w:rFonts w:eastAsia="Calibri"/>
                <w:bCs w:val="0"/>
                <w:color w:val="auto"/>
                <w:sz w:val="24"/>
                <w:szCs w:val="24"/>
                <w:lang w:val="ky-KG" w:eastAsia="en-US"/>
              </w:rPr>
              <w:t xml:space="preserve"> </w:t>
            </w:r>
            <w:r w:rsidRPr="00564E92">
              <w:rPr>
                <w:rFonts w:eastAsia="Calibri"/>
                <w:bCs w:val="0"/>
                <w:color w:val="auto"/>
                <w:sz w:val="24"/>
                <w:szCs w:val="24"/>
                <w:lang w:val="ky-KG" w:eastAsia="en-US"/>
              </w:rPr>
              <w:t>азык-түлүк товарларын</w:t>
            </w:r>
            <w:r>
              <w:rPr>
                <w:rFonts w:eastAsia="Calibri"/>
                <w:bCs w:val="0"/>
                <w:color w:val="auto"/>
                <w:sz w:val="24"/>
                <w:szCs w:val="24"/>
                <w:lang w:val="ky-KG" w:eastAsia="en-US"/>
              </w:rPr>
              <w:t xml:space="preserve">а жана алкоголсуз суусундуктары – </w:t>
            </w:r>
            <w:r>
              <w:rPr>
                <w:rFonts w:eastAsia="Calibri"/>
                <w:b w:val="0"/>
                <w:bCs w:val="0"/>
                <w:color w:val="auto"/>
                <w:sz w:val="24"/>
                <w:szCs w:val="24"/>
                <w:lang w:val="ky-KG" w:eastAsia="en-US"/>
              </w:rPr>
              <w:t xml:space="preserve">0,2 </w:t>
            </w:r>
            <w:r w:rsidRPr="00564E92">
              <w:rPr>
                <w:rFonts w:eastAsia="Calibri"/>
                <w:b w:val="0"/>
                <w:bCs w:val="0"/>
                <w:color w:val="auto"/>
                <w:sz w:val="24"/>
                <w:szCs w:val="24"/>
                <w:lang w:val="ky-KG" w:eastAsia="en-US"/>
              </w:rPr>
              <w:t>пайызга</w:t>
            </w:r>
            <w:r>
              <w:rPr>
                <w:rFonts w:eastAsia="Calibri"/>
                <w:b w:val="0"/>
                <w:bCs w:val="0"/>
                <w:color w:val="auto"/>
                <w:sz w:val="24"/>
                <w:szCs w:val="24"/>
                <w:lang w:val="ky-KG" w:eastAsia="en-US"/>
              </w:rPr>
              <w:t xml:space="preserve">, </w:t>
            </w:r>
            <w:r>
              <w:rPr>
                <w:rFonts w:eastAsia="Calibri"/>
                <w:bCs w:val="0"/>
                <w:color w:val="auto"/>
                <w:sz w:val="24"/>
                <w:szCs w:val="24"/>
                <w:lang w:val="ky-KG" w:eastAsia="en-US"/>
              </w:rPr>
              <w:t xml:space="preserve"> сут азыктары, </w:t>
            </w:r>
            <w:r w:rsidRPr="002178F9">
              <w:rPr>
                <w:rFonts w:eastAsia="Calibri"/>
                <w:bCs w:val="0"/>
                <w:color w:val="auto"/>
                <w:sz w:val="24"/>
                <w:szCs w:val="24"/>
                <w:lang w:val="ky-KG" w:eastAsia="en-US"/>
              </w:rPr>
              <w:t>сыр жана жумуртка</w:t>
            </w:r>
            <w:r>
              <w:rPr>
                <w:rFonts w:eastAsia="Calibri"/>
                <w:bCs w:val="0"/>
                <w:color w:val="auto"/>
                <w:sz w:val="24"/>
                <w:szCs w:val="24"/>
                <w:lang w:val="ky-KG" w:eastAsia="en-US"/>
              </w:rPr>
              <w:t xml:space="preserve"> – </w:t>
            </w:r>
            <w:r>
              <w:rPr>
                <w:rFonts w:eastAsia="Calibri"/>
                <w:b w:val="0"/>
                <w:bCs w:val="0"/>
                <w:color w:val="auto"/>
                <w:sz w:val="24"/>
                <w:szCs w:val="24"/>
                <w:lang w:val="ky-KG" w:eastAsia="en-US"/>
              </w:rPr>
              <w:t>0,1 пайызга,</w:t>
            </w:r>
            <w:r w:rsidRPr="00564E92">
              <w:rPr>
                <w:rFonts w:eastAsia="Calibri"/>
                <w:bCs w:val="0"/>
                <w:color w:val="auto"/>
                <w:sz w:val="24"/>
                <w:szCs w:val="24"/>
                <w:lang w:val="ky-KG" w:eastAsia="en-US"/>
              </w:rPr>
              <w:t xml:space="preserve">  </w:t>
            </w:r>
            <w:r w:rsidRPr="00564E92">
              <w:rPr>
                <w:rFonts w:eastAsia="Calibri"/>
                <w:bCs w:val="0"/>
                <w:color w:val="000000" w:themeColor="text1"/>
                <w:sz w:val="24"/>
                <w:szCs w:val="24"/>
                <w:lang w:val="ky-KG" w:eastAsia="en-US"/>
              </w:rPr>
              <w:t xml:space="preserve">эт </w:t>
            </w:r>
            <w:r w:rsidRPr="00564E92">
              <w:rPr>
                <w:rFonts w:eastAsia="Calibri"/>
                <w:b w:val="0"/>
                <w:bCs w:val="0"/>
                <w:color w:val="000000" w:themeColor="text1"/>
                <w:sz w:val="24"/>
                <w:szCs w:val="24"/>
                <w:lang w:val="ky-KG" w:eastAsia="en-US"/>
              </w:rPr>
              <w:t xml:space="preserve">– </w:t>
            </w:r>
            <w:r>
              <w:rPr>
                <w:rFonts w:eastAsia="Calibri"/>
                <w:b w:val="0"/>
                <w:bCs w:val="0"/>
                <w:color w:val="000000" w:themeColor="text1"/>
                <w:sz w:val="24"/>
                <w:szCs w:val="24"/>
                <w:lang w:val="ky-KG" w:eastAsia="en-US"/>
              </w:rPr>
              <w:t xml:space="preserve">0,1 </w:t>
            </w:r>
            <w:r w:rsidRPr="00564E92">
              <w:rPr>
                <w:rFonts w:eastAsia="Calibri"/>
                <w:b w:val="0"/>
                <w:bCs w:val="0"/>
                <w:color w:val="000000" w:themeColor="text1"/>
                <w:sz w:val="24"/>
                <w:szCs w:val="24"/>
                <w:lang w:val="ky-KG" w:eastAsia="en-US"/>
              </w:rPr>
              <w:t>пайызга</w:t>
            </w:r>
            <w:r>
              <w:rPr>
                <w:rFonts w:eastAsia="Calibri"/>
                <w:b w:val="0"/>
                <w:bCs w:val="0"/>
                <w:color w:val="000000" w:themeColor="text1"/>
                <w:sz w:val="24"/>
                <w:szCs w:val="24"/>
                <w:lang w:val="ky-KG" w:eastAsia="en-US"/>
              </w:rPr>
              <w:t xml:space="preserve">, </w:t>
            </w:r>
            <w:r w:rsidRPr="00564E92">
              <w:rPr>
                <w:rFonts w:eastAsia="Calibri"/>
                <w:bCs w:val="0"/>
                <w:color w:val="auto"/>
                <w:sz w:val="24"/>
                <w:szCs w:val="24"/>
                <w:lang w:val="ky-KG" w:eastAsia="en-US"/>
              </w:rPr>
              <w:t xml:space="preserve">балык </w:t>
            </w:r>
            <w:r w:rsidRPr="00564E92">
              <w:rPr>
                <w:rFonts w:eastAsia="Calibri"/>
                <w:b w:val="0"/>
                <w:bCs w:val="0"/>
                <w:color w:val="auto"/>
                <w:sz w:val="24"/>
                <w:szCs w:val="24"/>
                <w:lang w:val="ky-KG" w:eastAsia="en-US"/>
              </w:rPr>
              <w:t>– 0,</w:t>
            </w:r>
            <w:r>
              <w:rPr>
                <w:rFonts w:eastAsia="Calibri"/>
                <w:b w:val="0"/>
                <w:bCs w:val="0"/>
                <w:color w:val="auto"/>
                <w:sz w:val="24"/>
                <w:szCs w:val="24"/>
                <w:lang w:val="ky-KG" w:eastAsia="en-US"/>
              </w:rPr>
              <w:t>1</w:t>
            </w:r>
            <w:r w:rsidRPr="00564E92">
              <w:rPr>
                <w:rFonts w:eastAsia="Calibri"/>
                <w:b w:val="0"/>
                <w:bCs w:val="0"/>
                <w:color w:val="auto"/>
                <w:sz w:val="24"/>
                <w:szCs w:val="24"/>
                <w:lang w:val="ky-KG" w:eastAsia="en-US"/>
              </w:rPr>
              <w:t xml:space="preserve"> </w:t>
            </w:r>
            <w:r w:rsidRPr="00564E92">
              <w:rPr>
                <w:rFonts w:eastAsia="Calibri"/>
                <w:b w:val="0"/>
                <w:bCs w:val="0"/>
                <w:color w:val="auto"/>
                <w:sz w:val="24"/>
                <w:szCs w:val="24"/>
                <w:lang w:val="ky-KG" w:eastAsia="en-US"/>
              </w:rPr>
              <w:lastRenderedPageBreak/>
              <w:t>пайызга</w:t>
            </w:r>
            <w:r>
              <w:rPr>
                <w:rFonts w:eastAsia="Calibri"/>
                <w:bCs w:val="0"/>
                <w:color w:val="auto"/>
                <w:sz w:val="24"/>
                <w:szCs w:val="24"/>
                <w:lang w:val="ky-KG" w:eastAsia="en-US"/>
              </w:rPr>
              <w:t xml:space="preserve"> </w:t>
            </w:r>
            <w:r>
              <w:rPr>
                <w:rFonts w:eastAsia="Calibri"/>
                <w:b w:val="0"/>
                <w:bCs w:val="0"/>
                <w:color w:val="000000" w:themeColor="text1"/>
                <w:sz w:val="24"/>
                <w:szCs w:val="24"/>
                <w:lang w:val="ky-KG" w:eastAsia="en-US"/>
              </w:rPr>
              <w:t xml:space="preserve"> жогорулаганы </w:t>
            </w:r>
            <w:r w:rsidRPr="00564E92">
              <w:rPr>
                <w:rFonts w:eastAsia="Calibri"/>
                <w:b w:val="0"/>
                <w:bCs w:val="0"/>
                <w:color w:val="auto"/>
                <w:sz w:val="24"/>
                <w:szCs w:val="24"/>
                <w:lang w:val="ky-KG" w:eastAsia="en-US"/>
              </w:rPr>
              <w:t>байкалга</w:t>
            </w:r>
            <w:r>
              <w:rPr>
                <w:rFonts w:eastAsia="Calibri"/>
                <w:b w:val="0"/>
                <w:bCs w:val="0"/>
                <w:color w:val="auto"/>
                <w:sz w:val="24"/>
                <w:szCs w:val="24"/>
                <w:lang w:val="ky-KG" w:eastAsia="en-US"/>
              </w:rPr>
              <w:t>н.</w:t>
            </w:r>
            <w:r w:rsidRPr="009757E3">
              <w:rPr>
                <w:rFonts w:eastAsia="Calibri"/>
                <w:bCs w:val="0"/>
                <w:color w:val="auto"/>
                <w:sz w:val="24"/>
                <w:szCs w:val="24"/>
                <w:lang w:val="ky-KG" w:eastAsia="en-US"/>
              </w:rPr>
              <w:t xml:space="preserve"> </w:t>
            </w:r>
            <w:r>
              <w:rPr>
                <w:rFonts w:eastAsia="Calibri"/>
                <w:bCs w:val="0"/>
                <w:color w:val="auto"/>
                <w:sz w:val="24"/>
                <w:szCs w:val="24"/>
                <w:lang w:val="ky-KG" w:eastAsia="en-US"/>
              </w:rPr>
              <w:t xml:space="preserve">Ал эми </w:t>
            </w:r>
            <w:r w:rsidRPr="00564E92">
              <w:rPr>
                <w:rFonts w:eastAsia="Calibri"/>
                <w:bCs w:val="0"/>
                <w:color w:val="000000" w:themeColor="text1"/>
                <w:sz w:val="24"/>
                <w:szCs w:val="24"/>
                <w:lang w:val="ky-KG" w:eastAsia="en-US"/>
              </w:rPr>
              <w:t xml:space="preserve"> </w:t>
            </w:r>
            <w:r>
              <w:rPr>
                <w:rFonts w:eastAsia="Calibri"/>
                <w:bCs w:val="0"/>
                <w:color w:val="auto"/>
                <w:sz w:val="24"/>
                <w:szCs w:val="24"/>
                <w:lang w:val="ky-KG" w:eastAsia="en-US"/>
              </w:rPr>
              <w:t>жашылча-жемиштер</w:t>
            </w:r>
            <w:r w:rsidRPr="0010305B">
              <w:rPr>
                <w:rFonts w:eastAsia="Calibri"/>
                <w:bCs w:val="0"/>
                <w:color w:val="auto"/>
                <w:sz w:val="24"/>
                <w:szCs w:val="24"/>
                <w:lang w:val="ky-KG" w:eastAsia="en-US"/>
              </w:rPr>
              <w:t xml:space="preserve"> </w:t>
            </w:r>
            <w:r w:rsidRPr="00564E92">
              <w:rPr>
                <w:rFonts w:eastAsia="Calibri"/>
                <w:b w:val="0"/>
                <w:bCs w:val="0"/>
                <w:color w:val="auto"/>
                <w:sz w:val="24"/>
                <w:szCs w:val="24"/>
                <w:lang w:val="ky-KG" w:eastAsia="en-US"/>
              </w:rPr>
              <w:t xml:space="preserve">– </w:t>
            </w:r>
            <w:r>
              <w:rPr>
                <w:rFonts w:eastAsia="Calibri"/>
                <w:b w:val="0"/>
                <w:bCs w:val="0"/>
                <w:color w:val="auto"/>
                <w:sz w:val="24"/>
                <w:szCs w:val="24"/>
                <w:lang w:val="ky-KG" w:eastAsia="en-US"/>
              </w:rPr>
              <w:t>0,9</w:t>
            </w:r>
            <w:r w:rsidRPr="00564E92">
              <w:rPr>
                <w:rFonts w:eastAsia="Calibri"/>
                <w:b w:val="0"/>
                <w:bCs w:val="0"/>
                <w:color w:val="auto"/>
                <w:sz w:val="24"/>
                <w:szCs w:val="24"/>
                <w:lang w:val="ky-KG" w:eastAsia="en-US"/>
              </w:rPr>
              <w:t xml:space="preserve"> пайызга</w:t>
            </w:r>
            <w:r>
              <w:rPr>
                <w:rFonts w:eastAsia="Calibri"/>
                <w:b w:val="0"/>
                <w:bCs w:val="0"/>
                <w:color w:val="auto"/>
                <w:sz w:val="24"/>
                <w:szCs w:val="24"/>
                <w:lang w:val="ky-KG" w:eastAsia="en-US"/>
              </w:rPr>
              <w:t>,</w:t>
            </w:r>
            <w:r>
              <w:rPr>
                <w:rFonts w:eastAsia="Calibri"/>
                <w:bCs w:val="0"/>
                <w:color w:val="auto"/>
                <w:sz w:val="24"/>
                <w:szCs w:val="24"/>
                <w:lang w:val="ky-KG" w:eastAsia="en-US"/>
              </w:rPr>
              <w:t xml:space="preserve"> </w:t>
            </w:r>
            <w:r w:rsidRPr="00564E92">
              <w:rPr>
                <w:rFonts w:eastAsia="Calibri"/>
                <w:bCs w:val="0"/>
                <w:color w:val="auto"/>
                <w:sz w:val="24"/>
                <w:szCs w:val="24"/>
                <w:lang w:val="ky-KG" w:eastAsia="en-US"/>
              </w:rPr>
              <w:t xml:space="preserve"> </w:t>
            </w:r>
            <w:r>
              <w:rPr>
                <w:rFonts w:eastAsia="Calibri"/>
                <w:b w:val="0"/>
                <w:bCs w:val="0"/>
                <w:color w:val="auto"/>
                <w:sz w:val="24"/>
                <w:szCs w:val="24"/>
                <w:lang w:val="ky-KG" w:eastAsia="en-US"/>
              </w:rPr>
              <w:t>төмөндөгөнү байкалган.</w:t>
            </w:r>
          </w:p>
        </w:tc>
        <w:tc>
          <w:tcPr>
            <w:tcW w:w="4813" w:type="dxa"/>
          </w:tcPr>
          <w:p w14:paraId="25BBA724" w14:textId="77777777" w:rsidR="00DA0BD9" w:rsidRDefault="00DA0BD9" w:rsidP="00DA0BD9">
            <w:pPr>
              <w:widowControl/>
              <w:autoSpaceDE/>
              <w:autoSpaceDN/>
              <w:ind w:firstLine="686"/>
              <w:jc w:val="both"/>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lang w:val="ky-KG" w:eastAsia="en-US"/>
              </w:rPr>
            </w:pPr>
            <w:r w:rsidRPr="00564E92">
              <w:rPr>
                <w:rFonts w:eastAsia="Calibri"/>
                <w:i/>
                <w:color w:val="000000" w:themeColor="text1"/>
                <w:sz w:val="24"/>
                <w:szCs w:val="24"/>
                <w:lang w:val="ky-KG" w:eastAsia="en-US"/>
              </w:rPr>
              <w:lastRenderedPageBreak/>
              <w:t xml:space="preserve">В </w:t>
            </w:r>
            <w:r>
              <w:rPr>
                <w:rFonts w:eastAsia="Calibri"/>
                <w:i/>
                <w:color w:val="000000" w:themeColor="text1"/>
                <w:sz w:val="24"/>
                <w:szCs w:val="24"/>
                <w:lang w:val="ky-KG" w:eastAsia="en-US"/>
              </w:rPr>
              <w:t>мае</w:t>
            </w:r>
            <w:r w:rsidRPr="00564E92">
              <w:rPr>
                <w:rFonts w:eastAsia="Calibri"/>
                <w:i/>
                <w:color w:val="000000" w:themeColor="text1"/>
                <w:sz w:val="24"/>
                <w:szCs w:val="24"/>
                <w:lang w:eastAsia="en-US"/>
              </w:rPr>
              <w:t xml:space="preserve">  </w:t>
            </w:r>
            <w:r>
              <w:rPr>
                <w:rFonts w:eastAsia="Calibri"/>
                <w:i/>
                <w:color w:val="000000" w:themeColor="text1"/>
                <w:sz w:val="24"/>
                <w:szCs w:val="24"/>
                <w:lang w:val="ky-KG" w:eastAsia="en-US"/>
              </w:rPr>
              <w:t>2026</w:t>
            </w:r>
            <w:r w:rsidRPr="00564E92">
              <w:rPr>
                <w:rFonts w:eastAsia="Calibri"/>
                <w:i/>
                <w:color w:val="000000" w:themeColor="text1"/>
                <w:sz w:val="24"/>
                <w:szCs w:val="24"/>
                <w:lang w:val="ky-KG" w:eastAsia="en-US"/>
              </w:rPr>
              <w:t>г. по сравнению с  предыдущим месяцем цены</w:t>
            </w:r>
            <w:r w:rsidRPr="00564E92">
              <w:rPr>
                <w:rFonts w:eastAsia="Calibri"/>
                <w:b/>
                <w:i/>
                <w:color w:val="000000" w:themeColor="text1"/>
                <w:sz w:val="24"/>
                <w:szCs w:val="24"/>
                <w:lang w:eastAsia="en-US"/>
              </w:rPr>
              <w:t xml:space="preserve"> </w:t>
            </w:r>
            <w:r>
              <w:rPr>
                <w:rFonts w:eastAsia="Calibri"/>
                <w:i/>
                <w:color w:val="000000" w:themeColor="text1"/>
                <w:sz w:val="24"/>
                <w:szCs w:val="24"/>
                <w:lang w:val="ky-KG" w:eastAsia="en-US"/>
              </w:rPr>
              <w:t>на</w:t>
            </w:r>
            <w:r w:rsidRPr="00564E92">
              <w:rPr>
                <w:rFonts w:eastAsia="Calibri"/>
                <w:b/>
                <w:i/>
                <w:color w:val="000000" w:themeColor="text1"/>
                <w:sz w:val="24"/>
                <w:szCs w:val="24"/>
                <w:lang w:val="ky-KG" w:eastAsia="en-US"/>
              </w:rPr>
              <w:t xml:space="preserve"> </w:t>
            </w:r>
            <w:r>
              <w:rPr>
                <w:rFonts w:eastAsia="Calibri"/>
                <w:b/>
                <w:i/>
                <w:color w:val="000000" w:themeColor="text1"/>
                <w:sz w:val="24"/>
                <w:szCs w:val="24"/>
                <w:lang w:val="ky-KG" w:eastAsia="en-US"/>
              </w:rPr>
              <w:t xml:space="preserve"> </w:t>
            </w:r>
            <w:r w:rsidRPr="00896156">
              <w:rPr>
                <w:rFonts w:eastAsia="Calibri"/>
                <w:b/>
                <w:i/>
                <w:color w:val="000000" w:themeColor="text1"/>
                <w:sz w:val="24"/>
                <w:szCs w:val="24"/>
                <w:lang w:val="ky-KG" w:eastAsia="en-US"/>
              </w:rPr>
              <w:t xml:space="preserve"> </w:t>
            </w:r>
            <w:r w:rsidRPr="00564E92">
              <w:rPr>
                <w:rFonts w:eastAsia="Calibri"/>
                <w:b/>
                <w:i/>
                <w:color w:val="auto"/>
                <w:sz w:val="24"/>
                <w:szCs w:val="24"/>
                <w:lang w:val="ky-KG" w:eastAsia="en-US"/>
              </w:rPr>
              <w:t xml:space="preserve"> хлебобулочные изделия и крупы </w:t>
            </w:r>
            <w:r w:rsidRPr="00564E92">
              <w:rPr>
                <w:rFonts w:eastAsia="Calibri"/>
                <w:i/>
                <w:color w:val="auto"/>
                <w:sz w:val="24"/>
                <w:szCs w:val="24"/>
                <w:lang w:val="ky-KG" w:eastAsia="en-US"/>
              </w:rPr>
              <w:t xml:space="preserve">на </w:t>
            </w:r>
            <w:r>
              <w:rPr>
                <w:rFonts w:eastAsia="Calibri"/>
                <w:i/>
                <w:color w:val="auto"/>
                <w:sz w:val="24"/>
                <w:szCs w:val="24"/>
                <w:lang w:val="ky-KG" w:eastAsia="en-US"/>
              </w:rPr>
              <w:t>0,6</w:t>
            </w:r>
            <w:r w:rsidRPr="00564E92">
              <w:rPr>
                <w:rFonts w:eastAsia="Calibri"/>
                <w:i/>
                <w:color w:val="auto"/>
                <w:sz w:val="24"/>
                <w:szCs w:val="24"/>
                <w:lang w:val="ky-KG" w:eastAsia="en-US"/>
              </w:rPr>
              <w:t xml:space="preserve"> процента</w:t>
            </w:r>
            <w:r>
              <w:rPr>
                <w:rFonts w:eastAsia="Calibri"/>
                <w:i/>
                <w:color w:val="auto"/>
                <w:sz w:val="24"/>
                <w:szCs w:val="24"/>
                <w:lang w:val="ky-KG" w:eastAsia="en-US"/>
              </w:rPr>
              <w:t>,</w:t>
            </w:r>
            <w:r w:rsidRPr="00896156">
              <w:rPr>
                <w:rFonts w:eastAsia="Calibri"/>
                <w:b/>
                <w:i/>
                <w:color w:val="000000" w:themeColor="text1"/>
                <w:sz w:val="24"/>
                <w:szCs w:val="24"/>
                <w:lang w:val="ky-KG" w:eastAsia="en-US"/>
              </w:rPr>
              <w:t xml:space="preserve"> </w:t>
            </w:r>
            <w:r w:rsidRPr="00564E92">
              <w:rPr>
                <w:rFonts w:eastAsia="Calibri"/>
                <w:b/>
                <w:i/>
                <w:color w:val="auto"/>
                <w:sz w:val="24"/>
                <w:szCs w:val="24"/>
                <w:lang w:val="ky-KG" w:eastAsia="en-US"/>
              </w:rPr>
              <w:t xml:space="preserve"> масла и жиры </w:t>
            </w:r>
            <w:r>
              <w:rPr>
                <w:rFonts w:eastAsia="Calibri"/>
                <w:i/>
                <w:color w:val="auto"/>
                <w:sz w:val="24"/>
                <w:szCs w:val="24"/>
                <w:lang w:val="ky-KG" w:eastAsia="en-US"/>
              </w:rPr>
              <w:t xml:space="preserve">0,4 процента, </w:t>
            </w:r>
            <w:r>
              <w:rPr>
                <w:rFonts w:eastAsia="Calibri"/>
                <w:b/>
                <w:i/>
                <w:color w:val="auto"/>
                <w:sz w:val="24"/>
                <w:szCs w:val="24"/>
                <w:lang w:val="ky-KG" w:eastAsia="en-US"/>
              </w:rPr>
              <w:t xml:space="preserve"> пищевые продукты и безалкогольные напитки на 0,2</w:t>
            </w:r>
            <w:r>
              <w:rPr>
                <w:rFonts w:eastAsia="Calibri"/>
                <w:i/>
                <w:color w:val="auto"/>
                <w:sz w:val="24"/>
                <w:szCs w:val="24"/>
                <w:lang w:val="ky-KG" w:eastAsia="en-US"/>
              </w:rPr>
              <w:t xml:space="preserve"> процента, </w:t>
            </w:r>
            <w:r w:rsidRPr="00896156">
              <w:rPr>
                <w:rFonts w:eastAsia="Calibri"/>
                <w:b/>
                <w:i/>
                <w:color w:val="000000" w:themeColor="text1"/>
                <w:sz w:val="24"/>
                <w:szCs w:val="24"/>
                <w:lang w:val="ky-KG" w:eastAsia="en-US"/>
              </w:rPr>
              <w:t>моло</w:t>
            </w:r>
            <w:r>
              <w:rPr>
                <w:rFonts w:eastAsia="Calibri"/>
                <w:b/>
                <w:i/>
                <w:color w:val="000000" w:themeColor="text1"/>
                <w:sz w:val="24"/>
                <w:szCs w:val="24"/>
                <w:lang w:val="ky-KG" w:eastAsia="en-US"/>
              </w:rPr>
              <w:t xml:space="preserve">чные изделия, сыр и яйца  на </w:t>
            </w:r>
            <w:r>
              <w:rPr>
                <w:rFonts w:eastAsia="Calibri"/>
                <w:i/>
                <w:color w:val="000000" w:themeColor="text1"/>
                <w:sz w:val="24"/>
                <w:szCs w:val="24"/>
                <w:lang w:val="ky-KG" w:eastAsia="en-US"/>
              </w:rPr>
              <w:t>0,1</w:t>
            </w:r>
            <w:r w:rsidRPr="00B35F02">
              <w:rPr>
                <w:rFonts w:eastAsia="Calibri"/>
                <w:i/>
                <w:color w:val="000000" w:themeColor="text1"/>
                <w:sz w:val="24"/>
                <w:szCs w:val="24"/>
                <w:lang w:val="ky-KG" w:eastAsia="en-US"/>
              </w:rPr>
              <w:t xml:space="preserve"> процента</w:t>
            </w:r>
            <w:r>
              <w:rPr>
                <w:rFonts w:eastAsia="Calibri"/>
                <w:i/>
                <w:color w:val="000000" w:themeColor="text1"/>
                <w:sz w:val="24"/>
                <w:szCs w:val="24"/>
                <w:lang w:val="ky-KG" w:eastAsia="en-US"/>
              </w:rPr>
              <w:t>,</w:t>
            </w:r>
            <w:r w:rsidRPr="00896156">
              <w:rPr>
                <w:rFonts w:eastAsia="Calibri"/>
                <w:b/>
                <w:i/>
                <w:color w:val="000000" w:themeColor="text1"/>
                <w:sz w:val="24"/>
                <w:szCs w:val="24"/>
                <w:lang w:val="ky-KG" w:eastAsia="en-US"/>
              </w:rPr>
              <w:t xml:space="preserve"> </w:t>
            </w:r>
            <w:r w:rsidRPr="00564E92">
              <w:rPr>
                <w:rFonts w:eastAsia="Calibri"/>
                <w:b/>
                <w:i/>
                <w:color w:val="auto"/>
                <w:sz w:val="24"/>
                <w:szCs w:val="24"/>
                <w:lang w:eastAsia="en-US"/>
              </w:rPr>
              <w:t xml:space="preserve"> </w:t>
            </w:r>
            <w:r>
              <w:rPr>
                <w:rFonts w:eastAsia="Calibri"/>
                <w:b/>
                <w:i/>
                <w:color w:val="000000" w:themeColor="text1"/>
                <w:sz w:val="24"/>
                <w:szCs w:val="24"/>
                <w:lang w:val="ky-KG" w:eastAsia="en-US"/>
              </w:rPr>
              <w:t>м</w:t>
            </w:r>
            <w:r w:rsidRPr="00564E92">
              <w:rPr>
                <w:rFonts w:eastAsia="Calibri"/>
                <w:b/>
                <w:i/>
                <w:color w:val="000000" w:themeColor="text1"/>
                <w:sz w:val="24"/>
                <w:szCs w:val="24"/>
                <w:lang w:val="ky-KG" w:eastAsia="en-US"/>
              </w:rPr>
              <w:t xml:space="preserve">ясо </w:t>
            </w:r>
            <w:r w:rsidRPr="00564E92">
              <w:rPr>
                <w:rFonts w:eastAsia="Calibri"/>
                <w:i/>
                <w:color w:val="000000" w:themeColor="text1"/>
                <w:sz w:val="24"/>
                <w:szCs w:val="24"/>
                <w:lang w:val="ky-KG" w:eastAsia="en-US"/>
              </w:rPr>
              <w:t xml:space="preserve">на </w:t>
            </w:r>
            <w:r>
              <w:rPr>
                <w:rFonts w:eastAsia="Calibri"/>
                <w:i/>
                <w:color w:val="000000" w:themeColor="text1"/>
                <w:sz w:val="24"/>
                <w:szCs w:val="24"/>
                <w:lang w:val="ky-KG" w:eastAsia="en-US"/>
              </w:rPr>
              <w:t xml:space="preserve">0,1 процента, </w:t>
            </w:r>
            <w:r w:rsidRPr="00564E92">
              <w:rPr>
                <w:rFonts w:eastAsia="Calibri"/>
                <w:i/>
                <w:color w:val="000000" w:themeColor="text1"/>
                <w:sz w:val="24"/>
                <w:szCs w:val="24"/>
                <w:lang w:val="ky-KG" w:eastAsia="en-US"/>
              </w:rPr>
              <w:t xml:space="preserve"> </w:t>
            </w:r>
            <w:r w:rsidRPr="00564E92">
              <w:rPr>
                <w:rFonts w:eastAsia="Calibri"/>
                <w:b/>
                <w:i/>
                <w:color w:val="auto"/>
                <w:sz w:val="24"/>
                <w:szCs w:val="24"/>
                <w:lang w:eastAsia="en-US"/>
              </w:rPr>
              <w:t xml:space="preserve"> рыба</w:t>
            </w:r>
            <w:r>
              <w:rPr>
                <w:rFonts w:eastAsia="Calibri"/>
                <w:i/>
                <w:color w:val="auto"/>
                <w:sz w:val="24"/>
                <w:szCs w:val="24"/>
                <w:lang w:val="ky-KG" w:eastAsia="en-US"/>
              </w:rPr>
              <w:t xml:space="preserve"> на 0,1</w:t>
            </w:r>
            <w:r w:rsidRPr="00564E92">
              <w:rPr>
                <w:rFonts w:eastAsia="Calibri"/>
                <w:i/>
                <w:color w:val="auto"/>
                <w:sz w:val="24"/>
                <w:szCs w:val="24"/>
                <w:lang w:val="ky-KG" w:eastAsia="en-US"/>
              </w:rPr>
              <w:t xml:space="preserve"> процента</w:t>
            </w:r>
            <w:r w:rsidRPr="00564E92">
              <w:rPr>
                <w:rFonts w:eastAsia="Calibri"/>
                <w:b/>
                <w:i/>
                <w:color w:val="auto"/>
                <w:sz w:val="24"/>
                <w:szCs w:val="24"/>
                <w:lang w:val="ky-KG" w:eastAsia="en-US"/>
              </w:rPr>
              <w:t xml:space="preserve"> </w:t>
            </w:r>
            <w:r>
              <w:rPr>
                <w:rFonts w:eastAsia="Calibri"/>
                <w:i/>
                <w:color w:val="auto"/>
                <w:sz w:val="24"/>
                <w:szCs w:val="24"/>
                <w:lang w:val="ky-KG" w:eastAsia="en-US"/>
              </w:rPr>
              <w:t xml:space="preserve">  </w:t>
            </w:r>
            <w:r>
              <w:rPr>
                <w:rFonts w:eastAsia="Calibri"/>
                <w:i/>
                <w:color w:val="auto"/>
                <w:sz w:val="24"/>
                <w:szCs w:val="24"/>
                <w:lang w:val="ky-KG" w:eastAsia="en-US"/>
              </w:rPr>
              <w:lastRenderedPageBreak/>
              <w:t xml:space="preserve">увеличились. А цены на </w:t>
            </w:r>
            <w:r>
              <w:rPr>
                <w:rFonts w:eastAsia="Calibri"/>
                <w:b/>
                <w:i/>
                <w:color w:val="000000" w:themeColor="text1"/>
                <w:sz w:val="24"/>
                <w:szCs w:val="24"/>
                <w:lang w:val="ky-KG" w:eastAsia="en-US"/>
              </w:rPr>
              <w:t xml:space="preserve"> </w:t>
            </w:r>
            <w:r w:rsidRPr="00564E92">
              <w:rPr>
                <w:rFonts w:eastAsia="Calibri"/>
                <w:b/>
                <w:i/>
                <w:color w:val="auto"/>
                <w:sz w:val="24"/>
                <w:szCs w:val="24"/>
                <w:lang w:eastAsia="en-US"/>
              </w:rPr>
              <w:t xml:space="preserve"> фрукты и овощи </w:t>
            </w:r>
            <w:r>
              <w:rPr>
                <w:rFonts w:eastAsia="Calibri"/>
                <w:i/>
                <w:color w:val="auto"/>
                <w:sz w:val="24"/>
                <w:szCs w:val="24"/>
                <w:lang w:eastAsia="en-US"/>
              </w:rPr>
              <w:t>на</w:t>
            </w:r>
            <w:r>
              <w:rPr>
                <w:rFonts w:eastAsia="Calibri"/>
                <w:i/>
                <w:color w:val="auto"/>
                <w:sz w:val="24"/>
                <w:szCs w:val="24"/>
                <w:lang w:val="ky-KG" w:eastAsia="en-US"/>
              </w:rPr>
              <w:t xml:space="preserve"> 0,9</w:t>
            </w:r>
            <w:r w:rsidRPr="00564E92">
              <w:rPr>
                <w:rFonts w:eastAsia="Calibri"/>
                <w:i/>
                <w:color w:val="auto"/>
                <w:sz w:val="24"/>
                <w:szCs w:val="24"/>
                <w:lang w:eastAsia="en-US"/>
              </w:rPr>
              <w:t xml:space="preserve"> процента</w:t>
            </w:r>
            <w:r>
              <w:rPr>
                <w:rFonts w:eastAsia="Calibri"/>
                <w:i/>
                <w:color w:val="auto"/>
                <w:sz w:val="24"/>
                <w:szCs w:val="24"/>
                <w:lang w:val="ky-KG" w:eastAsia="en-US"/>
              </w:rPr>
              <w:t xml:space="preserve"> </w:t>
            </w:r>
            <w:r>
              <w:rPr>
                <w:rFonts w:eastAsia="Calibri"/>
                <w:b/>
                <w:i/>
                <w:color w:val="auto"/>
                <w:sz w:val="24"/>
                <w:szCs w:val="24"/>
                <w:lang w:val="ky-KG" w:eastAsia="en-US"/>
              </w:rPr>
              <w:t xml:space="preserve"> </w:t>
            </w:r>
            <w:r>
              <w:rPr>
                <w:rFonts w:eastAsia="Calibri"/>
                <w:i/>
                <w:color w:val="auto"/>
                <w:sz w:val="24"/>
                <w:szCs w:val="24"/>
                <w:lang w:val="ky-KG" w:eastAsia="en-US"/>
              </w:rPr>
              <w:t>снизились.</w:t>
            </w:r>
          </w:p>
          <w:p w14:paraId="0F1D5388" w14:textId="626A5E97" w:rsidR="00DA0BD9" w:rsidRPr="00B340E4" w:rsidRDefault="00DA0BD9" w:rsidP="00DA0BD9">
            <w:pPr>
              <w:widowControl/>
              <w:autoSpaceDE/>
              <w:autoSpaceDN/>
              <w:ind w:firstLine="686"/>
              <w:jc w:val="both"/>
              <w:cnfStyle w:val="000000000000" w:firstRow="0" w:lastRow="0" w:firstColumn="0" w:lastColumn="0" w:oddVBand="0" w:evenVBand="0" w:oddHBand="0" w:evenHBand="0" w:firstRowFirstColumn="0" w:firstRowLastColumn="0" w:lastRowFirstColumn="0" w:lastRowLastColumn="0"/>
              <w:rPr>
                <w:rFonts w:eastAsia="Calibri"/>
                <w:i/>
                <w:sz w:val="24"/>
                <w:szCs w:val="24"/>
                <w:highlight w:val="yellow"/>
                <w:lang w:eastAsia="en-US"/>
              </w:rPr>
            </w:pPr>
          </w:p>
        </w:tc>
      </w:tr>
      <w:tr w:rsidR="00DA0BD9" w:rsidRPr="00B340E4" w14:paraId="5E223410" w14:textId="77777777" w:rsidTr="004B1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shd w:val="clear" w:color="auto" w:fill="auto"/>
          </w:tcPr>
          <w:p w14:paraId="5132F65E" w14:textId="663EB53A" w:rsidR="00DA0BD9" w:rsidRPr="00B340E4" w:rsidRDefault="00DA0BD9" w:rsidP="00DA0BD9">
            <w:pPr>
              <w:pStyle w:val="12"/>
              <w:ind w:firstLine="776"/>
              <w:jc w:val="both"/>
              <w:rPr>
                <w:rFonts w:eastAsia="Calibri"/>
                <w:color w:val="000000" w:themeColor="text1"/>
                <w:sz w:val="24"/>
                <w:szCs w:val="24"/>
                <w:highlight w:val="yellow"/>
                <w:lang w:val="ky-KG" w:eastAsia="en-US"/>
              </w:rPr>
            </w:pPr>
            <w:r w:rsidRPr="00564E92">
              <w:rPr>
                <w:b w:val="0"/>
                <w:bCs w:val="0"/>
                <w:color w:val="auto"/>
                <w:sz w:val="24"/>
                <w:szCs w:val="24"/>
                <w:lang w:val="ky-KG"/>
              </w:rPr>
              <w:lastRenderedPageBreak/>
              <w:t xml:space="preserve">Ал эми </w:t>
            </w:r>
            <w:r>
              <w:rPr>
                <w:b w:val="0"/>
                <w:color w:val="auto"/>
                <w:sz w:val="24"/>
                <w:szCs w:val="24"/>
                <w:lang w:val="ky-KG"/>
              </w:rPr>
              <w:t>2026</w:t>
            </w:r>
            <w:r w:rsidRPr="00564E92">
              <w:rPr>
                <w:b w:val="0"/>
                <w:color w:val="auto"/>
                <w:sz w:val="24"/>
                <w:szCs w:val="24"/>
                <w:lang w:val="ky-KG"/>
              </w:rPr>
              <w:t xml:space="preserve">-жылдын </w:t>
            </w:r>
            <w:r>
              <w:rPr>
                <w:b w:val="0"/>
                <w:color w:val="auto"/>
                <w:sz w:val="24"/>
                <w:szCs w:val="24"/>
                <w:lang w:val="ky-KG"/>
              </w:rPr>
              <w:t>май  айында 2025</w:t>
            </w:r>
            <w:r w:rsidRPr="00564E92">
              <w:rPr>
                <w:b w:val="0"/>
                <w:color w:val="auto"/>
                <w:sz w:val="24"/>
                <w:szCs w:val="24"/>
                <w:lang w:val="ky-KG"/>
              </w:rPr>
              <w:t>-жылдын тийиштүү мезгилине салыштырмалуу</w:t>
            </w:r>
            <w:r w:rsidRPr="00564E92">
              <w:rPr>
                <w:b w:val="0"/>
                <w:bCs w:val="0"/>
                <w:color w:val="auto"/>
                <w:sz w:val="24"/>
                <w:szCs w:val="24"/>
                <w:lang w:val="ky-KG"/>
              </w:rPr>
              <w:t xml:space="preserve"> </w:t>
            </w:r>
            <w:r w:rsidRPr="00DB2035">
              <w:rPr>
                <w:bCs w:val="0"/>
                <w:color w:val="auto"/>
                <w:sz w:val="24"/>
                <w:szCs w:val="24"/>
                <w:lang w:val="ky-KG"/>
              </w:rPr>
              <w:t xml:space="preserve">алкоголдук </w:t>
            </w:r>
            <w:r>
              <w:rPr>
                <w:bCs w:val="0"/>
                <w:color w:val="auto"/>
                <w:sz w:val="24"/>
                <w:szCs w:val="24"/>
                <w:lang w:val="ky-KG"/>
              </w:rPr>
              <w:t xml:space="preserve">ичимдиктер жана </w:t>
            </w:r>
            <w:r w:rsidRPr="00DB2035">
              <w:rPr>
                <w:bCs w:val="0"/>
                <w:color w:val="auto"/>
                <w:sz w:val="24"/>
                <w:szCs w:val="24"/>
                <w:lang w:val="ky-KG"/>
              </w:rPr>
              <w:t>тамеки</w:t>
            </w:r>
            <w:r>
              <w:rPr>
                <w:b w:val="0"/>
                <w:bCs w:val="0"/>
                <w:color w:val="auto"/>
                <w:sz w:val="24"/>
                <w:szCs w:val="24"/>
                <w:lang w:val="ky-KG"/>
              </w:rPr>
              <w:t xml:space="preserve"> – 3,3 пайызга жогорулаган. </w:t>
            </w:r>
          </w:p>
        </w:tc>
        <w:tc>
          <w:tcPr>
            <w:tcW w:w="4813" w:type="dxa"/>
            <w:shd w:val="clear" w:color="auto" w:fill="auto"/>
          </w:tcPr>
          <w:p w14:paraId="2B224E4A" w14:textId="457277C0" w:rsidR="00DA0BD9" w:rsidRPr="00B340E4" w:rsidRDefault="00DA0BD9" w:rsidP="00DA0BD9">
            <w:pPr>
              <w:shd w:val="clear" w:color="auto" w:fill="FFFFFF" w:themeFill="background1"/>
              <w:ind w:firstLine="750"/>
              <w:jc w:val="both"/>
              <w:cnfStyle w:val="000000100000" w:firstRow="0" w:lastRow="0" w:firstColumn="0" w:lastColumn="0" w:oddVBand="0" w:evenVBand="0" w:oddHBand="1" w:evenHBand="0" w:firstRowFirstColumn="0" w:firstRowLastColumn="0" w:lastRowFirstColumn="0" w:lastRowLastColumn="0"/>
              <w:rPr>
                <w:rFonts w:eastAsia="Calibri"/>
                <w:i/>
                <w:color w:val="000000" w:themeColor="text1"/>
                <w:sz w:val="24"/>
                <w:szCs w:val="24"/>
                <w:highlight w:val="yellow"/>
                <w:lang w:eastAsia="en-US"/>
              </w:rPr>
            </w:pPr>
            <w:r w:rsidRPr="00564E92">
              <w:rPr>
                <w:rFonts w:eastAsia="Calibri"/>
                <w:i/>
                <w:color w:val="auto"/>
                <w:sz w:val="24"/>
                <w:szCs w:val="24"/>
                <w:lang w:val="ky-KG" w:eastAsia="en-US"/>
              </w:rPr>
              <w:t>По сравнению с соответствующим периодом прошлого года цены</w:t>
            </w:r>
            <w:r>
              <w:rPr>
                <w:rFonts w:eastAsia="Calibri"/>
                <w:i/>
                <w:color w:val="auto"/>
                <w:sz w:val="24"/>
                <w:szCs w:val="24"/>
                <w:lang w:val="ky-KG" w:eastAsia="en-US"/>
              </w:rPr>
              <w:t xml:space="preserve"> </w:t>
            </w:r>
            <w:r w:rsidRPr="00564E92">
              <w:rPr>
                <w:rFonts w:eastAsia="Calibri"/>
                <w:i/>
                <w:color w:val="auto"/>
                <w:sz w:val="24"/>
                <w:szCs w:val="24"/>
                <w:lang w:val="ky-KG" w:eastAsia="en-US"/>
              </w:rPr>
              <w:t xml:space="preserve"> на</w:t>
            </w:r>
            <w:r>
              <w:rPr>
                <w:rFonts w:eastAsia="Calibri"/>
                <w:i/>
                <w:color w:val="auto"/>
                <w:sz w:val="24"/>
                <w:szCs w:val="24"/>
                <w:lang w:val="ky-KG" w:eastAsia="en-US"/>
              </w:rPr>
              <w:t xml:space="preserve"> </w:t>
            </w:r>
            <w:r w:rsidRPr="00DB2035">
              <w:rPr>
                <w:rFonts w:eastAsia="Calibri"/>
                <w:b/>
                <w:i/>
                <w:color w:val="auto"/>
                <w:sz w:val="24"/>
                <w:szCs w:val="24"/>
                <w:lang w:val="ky-KG" w:eastAsia="en-US"/>
              </w:rPr>
              <w:t>алкогольные напитки</w:t>
            </w:r>
            <w:r>
              <w:rPr>
                <w:rFonts w:eastAsia="Calibri"/>
                <w:b/>
                <w:i/>
                <w:color w:val="auto"/>
                <w:sz w:val="24"/>
                <w:szCs w:val="24"/>
                <w:lang w:val="ky-KG" w:eastAsia="en-US"/>
              </w:rPr>
              <w:t xml:space="preserve"> и</w:t>
            </w:r>
            <w:r w:rsidRPr="00DB2035">
              <w:rPr>
                <w:rFonts w:eastAsia="Calibri"/>
                <w:b/>
                <w:i/>
                <w:color w:val="auto"/>
                <w:sz w:val="24"/>
                <w:szCs w:val="24"/>
                <w:lang w:val="ky-KG" w:eastAsia="en-US"/>
              </w:rPr>
              <w:t xml:space="preserve"> табачные изделия</w:t>
            </w:r>
            <w:r>
              <w:rPr>
                <w:rFonts w:eastAsia="Calibri"/>
                <w:i/>
                <w:color w:val="auto"/>
                <w:sz w:val="24"/>
                <w:szCs w:val="24"/>
                <w:lang w:val="ky-KG" w:eastAsia="en-US"/>
              </w:rPr>
              <w:t xml:space="preserve"> на 3,3 процента повысились.</w:t>
            </w:r>
            <w:r w:rsidRPr="00564E92">
              <w:rPr>
                <w:rFonts w:eastAsia="Calibri"/>
                <w:i/>
                <w:color w:val="auto"/>
                <w:sz w:val="24"/>
                <w:szCs w:val="24"/>
                <w:lang w:eastAsia="en-US"/>
              </w:rPr>
              <w:t>.</w:t>
            </w:r>
          </w:p>
        </w:tc>
      </w:tr>
      <w:tr w:rsidR="00DA0BD9" w:rsidRPr="00B340E4" w14:paraId="355A22BA" w14:textId="77777777" w:rsidTr="004B1E5E">
        <w:tc>
          <w:tcPr>
            <w:cnfStyle w:val="001000000000" w:firstRow="0" w:lastRow="0" w:firstColumn="1" w:lastColumn="0" w:oddVBand="0" w:evenVBand="0" w:oddHBand="0" w:evenHBand="0" w:firstRowFirstColumn="0" w:firstRowLastColumn="0" w:lastRowFirstColumn="0" w:lastRowLastColumn="0"/>
            <w:tcW w:w="4812" w:type="dxa"/>
          </w:tcPr>
          <w:p w14:paraId="61343914" w14:textId="7B28E6E9" w:rsidR="00DA0BD9" w:rsidRPr="00B340E4" w:rsidRDefault="00DA0BD9" w:rsidP="00DA0BD9">
            <w:pPr>
              <w:pStyle w:val="12"/>
              <w:ind w:firstLine="776"/>
              <w:jc w:val="both"/>
              <w:rPr>
                <w:b w:val="0"/>
                <w:sz w:val="24"/>
                <w:szCs w:val="24"/>
                <w:highlight w:val="yellow"/>
                <w:lang w:val="ky-KG"/>
              </w:rPr>
            </w:pPr>
            <w:r>
              <w:rPr>
                <w:b w:val="0"/>
                <w:bCs w:val="0"/>
                <w:color w:val="auto"/>
                <w:sz w:val="24"/>
                <w:szCs w:val="24"/>
                <w:lang w:val="ky-KG"/>
              </w:rPr>
              <w:t>2026</w:t>
            </w:r>
            <w:r w:rsidRPr="00564E92">
              <w:rPr>
                <w:b w:val="0"/>
                <w:bCs w:val="0"/>
                <w:color w:val="auto"/>
                <w:sz w:val="24"/>
                <w:szCs w:val="24"/>
                <w:lang w:val="ky-KG"/>
              </w:rPr>
              <w:t xml:space="preserve">-жылдын </w:t>
            </w:r>
            <w:r>
              <w:rPr>
                <w:b w:val="0"/>
                <w:bCs w:val="0"/>
                <w:color w:val="auto"/>
                <w:sz w:val="24"/>
                <w:szCs w:val="24"/>
                <w:lang w:val="ky-KG"/>
              </w:rPr>
              <w:t>май айында өткөн жылдын декабрь</w:t>
            </w:r>
            <w:r w:rsidRPr="00564E92">
              <w:rPr>
                <w:b w:val="0"/>
                <w:bCs w:val="0"/>
                <w:color w:val="auto"/>
                <w:sz w:val="24"/>
                <w:szCs w:val="24"/>
                <w:lang w:val="ky-KG"/>
              </w:rPr>
              <w:t xml:space="preserve"> айына  салыштырмалуу  </w:t>
            </w:r>
            <w:r w:rsidRPr="009D46E9">
              <w:rPr>
                <w:bCs w:val="0"/>
                <w:color w:val="auto"/>
                <w:sz w:val="24"/>
                <w:szCs w:val="24"/>
                <w:lang w:val="ky-KG"/>
              </w:rPr>
              <w:t xml:space="preserve">кийим тиккен материалдар </w:t>
            </w:r>
            <w:r>
              <w:rPr>
                <w:bCs w:val="0"/>
                <w:color w:val="auto"/>
                <w:sz w:val="24"/>
                <w:szCs w:val="24"/>
                <w:lang w:val="ky-KG"/>
              </w:rPr>
              <w:t>– былтыркы жылга салыштырмалуу өзгөрүүсүз калды</w:t>
            </w:r>
            <w:r>
              <w:rPr>
                <w:b w:val="0"/>
                <w:bCs w:val="0"/>
                <w:color w:val="auto"/>
                <w:sz w:val="24"/>
                <w:szCs w:val="24"/>
                <w:lang w:val="ky-KG"/>
              </w:rPr>
              <w:t xml:space="preserve">, ал эми </w:t>
            </w:r>
            <w:r w:rsidRPr="00564E92">
              <w:rPr>
                <w:bCs w:val="0"/>
                <w:color w:val="auto"/>
                <w:sz w:val="24"/>
                <w:szCs w:val="24"/>
                <w:lang w:val="ky-KG"/>
              </w:rPr>
              <w:t>кийим жана бут кийим</w:t>
            </w:r>
            <w:r>
              <w:rPr>
                <w:b w:val="0"/>
                <w:bCs w:val="0"/>
                <w:color w:val="auto"/>
                <w:sz w:val="24"/>
                <w:szCs w:val="24"/>
                <w:lang w:val="ky-KG"/>
              </w:rPr>
              <w:t xml:space="preserve"> – 0,2</w:t>
            </w:r>
            <w:r w:rsidRPr="00564E92">
              <w:rPr>
                <w:b w:val="0"/>
                <w:bCs w:val="0"/>
                <w:color w:val="auto"/>
                <w:sz w:val="24"/>
                <w:szCs w:val="24"/>
                <w:lang w:val="ky-KG"/>
              </w:rPr>
              <w:t xml:space="preserve"> пайызга</w:t>
            </w:r>
            <w:r>
              <w:rPr>
                <w:b w:val="0"/>
                <w:bCs w:val="0"/>
                <w:color w:val="auto"/>
                <w:sz w:val="24"/>
                <w:szCs w:val="24"/>
                <w:lang w:val="ky-KG"/>
              </w:rPr>
              <w:t xml:space="preserve"> жогорулаган.</w:t>
            </w:r>
          </w:p>
        </w:tc>
        <w:tc>
          <w:tcPr>
            <w:tcW w:w="4813" w:type="dxa"/>
          </w:tcPr>
          <w:p w14:paraId="2B7EAA5B" w14:textId="13B83723" w:rsidR="00DA0BD9" w:rsidRPr="00B340E4" w:rsidRDefault="00DA0BD9" w:rsidP="00DA0BD9">
            <w:pPr>
              <w:shd w:val="clear" w:color="auto" w:fill="FFFFFF" w:themeFill="background1"/>
              <w:ind w:firstLine="750"/>
              <w:jc w:val="both"/>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highlight w:val="yellow"/>
                <w:lang w:val="ky-KG" w:eastAsia="en-US"/>
              </w:rPr>
            </w:pPr>
            <w:r w:rsidRPr="00564E92">
              <w:rPr>
                <w:rFonts w:eastAsia="Calibri"/>
                <w:i/>
                <w:color w:val="auto"/>
                <w:sz w:val="24"/>
                <w:szCs w:val="24"/>
                <w:lang w:val="ky-KG" w:eastAsia="en-US"/>
              </w:rPr>
              <w:t>В</w:t>
            </w:r>
            <w:r w:rsidRPr="00564E92">
              <w:rPr>
                <w:rFonts w:eastAsia="Calibri"/>
                <w:i/>
                <w:color w:val="auto"/>
                <w:sz w:val="24"/>
                <w:szCs w:val="24"/>
                <w:lang w:eastAsia="en-US"/>
              </w:rPr>
              <w:t xml:space="preserve"> </w:t>
            </w:r>
            <w:r>
              <w:rPr>
                <w:rFonts w:eastAsia="Calibri"/>
                <w:i/>
                <w:color w:val="auto"/>
                <w:sz w:val="24"/>
                <w:szCs w:val="24"/>
                <w:lang w:val="ky-KG" w:eastAsia="en-US"/>
              </w:rPr>
              <w:t xml:space="preserve">мае </w:t>
            </w:r>
            <w:r>
              <w:rPr>
                <w:rFonts w:eastAsia="Calibri"/>
                <w:i/>
                <w:color w:val="auto"/>
                <w:sz w:val="24"/>
                <w:szCs w:val="24"/>
                <w:lang w:eastAsia="en-US"/>
              </w:rPr>
              <w:t>2026 года по сравнению с декабрем</w:t>
            </w:r>
            <w:r w:rsidRPr="00564E92">
              <w:rPr>
                <w:rFonts w:eastAsia="Calibri"/>
                <w:i/>
                <w:color w:val="auto"/>
                <w:sz w:val="24"/>
                <w:szCs w:val="24"/>
                <w:lang w:eastAsia="en-US"/>
              </w:rPr>
              <w:t xml:space="preserve"> прошлого</w:t>
            </w:r>
            <w:r w:rsidRPr="00564E92">
              <w:rPr>
                <w:rFonts w:eastAsia="Calibri"/>
                <w:i/>
                <w:color w:val="FF0000"/>
                <w:sz w:val="24"/>
                <w:szCs w:val="24"/>
                <w:lang w:eastAsia="en-US"/>
              </w:rPr>
              <w:t xml:space="preserve"> </w:t>
            </w:r>
            <w:r w:rsidRPr="00564E92">
              <w:rPr>
                <w:rFonts w:eastAsia="Calibri"/>
                <w:i/>
                <w:color w:val="auto"/>
                <w:sz w:val="24"/>
                <w:szCs w:val="24"/>
                <w:lang w:eastAsia="en-US"/>
              </w:rPr>
              <w:t>года</w:t>
            </w:r>
            <w:r w:rsidRPr="00564E92">
              <w:rPr>
                <w:rFonts w:eastAsia="Calibri"/>
                <w:i/>
                <w:color w:val="auto"/>
                <w:sz w:val="24"/>
                <w:szCs w:val="24"/>
                <w:lang w:val="ky-KG" w:eastAsia="en-US"/>
              </w:rPr>
              <w:t xml:space="preserve"> </w:t>
            </w:r>
            <w:r w:rsidRPr="002910EA">
              <w:rPr>
                <w:rFonts w:eastAsia="Calibri"/>
                <w:b/>
                <w:i/>
                <w:color w:val="auto"/>
                <w:sz w:val="24"/>
                <w:szCs w:val="24"/>
                <w:lang w:val="ky-KG" w:eastAsia="en-US"/>
              </w:rPr>
              <w:t>материалы для изготовления одежды</w:t>
            </w:r>
            <w:r w:rsidRPr="00564E92">
              <w:rPr>
                <w:rFonts w:eastAsia="Calibri"/>
                <w:b/>
                <w:i/>
                <w:color w:val="auto"/>
                <w:sz w:val="24"/>
                <w:szCs w:val="24"/>
                <w:lang w:eastAsia="en-US"/>
              </w:rPr>
              <w:t xml:space="preserve"> </w:t>
            </w:r>
            <w:r>
              <w:rPr>
                <w:rFonts w:eastAsia="Calibri"/>
                <w:b/>
                <w:i/>
                <w:color w:val="auto"/>
                <w:sz w:val="24"/>
                <w:szCs w:val="24"/>
                <w:lang w:val="ky-KG" w:eastAsia="en-US"/>
              </w:rPr>
              <w:t>по сравнению с прошлым годам остались без изменение</w:t>
            </w:r>
            <w:r>
              <w:rPr>
                <w:rFonts w:eastAsia="Calibri"/>
                <w:i/>
                <w:color w:val="auto"/>
                <w:sz w:val="24"/>
                <w:szCs w:val="24"/>
                <w:lang w:val="ky-KG" w:eastAsia="en-US"/>
              </w:rPr>
              <w:t xml:space="preserve">, а </w:t>
            </w:r>
            <w:r w:rsidRPr="00564E92">
              <w:rPr>
                <w:rFonts w:eastAsia="Calibri"/>
                <w:b/>
                <w:i/>
                <w:color w:val="auto"/>
                <w:sz w:val="24"/>
                <w:szCs w:val="24"/>
                <w:lang w:eastAsia="en-US"/>
              </w:rPr>
              <w:t>одежда и обувь</w:t>
            </w:r>
            <w:r>
              <w:rPr>
                <w:rFonts w:eastAsia="Calibri"/>
                <w:b/>
                <w:i/>
                <w:color w:val="auto"/>
                <w:sz w:val="24"/>
                <w:szCs w:val="24"/>
                <w:lang w:val="ky-KG" w:eastAsia="en-US"/>
              </w:rPr>
              <w:t xml:space="preserve"> </w:t>
            </w:r>
            <w:r>
              <w:rPr>
                <w:rFonts w:eastAsia="Calibri"/>
                <w:i/>
                <w:color w:val="auto"/>
                <w:sz w:val="24"/>
                <w:szCs w:val="24"/>
                <w:lang w:val="ky-KG" w:eastAsia="en-US"/>
              </w:rPr>
              <w:t xml:space="preserve">на 0,2 процента </w:t>
            </w:r>
            <w:r w:rsidRPr="00564E92">
              <w:rPr>
                <w:rFonts w:eastAsia="Calibri"/>
                <w:i/>
                <w:color w:val="auto"/>
                <w:sz w:val="24"/>
                <w:szCs w:val="24"/>
                <w:lang w:eastAsia="en-US"/>
              </w:rPr>
              <w:t xml:space="preserve"> </w:t>
            </w:r>
            <w:proofErr w:type="spellStart"/>
            <w:r w:rsidRPr="00564E92">
              <w:rPr>
                <w:rFonts w:eastAsia="Calibri"/>
                <w:i/>
                <w:color w:val="auto"/>
                <w:sz w:val="24"/>
                <w:szCs w:val="24"/>
                <w:lang w:eastAsia="en-US"/>
              </w:rPr>
              <w:t>подоража</w:t>
            </w:r>
            <w:r>
              <w:rPr>
                <w:rFonts w:eastAsia="Calibri"/>
                <w:i/>
                <w:color w:val="auto"/>
                <w:sz w:val="24"/>
                <w:szCs w:val="24"/>
                <w:lang w:eastAsia="en-US"/>
              </w:rPr>
              <w:t>л</w:t>
            </w:r>
            <w:proofErr w:type="spellEnd"/>
            <w:r>
              <w:rPr>
                <w:rFonts w:eastAsia="Calibri"/>
                <w:i/>
                <w:color w:val="auto"/>
                <w:sz w:val="24"/>
                <w:szCs w:val="24"/>
                <w:lang w:val="ky-KG" w:eastAsia="en-US"/>
              </w:rPr>
              <w:t>и.</w:t>
            </w:r>
          </w:p>
        </w:tc>
      </w:tr>
      <w:tr w:rsidR="00DA0BD9" w:rsidRPr="00B340E4" w14:paraId="299059DB" w14:textId="77777777" w:rsidTr="004B1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shd w:val="clear" w:color="auto" w:fill="auto"/>
          </w:tcPr>
          <w:p w14:paraId="5DF2FFDA" w14:textId="1FA0C407" w:rsidR="00DA0BD9" w:rsidRPr="00B340E4" w:rsidRDefault="00DA0BD9" w:rsidP="00DA0BD9">
            <w:pPr>
              <w:pStyle w:val="12"/>
              <w:ind w:firstLine="776"/>
              <w:jc w:val="both"/>
              <w:rPr>
                <w:b w:val="0"/>
                <w:sz w:val="24"/>
                <w:szCs w:val="24"/>
                <w:highlight w:val="yellow"/>
                <w:lang w:val="ky-KG"/>
              </w:rPr>
            </w:pPr>
            <w:r w:rsidRPr="00564E92">
              <w:rPr>
                <w:color w:val="auto"/>
                <w:sz w:val="24"/>
                <w:szCs w:val="24"/>
                <w:lang w:val="ky-KG"/>
              </w:rPr>
              <w:t>Акы төлөнүүчү кызмат көрсөтүүлөр</w:t>
            </w:r>
            <w:r>
              <w:rPr>
                <w:b w:val="0"/>
                <w:color w:val="auto"/>
                <w:sz w:val="24"/>
                <w:szCs w:val="24"/>
                <w:lang w:val="ky-KG"/>
              </w:rPr>
              <w:t xml:space="preserve">  2026</w:t>
            </w:r>
            <w:r w:rsidRPr="00564E92">
              <w:rPr>
                <w:b w:val="0"/>
                <w:color w:val="auto"/>
                <w:sz w:val="24"/>
                <w:szCs w:val="24"/>
                <w:lang w:val="ky-KG"/>
              </w:rPr>
              <w:t xml:space="preserve">-жылдын </w:t>
            </w:r>
            <w:r>
              <w:rPr>
                <w:b w:val="0"/>
                <w:color w:val="auto"/>
                <w:sz w:val="24"/>
                <w:szCs w:val="24"/>
                <w:lang w:val="ky-KG"/>
              </w:rPr>
              <w:t>май айында өткөн  жылдын декабрь</w:t>
            </w:r>
            <w:r w:rsidRPr="00564E92">
              <w:rPr>
                <w:b w:val="0"/>
                <w:color w:val="auto"/>
                <w:sz w:val="24"/>
                <w:szCs w:val="24"/>
                <w:lang w:val="ky-KG"/>
              </w:rPr>
              <w:t xml:space="preserve"> айына </w:t>
            </w:r>
            <w:r w:rsidRPr="00314FCC">
              <w:rPr>
                <w:b w:val="0"/>
                <w:color w:val="auto"/>
                <w:sz w:val="24"/>
                <w:szCs w:val="24"/>
                <w:lang w:val="ky-KG"/>
              </w:rPr>
              <w:t xml:space="preserve">салыштырмалуу – </w:t>
            </w:r>
            <w:r>
              <w:rPr>
                <w:b w:val="0"/>
                <w:color w:val="auto"/>
                <w:sz w:val="24"/>
                <w:szCs w:val="24"/>
                <w:lang w:val="ky-KG"/>
              </w:rPr>
              <w:t>1,3</w:t>
            </w:r>
            <w:r w:rsidRPr="00314FCC">
              <w:rPr>
                <w:b w:val="0"/>
                <w:color w:val="auto"/>
                <w:sz w:val="24"/>
                <w:szCs w:val="24"/>
                <w:lang w:val="ky-KG"/>
              </w:rPr>
              <w:t xml:space="preserve"> </w:t>
            </w:r>
            <w:r w:rsidRPr="00564E92">
              <w:rPr>
                <w:b w:val="0"/>
                <w:color w:val="auto"/>
                <w:sz w:val="24"/>
                <w:szCs w:val="24"/>
                <w:lang w:val="ky-KG"/>
              </w:rPr>
              <w:t>пайызга жогору к</w:t>
            </w:r>
            <w:r>
              <w:rPr>
                <w:b w:val="0"/>
                <w:color w:val="auto"/>
                <w:sz w:val="24"/>
                <w:szCs w:val="24"/>
                <w:lang w:val="ky-KG"/>
              </w:rPr>
              <w:t>өрсөткүчтү көрсөттү. Буга себеп</w:t>
            </w:r>
            <w:r>
              <w:rPr>
                <w:b w:val="0"/>
                <w:bCs w:val="0"/>
                <w:color w:val="auto"/>
                <w:sz w:val="24"/>
                <w:szCs w:val="24"/>
                <w:lang w:val="ky-KG"/>
              </w:rPr>
              <w:t xml:space="preserve"> </w:t>
            </w:r>
            <w:r w:rsidRPr="00564E92">
              <w:rPr>
                <w:color w:val="auto"/>
                <w:sz w:val="24"/>
                <w:szCs w:val="24"/>
                <w:lang w:val="ky-KG"/>
              </w:rPr>
              <w:t>саламаттыкты сактоо</w:t>
            </w:r>
            <w:r w:rsidRPr="00564E92">
              <w:rPr>
                <w:b w:val="0"/>
                <w:color w:val="auto"/>
                <w:sz w:val="24"/>
                <w:szCs w:val="24"/>
                <w:lang w:val="ky-KG"/>
              </w:rPr>
              <w:t xml:space="preserve"> – </w:t>
            </w:r>
            <w:r>
              <w:rPr>
                <w:b w:val="0"/>
                <w:color w:val="auto"/>
                <w:sz w:val="24"/>
                <w:szCs w:val="24"/>
                <w:lang w:val="ky-KG"/>
              </w:rPr>
              <w:t xml:space="preserve">4,1 пайызга,   </w:t>
            </w:r>
            <w:r w:rsidRPr="00564E92">
              <w:rPr>
                <w:color w:val="auto"/>
                <w:sz w:val="24"/>
                <w:szCs w:val="24"/>
                <w:lang w:val="ky-KG"/>
              </w:rPr>
              <w:t xml:space="preserve"> коомдук тамактануу</w:t>
            </w:r>
            <w:r>
              <w:rPr>
                <w:color w:val="auto"/>
                <w:sz w:val="24"/>
                <w:szCs w:val="24"/>
                <w:lang w:val="ky-KG"/>
              </w:rPr>
              <w:t xml:space="preserve"> </w:t>
            </w:r>
            <w:r>
              <w:rPr>
                <w:b w:val="0"/>
                <w:color w:val="auto"/>
                <w:sz w:val="24"/>
                <w:szCs w:val="24"/>
                <w:lang w:val="ky-KG"/>
              </w:rPr>
              <w:t xml:space="preserve">– 2,4 пайызга, </w:t>
            </w:r>
            <w:r w:rsidRPr="00564E92">
              <w:rPr>
                <w:color w:val="auto"/>
                <w:sz w:val="24"/>
                <w:szCs w:val="24"/>
                <w:lang w:val="ky-KG"/>
              </w:rPr>
              <w:t>ресторандар жана мейманканалар</w:t>
            </w:r>
            <w:r>
              <w:rPr>
                <w:b w:val="0"/>
                <w:color w:val="auto"/>
                <w:sz w:val="24"/>
                <w:szCs w:val="24"/>
                <w:lang w:val="ky-KG"/>
              </w:rPr>
              <w:t xml:space="preserve"> – 2,3 пайызга, </w:t>
            </w:r>
            <w:r w:rsidRPr="00564E92">
              <w:rPr>
                <w:color w:val="auto"/>
                <w:sz w:val="24"/>
                <w:szCs w:val="24"/>
                <w:lang w:val="ky-KG"/>
              </w:rPr>
              <w:t xml:space="preserve"> транспорттук кызматтар</w:t>
            </w:r>
            <w:r>
              <w:rPr>
                <w:color w:val="auto"/>
                <w:sz w:val="24"/>
                <w:szCs w:val="24"/>
                <w:lang w:val="ky-KG"/>
              </w:rPr>
              <w:t xml:space="preserve"> – </w:t>
            </w:r>
            <w:r>
              <w:rPr>
                <w:b w:val="0"/>
                <w:color w:val="auto"/>
                <w:sz w:val="24"/>
                <w:szCs w:val="24"/>
                <w:lang w:val="ky-KG"/>
              </w:rPr>
              <w:t>1,7</w:t>
            </w:r>
            <w:r w:rsidRPr="000E1405">
              <w:rPr>
                <w:b w:val="0"/>
                <w:color w:val="auto"/>
                <w:sz w:val="24"/>
                <w:szCs w:val="24"/>
                <w:lang w:val="ky-KG"/>
              </w:rPr>
              <w:t xml:space="preserve"> пайызга</w:t>
            </w:r>
            <w:r w:rsidRPr="00564E92">
              <w:rPr>
                <w:color w:val="auto"/>
                <w:sz w:val="24"/>
                <w:szCs w:val="24"/>
                <w:lang w:val="ky-KG"/>
              </w:rPr>
              <w:t xml:space="preserve"> маданий иш-чараларды уюштуруу кызматтары</w:t>
            </w:r>
            <w:r>
              <w:rPr>
                <w:b w:val="0"/>
                <w:color w:val="auto"/>
                <w:sz w:val="24"/>
                <w:szCs w:val="24"/>
                <w:lang w:val="ky-KG"/>
              </w:rPr>
              <w:t xml:space="preserve"> – 0,2 пайызга, </w:t>
            </w:r>
            <w:r w:rsidRPr="00564E92">
              <w:rPr>
                <w:color w:val="auto"/>
                <w:sz w:val="24"/>
                <w:szCs w:val="24"/>
                <w:lang w:val="ky-KG"/>
              </w:rPr>
              <w:t xml:space="preserve"> </w:t>
            </w:r>
            <w:r w:rsidRPr="002910EA">
              <w:rPr>
                <w:bCs w:val="0"/>
                <w:color w:val="auto"/>
                <w:sz w:val="24"/>
                <w:szCs w:val="24"/>
                <w:lang w:val="ky-KG"/>
              </w:rPr>
              <w:t xml:space="preserve"> </w:t>
            </w:r>
            <w:r w:rsidRPr="000E1405">
              <w:rPr>
                <w:b w:val="0"/>
                <w:color w:val="auto"/>
                <w:sz w:val="24"/>
                <w:szCs w:val="24"/>
                <w:lang w:val="ky-KG"/>
              </w:rPr>
              <w:t>жогорулагандары байкалды.</w:t>
            </w:r>
            <w:r w:rsidRPr="00564E92">
              <w:rPr>
                <w:b w:val="0"/>
                <w:color w:val="auto"/>
                <w:sz w:val="24"/>
                <w:szCs w:val="24"/>
                <w:lang w:val="ky-KG"/>
              </w:rPr>
              <w:t xml:space="preserve"> </w:t>
            </w:r>
            <w:r>
              <w:rPr>
                <w:b w:val="0"/>
                <w:bCs w:val="0"/>
                <w:color w:val="auto"/>
                <w:sz w:val="24"/>
                <w:szCs w:val="24"/>
                <w:lang w:val="ky-KG"/>
              </w:rPr>
              <w:t xml:space="preserve"> Ал эми </w:t>
            </w:r>
            <w:r w:rsidRPr="002910EA">
              <w:rPr>
                <w:bCs w:val="0"/>
                <w:color w:val="auto"/>
                <w:sz w:val="24"/>
                <w:szCs w:val="24"/>
                <w:lang w:val="ky-KG"/>
              </w:rPr>
              <w:t xml:space="preserve"> бут кийим ондоо</w:t>
            </w:r>
            <w:r>
              <w:rPr>
                <w:b w:val="0"/>
                <w:bCs w:val="0"/>
                <w:color w:val="auto"/>
                <w:sz w:val="24"/>
                <w:szCs w:val="24"/>
                <w:lang w:val="ky-KG"/>
              </w:rPr>
              <w:t xml:space="preserve"> былтыркы жылга салыштырмалуу өзгөрүүсүз калды.</w:t>
            </w:r>
          </w:p>
        </w:tc>
        <w:tc>
          <w:tcPr>
            <w:tcW w:w="4813" w:type="dxa"/>
            <w:shd w:val="clear" w:color="auto" w:fill="auto"/>
          </w:tcPr>
          <w:p w14:paraId="4E4E3692" w14:textId="3D126320" w:rsidR="00DA0BD9" w:rsidRPr="00B340E4" w:rsidRDefault="00DA0BD9" w:rsidP="00DA0BD9">
            <w:pPr>
              <w:widowControl/>
              <w:autoSpaceDE/>
              <w:autoSpaceDN/>
              <w:ind w:firstLine="720"/>
              <w:jc w:val="both"/>
              <w:cnfStyle w:val="000000100000" w:firstRow="0" w:lastRow="0" w:firstColumn="0" w:lastColumn="0" w:oddVBand="0" w:evenVBand="0" w:oddHBand="1" w:evenHBand="0" w:firstRowFirstColumn="0" w:firstRowLastColumn="0" w:lastRowFirstColumn="0" w:lastRowLastColumn="0"/>
              <w:rPr>
                <w:rFonts w:eastAsia="Calibri"/>
                <w:i/>
                <w:sz w:val="24"/>
                <w:szCs w:val="24"/>
                <w:highlight w:val="yellow"/>
                <w:lang w:eastAsia="en-US"/>
              </w:rPr>
            </w:pPr>
            <w:r w:rsidRPr="00564E92">
              <w:rPr>
                <w:rFonts w:eastAsia="Calibri"/>
                <w:b/>
                <w:i/>
                <w:color w:val="auto"/>
                <w:sz w:val="24"/>
                <w:szCs w:val="24"/>
                <w:lang w:eastAsia="en-US"/>
              </w:rPr>
              <w:t>Платные услуги</w:t>
            </w:r>
            <w:r w:rsidRPr="00564E92">
              <w:rPr>
                <w:rFonts w:eastAsia="Calibri"/>
                <w:i/>
                <w:color w:val="auto"/>
                <w:sz w:val="24"/>
                <w:szCs w:val="24"/>
                <w:lang w:eastAsia="en-US"/>
              </w:rPr>
              <w:t xml:space="preserve"> в </w:t>
            </w:r>
            <w:r>
              <w:rPr>
                <w:rFonts w:eastAsia="Calibri"/>
                <w:i/>
                <w:color w:val="auto"/>
                <w:sz w:val="24"/>
                <w:szCs w:val="24"/>
                <w:lang w:val="ky-KG" w:eastAsia="en-US"/>
              </w:rPr>
              <w:t xml:space="preserve">мае </w:t>
            </w:r>
            <w:r>
              <w:rPr>
                <w:rFonts w:eastAsia="Calibri"/>
                <w:i/>
                <w:color w:val="auto"/>
                <w:sz w:val="24"/>
                <w:szCs w:val="24"/>
                <w:lang w:eastAsia="en-US"/>
              </w:rPr>
              <w:t>2026</w:t>
            </w:r>
            <w:r w:rsidRPr="00564E92">
              <w:rPr>
                <w:rFonts w:eastAsia="Calibri"/>
                <w:i/>
                <w:color w:val="auto"/>
                <w:sz w:val="24"/>
                <w:szCs w:val="24"/>
                <w:lang w:eastAsia="en-US"/>
              </w:rPr>
              <w:t xml:space="preserve"> года показали рост на </w:t>
            </w:r>
            <w:r>
              <w:rPr>
                <w:rFonts w:eastAsia="Calibri"/>
                <w:i/>
                <w:color w:val="auto"/>
                <w:sz w:val="24"/>
                <w:szCs w:val="24"/>
                <w:lang w:val="ky-KG" w:eastAsia="en-US"/>
              </w:rPr>
              <w:t>1,</w:t>
            </w:r>
            <w:proofErr w:type="gramStart"/>
            <w:r>
              <w:rPr>
                <w:rFonts w:eastAsia="Calibri"/>
                <w:i/>
                <w:color w:val="auto"/>
                <w:sz w:val="24"/>
                <w:szCs w:val="24"/>
                <w:lang w:val="ky-KG" w:eastAsia="en-US"/>
              </w:rPr>
              <w:t>3</w:t>
            </w:r>
            <w:r w:rsidRPr="00564E92">
              <w:rPr>
                <w:rFonts w:eastAsia="Calibri"/>
                <w:i/>
                <w:color w:val="auto"/>
                <w:sz w:val="24"/>
                <w:szCs w:val="24"/>
                <w:lang w:eastAsia="en-US"/>
              </w:rPr>
              <w:t xml:space="preserve">  процента</w:t>
            </w:r>
            <w:proofErr w:type="gramEnd"/>
            <w:r w:rsidRPr="00564E92">
              <w:rPr>
                <w:rFonts w:eastAsia="Calibri"/>
                <w:i/>
                <w:color w:val="auto"/>
                <w:sz w:val="24"/>
                <w:szCs w:val="24"/>
                <w:lang w:eastAsia="en-US"/>
              </w:rPr>
              <w:t xml:space="preserve"> по сравне</w:t>
            </w:r>
            <w:r>
              <w:rPr>
                <w:rFonts w:eastAsia="Calibri"/>
                <w:i/>
                <w:color w:val="auto"/>
                <w:sz w:val="24"/>
                <w:szCs w:val="24"/>
                <w:lang w:eastAsia="en-US"/>
              </w:rPr>
              <w:t xml:space="preserve">нию с </w:t>
            </w:r>
            <w:r>
              <w:rPr>
                <w:rFonts w:eastAsia="Calibri"/>
                <w:i/>
                <w:color w:val="auto"/>
                <w:sz w:val="24"/>
                <w:szCs w:val="24"/>
                <w:lang w:val="ky-KG" w:eastAsia="en-US"/>
              </w:rPr>
              <w:t>декабрем</w:t>
            </w:r>
            <w:r w:rsidRPr="00564E92">
              <w:rPr>
                <w:rFonts w:eastAsia="Calibri"/>
                <w:i/>
                <w:color w:val="auto"/>
                <w:sz w:val="24"/>
                <w:szCs w:val="24"/>
                <w:lang w:eastAsia="en-US"/>
              </w:rPr>
              <w:t xml:space="preserve"> прошлого года. Причиной этого </w:t>
            </w:r>
            <w:proofErr w:type="gramStart"/>
            <w:r w:rsidRPr="00564E92">
              <w:rPr>
                <w:rFonts w:eastAsia="Calibri"/>
                <w:i/>
                <w:color w:val="auto"/>
                <w:sz w:val="24"/>
                <w:szCs w:val="24"/>
                <w:lang w:eastAsia="en-US"/>
              </w:rPr>
              <w:t xml:space="preserve">являются </w:t>
            </w:r>
            <w:r w:rsidRPr="00564E92">
              <w:rPr>
                <w:rFonts w:eastAsia="Calibri"/>
                <w:b/>
                <w:i/>
                <w:color w:val="auto"/>
                <w:sz w:val="24"/>
                <w:szCs w:val="24"/>
                <w:lang w:eastAsia="en-US"/>
              </w:rPr>
              <w:t xml:space="preserve"> здравоохранение</w:t>
            </w:r>
            <w:proofErr w:type="gramEnd"/>
            <w:r w:rsidRPr="00564E92">
              <w:rPr>
                <w:rFonts w:eastAsia="Calibri"/>
                <w:i/>
                <w:color w:val="auto"/>
                <w:sz w:val="24"/>
                <w:szCs w:val="24"/>
                <w:lang w:eastAsia="en-US"/>
              </w:rPr>
              <w:t xml:space="preserve"> на </w:t>
            </w:r>
            <w:r>
              <w:rPr>
                <w:rFonts w:eastAsia="Calibri"/>
                <w:i/>
                <w:color w:val="auto"/>
                <w:sz w:val="24"/>
                <w:szCs w:val="24"/>
                <w:lang w:val="ky-KG" w:eastAsia="en-US"/>
              </w:rPr>
              <w:t>4,1</w:t>
            </w:r>
            <w:r w:rsidRPr="00564E92">
              <w:rPr>
                <w:rFonts w:eastAsia="Calibri"/>
                <w:i/>
                <w:color w:val="auto"/>
                <w:sz w:val="24"/>
                <w:szCs w:val="24"/>
                <w:lang w:eastAsia="en-US"/>
              </w:rPr>
              <w:t xml:space="preserve"> процента</w:t>
            </w:r>
            <w:r>
              <w:rPr>
                <w:rFonts w:eastAsia="Calibri"/>
                <w:b/>
                <w:i/>
                <w:color w:val="auto"/>
                <w:sz w:val="24"/>
                <w:szCs w:val="24"/>
                <w:lang w:val="ky-KG" w:eastAsia="en-US"/>
              </w:rPr>
              <w:t>,</w:t>
            </w:r>
            <w:r>
              <w:rPr>
                <w:rFonts w:eastAsia="Calibri"/>
                <w:i/>
                <w:color w:val="auto"/>
                <w:sz w:val="24"/>
                <w:szCs w:val="24"/>
                <w:lang w:val="ky-KG" w:eastAsia="en-US"/>
              </w:rPr>
              <w:t xml:space="preserve"> </w:t>
            </w:r>
            <w:r w:rsidRPr="00564E92">
              <w:rPr>
                <w:rFonts w:eastAsia="Calibri"/>
                <w:b/>
                <w:i/>
                <w:color w:val="auto"/>
                <w:sz w:val="24"/>
                <w:szCs w:val="24"/>
                <w:lang w:eastAsia="en-US"/>
              </w:rPr>
              <w:t>общественное питание</w:t>
            </w:r>
            <w:r>
              <w:rPr>
                <w:rFonts w:eastAsia="Calibri"/>
                <w:i/>
                <w:color w:val="auto"/>
                <w:sz w:val="24"/>
                <w:szCs w:val="24"/>
                <w:lang w:eastAsia="en-US"/>
              </w:rPr>
              <w:t xml:space="preserve"> на </w:t>
            </w:r>
            <w:r>
              <w:rPr>
                <w:rFonts w:eastAsia="Calibri"/>
                <w:i/>
                <w:color w:val="auto"/>
                <w:sz w:val="24"/>
                <w:szCs w:val="24"/>
                <w:lang w:val="ky-KG" w:eastAsia="en-US"/>
              </w:rPr>
              <w:t>2,4</w:t>
            </w:r>
            <w:r>
              <w:rPr>
                <w:rFonts w:eastAsia="Calibri"/>
                <w:i/>
                <w:color w:val="auto"/>
                <w:sz w:val="24"/>
                <w:szCs w:val="24"/>
                <w:lang w:eastAsia="en-US"/>
              </w:rPr>
              <w:t xml:space="preserve"> процента, </w:t>
            </w:r>
            <w:r w:rsidRPr="00564E92">
              <w:rPr>
                <w:rFonts w:eastAsia="Calibri"/>
                <w:b/>
                <w:i/>
                <w:color w:val="auto"/>
                <w:sz w:val="24"/>
                <w:szCs w:val="24"/>
                <w:lang w:eastAsia="en-US"/>
              </w:rPr>
              <w:t>рестораны и гостиницы</w:t>
            </w:r>
            <w:r>
              <w:rPr>
                <w:rFonts w:eastAsia="Calibri"/>
                <w:b/>
                <w:i/>
                <w:color w:val="auto"/>
                <w:sz w:val="24"/>
                <w:szCs w:val="24"/>
                <w:lang w:val="ky-KG" w:eastAsia="en-US"/>
              </w:rPr>
              <w:t xml:space="preserve"> </w:t>
            </w:r>
            <w:r>
              <w:rPr>
                <w:rFonts w:eastAsia="Calibri"/>
                <w:i/>
                <w:color w:val="auto"/>
                <w:sz w:val="24"/>
                <w:szCs w:val="24"/>
                <w:lang w:val="ky-KG" w:eastAsia="en-US"/>
              </w:rPr>
              <w:t>на 2,3</w:t>
            </w:r>
            <w:r w:rsidRPr="00601A91">
              <w:rPr>
                <w:rFonts w:eastAsia="Calibri"/>
                <w:i/>
                <w:color w:val="auto"/>
                <w:sz w:val="24"/>
                <w:szCs w:val="24"/>
                <w:lang w:val="ky-KG" w:eastAsia="en-US"/>
              </w:rPr>
              <w:t xml:space="preserve"> </w:t>
            </w:r>
            <w:proofErr w:type="gramStart"/>
            <w:r w:rsidRPr="00601A91">
              <w:rPr>
                <w:rFonts w:eastAsia="Calibri"/>
                <w:i/>
                <w:color w:val="auto"/>
                <w:sz w:val="24"/>
                <w:szCs w:val="24"/>
                <w:lang w:val="ky-KG" w:eastAsia="en-US"/>
              </w:rPr>
              <w:t>процента,</w:t>
            </w:r>
            <w:r>
              <w:rPr>
                <w:rFonts w:eastAsia="Calibri"/>
                <w:b/>
                <w:i/>
                <w:color w:val="auto"/>
                <w:sz w:val="24"/>
                <w:szCs w:val="24"/>
                <w:lang w:val="ky-KG" w:eastAsia="en-US"/>
              </w:rPr>
              <w:t xml:space="preserve"> </w:t>
            </w:r>
            <w:r w:rsidRPr="00564E92">
              <w:rPr>
                <w:rFonts w:eastAsia="Calibri"/>
                <w:b/>
                <w:i/>
                <w:color w:val="auto"/>
                <w:sz w:val="24"/>
                <w:szCs w:val="24"/>
                <w:lang w:eastAsia="en-US"/>
              </w:rPr>
              <w:t xml:space="preserve">  </w:t>
            </w:r>
            <w:proofErr w:type="gramEnd"/>
            <w:r w:rsidRPr="00564E92">
              <w:rPr>
                <w:rFonts w:eastAsia="Calibri"/>
                <w:b/>
                <w:i/>
                <w:color w:val="auto"/>
                <w:sz w:val="24"/>
                <w:szCs w:val="24"/>
                <w:lang w:eastAsia="en-US"/>
              </w:rPr>
              <w:t>транспортные услуги</w:t>
            </w:r>
            <w:r>
              <w:rPr>
                <w:rFonts w:eastAsia="Calibri"/>
                <w:b/>
                <w:i/>
                <w:color w:val="auto"/>
                <w:sz w:val="24"/>
                <w:szCs w:val="24"/>
                <w:lang w:eastAsia="en-US"/>
              </w:rPr>
              <w:t xml:space="preserve"> </w:t>
            </w:r>
            <w:r w:rsidRPr="00601A91">
              <w:rPr>
                <w:rFonts w:eastAsia="Calibri"/>
                <w:i/>
                <w:color w:val="auto"/>
                <w:sz w:val="24"/>
                <w:szCs w:val="24"/>
                <w:lang w:eastAsia="en-US"/>
              </w:rPr>
              <w:t>на 1,</w:t>
            </w:r>
            <w:r>
              <w:rPr>
                <w:rFonts w:eastAsia="Calibri"/>
                <w:i/>
                <w:color w:val="auto"/>
                <w:sz w:val="24"/>
                <w:szCs w:val="24"/>
                <w:lang w:val="ky-KG" w:eastAsia="en-US"/>
              </w:rPr>
              <w:t>7</w:t>
            </w:r>
            <w:r>
              <w:rPr>
                <w:rFonts w:eastAsia="Calibri"/>
                <w:b/>
                <w:i/>
                <w:color w:val="auto"/>
                <w:sz w:val="24"/>
                <w:szCs w:val="24"/>
                <w:lang w:eastAsia="en-US"/>
              </w:rPr>
              <w:t xml:space="preserve"> </w:t>
            </w:r>
            <w:proofErr w:type="gramStart"/>
            <w:r w:rsidRPr="00601A91">
              <w:rPr>
                <w:rFonts w:eastAsia="Calibri"/>
                <w:i/>
                <w:color w:val="auto"/>
                <w:sz w:val="24"/>
                <w:szCs w:val="24"/>
                <w:lang w:eastAsia="en-US"/>
              </w:rPr>
              <w:t>процента</w:t>
            </w:r>
            <w:r>
              <w:rPr>
                <w:rFonts w:eastAsia="Calibri"/>
                <w:i/>
                <w:color w:val="auto"/>
                <w:sz w:val="24"/>
                <w:szCs w:val="24"/>
                <w:lang w:eastAsia="en-US"/>
              </w:rPr>
              <w:t>,</w:t>
            </w:r>
            <w:r>
              <w:rPr>
                <w:rFonts w:eastAsia="Calibri"/>
                <w:i/>
                <w:color w:val="auto"/>
                <w:sz w:val="24"/>
                <w:szCs w:val="24"/>
                <w:lang w:val="ky-KG" w:eastAsia="en-US"/>
              </w:rPr>
              <w:t xml:space="preserve"> </w:t>
            </w:r>
            <w:r>
              <w:t xml:space="preserve"> </w:t>
            </w:r>
            <w:r w:rsidRPr="00564E92">
              <w:rPr>
                <w:rFonts w:eastAsia="Calibri"/>
                <w:b/>
                <w:i/>
                <w:color w:val="auto"/>
                <w:sz w:val="24"/>
                <w:szCs w:val="24"/>
                <w:lang w:eastAsia="en-US"/>
              </w:rPr>
              <w:t>организации</w:t>
            </w:r>
            <w:proofErr w:type="gramEnd"/>
            <w:r w:rsidRPr="00564E92">
              <w:rPr>
                <w:rFonts w:eastAsia="Calibri"/>
                <w:b/>
                <w:i/>
                <w:color w:val="auto"/>
                <w:sz w:val="24"/>
                <w:szCs w:val="24"/>
                <w:lang w:eastAsia="en-US"/>
              </w:rPr>
              <w:t xml:space="preserve"> культурно-</w:t>
            </w:r>
            <w:proofErr w:type="gramStart"/>
            <w:r w:rsidRPr="00564E92">
              <w:rPr>
                <w:rFonts w:eastAsia="Calibri"/>
                <w:b/>
                <w:i/>
                <w:color w:val="auto"/>
                <w:sz w:val="24"/>
                <w:szCs w:val="24"/>
                <w:lang w:eastAsia="en-US"/>
              </w:rPr>
              <w:t>массовых  мероприятий</w:t>
            </w:r>
            <w:proofErr w:type="gramEnd"/>
            <w:r>
              <w:rPr>
                <w:rFonts w:eastAsia="Calibri"/>
                <w:b/>
                <w:i/>
                <w:color w:val="auto"/>
                <w:sz w:val="24"/>
                <w:szCs w:val="24"/>
                <w:lang w:val="ky-KG" w:eastAsia="en-US"/>
              </w:rPr>
              <w:t xml:space="preserve"> </w:t>
            </w:r>
            <w:r>
              <w:rPr>
                <w:rFonts w:eastAsia="Calibri"/>
                <w:i/>
                <w:color w:val="auto"/>
                <w:sz w:val="24"/>
                <w:szCs w:val="24"/>
                <w:lang w:val="ky-KG" w:eastAsia="en-US"/>
              </w:rPr>
              <w:t>на 0,2</w:t>
            </w:r>
            <w:r w:rsidRPr="00601A91">
              <w:rPr>
                <w:rFonts w:eastAsia="Calibri"/>
                <w:i/>
                <w:color w:val="auto"/>
                <w:sz w:val="24"/>
                <w:szCs w:val="24"/>
                <w:lang w:val="ky-KG" w:eastAsia="en-US"/>
              </w:rPr>
              <w:t xml:space="preserve"> процента</w:t>
            </w:r>
            <w:r>
              <w:rPr>
                <w:rFonts w:eastAsia="Calibri"/>
                <w:i/>
                <w:color w:val="auto"/>
                <w:sz w:val="24"/>
                <w:szCs w:val="24"/>
                <w:lang w:val="ky-KG" w:eastAsia="en-US"/>
              </w:rPr>
              <w:t xml:space="preserve"> увеличились.  А цены на </w:t>
            </w:r>
            <w:r w:rsidRPr="00145B61">
              <w:rPr>
                <w:rFonts w:eastAsia="Calibri"/>
                <w:b/>
                <w:i/>
                <w:color w:val="auto"/>
                <w:sz w:val="24"/>
                <w:szCs w:val="24"/>
                <w:lang w:val="ky-KG" w:eastAsia="en-US"/>
              </w:rPr>
              <w:t>р</w:t>
            </w:r>
            <w:r w:rsidRPr="002910EA">
              <w:rPr>
                <w:rFonts w:eastAsia="Calibri"/>
                <w:b/>
                <w:i/>
                <w:color w:val="auto"/>
                <w:sz w:val="24"/>
                <w:szCs w:val="24"/>
                <w:lang w:val="ky-KG" w:eastAsia="en-US"/>
              </w:rPr>
              <w:t>емонт обуви</w:t>
            </w:r>
            <w:r>
              <w:rPr>
                <w:rFonts w:eastAsia="Calibri"/>
                <w:b/>
                <w:i/>
                <w:color w:val="auto"/>
                <w:sz w:val="24"/>
                <w:szCs w:val="24"/>
                <w:lang w:val="ky-KG" w:eastAsia="en-US"/>
              </w:rPr>
              <w:t xml:space="preserve">, </w:t>
            </w:r>
            <w:r w:rsidRPr="00564E92">
              <w:rPr>
                <w:rFonts w:eastAsia="Calibri"/>
                <w:b/>
                <w:i/>
                <w:color w:val="auto"/>
                <w:sz w:val="24"/>
                <w:szCs w:val="24"/>
                <w:lang w:eastAsia="en-US"/>
              </w:rPr>
              <w:t xml:space="preserve"> </w:t>
            </w:r>
            <w:r w:rsidRPr="009E0290">
              <w:rPr>
                <w:rFonts w:eastAsia="Calibri"/>
                <w:i/>
                <w:color w:val="auto"/>
                <w:sz w:val="24"/>
                <w:szCs w:val="24"/>
                <w:lang w:val="ky-KG" w:eastAsia="en-US"/>
              </w:rPr>
              <w:t xml:space="preserve">по сравнению с прошлым   </w:t>
            </w:r>
            <w:r>
              <w:rPr>
                <w:rFonts w:eastAsia="Calibri"/>
                <w:i/>
                <w:color w:val="auto"/>
                <w:sz w:val="24"/>
                <w:szCs w:val="24"/>
                <w:lang w:val="ky-KG" w:eastAsia="en-US"/>
              </w:rPr>
              <w:t>годам</w:t>
            </w:r>
            <w:r w:rsidRPr="009E0290">
              <w:rPr>
                <w:rFonts w:eastAsia="Calibri"/>
                <w:i/>
                <w:color w:val="auto"/>
                <w:sz w:val="24"/>
                <w:szCs w:val="24"/>
                <w:lang w:val="ky-KG" w:eastAsia="en-US"/>
              </w:rPr>
              <w:t xml:space="preserve"> остались  неизменненым.</w:t>
            </w:r>
          </w:p>
        </w:tc>
      </w:tr>
      <w:tr w:rsidR="00DA0BD9" w:rsidRPr="00B340E4" w14:paraId="63C1D2A1" w14:textId="77777777" w:rsidTr="004B1E5E">
        <w:trPr>
          <w:trHeight w:val="860"/>
        </w:trPr>
        <w:tc>
          <w:tcPr>
            <w:cnfStyle w:val="001000000000" w:firstRow="0" w:lastRow="0" w:firstColumn="1" w:lastColumn="0" w:oddVBand="0" w:evenVBand="0" w:oddHBand="0" w:evenHBand="0" w:firstRowFirstColumn="0" w:firstRowLastColumn="0" w:lastRowFirstColumn="0" w:lastRowLastColumn="0"/>
            <w:tcW w:w="4812" w:type="dxa"/>
          </w:tcPr>
          <w:p w14:paraId="21D3DFBB" w14:textId="0FF64105" w:rsidR="00DA0BD9" w:rsidRPr="00B340E4" w:rsidRDefault="00DA0BD9" w:rsidP="00DA0BD9">
            <w:pPr>
              <w:pStyle w:val="12"/>
              <w:ind w:firstLine="776"/>
              <w:jc w:val="both"/>
              <w:rPr>
                <w:rFonts w:eastAsia="Calibri"/>
                <w:color w:val="auto"/>
                <w:sz w:val="24"/>
                <w:szCs w:val="24"/>
                <w:highlight w:val="yellow"/>
                <w:lang w:val="ky-KG" w:eastAsia="en-US"/>
              </w:rPr>
            </w:pPr>
            <w:r w:rsidRPr="00564E92">
              <w:rPr>
                <w:b w:val="0"/>
                <w:color w:val="auto"/>
                <w:sz w:val="24"/>
                <w:szCs w:val="24"/>
                <w:lang w:val="ky-KG"/>
              </w:rPr>
              <w:t xml:space="preserve">Ал эми </w:t>
            </w:r>
            <w:r w:rsidRPr="00564E92">
              <w:rPr>
                <w:color w:val="auto"/>
                <w:sz w:val="24"/>
                <w:szCs w:val="24"/>
                <w:lang w:val="ky-KG"/>
              </w:rPr>
              <w:t xml:space="preserve">байланыш </w:t>
            </w:r>
            <w:r w:rsidRPr="00564E92">
              <w:rPr>
                <w:b w:val="0"/>
                <w:color w:val="auto"/>
                <w:sz w:val="24"/>
                <w:szCs w:val="24"/>
                <w:lang w:val="ky-KG"/>
              </w:rPr>
              <w:t>өткөн жылдын                                                          тийиштүү мезгилине салыштырмалуу өзгөрүүсүз калган.</w:t>
            </w:r>
          </w:p>
        </w:tc>
        <w:tc>
          <w:tcPr>
            <w:tcW w:w="4813" w:type="dxa"/>
          </w:tcPr>
          <w:p w14:paraId="583AD31D" w14:textId="44DE4DD9" w:rsidR="00DA0BD9" w:rsidRPr="00B340E4" w:rsidRDefault="00DA0BD9" w:rsidP="00DA0BD9">
            <w:pPr>
              <w:widowControl/>
              <w:autoSpaceDE/>
              <w:autoSpaceDN/>
              <w:ind w:firstLine="686"/>
              <w:jc w:val="both"/>
              <w:cnfStyle w:val="000000000000" w:firstRow="0" w:lastRow="0" w:firstColumn="0" w:lastColumn="0" w:oddVBand="0" w:evenVBand="0" w:oddHBand="0" w:evenHBand="0" w:firstRowFirstColumn="0" w:firstRowLastColumn="0" w:lastRowFirstColumn="0" w:lastRowLastColumn="0"/>
              <w:rPr>
                <w:rFonts w:eastAsia="Calibri"/>
                <w:b/>
                <w:i/>
                <w:color w:val="auto"/>
                <w:sz w:val="24"/>
                <w:szCs w:val="24"/>
                <w:highlight w:val="yellow"/>
                <w:lang w:eastAsia="en-US"/>
              </w:rPr>
            </w:pPr>
            <w:r w:rsidRPr="00564E92">
              <w:rPr>
                <w:rFonts w:eastAsia="Calibri"/>
                <w:i/>
                <w:color w:val="auto"/>
                <w:sz w:val="24"/>
                <w:szCs w:val="24"/>
                <w:lang w:eastAsia="en-US"/>
              </w:rPr>
              <w:t xml:space="preserve">А цены на </w:t>
            </w:r>
            <w:r w:rsidRPr="00564E92">
              <w:rPr>
                <w:rFonts w:eastAsia="Calibri"/>
                <w:b/>
                <w:i/>
                <w:color w:val="auto"/>
                <w:sz w:val="24"/>
                <w:szCs w:val="24"/>
                <w:lang w:eastAsia="en-US"/>
              </w:rPr>
              <w:t xml:space="preserve">услуги по связи </w:t>
            </w:r>
            <w:proofErr w:type="gramStart"/>
            <w:r w:rsidRPr="00564E92">
              <w:rPr>
                <w:rFonts w:eastAsia="Calibri"/>
                <w:i/>
                <w:color w:val="auto"/>
                <w:sz w:val="24"/>
                <w:szCs w:val="24"/>
                <w:lang w:eastAsia="en-US"/>
              </w:rPr>
              <w:t>остались  неизменным</w:t>
            </w:r>
            <w:proofErr w:type="gramEnd"/>
            <w:r w:rsidRPr="00564E92">
              <w:rPr>
                <w:rFonts w:eastAsia="Calibri"/>
                <w:i/>
                <w:color w:val="auto"/>
                <w:sz w:val="24"/>
                <w:szCs w:val="24"/>
                <w:lang w:eastAsia="en-US"/>
              </w:rPr>
              <w:t xml:space="preserve"> по сравнению с прошлым годом</w:t>
            </w:r>
            <w:r w:rsidRPr="00564E92">
              <w:rPr>
                <w:rFonts w:eastAsia="Calibri"/>
                <w:i/>
                <w:color w:val="auto"/>
                <w:sz w:val="24"/>
                <w:szCs w:val="24"/>
                <w:lang w:val="ky-KG" w:eastAsia="en-US"/>
              </w:rPr>
              <w:t>.</w:t>
            </w:r>
          </w:p>
        </w:tc>
      </w:tr>
      <w:tr w:rsidR="00DA0BD9" w:rsidRPr="00B340E4" w14:paraId="3C15483A" w14:textId="77777777" w:rsidTr="004B1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shd w:val="clear" w:color="auto" w:fill="auto"/>
          </w:tcPr>
          <w:p w14:paraId="1DBA5530" w14:textId="59E53F92" w:rsidR="00DA0BD9" w:rsidRPr="00B340E4" w:rsidRDefault="00DA0BD9" w:rsidP="00DA0BD9">
            <w:pPr>
              <w:pStyle w:val="12"/>
              <w:ind w:firstLine="720"/>
              <w:jc w:val="both"/>
              <w:rPr>
                <w:b w:val="0"/>
                <w:bCs w:val="0"/>
                <w:color w:val="auto"/>
                <w:sz w:val="24"/>
                <w:szCs w:val="24"/>
                <w:highlight w:val="yellow"/>
                <w:lang w:val="ky-KG"/>
              </w:rPr>
            </w:pPr>
            <w:r w:rsidRPr="00564E92">
              <w:rPr>
                <w:bCs w:val="0"/>
                <w:color w:val="auto"/>
                <w:sz w:val="24"/>
                <w:szCs w:val="24"/>
                <w:lang w:val="ky-KG"/>
              </w:rPr>
              <w:t>фармацевтикалык продуктылары –</w:t>
            </w:r>
            <w:r>
              <w:rPr>
                <w:b w:val="0"/>
                <w:bCs w:val="0"/>
                <w:color w:val="auto"/>
                <w:sz w:val="24"/>
                <w:szCs w:val="24"/>
                <w:lang w:val="ky-KG"/>
              </w:rPr>
              <w:t xml:space="preserve"> 5,6</w:t>
            </w:r>
            <w:r w:rsidRPr="00564E92">
              <w:rPr>
                <w:b w:val="0"/>
                <w:bCs w:val="0"/>
                <w:color w:val="auto"/>
                <w:sz w:val="24"/>
                <w:szCs w:val="24"/>
                <w:lang w:val="ky-KG"/>
              </w:rPr>
              <w:t xml:space="preserve"> пайызга</w:t>
            </w:r>
            <w:r>
              <w:rPr>
                <w:b w:val="0"/>
                <w:bCs w:val="0"/>
                <w:color w:val="auto"/>
                <w:sz w:val="24"/>
                <w:szCs w:val="24"/>
                <w:lang w:val="ky-KG"/>
              </w:rPr>
              <w:t>,</w:t>
            </w:r>
            <w:r w:rsidRPr="00564E92">
              <w:rPr>
                <w:b w:val="0"/>
                <w:bCs w:val="0"/>
                <w:color w:val="auto"/>
                <w:sz w:val="24"/>
                <w:szCs w:val="24"/>
                <w:lang w:val="ky-KG"/>
              </w:rPr>
              <w:t xml:space="preserve"> </w:t>
            </w:r>
            <w:r w:rsidRPr="00564E92">
              <w:rPr>
                <w:bCs w:val="0"/>
                <w:color w:val="auto"/>
                <w:sz w:val="24"/>
                <w:szCs w:val="24"/>
                <w:lang w:val="ky-KG"/>
              </w:rPr>
              <w:t xml:space="preserve"> килем жана пол жабдууларына –</w:t>
            </w:r>
            <w:r>
              <w:rPr>
                <w:bCs w:val="0"/>
                <w:color w:val="auto"/>
                <w:sz w:val="24"/>
                <w:szCs w:val="24"/>
                <w:lang w:val="ky-KG"/>
              </w:rPr>
              <w:t xml:space="preserve"> </w:t>
            </w:r>
            <w:r>
              <w:rPr>
                <w:b w:val="0"/>
                <w:bCs w:val="0"/>
                <w:color w:val="auto"/>
                <w:sz w:val="24"/>
                <w:szCs w:val="24"/>
                <w:lang w:val="ky-KG"/>
              </w:rPr>
              <w:t>1,5</w:t>
            </w:r>
            <w:r>
              <w:rPr>
                <w:bCs w:val="0"/>
                <w:color w:val="auto"/>
                <w:sz w:val="24"/>
                <w:szCs w:val="24"/>
                <w:lang w:val="ky-KG"/>
              </w:rPr>
              <w:t xml:space="preserve"> </w:t>
            </w:r>
            <w:r>
              <w:rPr>
                <w:b w:val="0"/>
                <w:bCs w:val="0"/>
                <w:color w:val="auto"/>
                <w:sz w:val="24"/>
                <w:szCs w:val="24"/>
                <w:lang w:val="ky-KG"/>
              </w:rPr>
              <w:t>пайызга,</w:t>
            </w:r>
            <w:r w:rsidRPr="00564E92">
              <w:rPr>
                <w:bCs w:val="0"/>
                <w:color w:val="auto"/>
                <w:sz w:val="24"/>
                <w:szCs w:val="24"/>
                <w:lang w:val="ky-KG"/>
              </w:rPr>
              <w:t xml:space="preserve"> үй - тиричилик буюмдары жана техникасы</w:t>
            </w:r>
            <w:r w:rsidRPr="00564E92">
              <w:rPr>
                <w:b w:val="0"/>
                <w:bCs w:val="0"/>
                <w:color w:val="auto"/>
                <w:sz w:val="24"/>
                <w:szCs w:val="24"/>
                <w:lang w:val="ky-KG"/>
              </w:rPr>
              <w:t xml:space="preserve"> – </w:t>
            </w:r>
            <w:r>
              <w:rPr>
                <w:b w:val="0"/>
                <w:bCs w:val="0"/>
                <w:color w:val="auto"/>
                <w:sz w:val="24"/>
                <w:szCs w:val="24"/>
                <w:lang w:val="ky-KG"/>
              </w:rPr>
              <w:t>0,5 пайызга,</w:t>
            </w:r>
            <w:r w:rsidRPr="00564E92">
              <w:rPr>
                <w:b w:val="0"/>
                <w:bCs w:val="0"/>
                <w:color w:val="auto"/>
                <w:sz w:val="24"/>
                <w:szCs w:val="24"/>
                <w:lang w:val="ky-KG"/>
              </w:rPr>
              <w:t xml:space="preserve"> </w:t>
            </w:r>
            <w:r w:rsidRPr="00564E92">
              <w:rPr>
                <w:color w:val="auto"/>
                <w:sz w:val="24"/>
                <w:szCs w:val="24"/>
                <w:lang w:val="ky-KG"/>
              </w:rPr>
              <w:t xml:space="preserve"> </w:t>
            </w:r>
            <w:r w:rsidRPr="00564E92">
              <w:rPr>
                <w:bCs w:val="0"/>
                <w:color w:val="auto"/>
                <w:sz w:val="24"/>
                <w:szCs w:val="24"/>
                <w:lang w:val="ky-KG"/>
              </w:rPr>
              <w:t>турмуш тиричилик буюмдарын тейлөө жана ремонттоого керектелүүчү материалдары</w:t>
            </w:r>
            <w:r w:rsidRPr="00564E92">
              <w:rPr>
                <w:b w:val="0"/>
                <w:bCs w:val="0"/>
                <w:color w:val="auto"/>
                <w:sz w:val="24"/>
                <w:szCs w:val="24"/>
                <w:lang w:val="ky-KG"/>
              </w:rPr>
              <w:t xml:space="preserve"> – </w:t>
            </w:r>
            <w:r>
              <w:rPr>
                <w:b w:val="0"/>
                <w:bCs w:val="0"/>
                <w:color w:val="auto"/>
                <w:sz w:val="24"/>
                <w:szCs w:val="24"/>
                <w:lang w:val="ky-KG"/>
              </w:rPr>
              <w:t xml:space="preserve">0,1 пайызга </w:t>
            </w:r>
            <w:r w:rsidRPr="00564E92">
              <w:rPr>
                <w:b w:val="0"/>
                <w:bCs w:val="0"/>
                <w:color w:val="auto"/>
                <w:sz w:val="24"/>
                <w:szCs w:val="24"/>
                <w:lang w:val="ky-KG"/>
              </w:rPr>
              <w:t xml:space="preserve"> </w:t>
            </w:r>
            <w:r>
              <w:rPr>
                <w:b w:val="0"/>
                <w:bCs w:val="0"/>
                <w:color w:val="auto"/>
                <w:sz w:val="24"/>
                <w:szCs w:val="24"/>
                <w:lang w:val="ky-KG"/>
              </w:rPr>
              <w:t xml:space="preserve"> өткөн жылга салыштырмалуу  </w:t>
            </w:r>
            <w:r w:rsidRPr="00564E92">
              <w:rPr>
                <w:bCs w:val="0"/>
                <w:color w:val="auto"/>
                <w:sz w:val="24"/>
                <w:szCs w:val="24"/>
                <w:lang w:val="ky-KG"/>
              </w:rPr>
              <w:t xml:space="preserve"> </w:t>
            </w:r>
            <w:r w:rsidRPr="00564E92">
              <w:rPr>
                <w:b w:val="0"/>
                <w:bCs w:val="0"/>
                <w:color w:val="auto"/>
                <w:sz w:val="24"/>
                <w:szCs w:val="24"/>
                <w:lang w:val="ky-KG"/>
              </w:rPr>
              <w:t>жогорулаган</w:t>
            </w:r>
            <w:r>
              <w:rPr>
                <w:b w:val="0"/>
                <w:bCs w:val="0"/>
                <w:color w:val="auto"/>
                <w:sz w:val="24"/>
                <w:szCs w:val="24"/>
                <w:lang w:val="ky-KG"/>
              </w:rPr>
              <w:t>.</w:t>
            </w:r>
          </w:p>
        </w:tc>
        <w:tc>
          <w:tcPr>
            <w:tcW w:w="4813" w:type="dxa"/>
            <w:shd w:val="clear" w:color="auto" w:fill="auto"/>
          </w:tcPr>
          <w:p w14:paraId="1062DF18" w14:textId="75A43E7E" w:rsidR="00DA0BD9" w:rsidRPr="00B340E4" w:rsidRDefault="00DA0BD9" w:rsidP="00DA0BD9">
            <w:pPr>
              <w:widowControl/>
              <w:autoSpaceDE/>
              <w:autoSpaceDN/>
              <w:ind w:firstLine="568"/>
              <w:jc w:val="both"/>
              <w:cnfStyle w:val="000000100000" w:firstRow="0" w:lastRow="0" w:firstColumn="0" w:lastColumn="0" w:oddVBand="0" w:evenVBand="0" w:oddHBand="1" w:evenHBand="0" w:firstRowFirstColumn="0" w:firstRowLastColumn="0" w:lastRowFirstColumn="0" w:lastRowLastColumn="0"/>
              <w:rPr>
                <w:rFonts w:eastAsia="Calibri"/>
                <w:i/>
                <w:color w:val="auto"/>
                <w:sz w:val="24"/>
                <w:szCs w:val="24"/>
                <w:highlight w:val="yellow"/>
                <w:lang w:val="ky-KG" w:eastAsia="en-US"/>
              </w:rPr>
            </w:pPr>
            <w:r w:rsidRPr="00564E92">
              <w:rPr>
                <w:rFonts w:eastAsia="Calibri"/>
                <w:b/>
                <w:i/>
                <w:color w:val="auto"/>
                <w:sz w:val="24"/>
                <w:szCs w:val="24"/>
                <w:lang w:eastAsia="en-US"/>
              </w:rPr>
              <w:t>фармацевтическая продукция</w:t>
            </w:r>
            <w:r>
              <w:rPr>
                <w:rFonts w:eastAsia="Calibri"/>
                <w:i/>
                <w:color w:val="auto"/>
                <w:sz w:val="24"/>
                <w:szCs w:val="24"/>
                <w:lang w:eastAsia="en-US"/>
              </w:rPr>
              <w:t xml:space="preserve"> на </w:t>
            </w:r>
            <w:r>
              <w:rPr>
                <w:rFonts w:eastAsia="Calibri"/>
                <w:i/>
                <w:color w:val="auto"/>
                <w:sz w:val="24"/>
                <w:szCs w:val="24"/>
                <w:lang w:val="ky-KG" w:eastAsia="en-US"/>
              </w:rPr>
              <w:t>5,6</w:t>
            </w:r>
            <w:r w:rsidRPr="00564E92">
              <w:rPr>
                <w:rFonts w:eastAsia="Calibri"/>
                <w:i/>
                <w:color w:val="auto"/>
                <w:sz w:val="24"/>
                <w:szCs w:val="24"/>
                <w:lang w:eastAsia="en-US"/>
              </w:rPr>
              <w:t xml:space="preserve"> </w:t>
            </w:r>
            <w:proofErr w:type="gramStart"/>
            <w:r w:rsidRPr="00564E92">
              <w:rPr>
                <w:rFonts w:eastAsia="Calibri"/>
                <w:i/>
                <w:color w:val="auto"/>
                <w:sz w:val="24"/>
                <w:szCs w:val="24"/>
                <w:lang w:eastAsia="en-US"/>
              </w:rPr>
              <w:t>процента</w:t>
            </w:r>
            <w:r>
              <w:rPr>
                <w:rFonts w:eastAsia="Calibri"/>
                <w:i/>
                <w:color w:val="auto"/>
                <w:sz w:val="24"/>
                <w:szCs w:val="24"/>
                <w:lang w:val="ky-KG" w:eastAsia="en-US"/>
              </w:rPr>
              <w:t xml:space="preserve">, </w:t>
            </w:r>
            <w:r w:rsidRPr="00564E92">
              <w:rPr>
                <w:rFonts w:eastAsia="Calibri"/>
                <w:b/>
                <w:i/>
                <w:color w:val="auto"/>
                <w:sz w:val="24"/>
                <w:szCs w:val="24"/>
                <w:lang w:eastAsia="en-US"/>
              </w:rPr>
              <w:t xml:space="preserve"> ковры</w:t>
            </w:r>
            <w:proofErr w:type="gramEnd"/>
            <w:r w:rsidRPr="00564E92">
              <w:rPr>
                <w:rFonts w:eastAsia="Calibri"/>
                <w:b/>
                <w:i/>
                <w:color w:val="auto"/>
                <w:sz w:val="24"/>
                <w:szCs w:val="24"/>
                <w:lang w:eastAsia="en-US"/>
              </w:rPr>
              <w:t xml:space="preserve"> и покрытия для пола </w:t>
            </w:r>
            <w:r w:rsidRPr="00564E92">
              <w:rPr>
                <w:rFonts w:eastAsia="Calibri"/>
                <w:i/>
                <w:color w:val="auto"/>
                <w:sz w:val="24"/>
                <w:szCs w:val="24"/>
                <w:lang w:eastAsia="en-US"/>
              </w:rPr>
              <w:t xml:space="preserve">на </w:t>
            </w:r>
            <w:r>
              <w:rPr>
                <w:rFonts w:eastAsia="Calibri"/>
                <w:i/>
                <w:color w:val="auto"/>
                <w:sz w:val="24"/>
                <w:szCs w:val="24"/>
                <w:lang w:val="ky-KG" w:eastAsia="en-US"/>
              </w:rPr>
              <w:t>1,5</w:t>
            </w:r>
            <w:r w:rsidRPr="00564E92">
              <w:rPr>
                <w:rFonts w:eastAsia="Calibri"/>
                <w:i/>
                <w:color w:val="auto"/>
                <w:sz w:val="24"/>
                <w:szCs w:val="24"/>
                <w:lang w:eastAsia="en-US"/>
              </w:rPr>
              <w:t xml:space="preserve"> </w:t>
            </w:r>
            <w:proofErr w:type="gramStart"/>
            <w:r w:rsidRPr="00564E92">
              <w:rPr>
                <w:rFonts w:eastAsia="Calibri"/>
                <w:i/>
                <w:color w:val="auto"/>
                <w:sz w:val="24"/>
                <w:szCs w:val="24"/>
                <w:lang w:eastAsia="en-US"/>
              </w:rPr>
              <w:t xml:space="preserve">процента, </w:t>
            </w:r>
            <w:r w:rsidRPr="00564E92">
              <w:rPr>
                <w:rFonts w:eastAsia="Calibri"/>
                <w:b/>
                <w:i/>
                <w:color w:val="auto"/>
                <w:sz w:val="24"/>
                <w:szCs w:val="24"/>
                <w:lang w:val="ky-KG" w:eastAsia="en-US"/>
              </w:rPr>
              <w:t xml:space="preserve"> предметы</w:t>
            </w:r>
            <w:proofErr w:type="gramEnd"/>
            <w:r w:rsidRPr="00564E92">
              <w:rPr>
                <w:rFonts w:eastAsia="Calibri"/>
                <w:b/>
                <w:i/>
                <w:color w:val="auto"/>
                <w:sz w:val="24"/>
                <w:szCs w:val="24"/>
                <w:lang w:val="ky-KG" w:eastAsia="en-US"/>
              </w:rPr>
              <w:t xml:space="preserve"> домашнего обихода, бытовая техника</w:t>
            </w:r>
            <w:r w:rsidRPr="00564E92">
              <w:rPr>
                <w:rFonts w:eastAsia="Calibri"/>
                <w:i/>
                <w:color w:val="auto"/>
                <w:sz w:val="24"/>
                <w:szCs w:val="24"/>
                <w:lang w:eastAsia="en-US"/>
              </w:rPr>
              <w:t xml:space="preserve"> на </w:t>
            </w:r>
            <w:r>
              <w:rPr>
                <w:rFonts w:eastAsia="Calibri"/>
                <w:i/>
                <w:color w:val="auto"/>
                <w:sz w:val="24"/>
                <w:szCs w:val="24"/>
                <w:lang w:val="ky-KG" w:eastAsia="en-US"/>
              </w:rPr>
              <w:t xml:space="preserve">0,5 </w:t>
            </w:r>
            <w:r w:rsidRPr="00564E92">
              <w:rPr>
                <w:rFonts w:eastAsia="Calibri"/>
                <w:i/>
                <w:color w:val="auto"/>
                <w:sz w:val="24"/>
                <w:szCs w:val="24"/>
                <w:lang w:eastAsia="en-US"/>
              </w:rPr>
              <w:t>процен</w:t>
            </w:r>
            <w:r>
              <w:rPr>
                <w:rFonts w:eastAsia="Calibri"/>
                <w:i/>
                <w:color w:val="auto"/>
                <w:sz w:val="24"/>
                <w:szCs w:val="24"/>
                <w:lang w:eastAsia="en-US"/>
              </w:rPr>
              <w:t>та</w:t>
            </w:r>
            <w:r>
              <w:rPr>
                <w:rFonts w:eastAsia="Calibri"/>
                <w:i/>
                <w:color w:val="auto"/>
                <w:sz w:val="24"/>
                <w:szCs w:val="24"/>
                <w:lang w:val="ky-KG" w:eastAsia="en-US"/>
              </w:rPr>
              <w:t xml:space="preserve">, </w:t>
            </w:r>
            <w:r w:rsidRPr="00564E92">
              <w:rPr>
                <w:rFonts w:eastAsia="Calibri"/>
                <w:b/>
                <w:i/>
                <w:color w:val="auto"/>
                <w:sz w:val="24"/>
                <w:szCs w:val="24"/>
                <w:lang w:val="ky-KG" w:eastAsia="en-US"/>
              </w:rPr>
              <w:t>материалы для содержания и ремонта жилых помещений</w:t>
            </w:r>
            <w:r w:rsidRPr="00564E92">
              <w:rPr>
                <w:rFonts w:eastAsia="Calibri"/>
                <w:i/>
                <w:color w:val="auto"/>
                <w:sz w:val="24"/>
                <w:szCs w:val="24"/>
                <w:lang w:val="ky-KG" w:eastAsia="en-US"/>
              </w:rPr>
              <w:t xml:space="preserve"> на </w:t>
            </w:r>
            <w:r>
              <w:rPr>
                <w:rFonts w:eastAsia="Calibri"/>
                <w:i/>
                <w:color w:val="auto"/>
                <w:sz w:val="24"/>
                <w:szCs w:val="24"/>
                <w:lang w:val="ky-KG" w:eastAsia="en-US"/>
              </w:rPr>
              <w:t xml:space="preserve">0,1 </w:t>
            </w:r>
            <w:proofErr w:type="gramStart"/>
            <w:r>
              <w:rPr>
                <w:rFonts w:eastAsia="Calibri"/>
                <w:i/>
                <w:color w:val="auto"/>
                <w:sz w:val="24"/>
                <w:szCs w:val="24"/>
                <w:lang w:val="ky-KG" w:eastAsia="en-US"/>
              </w:rPr>
              <w:t>процента</w:t>
            </w:r>
            <w:r w:rsidRPr="00564E92">
              <w:rPr>
                <w:rFonts w:eastAsia="Calibri"/>
                <w:i/>
                <w:color w:val="auto"/>
                <w:sz w:val="24"/>
                <w:szCs w:val="24"/>
                <w:lang w:eastAsia="en-US"/>
              </w:rPr>
              <w:t xml:space="preserve"> </w:t>
            </w:r>
            <w:r>
              <w:rPr>
                <w:rFonts w:eastAsia="Calibri"/>
                <w:i/>
                <w:color w:val="auto"/>
                <w:sz w:val="24"/>
                <w:szCs w:val="24"/>
                <w:lang w:val="ky-KG" w:eastAsia="en-US"/>
              </w:rPr>
              <w:t xml:space="preserve"> увеличились</w:t>
            </w:r>
            <w:proofErr w:type="gramEnd"/>
            <w:r>
              <w:rPr>
                <w:rFonts w:eastAsia="Calibri"/>
                <w:i/>
                <w:color w:val="auto"/>
                <w:sz w:val="24"/>
                <w:szCs w:val="24"/>
                <w:lang w:val="ky-KG" w:eastAsia="en-US"/>
              </w:rPr>
              <w:t xml:space="preserve"> по срванению с прошлым годам.   </w:t>
            </w:r>
          </w:p>
        </w:tc>
      </w:tr>
      <w:tr w:rsidR="00DA0BD9" w:rsidRPr="00B340E4" w14:paraId="13F3B4B9" w14:textId="77777777" w:rsidTr="004B1E5E">
        <w:tc>
          <w:tcPr>
            <w:cnfStyle w:val="001000000000" w:firstRow="0" w:lastRow="0" w:firstColumn="1" w:lastColumn="0" w:oddVBand="0" w:evenVBand="0" w:oddHBand="0" w:evenHBand="0" w:firstRowFirstColumn="0" w:firstRowLastColumn="0" w:lastRowFirstColumn="0" w:lastRowLastColumn="0"/>
            <w:tcW w:w="4812" w:type="dxa"/>
          </w:tcPr>
          <w:p w14:paraId="1780AEDE" w14:textId="0FB7584D" w:rsidR="00DA0BD9" w:rsidRPr="00B340E4" w:rsidRDefault="00DA0BD9" w:rsidP="00DA0BD9">
            <w:pPr>
              <w:pStyle w:val="12"/>
              <w:ind w:firstLine="635"/>
              <w:jc w:val="both"/>
              <w:rPr>
                <w:sz w:val="24"/>
                <w:szCs w:val="24"/>
                <w:highlight w:val="yellow"/>
                <w:lang w:val="ky-KG"/>
              </w:rPr>
            </w:pPr>
            <w:r w:rsidRPr="00564E92">
              <w:rPr>
                <w:b w:val="0"/>
                <w:bCs w:val="0"/>
                <w:color w:val="auto"/>
                <w:sz w:val="24"/>
                <w:szCs w:val="24"/>
                <w:lang w:val="ky-KG"/>
              </w:rPr>
              <w:t>Ал эми</w:t>
            </w:r>
            <w:r w:rsidRPr="00564E92">
              <w:rPr>
                <w:bCs w:val="0"/>
                <w:color w:val="auto"/>
                <w:sz w:val="24"/>
                <w:szCs w:val="24"/>
                <w:lang w:val="ky-KG"/>
              </w:rPr>
              <w:t xml:space="preserve">  газ</w:t>
            </w:r>
            <w:r>
              <w:rPr>
                <w:b w:val="0"/>
                <w:bCs w:val="0"/>
                <w:color w:val="auto"/>
                <w:sz w:val="24"/>
                <w:szCs w:val="24"/>
                <w:lang w:val="ky-KG"/>
              </w:rPr>
              <w:t xml:space="preserve"> </w:t>
            </w:r>
            <w:r w:rsidRPr="00564E92">
              <w:rPr>
                <w:b w:val="0"/>
                <w:bCs w:val="0"/>
                <w:color w:val="auto"/>
                <w:sz w:val="24"/>
                <w:szCs w:val="24"/>
                <w:lang w:val="ky-KG"/>
              </w:rPr>
              <w:t xml:space="preserve">өткөн жылдын                                                          тийиштүү мезгилине </w:t>
            </w:r>
            <w:r>
              <w:rPr>
                <w:b w:val="0"/>
                <w:bCs w:val="0"/>
                <w:color w:val="auto"/>
                <w:sz w:val="24"/>
                <w:szCs w:val="24"/>
                <w:lang w:val="ky-KG"/>
              </w:rPr>
              <w:t xml:space="preserve">салыштырмалуу </w:t>
            </w:r>
            <w:r w:rsidRPr="00564E92">
              <w:rPr>
                <w:bCs w:val="0"/>
                <w:color w:val="auto"/>
                <w:sz w:val="24"/>
                <w:szCs w:val="24"/>
                <w:lang w:val="ky-KG"/>
              </w:rPr>
              <w:t xml:space="preserve"> </w:t>
            </w:r>
            <w:r>
              <w:rPr>
                <w:b w:val="0"/>
                <w:bCs w:val="0"/>
                <w:color w:val="auto"/>
                <w:sz w:val="24"/>
                <w:szCs w:val="24"/>
                <w:lang w:val="ky-KG"/>
              </w:rPr>
              <w:t xml:space="preserve">жана өткөн айга  </w:t>
            </w:r>
            <w:r w:rsidRPr="00564E92">
              <w:rPr>
                <w:b w:val="0"/>
                <w:color w:val="auto"/>
                <w:sz w:val="24"/>
                <w:szCs w:val="24"/>
                <w:lang w:val="ky-KG"/>
              </w:rPr>
              <w:t xml:space="preserve"> салыштырмалуу өзгөрүүсүз калган.</w:t>
            </w:r>
            <w:r>
              <w:rPr>
                <w:b w:val="0"/>
                <w:bCs w:val="0"/>
                <w:color w:val="auto"/>
                <w:sz w:val="24"/>
                <w:szCs w:val="24"/>
                <w:lang w:val="ky-KG"/>
              </w:rPr>
              <w:t xml:space="preserve">  </w:t>
            </w:r>
            <w:r w:rsidRPr="00564E92">
              <w:rPr>
                <w:b w:val="0"/>
                <w:color w:val="auto"/>
                <w:sz w:val="24"/>
                <w:szCs w:val="24"/>
                <w:lang w:val="ky-KG"/>
              </w:rPr>
              <w:t xml:space="preserve"> </w:t>
            </w:r>
          </w:p>
        </w:tc>
        <w:tc>
          <w:tcPr>
            <w:tcW w:w="4813" w:type="dxa"/>
          </w:tcPr>
          <w:p w14:paraId="3EC12D4D" w14:textId="650C03C9" w:rsidR="00DA0BD9" w:rsidRPr="00B340E4" w:rsidRDefault="00DA0BD9" w:rsidP="00DA0BD9">
            <w:pPr>
              <w:widowControl/>
              <w:autoSpaceDE/>
              <w:autoSpaceDN/>
              <w:ind w:firstLine="686"/>
              <w:jc w:val="both"/>
              <w:cnfStyle w:val="000000000000" w:firstRow="0" w:lastRow="0" w:firstColumn="0" w:lastColumn="0" w:oddVBand="0" w:evenVBand="0" w:oddHBand="0" w:evenHBand="0" w:firstRowFirstColumn="0" w:firstRowLastColumn="0" w:lastRowFirstColumn="0" w:lastRowLastColumn="0"/>
              <w:rPr>
                <w:rFonts w:eastAsia="Calibri"/>
                <w:i/>
                <w:sz w:val="24"/>
                <w:szCs w:val="24"/>
                <w:highlight w:val="yellow"/>
                <w:lang w:val="ky-KG" w:eastAsia="en-US"/>
              </w:rPr>
            </w:pPr>
            <w:r w:rsidRPr="00564E92">
              <w:rPr>
                <w:rFonts w:eastAsia="Calibri"/>
                <w:i/>
                <w:color w:val="auto"/>
                <w:sz w:val="24"/>
                <w:szCs w:val="24"/>
                <w:lang w:val="ky-KG" w:eastAsia="en-US"/>
              </w:rPr>
              <w:t>А цены на</w:t>
            </w:r>
            <w:r w:rsidRPr="00564E92">
              <w:rPr>
                <w:rFonts w:eastAsia="Calibri"/>
                <w:b/>
                <w:i/>
                <w:color w:val="auto"/>
                <w:sz w:val="24"/>
                <w:szCs w:val="24"/>
                <w:lang w:eastAsia="en-US"/>
              </w:rPr>
              <w:t xml:space="preserve"> газ</w:t>
            </w:r>
            <w:r w:rsidRPr="00564E92">
              <w:rPr>
                <w:rFonts w:eastAsia="Calibri"/>
                <w:b/>
                <w:i/>
                <w:color w:val="auto"/>
                <w:sz w:val="24"/>
                <w:szCs w:val="24"/>
                <w:lang w:val="ky-KG" w:eastAsia="en-US"/>
              </w:rPr>
              <w:t xml:space="preserve"> </w:t>
            </w:r>
            <w:r w:rsidRPr="00564E92">
              <w:rPr>
                <w:rFonts w:eastAsia="Calibri"/>
                <w:i/>
                <w:color w:val="auto"/>
                <w:sz w:val="24"/>
                <w:szCs w:val="24"/>
                <w:lang w:eastAsia="en-US"/>
              </w:rPr>
              <w:t xml:space="preserve">по сравнению с прошлым годом </w:t>
            </w:r>
            <w:r>
              <w:rPr>
                <w:rFonts w:eastAsia="Calibri"/>
                <w:i/>
                <w:color w:val="auto"/>
                <w:sz w:val="24"/>
                <w:szCs w:val="24"/>
                <w:lang w:val="ky-KG" w:eastAsia="en-US"/>
              </w:rPr>
              <w:t xml:space="preserve">и </w:t>
            </w:r>
            <w:r w:rsidRPr="00564E92">
              <w:rPr>
                <w:rFonts w:eastAsia="Calibri"/>
                <w:i/>
                <w:color w:val="auto"/>
                <w:sz w:val="24"/>
                <w:szCs w:val="24"/>
                <w:lang w:eastAsia="en-US"/>
              </w:rPr>
              <w:t xml:space="preserve"> месяцем</w:t>
            </w:r>
            <w:r>
              <w:rPr>
                <w:rFonts w:eastAsia="Calibri"/>
                <w:i/>
                <w:color w:val="auto"/>
                <w:sz w:val="24"/>
                <w:szCs w:val="24"/>
                <w:lang w:eastAsia="en-US"/>
              </w:rPr>
              <w:t xml:space="preserve"> </w:t>
            </w:r>
            <w:r w:rsidRPr="00564E92">
              <w:rPr>
                <w:rFonts w:eastAsia="Calibri"/>
                <w:i/>
                <w:color w:val="auto"/>
                <w:sz w:val="24"/>
                <w:szCs w:val="24"/>
                <w:lang w:eastAsia="en-US"/>
              </w:rPr>
              <w:t xml:space="preserve">остались  </w:t>
            </w:r>
            <w:proofErr w:type="spellStart"/>
            <w:r w:rsidRPr="00564E92">
              <w:rPr>
                <w:rFonts w:eastAsia="Calibri"/>
                <w:i/>
                <w:color w:val="auto"/>
                <w:sz w:val="24"/>
                <w:szCs w:val="24"/>
                <w:lang w:eastAsia="en-US"/>
              </w:rPr>
              <w:t>неизменн</w:t>
            </w:r>
            <w:proofErr w:type="spellEnd"/>
            <w:r>
              <w:rPr>
                <w:rFonts w:eastAsia="Calibri"/>
                <w:i/>
                <w:color w:val="auto"/>
                <w:sz w:val="24"/>
                <w:szCs w:val="24"/>
                <w:lang w:val="ky-KG" w:eastAsia="en-US"/>
              </w:rPr>
              <w:t>ен</w:t>
            </w:r>
            <w:proofErr w:type="spellStart"/>
            <w:r w:rsidRPr="00564E92">
              <w:rPr>
                <w:rFonts w:eastAsia="Calibri"/>
                <w:i/>
                <w:color w:val="auto"/>
                <w:sz w:val="24"/>
                <w:szCs w:val="24"/>
                <w:lang w:eastAsia="en-US"/>
              </w:rPr>
              <w:t>ым</w:t>
            </w:r>
            <w:proofErr w:type="spellEnd"/>
            <w:r>
              <w:rPr>
                <w:rFonts w:eastAsia="Calibri"/>
                <w:i/>
                <w:color w:val="auto"/>
                <w:sz w:val="24"/>
                <w:szCs w:val="24"/>
                <w:lang w:val="ky-KG" w:eastAsia="en-US"/>
              </w:rPr>
              <w:t>.</w:t>
            </w:r>
            <w:r>
              <w:rPr>
                <w:rFonts w:eastAsia="Calibri"/>
                <w:i/>
                <w:color w:val="auto"/>
                <w:sz w:val="24"/>
                <w:szCs w:val="24"/>
                <w:lang w:eastAsia="en-US"/>
              </w:rPr>
              <w:t xml:space="preserve"> </w:t>
            </w:r>
            <w:r w:rsidRPr="00564E92">
              <w:rPr>
                <w:rFonts w:eastAsia="Calibri"/>
                <w:i/>
                <w:color w:val="auto"/>
                <w:sz w:val="24"/>
                <w:szCs w:val="24"/>
                <w:lang w:eastAsia="en-US"/>
              </w:rPr>
              <w:t xml:space="preserve">   </w:t>
            </w:r>
          </w:p>
        </w:tc>
      </w:tr>
      <w:tr w:rsidR="00DA0BD9" w:rsidRPr="00B340E4" w14:paraId="20B095C4" w14:textId="77777777" w:rsidTr="004B1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shd w:val="clear" w:color="auto" w:fill="auto"/>
          </w:tcPr>
          <w:p w14:paraId="0768D735" w14:textId="50586D64" w:rsidR="00DA0BD9" w:rsidRPr="00B340E4" w:rsidRDefault="00DA0BD9" w:rsidP="00DA0BD9">
            <w:pPr>
              <w:pStyle w:val="12"/>
              <w:ind w:left="-74" w:firstLine="709"/>
              <w:jc w:val="both"/>
              <w:rPr>
                <w:b w:val="0"/>
                <w:color w:val="auto"/>
                <w:sz w:val="24"/>
                <w:szCs w:val="24"/>
                <w:highlight w:val="yellow"/>
                <w:lang w:val="ky-KG"/>
              </w:rPr>
            </w:pPr>
            <w:r w:rsidRPr="00564E92">
              <w:rPr>
                <w:b w:val="0"/>
                <w:bCs w:val="0"/>
                <w:color w:val="auto"/>
                <w:sz w:val="24"/>
                <w:szCs w:val="24"/>
                <w:lang w:val="ky-KG"/>
              </w:rPr>
              <w:t xml:space="preserve">Ал эми </w:t>
            </w:r>
            <w:r w:rsidRPr="00564E92">
              <w:rPr>
                <w:bCs w:val="0"/>
                <w:color w:val="auto"/>
                <w:sz w:val="24"/>
                <w:szCs w:val="24"/>
                <w:lang w:val="ky-KG"/>
              </w:rPr>
              <w:t>азык-түлүк эмес товарлар</w:t>
            </w:r>
            <w:r>
              <w:rPr>
                <w:b w:val="0"/>
                <w:bCs w:val="0"/>
                <w:color w:val="auto"/>
                <w:sz w:val="24"/>
                <w:szCs w:val="24"/>
                <w:lang w:val="ky-KG"/>
              </w:rPr>
              <w:t xml:space="preserve"> – 2,1 пайызга </w:t>
            </w:r>
            <w:r w:rsidRPr="00564E92">
              <w:rPr>
                <w:b w:val="0"/>
                <w:bCs w:val="0"/>
                <w:color w:val="auto"/>
                <w:sz w:val="24"/>
                <w:szCs w:val="24"/>
                <w:lang w:val="ky-KG"/>
              </w:rPr>
              <w:t xml:space="preserve">   жогорул</w:t>
            </w:r>
            <w:r>
              <w:rPr>
                <w:b w:val="0"/>
                <w:bCs w:val="0"/>
                <w:color w:val="auto"/>
                <w:sz w:val="24"/>
                <w:szCs w:val="24"/>
                <w:lang w:val="ky-KG"/>
              </w:rPr>
              <w:t>а</w:t>
            </w:r>
            <w:r w:rsidRPr="00564E92">
              <w:rPr>
                <w:b w:val="0"/>
                <w:bCs w:val="0"/>
                <w:color w:val="auto"/>
                <w:sz w:val="24"/>
                <w:szCs w:val="24"/>
                <w:lang w:val="ky-KG"/>
              </w:rPr>
              <w:t>ган</w:t>
            </w:r>
            <w:r>
              <w:rPr>
                <w:b w:val="0"/>
                <w:bCs w:val="0"/>
                <w:color w:val="auto"/>
                <w:sz w:val="24"/>
                <w:szCs w:val="24"/>
                <w:lang w:val="ky-KG"/>
              </w:rPr>
              <w:t>.</w:t>
            </w:r>
            <w:r w:rsidRPr="00564E92">
              <w:rPr>
                <w:bCs w:val="0"/>
                <w:color w:val="auto"/>
                <w:sz w:val="24"/>
                <w:szCs w:val="24"/>
                <w:lang w:val="ky-KG"/>
              </w:rPr>
              <w:t xml:space="preserve">  </w:t>
            </w:r>
            <w:r>
              <w:rPr>
                <w:bCs w:val="0"/>
                <w:color w:val="auto"/>
                <w:sz w:val="24"/>
                <w:szCs w:val="24"/>
                <w:lang w:val="ky-KG"/>
              </w:rPr>
              <w:t>К</w:t>
            </w:r>
            <w:r w:rsidRPr="00564E92">
              <w:rPr>
                <w:bCs w:val="0"/>
                <w:color w:val="auto"/>
                <w:sz w:val="24"/>
                <w:szCs w:val="24"/>
                <w:lang w:val="ky-KG"/>
              </w:rPr>
              <w:t>үйүүчү – майлоочу материалдар</w:t>
            </w:r>
            <w:r w:rsidRPr="00564E92">
              <w:rPr>
                <w:b w:val="0"/>
                <w:bCs w:val="0"/>
                <w:color w:val="auto"/>
                <w:sz w:val="24"/>
                <w:szCs w:val="24"/>
                <w:lang w:val="ky-KG"/>
              </w:rPr>
              <w:t xml:space="preserve"> – </w:t>
            </w:r>
            <w:r>
              <w:rPr>
                <w:b w:val="0"/>
                <w:bCs w:val="0"/>
                <w:color w:val="auto"/>
                <w:sz w:val="24"/>
                <w:szCs w:val="24"/>
                <w:lang w:val="ky-KG"/>
              </w:rPr>
              <w:t xml:space="preserve">2,5 пайызга жогорулап, </w:t>
            </w:r>
            <w:r w:rsidRPr="00564E92">
              <w:rPr>
                <w:b w:val="0"/>
                <w:bCs w:val="0"/>
                <w:color w:val="auto"/>
                <w:sz w:val="24"/>
                <w:szCs w:val="24"/>
                <w:lang w:val="ky-KG"/>
              </w:rPr>
              <w:t xml:space="preserve"> ал эми </w:t>
            </w:r>
            <w:r w:rsidRPr="00564E92">
              <w:rPr>
                <w:rFonts w:eastAsia="Calibri"/>
                <w:b w:val="0"/>
                <w:bCs w:val="0"/>
                <w:color w:val="auto"/>
                <w:sz w:val="24"/>
                <w:szCs w:val="24"/>
                <w:lang w:val="ky-KG" w:eastAsia="en-US"/>
              </w:rPr>
              <w:t xml:space="preserve"> </w:t>
            </w:r>
            <w:r w:rsidRPr="00564E92">
              <w:rPr>
                <w:bCs w:val="0"/>
                <w:color w:val="auto"/>
                <w:sz w:val="24"/>
                <w:szCs w:val="24"/>
                <w:lang w:val="ky-KG"/>
              </w:rPr>
              <w:t>катуу отун</w:t>
            </w:r>
            <w:r w:rsidRPr="00564E92">
              <w:rPr>
                <w:b w:val="0"/>
                <w:bCs w:val="0"/>
                <w:color w:val="auto"/>
                <w:sz w:val="24"/>
                <w:szCs w:val="24"/>
                <w:lang w:val="ky-KG"/>
              </w:rPr>
              <w:t xml:space="preserve"> – </w:t>
            </w:r>
            <w:r>
              <w:rPr>
                <w:b w:val="0"/>
                <w:bCs w:val="0"/>
                <w:color w:val="auto"/>
                <w:sz w:val="24"/>
                <w:szCs w:val="24"/>
                <w:lang w:val="ky-KG"/>
              </w:rPr>
              <w:t>0,9 пайызга төмөндөгөнү байкалган өткөн жылга салыштырмалуу.</w:t>
            </w:r>
          </w:p>
        </w:tc>
        <w:tc>
          <w:tcPr>
            <w:tcW w:w="4813" w:type="dxa"/>
            <w:shd w:val="clear" w:color="auto" w:fill="auto"/>
          </w:tcPr>
          <w:p w14:paraId="5C14AFFE" w14:textId="4595C4E8" w:rsidR="00DA0BD9" w:rsidRPr="00B340E4" w:rsidRDefault="00DA0BD9" w:rsidP="00DA0BD9">
            <w:pPr>
              <w:widowControl/>
              <w:autoSpaceDE/>
              <w:autoSpaceDN/>
              <w:ind w:firstLine="686"/>
              <w:jc w:val="both"/>
              <w:cnfStyle w:val="000000100000" w:firstRow="0" w:lastRow="0" w:firstColumn="0" w:lastColumn="0" w:oddVBand="0" w:evenVBand="0" w:oddHBand="1" w:evenHBand="0" w:firstRowFirstColumn="0" w:firstRowLastColumn="0" w:lastRowFirstColumn="0" w:lastRowLastColumn="0"/>
              <w:rPr>
                <w:rFonts w:eastAsia="Calibri"/>
                <w:b/>
                <w:i/>
                <w:color w:val="auto"/>
                <w:sz w:val="24"/>
                <w:szCs w:val="24"/>
                <w:highlight w:val="yellow"/>
                <w:lang w:val="ky-KG" w:eastAsia="en-US"/>
              </w:rPr>
            </w:pPr>
            <w:r w:rsidRPr="00564E92">
              <w:rPr>
                <w:rFonts w:eastAsia="Calibri"/>
                <w:i/>
                <w:color w:val="auto"/>
                <w:sz w:val="24"/>
                <w:szCs w:val="24"/>
                <w:lang w:eastAsia="en-US"/>
              </w:rPr>
              <w:t>А цены на</w:t>
            </w:r>
            <w:r w:rsidRPr="00564E92">
              <w:rPr>
                <w:rFonts w:eastAsia="Calibri"/>
                <w:b/>
                <w:i/>
                <w:color w:val="auto"/>
                <w:sz w:val="24"/>
                <w:szCs w:val="24"/>
                <w:lang w:eastAsia="en-US"/>
              </w:rPr>
              <w:t xml:space="preserve"> непродовольственные товары</w:t>
            </w:r>
            <w:r>
              <w:rPr>
                <w:rFonts w:eastAsia="Calibri"/>
                <w:i/>
                <w:color w:val="auto"/>
                <w:sz w:val="24"/>
                <w:szCs w:val="24"/>
                <w:lang w:eastAsia="en-US"/>
              </w:rPr>
              <w:t xml:space="preserve"> на </w:t>
            </w:r>
            <w:r>
              <w:rPr>
                <w:rFonts w:eastAsia="Calibri"/>
                <w:i/>
                <w:color w:val="auto"/>
                <w:sz w:val="24"/>
                <w:szCs w:val="24"/>
                <w:lang w:val="ky-KG" w:eastAsia="en-US"/>
              </w:rPr>
              <w:t>2,</w:t>
            </w:r>
            <w:proofErr w:type="gramStart"/>
            <w:r>
              <w:rPr>
                <w:rFonts w:eastAsia="Calibri"/>
                <w:i/>
                <w:color w:val="auto"/>
                <w:sz w:val="24"/>
                <w:szCs w:val="24"/>
                <w:lang w:val="ky-KG" w:eastAsia="en-US"/>
              </w:rPr>
              <w:t xml:space="preserve">1 </w:t>
            </w:r>
            <w:r w:rsidRPr="00564E92">
              <w:rPr>
                <w:rFonts w:eastAsia="Calibri"/>
                <w:i/>
                <w:color w:val="auto"/>
                <w:sz w:val="24"/>
                <w:szCs w:val="24"/>
                <w:lang w:eastAsia="en-US"/>
              </w:rPr>
              <w:t xml:space="preserve"> процента</w:t>
            </w:r>
            <w:proofErr w:type="gramEnd"/>
            <w:r>
              <w:rPr>
                <w:rFonts w:eastAsia="Calibri"/>
                <w:i/>
                <w:color w:val="auto"/>
                <w:sz w:val="24"/>
                <w:szCs w:val="24"/>
                <w:lang w:val="ky-KG" w:eastAsia="en-US"/>
              </w:rPr>
              <w:t xml:space="preserve"> </w:t>
            </w:r>
            <w:r w:rsidRPr="00564E92">
              <w:rPr>
                <w:rFonts w:eastAsia="Calibri"/>
                <w:b/>
                <w:i/>
                <w:color w:val="auto"/>
                <w:sz w:val="24"/>
                <w:szCs w:val="24"/>
                <w:lang w:val="ky-KG" w:eastAsia="en-US"/>
              </w:rPr>
              <w:t xml:space="preserve"> </w:t>
            </w:r>
            <w:r w:rsidRPr="00564E92">
              <w:rPr>
                <w:rFonts w:eastAsia="Calibri"/>
                <w:b/>
                <w:i/>
                <w:color w:val="auto"/>
                <w:sz w:val="24"/>
                <w:szCs w:val="24"/>
                <w:lang w:eastAsia="en-US"/>
              </w:rPr>
              <w:t xml:space="preserve"> </w:t>
            </w:r>
            <w:r w:rsidRPr="00564E92">
              <w:rPr>
                <w:rFonts w:eastAsia="Calibri"/>
                <w:i/>
                <w:color w:val="auto"/>
                <w:sz w:val="24"/>
                <w:szCs w:val="24"/>
                <w:lang w:eastAsia="en-US"/>
              </w:rPr>
              <w:t xml:space="preserve"> повысились</w:t>
            </w:r>
            <w:r>
              <w:rPr>
                <w:rFonts w:eastAsia="Calibri"/>
                <w:i/>
                <w:color w:val="auto"/>
                <w:sz w:val="24"/>
                <w:szCs w:val="24"/>
                <w:lang w:val="ky-KG" w:eastAsia="en-US"/>
              </w:rPr>
              <w:t xml:space="preserve">. </w:t>
            </w:r>
            <w:r w:rsidRPr="00564E92">
              <w:rPr>
                <w:rFonts w:eastAsia="Calibri"/>
                <w:b/>
                <w:i/>
                <w:color w:val="auto"/>
                <w:sz w:val="24"/>
                <w:szCs w:val="24"/>
                <w:lang w:eastAsia="en-US"/>
              </w:rPr>
              <w:t xml:space="preserve"> </w:t>
            </w:r>
            <w:r>
              <w:rPr>
                <w:rFonts w:eastAsia="Calibri"/>
                <w:b/>
                <w:i/>
                <w:color w:val="auto"/>
                <w:sz w:val="24"/>
                <w:szCs w:val="24"/>
                <w:lang w:val="ky-KG" w:eastAsia="en-US"/>
              </w:rPr>
              <w:t>Г</w:t>
            </w:r>
            <w:proofErr w:type="spellStart"/>
            <w:r w:rsidRPr="00564E92">
              <w:rPr>
                <w:rFonts w:eastAsia="Calibri"/>
                <w:b/>
                <w:i/>
                <w:color w:val="auto"/>
                <w:sz w:val="24"/>
                <w:szCs w:val="24"/>
                <w:lang w:eastAsia="en-US"/>
              </w:rPr>
              <w:t>орюче</w:t>
            </w:r>
            <w:proofErr w:type="spellEnd"/>
            <w:r w:rsidRPr="00564E92">
              <w:rPr>
                <w:rFonts w:eastAsia="Calibri"/>
                <w:b/>
                <w:i/>
                <w:color w:val="auto"/>
                <w:sz w:val="24"/>
                <w:szCs w:val="24"/>
                <w:lang w:eastAsia="en-US"/>
              </w:rPr>
              <w:t>-смазочные материалы</w:t>
            </w:r>
            <w:r w:rsidRPr="00564E92">
              <w:rPr>
                <w:rFonts w:eastAsia="Calibri"/>
                <w:b/>
                <w:i/>
                <w:color w:val="auto"/>
                <w:sz w:val="24"/>
                <w:szCs w:val="24"/>
                <w:lang w:val="ky-KG" w:eastAsia="en-US"/>
              </w:rPr>
              <w:t xml:space="preserve"> </w:t>
            </w:r>
            <w:r w:rsidRPr="00564E92">
              <w:rPr>
                <w:rFonts w:eastAsia="Calibri"/>
                <w:i/>
                <w:color w:val="auto"/>
                <w:sz w:val="24"/>
                <w:szCs w:val="24"/>
                <w:lang w:val="ky-KG" w:eastAsia="en-US"/>
              </w:rPr>
              <w:t xml:space="preserve">на  </w:t>
            </w:r>
            <w:r>
              <w:rPr>
                <w:rFonts w:eastAsia="Calibri"/>
                <w:i/>
                <w:color w:val="auto"/>
                <w:sz w:val="24"/>
                <w:szCs w:val="24"/>
                <w:lang w:val="ky-KG" w:eastAsia="en-US"/>
              </w:rPr>
              <w:t xml:space="preserve">2,5 процента повысился, </w:t>
            </w:r>
            <w:r w:rsidRPr="00564E92">
              <w:rPr>
                <w:rFonts w:eastAsia="Calibri"/>
                <w:i/>
                <w:color w:val="auto"/>
                <w:sz w:val="24"/>
                <w:szCs w:val="24"/>
                <w:lang w:val="ky-KG" w:eastAsia="en-US"/>
              </w:rPr>
              <w:t xml:space="preserve"> а </w:t>
            </w:r>
            <w:r w:rsidRPr="00564E92">
              <w:rPr>
                <w:rFonts w:eastAsia="Calibri"/>
                <w:b/>
                <w:i/>
                <w:color w:val="auto"/>
                <w:sz w:val="24"/>
                <w:szCs w:val="24"/>
                <w:lang w:eastAsia="en-US"/>
              </w:rPr>
              <w:t xml:space="preserve">твердое топливо </w:t>
            </w:r>
            <w:r w:rsidRPr="00564E92">
              <w:rPr>
                <w:rFonts w:eastAsia="Calibri"/>
                <w:i/>
                <w:color w:val="auto"/>
                <w:sz w:val="24"/>
                <w:szCs w:val="24"/>
                <w:lang w:eastAsia="en-US"/>
              </w:rPr>
              <w:t>на</w:t>
            </w:r>
            <w:r w:rsidRPr="00564E92">
              <w:rPr>
                <w:rFonts w:eastAsia="Calibri"/>
                <w:b/>
                <w:i/>
                <w:color w:val="auto"/>
                <w:sz w:val="24"/>
                <w:szCs w:val="24"/>
                <w:lang w:eastAsia="en-US"/>
              </w:rPr>
              <w:t xml:space="preserve"> </w:t>
            </w:r>
            <w:r>
              <w:rPr>
                <w:rFonts w:eastAsia="Calibri"/>
                <w:i/>
                <w:color w:val="auto"/>
                <w:sz w:val="24"/>
                <w:szCs w:val="24"/>
                <w:lang w:val="ky-KG" w:eastAsia="en-US"/>
              </w:rPr>
              <w:t>0,8</w:t>
            </w:r>
            <w:r w:rsidRPr="00D72D08">
              <w:rPr>
                <w:rFonts w:eastAsia="Calibri"/>
                <w:i/>
                <w:color w:val="auto"/>
                <w:sz w:val="24"/>
                <w:szCs w:val="24"/>
                <w:lang w:val="ky-KG" w:eastAsia="en-US"/>
              </w:rPr>
              <w:t xml:space="preserve"> процента</w:t>
            </w:r>
            <w:r w:rsidRPr="00564E92">
              <w:rPr>
                <w:rFonts w:eastAsia="Calibri"/>
                <w:b/>
                <w:i/>
                <w:color w:val="auto"/>
                <w:sz w:val="24"/>
                <w:szCs w:val="24"/>
                <w:lang w:eastAsia="en-US"/>
              </w:rPr>
              <w:t xml:space="preserve"> </w:t>
            </w:r>
            <w:r w:rsidRPr="00D72D08">
              <w:rPr>
                <w:rFonts w:eastAsia="Calibri"/>
                <w:i/>
                <w:color w:val="auto"/>
                <w:sz w:val="24"/>
                <w:szCs w:val="24"/>
                <w:lang w:val="ky-KG" w:eastAsia="en-US"/>
              </w:rPr>
              <w:t>понизились</w:t>
            </w:r>
            <w:r w:rsidRPr="00564E92">
              <w:rPr>
                <w:rFonts w:eastAsia="Calibri"/>
                <w:i/>
                <w:color w:val="auto"/>
                <w:sz w:val="24"/>
                <w:szCs w:val="24"/>
                <w:lang w:val="ky-KG" w:eastAsia="en-US"/>
              </w:rPr>
              <w:t xml:space="preserve"> по сравнению с прошлым годом.</w:t>
            </w:r>
            <w:r w:rsidRPr="00564E92">
              <w:rPr>
                <w:rFonts w:eastAsia="Calibri"/>
                <w:b/>
                <w:i/>
                <w:color w:val="auto"/>
                <w:sz w:val="24"/>
                <w:szCs w:val="24"/>
                <w:lang w:eastAsia="en-US"/>
              </w:rPr>
              <w:t xml:space="preserve"> </w:t>
            </w:r>
            <w:r w:rsidRPr="00564E92">
              <w:rPr>
                <w:rFonts w:eastAsia="Calibri"/>
                <w:i/>
                <w:color w:val="auto"/>
                <w:sz w:val="24"/>
                <w:szCs w:val="24"/>
                <w:lang w:eastAsia="en-US"/>
              </w:rPr>
              <w:t xml:space="preserve"> </w:t>
            </w:r>
          </w:p>
        </w:tc>
      </w:tr>
    </w:tbl>
    <w:p w14:paraId="0190F255" w14:textId="2BBCEEBB" w:rsidR="00816775" w:rsidRDefault="00192661" w:rsidP="00192661">
      <w:pPr>
        <w:rPr>
          <w:highlight w:val="yellow"/>
        </w:rPr>
      </w:pPr>
      <w:r w:rsidRPr="00B340E4">
        <w:rPr>
          <w:highlight w:val="yellow"/>
        </w:rPr>
        <w:br w:type="textWrapping" w:clear="all"/>
      </w:r>
    </w:p>
    <w:p w14:paraId="0A1F3BA0" w14:textId="77777777" w:rsidR="00816775" w:rsidRDefault="00816775">
      <w:pPr>
        <w:widowControl/>
        <w:autoSpaceDE/>
        <w:autoSpaceDN/>
        <w:rPr>
          <w:highlight w:val="yellow"/>
        </w:rPr>
      </w:pPr>
      <w:r>
        <w:rPr>
          <w:highlight w:val="yellow"/>
        </w:rPr>
        <w:br w:type="page"/>
      </w:r>
    </w:p>
    <w:p w14:paraId="4B9EF229" w14:textId="77777777" w:rsidR="00192661" w:rsidRPr="00B340E4" w:rsidRDefault="00192661" w:rsidP="00192661">
      <w:pPr>
        <w:rPr>
          <w:highlight w:val="yellow"/>
        </w:rPr>
      </w:pPr>
    </w:p>
    <w:tbl>
      <w:tblPr>
        <w:tblStyle w:val="af1"/>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737"/>
      </w:tblGrid>
      <w:tr w:rsidR="00DA0BD9" w:rsidRPr="00B340E4" w14:paraId="3ACD5EEE" w14:textId="77777777" w:rsidTr="004B1E5E">
        <w:tc>
          <w:tcPr>
            <w:tcW w:w="4760" w:type="dxa"/>
          </w:tcPr>
          <w:p w14:paraId="20699709" w14:textId="77777777" w:rsidR="00DA0BD9" w:rsidRPr="00564E92" w:rsidRDefault="00DA0BD9" w:rsidP="00DA0BD9">
            <w:pPr>
              <w:pStyle w:val="12"/>
              <w:jc w:val="center"/>
              <w:rPr>
                <w:b/>
                <w:sz w:val="24"/>
                <w:szCs w:val="24"/>
                <w:lang w:val="ky-KG"/>
              </w:rPr>
            </w:pPr>
            <w:r w:rsidRPr="00564E92">
              <w:rPr>
                <w:b/>
                <w:sz w:val="24"/>
                <w:szCs w:val="24"/>
                <w:lang w:val="ky-KG"/>
              </w:rPr>
              <w:t>Талас облусу боюнча</w:t>
            </w:r>
            <w:r w:rsidRPr="00564E92">
              <w:rPr>
                <w:sz w:val="24"/>
                <w:szCs w:val="24"/>
                <w:lang w:val="ky-KG"/>
              </w:rPr>
              <w:t xml:space="preserve"> </w:t>
            </w:r>
            <w:r>
              <w:rPr>
                <w:b/>
                <w:sz w:val="24"/>
                <w:szCs w:val="24"/>
                <w:lang w:val="ky-KG"/>
              </w:rPr>
              <w:t>2026</w:t>
            </w:r>
            <w:r w:rsidRPr="00564E92">
              <w:rPr>
                <w:b/>
                <w:sz w:val="24"/>
                <w:szCs w:val="24"/>
                <w:lang w:val="ky-KG"/>
              </w:rPr>
              <w:t>-жылга керектөө бааларынын индекси</w:t>
            </w:r>
          </w:p>
          <w:p w14:paraId="05000BC7" w14:textId="0DD3EEA4" w:rsidR="00DA0BD9" w:rsidRPr="00B340E4" w:rsidRDefault="00DA0BD9" w:rsidP="00DA0BD9">
            <w:pPr>
              <w:pStyle w:val="23"/>
              <w:jc w:val="center"/>
              <w:rPr>
                <w:sz w:val="24"/>
                <w:szCs w:val="24"/>
                <w:highlight w:val="yellow"/>
                <w:lang w:val="ky-KG"/>
              </w:rPr>
            </w:pPr>
            <w:r w:rsidRPr="00564E92">
              <w:rPr>
                <w:sz w:val="24"/>
                <w:szCs w:val="24"/>
                <w:lang w:val="ky-KG"/>
              </w:rPr>
              <w:t>(өткөн жылдын декабрь айына пайыз менен)</w:t>
            </w:r>
          </w:p>
        </w:tc>
        <w:tc>
          <w:tcPr>
            <w:tcW w:w="4737" w:type="dxa"/>
          </w:tcPr>
          <w:p w14:paraId="671C92C7" w14:textId="77777777" w:rsidR="00DA0BD9" w:rsidRPr="00564E92" w:rsidRDefault="00DA0BD9" w:rsidP="00DA0BD9">
            <w:pPr>
              <w:pStyle w:val="23"/>
              <w:jc w:val="center"/>
              <w:rPr>
                <w:b/>
                <w:i/>
                <w:sz w:val="24"/>
                <w:szCs w:val="24"/>
              </w:rPr>
            </w:pPr>
            <w:r w:rsidRPr="00564E92">
              <w:rPr>
                <w:b/>
                <w:i/>
                <w:sz w:val="24"/>
                <w:szCs w:val="24"/>
              </w:rPr>
              <w:t>И</w:t>
            </w:r>
            <w:r>
              <w:rPr>
                <w:b/>
                <w:i/>
                <w:sz w:val="24"/>
                <w:szCs w:val="24"/>
              </w:rPr>
              <w:t>ндекс потребительских цен в 2026</w:t>
            </w:r>
            <w:r w:rsidRPr="00564E92">
              <w:rPr>
                <w:b/>
                <w:i/>
                <w:sz w:val="24"/>
                <w:szCs w:val="24"/>
              </w:rPr>
              <w:t xml:space="preserve"> году по </w:t>
            </w:r>
            <w:r w:rsidRPr="00564E92">
              <w:rPr>
                <w:b/>
                <w:i/>
                <w:sz w:val="24"/>
                <w:szCs w:val="24"/>
                <w:lang w:val="ky-KG"/>
              </w:rPr>
              <w:t xml:space="preserve">Таласской </w:t>
            </w:r>
            <w:r w:rsidRPr="00564E92">
              <w:rPr>
                <w:b/>
                <w:i/>
                <w:sz w:val="24"/>
                <w:szCs w:val="24"/>
              </w:rPr>
              <w:t xml:space="preserve">области </w:t>
            </w:r>
          </w:p>
          <w:p w14:paraId="76411B9D" w14:textId="4E37CCFC" w:rsidR="00DA0BD9" w:rsidRPr="00B340E4" w:rsidRDefault="00DA0BD9" w:rsidP="00DA0BD9">
            <w:pPr>
              <w:pStyle w:val="23"/>
              <w:jc w:val="center"/>
              <w:rPr>
                <w:b/>
                <w:i/>
                <w:sz w:val="24"/>
                <w:szCs w:val="24"/>
                <w:highlight w:val="yellow"/>
              </w:rPr>
            </w:pPr>
            <w:r w:rsidRPr="00564E92">
              <w:rPr>
                <w:i/>
                <w:sz w:val="24"/>
                <w:szCs w:val="24"/>
              </w:rPr>
              <w:t>(в процентах к декабрю предыдущего год)</w:t>
            </w:r>
          </w:p>
        </w:tc>
      </w:tr>
    </w:tbl>
    <w:p w14:paraId="501D4B28" w14:textId="4B1A0BBC" w:rsidR="00983C87" w:rsidRPr="00B340E4" w:rsidRDefault="00983C87" w:rsidP="00983C87">
      <w:pPr>
        <w:tabs>
          <w:tab w:val="left" w:pos="709"/>
          <w:tab w:val="left" w:pos="1418"/>
        </w:tabs>
        <w:rPr>
          <w:highlight w:val="yellow"/>
        </w:rPr>
      </w:pPr>
    </w:p>
    <w:p w14:paraId="5E7371BF" w14:textId="3BFC261B" w:rsidR="00DA0BD9" w:rsidRDefault="00816775" w:rsidP="003F1C3F">
      <w:pPr>
        <w:widowControl/>
        <w:autoSpaceDE/>
        <w:autoSpaceDN/>
        <w:rPr>
          <w:b/>
          <w:sz w:val="32"/>
          <w:highlight w:val="yellow"/>
          <w:lang w:val="ky-KG"/>
        </w:rPr>
      </w:pPr>
      <w:r w:rsidRPr="000334E2">
        <w:rPr>
          <w:noProof/>
        </w:rPr>
        <w:drawing>
          <wp:anchor distT="0" distB="0" distL="114300" distR="114300" simplePos="0" relativeHeight="251837952" behindDoc="1" locked="0" layoutInCell="1" allowOverlap="1" wp14:anchorId="3FB57C74" wp14:editId="3E5CF317">
            <wp:simplePos x="0" y="0"/>
            <wp:positionH relativeFrom="column">
              <wp:posOffset>262255</wp:posOffset>
            </wp:positionH>
            <wp:positionV relativeFrom="paragraph">
              <wp:posOffset>268605</wp:posOffset>
            </wp:positionV>
            <wp:extent cx="5949950" cy="6741795"/>
            <wp:effectExtent l="0" t="0" r="0" b="1905"/>
            <wp:wrapTopAndBottom/>
            <wp:docPr id="1063650270" name="Диаграмма 106365027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DA0BD9">
        <w:rPr>
          <w:b/>
          <w:sz w:val="32"/>
          <w:highlight w:val="yellow"/>
          <w:lang w:val="ky-KG"/>
        </w:rPr>
        <w:t xml:space="preserve"> </w:t>
      </w:r>
    </w:p>
    <w:p w14:paraId="774295D7" w14:textId="551FB1FD" w:rsidR="00DA0BD9" w:rsidRDefault="00DA0BD9">
      <w:pPr>
        <w:widowControl/>
        <w:autoSpaceDE/>
        <w:autoSpaceDN/>
        <w:rPr>
          <w:b/>
          <w:sz w:val="32"/>
          <w:highlight w:val="yellow"/>
          <w:lang w:val="ky-KG"/>
        </w:rPr>
      </w:pPr>
      <w:r>
        <w:rPr>
          <w:b/>
          <w:sz w:val="32"/>
          <w:highlight w:val="yellow"/>
          <w:lang w:val="ky-KG"/>
        </w:rPr>
        <w:br w:type="page"/>
      </w:r>
    </w:p>
    <w:p w14:paraId="0DDF8CF9" w14:textId="77777777" w:rsidR="005918B8" w:rsidRPr="00DA0BD9" w:rsidRDefault="005918B8" w:rsidP="003F1C3F">
      <w:pPr>
        <w:pStyle w:val="1"/>
        <w:ind w:firstLine="720"/>
        <w:jc w:val="left"/>
        <w:rPr>
          <w:b/>
          <w:sz w:val="32"/>
          <w:lang w:val="ky-KG"/>
        </w:rPr>
      </w:pPr>
      <w:r w:rsidRPr="00DA0BD9">
        <w:rPr>
          <w:b/>
          <w:sz w:val="32"/>
          <w:lang w:val="ky-KG"/>
        </w:rPr>
        <w:lastRenderedPageBreak/>
        <w:t>МАМЛЕКЕТТИК СЕКТОРУ</w:t>
      </w:r>
    </w:p>
    <w:p w14:paraId="2171CBC5" w14:textId="77777777" w:rsidR="001702B5" w:rsidRPr="00DA0BD9" w:rsidRDefault="001702B5" w:rsidP="003F1C3F">
      <w:pPr>
        <w:pStyle w:val="12"/>
        <w:jc w:val="both"/>
        <w:rPr>
          <w:sz w:val="24"/>
          <w:szCs w:val="24"/>
          <w:lang w:val="ky-KG"/>
        </w:rPr>
      </w:pPr>
    </w:p>
    <w:p w14:paraId="3F0A5CFB" w14:textId="77777777" w:rsidR="005918B8" w:rsidRPr="00DA0BD9" w:rsidRDefault="005918B8" w:rsidP="003F1C3F">
      <w:pPr>
        <w:pStyle w:val="1"/>
        <w:ind w:firstLine="720"/>
        <w:jc w:val="left"/>
        <w:rPr>
          <w:b/>
          <w:i/>
          <w:sz w:val="32"/>
          <w:lang w:val="ky-KG"/>
        </w:rPr>
      </w:pPr>
      <w:r w:rsidRPr="00DA0BD9">
        <w:rPr>
          <w:b/>
          <w:i/>
          <w:sz w:val="32"/>
        </w:rPr>
        <w:t>ГОСУДАРСТВЕННЫЙ СЕКТОР</w:t>
      </w:r>
    </w:p>
    <w:p w14:paraId="5315EFFB" w14:textId="77777777" w:rsidR="0010645C" w:rsidRPr="00B340E4" w:rsidRDefault="0010645C" w:rsidP="0010645C">
      <w:pPr>
        <w:pStyle w:val="12"/>
        <w:jc w:val="both"/>
        <w:rPr>
          <w:rFonts w:ascii="Times New Roman UniToktom" w:hAnsi="Times New Roman UniToktom" w:cs="Times New Roman UniToktom"/>
          <w:sz w:val="10"/>
          <w:szCs w:val="10"/>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DA0BD9" w:rsidRPr="00D01292" w14:paraId="4BA71963" w14:textId="77777777" w:rsidTr="00717581">
        <w:trPr>
          <w:trHeight w:val="3275"/>
        </w:trPr>
        <w:tc>
          <w:tcPr>
            <w:tcW w:w="4694" w:type="dxa"/>
          </w:tcPr>
          <w:p w14:paraId="604C319D" w14:textId="77777777" w:rsidR="00DA0BD9" w:rsidRPr="0071481D" w:rsidRDefault="00DA0BD9" w:rsidP="00717581">
            <w:pPr>
              <w:pStyle w:val="1"/>
              <w:ind w:firstLine="720"/>
              <w:jc w:val="both"/>
              <w:rPr>
                <w:szCs w:val="24"/>
                <w:lang w:val="ky-KG"/>
              </w:rPr>
            </w:pPr>
            <w:r w:rsidRPr="0071481D">
              <w:rPr>
                <w:b/>
                <w:szCs w:val="24"/>
                <w:lang w:val="ky-KG"/>
              </w:rPr>
              <w:t>ОБЛУСТУК БЮДЖЕТТИН АТКАРЫЛЫШЫ</w:t>
            </w:r>
            <w:r w:rsidRPr="0071481D">
              <w:rPr>
                <w:szCs w:val="24"/>
                <w:lang w:val="ky-KG"/>
              </w:rPr>
              <w:t xml:space="preserve">. Кыргыз Республика-сынын Финансы министирлигинин Борбордук казыначылыгынын маалымат-тары боюнча </w:t>
            </w:r>
            <w:r>
              <w:rPr>
                <w:szCs w:val="24"/>
                <w:lang w:val="ky-KG"/>
              </w:rPr>
              <w:t xml:space="preserve">2026-жылдын январь-апрель  айларында </w:t>
            </w:r>
            <w:r w:rsidRPr="0071481D">
              <w:rPr>
                <w:szCs w:val="24"/>
                <w:lang w:val="ky-KG"/>
              </w:rPr>
              <w:t xml:space="preserve"> </w:t>
            </w:r>
            <w:r w:rsidRPr="0071481D">
              <w:rPr>
                <w:b/>
                <w:szCs w:val="24"/>
                <w:lang w:val="ky-KG"/>
              </w:rPr>
              <w:t>жергиликтүү бюджеттин бардык кирешелери</w:t>
            </w:r>
            <w:r w:rsidRPr="0071481D">
              <w:rPr>
                <w:szCs w:val="24"/>
                <w:lang w:val="ky-KG"/>
              </w:rPr>
              <w:t xml:space="preserve"> Талас облусу боюнча </w:t>
            </w:r>
            <w:r>
              <w:rPr>
                <w:szCs w:val="24"/>
                <w:lang w:val="ky-KG"/>
              </w:rPr>
              <w:t>1594,8 млн</w:t>
            </w:r>
            <w:r w:rsidRPr="0071481D">
              <w:rPr>
                <w:szCs w:val="24"/>
                <w:lang w:val="ky-KG"/>
              </w:rPr>
              <w:t xml:space="preserve"> сом өлчөмүндө аныкталды</w:t>
            </w:r>
            <w:r>
              <w:rPr>
                <w:szCs w:val="24"/>
                <w:lang w:val="ky-KG"/>
              </w:rPr>
              <w:t xml:space="preserve"> (</w:t>
            </w:r>
            <w:r w:rsidRPr="00EE2490">
              <w:rPr>
                <w:szCs w:val="24"/>
                <w:lang w:val="ky-KG"/>
              </w:rPr>
              <w:t>финансылык эмес активдерди сат</w:t>
            </w:r>
            <w:r>
              <w:rPr>
                <w:szCs w:val="24"/>
                <w:lang w:val="ky-KG"/>
              </w:rPr>
              <w:t>уудан түшкөн кирешелерди ко</w:t>
            </w:r>
            <w:r w:rsidRPr="00EE2490">
              <w:rPr>
                <w:szCs w:val="24"/>
                <w:lang w:val="ky-KG"/>
              </w:rPr>
              <w:t>шкондо</w:t>
            </w:r>
            <w:r>
              <w:rPr>
                <w:szCs w:val="24"/>
                <w:lang w:val="ky-KG"/>
              </w:rPr>
              <w:t>)</w:t>
            </w:r>
            <w:r w:rsidRPr="0071481D">
              <w:rPr>
                <w:szCs w:val="24"/>
                <w:lang w:val="ky-KG"/>
              </w:rPr>
              <w:t>, бул</w:t>
            </w:r>
            <w:r>
              <w:rPr>
                <w:szCs w:val="24"/>
                <w:lang w:val="ky-KG"/>
              </w:rPr>
              <w:t xml:space="preserve"> көрсөткүч </w:t>
            </w:r>
            <w:r w:rsidRPr="0071481D">
              <w:rPr>
                <w:szCs w:val="24"/>
                <w:lang w:val="ky-KG"/>
              </w:rPr>
              <w:t xml:space="preserve">өткөн жылдын ушул мезгилине </w:t>
            </w:r>
            <w:r>
              <w:rPr>
                <w:szCs w:val="24"/>
                <w:lang w:val="ky-KG"/>
              </w:rPr>
              <w:t xml:space="preserve">салыштырмалуу 3,1 эсеге жогору болду. Бардык кирешенин 99,9 пайызы же 1593,8 млн сому (өткөн жылга салыштырмалуу 3,1 эсеге жогору) </w:t>
            </w:r>
            <w:r w:rsidRPr="00F418F1">
              <w:rPr>
                <w:rFonts w:ascii="Times New Roman UniToktom" w:hAnsi="Times New Roman UniToktom" w:cs="Times New Roman UniToktom"/>
                <w:szCs w:val="24"/>
                <w:lang w:val="ky-KG"/>
              </w:rPr>
              <w:t>операциялык ишмердиктен</w:t>
            </w:r>
            <w:r>
              <w:rPr>
                <w:rFonts w:ascii="Times New Roman UniToktom" w:hAnsi="Times New Roman UniToktom" w:cs="Times New Roman UniToktom"/>
                <w:szCs w:val="24"/>
                <w:lang w:val="ky-KG"/>
              </w:rPr>
              <w:t xml:space="preserve"> түшкөн киреше болду .</w:t>
            </w:r>
          </w:p>
        </w:tc>
        <w:tc>
          <w:tcPr>
            <w:tcW w:w="4695" w:type="dxa"/>
          </w:tcPr>
          <w:p w14:paraId="661841F4" w14:textId="77777777" w:rsidR="00DA0BD9" w:rsidRPr="00A40743" w:rsidRDefault="00DA0BD9" w:rsidP="00717581">
            <w:pPr>
              <w:pStyle w:val="23"/>
              <w:ind w:firstLine="720"/>
              <w:jc w:val="both"/>
              <w:rPr>
                <w:i/>
                <w:sz w:val="24"/>
                <w:szCs w:val="24"/>
                <w:lang w:val="ky-KG"/>
              </w:rPr>
            </w:pPr>
            <w:r w:rsidRPr="00D01292">
              <w:rPr>
                <w:b/>
                <w:i/>
                <w:color w:val="000000"/>
                <w:sz w:val="24"/>
                <w:szCs w:val="24"/>
              </w:rPr>
              <w:t>И</w:t>
            </w:r>
            <w:r w:rsidRPr="00D01292">
              <w:rPr>
                <w:b/>
                <w:i/>
                <w:color w:val="000000"/>
                <w:sz w:val="24"/>
                <w:szCs w:val="24"/>
                <w:lang w:val="ky-KG"/>
              </w:rPr>
              <w:t>СПОЛНЕНИЕ ОБЛАСТНОГО БЮДЖЕТА</w:t>
            </w:r>
            <w:r w:rsidRPr="00D01292">
              <w:rPr>
                <w:i/>
                <w:color w:val="000000"/>
                <w:sz w:val="24"/>
                <w:szCs w:val="24"/>
              </w:rPr>
              <w:t>.</w:t>
            </w:r>
            <w:r w:rsidRPr="00D01292">
              <w:rPr>
                <w:color w:val="000000"/>
                <w:sz w:val="24"/>
                <w:szCs w:val="24"/>
              </w:rPr>
              <w:t xml:space="preserve"> </w:t>
            </w:r>
            <w:r w:rsidRPr="00D01292">
              <w:rPr>
                <w:i/>
                <w:sz w:val="24"/>
                <w:szCs w:val="24"/>
              </w:rPr>
              <w:t xml:space="preserve">По данным Центрального казначейства Министерства Финансов Кыргызской Республики </w:t>
            </w:r>
            <w:r>
              <w:rPr>
                <w:i/>
                <w:sz w:val="24"/>
                <w:szCs w:val="24"/>
              </w:rPr>
              <w:t>в январе-апреле 2026 года</w:t>
            </w:r>
            <w:r w:rsidRPr="00D01292">
              <w:rPr>
                <w:i/>
                <w:sz w:val="24"/>
                <w:szCs w:val="24"/>
              </w:rPr>
              <w:t xml:space="preserve"> </w:t>
            </w:r>
            <w:r w:rsidRPr="00D01292">
              <w:rPr>
                <w:i/>
                <w:sz w:val="24"/>
                <w:szCs w:val="24"/>
                <w:lang w:val="ky-KG"/>
              </w:rPr>
              <w:t xml:space="preserve">общий </w:t>
            </w:r>
            <w:r w:rsidRPr="00671DAE">
              <w:rPr>
                <w:b/>
                <w:i/>
                <w:sz w:val="24"/>
                <w:szCs w:val="24"/>
              </w:rPr>
              <w:t>доход местного бюджета</w:t>
            </w:r>
            <w:r w:rsidRPr="00D01292">
              <w:rPr>
                <w:i/>
                <w:sz w:val="24"/>
                <w:szCs w:val="24"/>
              </w:rPr>
              <w:t xml:space="preserve"> </w:t>
            </w:r>
            <w:r w:rsidRPr="00D01292">
              <w:rPr>
                <w:i/>
                <w:sz w:val="24"/>
                <w:szCs w:val="24"/>
                <w:lang w:val="ky-KG"/>
              </w:rPr>
              <w:t>Таласской</w:t>
            </w:r>
            <w:r w:rsidRPr="00D01292">
              <w:rPr>
                <w:i/>
                <w:sz w:val="24"/>
                <w:szCs w:val="24"/>
              </w:rPr>
              <w:t xml:space="preserve"> области определился в размере </w:t>
            </w:r>
            <w:r>
              <w:rPr>
                <w:i/>
                <w:sz w:val="24"/>
                <w:szCs w:val="24"/>
                <w:lang w:val="ky-KG"/>
              </w:rPr>
              <w:t>1594,8 млн</w:t>
            </w:r>
            <w:r w:rsidRPr="00D01292">
              <w:rPr>
                <w:i/>
                <w:sz w:val="24"/>
                <w:szCs w:val="24"/>
              </w:rPr>
              <w:t xml:space="preserve"> сомов</w:t>
            </w:r>
            <w:r>
              <w:rPr>
                <w:i/>
                <w:sz w:val="24"/>
                <w:szCs w:val="24"/>
                <w:lang w:val="ky-KG"/>
              </w:rPr>
              <w:t xml:space="preserve"> (включая доходы от продажи НФА)</w:t>
            </w:r>
            <w:r w:rsidRPr="00D01292">
              <w:rPr>
                <w:i/>
                <w:sz w:val="24"/>
                <w:szCs w:val="24"/>
              </w:rPr>
              <w:t xml:space="preserve">, </w:t>
            </w:r>
            <w:r>
              <w:rPr>
                <w:i/>
                <w:sz w:val="24"/>
                <w:szCs w:val="24"/>
                <w:lang w:val="ky-KG"/>
              </w:rPr>
              <w:t>по сравнению с соот</w:t>
            </w:r>
            <w:proofErr w:type="spellStart"/>
            <w:r>
              <w:rPr>
                <w:i/>
                <w:sz w:val="24"/>
                <w:szCs w:val="24"/>
              </w:rPr>
              <w:t>ветствующим</w:t>
            </w:r>
            <w:proofErr w:type="spellEnd"/>
            <w:r>
              <w:rPr>
                <w:i/>
                <w:sz w:val="24"/>
                <w:szCs w:val="24"/>
              </w:rPr>
              <w:t xml:space="preserve"> периодом прошлого года больше в </w:t>
            </w:r>
            <w:r>
              <w:rPr>
                <w:i/>
                <w:sz w:val="24"/>
                <w:szCs w:val="24"/>
                <w:lang w:val="ky-KG"/>
              </w:rPr>
              <w:t>3,1</w:t>
            </w:r>
            <w:r>
              <w:rPr>
                <w:i/>
                <w:sz w:val="24"/>
                <w:szCs w:val="24"/>
              </w:rPr>
              <w:t xml:space="preserve"> раза.</w:t>
            </w:r>
            <w:r>
              <w:rPr>
                <w:i/>
                <w:sz w:val="24"/>
                <w:szCs w:val="24"/>
                <w:lang w:val="ky-KG"/>
              </w:rPr>
              <w:t xml:space="preserve"> </w:t>
            </w:r>
            <w:r w:rsidRPr="00D01292">
              <w:rPr>
                <w:i/>
                <w:sz w:val="24"/>
                <w:szCs w:val="24"/>
                <w:lang w:val="ky-KG"/>
              </w:rPr>
              <w:t>И</w:t>
            </w:r>
            <w:r w:rsidRPr="00D01292">
              <w:rPr>
                <w:i/>
                <w:sz w:val="24"/>
                <w:szCs w:val="24"/>
              </w:rPr>
              <w:t xml:space="preserve">з него, доходы от операционной деятельности составили </w:t>
            </w:r>
            <w:r>
              <w:rPr>
                <w:i/>
                <w:sz w:val="24"/>
                <w:szCs w:val="24"/>
                <w:lang w:val="ky-KG"/>
              </w:rPr>
              <w:t>1593,8</w:t>
            </w:r>
            <w:r w:rsidRPr="00D01292">
              <w:rPr>
                <w:i/>
                <w:sz w:val="24"/>
                <w:szCs w:val="24"/>
                <w:lang w:val="ky-KG"/>
              </w:rPr>
              <w:t xml:space="preserve"> </w:t>
            </w:r>
            <w:r>
              <w:rPr>
                <w:i/>
                <w:sz w:val="24"/>
                <w:szCs w:val="24"/>
                <w:lang w:val="ky-KG"/>
              </w:rPr>
              <w:t>млн</w:t>
            </w:r>
            <w:r w:rsidRPr="00D01292">
              <w:rPr>
                <w:i/>
                <w:sz w:val="24"/>
                <w:szCs w:val="24"/>
              </w:rPr>
              <w:t xml:space="preserve"> сомов (</w:t>
            </w:r>
            <w:r>
              <w:rPr>
                <w:i/>
                <w:sz w:val="24"/>
                <w:szCs w:val="24"/>
              </w:rPr>
              <w:t xml:space="preserve">в </w:t>
            </w:r>
            <w:r>
              <w:rPr>
                <w:i/>
                <w:sz w:val="24"/>
                <w:szCs w:val="24"/>
                <w:lang w:val="ky-KG"/>
              </w:rPr>
              <w:t>3,1</w:t>
            </w:r>
            <w:r>
              <w:rPr>
                <w:i/>
                <w:sz w:val="24"/>
                <w:szCs w:val="24"/>
              </w:rPr>
              <w:t xml:space="preserve"> раза </w:t>
            </w:r>
            <w:r>
              <w:rPr>
                <w:i/>
                <w:sz w:val="24"/>
                <w:szCs w:val="24"/>
                <w:lang w:val="ky-KG"/>
              </w:rPr>
              <w:t>бол</w:t>
            </w:r>
            <w:proofErr w:type="spellStart"/>
            <w:r w:rsidRPr="00D01292">
              <w:rPr>
                <w:i/>
                <w:sz w:val="24"/>
                <w:szCs w:val="24"/>
              </w:rPr>
              <w:t>ьше</w:t>
            </w:r>
            <w:proofErr w:type="spellEnd"/>
            <w:r w:rsidRPr="00D01292">
              <w:rPr>
                <w:i/>
                <w:sz w:val="24"/>
                <w:szCs w:val="24"/>
              </w:rPr>
              <w:t xml:space="preserve">), доля их составила </w:t>
            </w:r>
            <w:r>
              <w:rPr>
                <w:i/>
                <w:sz w:val="24"/>
                <w:szCs w:val="24"/>
              </w:rPr>
              <w:t>99,9</w:t>
            </w:r>
            <w:r>
              <w:rPr>
                <w:i/>
                <w:sz w:val="24"/>
                <w:szCs w:val="24"/>
                <w:lang w:val="ky-KG"/>
              </w:rPr>
              <w:t xml:space="preserve"> </w:t>
            </w:r>
            <w:r w:rsidRPr="00D01292">
              <w:rPr>
                <w:i/>
                <w:sz w:val="24"/>
                <w:szCs w:val="24"/>
              </w:rPr>
              <w:t>процент</w:t>
            </w:r>
            <w:r>
              <w:rPr>
                <w:i/>
                <w:sz w:val="24"/>
                <w:szCs w:val="24"/>
                <w:lang w:val="ky-KG"/>
              </w:rPr>
              <w:t>а</w:t>
            </w:r>
            <w:r w:rsidRPr="00D01292">
              <w:rPr>
                <w:i/>
                <w:sz w:val="24"/>
                <w:szCs w:val="24"/>
              </w:rPr>
              <w:t>.</w:t>
            </w:r>
            <w:r>
              <w:rPr>
                <w:i/>
                <w:sz w:val="24"/>
                <w:szCs w:val="24"/>
                <w:lang w:val="ky-KG"/>
              </w:rPr>
              <w:t xml:space="preserve"> </w:t>
            </w:r>
          </w:p>
        </w:tc>
      </w:tr>
      <w:tr w:rsidR="00DA0BD9" w:rsidRPr="00EE2490" w14:paraId="50E85977" w14:textId="77777777" w:rsidTr="00717581">
        <w:trPr>
          <w:trHeight w:val="2261"/>
        </w:trPr>
        <w:tc>
          <w:tcPr>
            <w:tcW w:w="4694" w:type="dxa"/>
          </w:tcPr>
          <w:p w14:paraId="6485CC72" w14:textId="77777777" w:rsidR="00DA0BD9" w:rsidRPr="00EE2490" w:rsidRDefault="00DA0BD9" w:rsidP="00717581">
            <w:pPr>
              <w:pStyle w:val="12"/>
              <w:ind w:firstLine="720"/>
              <w:jc w:val="both"/>
              <w:rPr>
                <w:sz w:val="24"/>
                <w:szCs w:val="24"/>
                <w:lang w:val="ky-KG"/>
              </w:rPr>
            </w:pPr>
            <w:r w:rsidRPr="00EE2490">
              <w:rPr>
                <w:b/>
                <w:sz w:val="24"/>
                <w:szCs w:val="24"/>
                <w:lang w:val="ky-KG"/>
              </w:rPr>
              <w:t xml:space="preserve">Жергиликтүү бюджеттин бардык чыгымдар </w:t>
            </w:r>
            <w:r w:rsidRPr="00EE2490">
              <w:rPr>
                <w:sz w:val="24"/>
                <w:szCs w:val="24"/>
                <w:lang w:val="ky-KG"/>
              </w:rPr>
              <w:t xml:space="preserve">бөлүгү </w:t>
            </w:r>
            <w:r>
              <w:rPr>
                <w:sz w:val="24"/>
                <w:szCs w:val="24"/>
                <w:lang w:val="ky-KG"/>
              </w:rPr>
              <w:t xml:space="preserve">2026-жылдын январь-апрель  айларында </w:t>
            </w:r>
            <w:r w:rsidRPr="00EE2490">
              <w:rPr>
                <w:sz w:val="24"/>
                <w:szCs w:val="24"/>
                <w:lang w:val="ky-KG"/>
              </w:rPr>
              <w:t xml:space="preserve"> Талас облусу боюнча </w:t>
            </w:r>
            <w:r>
              <w:rPr>
                <w:sz w:val="24"/>
                <w:szCs w:val="24"/>
                <w:lang w:val="ky-KG"/>
              </w:rPr>
              <w:t>717,9 млн</w:t>
            </w:r>
            <w:r w:rsidRPr="00EE2490">
              <w:rPr>
                <w:sz w:val="24"/>
                <w:szCs w:val="24"/>
                <w:lang w:val="ky-KG"/>
              </w:rPr>
              <w:t xml:space="preserve"> сом өлчөмүндө аныкталды, (финансылык эмес активдерди сатып алууга кеткен чыгымдарды кошкондо</w:t>
            </w:r>
            <w:r w:rsidRPr="003514A6">
              <w:rPr>
                <w:sz w:val="24"/>
                <w:szCs w:val="24"/>
                <w:lang w:val="ky-KG"/>
              </w:rPr>
              <w:t>), бул көрсөткүч өткөн жылдын ушул мезгилине</w:t>
            </w:r>
            <w:r>
              <w:rPr>
                <w:sz w:val="24"/>
                <w:szCs w:val="24"/>
                <w:lang w:val="ky-KG"/>
              </w:rPr>
              <w:t xml:space="preserve"> салыштырмалуу 75,3 пайызга же 308,5 млн сомго көп </w:t>
            </w:r>
            <w:r w:rsidRPr="003514A6">
              <w:rPr>
                <w:sz w:val="24"/>
                <w:szCs w:val="24"/>
                <w:lang w:val="ky-KG"/>
              </w:rPr>
              <w:t xml:space="preserve">болду. Бардык чыгымдардын </w:t>
            </w:r>
            <w:r>
              <w:rPr>
                <w:sz w:val="24"/>
                <w:szCs w:val="24"/>
                <w:lang w:val="ky-KG"/>
              </w:rPr>
              <w:t>42,2</w:t>
            </w:r>
            <w:r w:rsidRPr="003514A6">
              <w:rPr>
                <w:sz w:val="24"/>
                <w:szCs w:val="24"/>
                <w:lang w:val="ky-KG"/>
              </w:rPr>
              <w:t xml:space="preserve"> пайызы</w:t>
            </w:r>
            <w:r>
              <w:rPr>
                <w:sz w:val="24"/>
                <w:szCs w:val="24"/>
                <w:lang w:val="ky-KG"/>
              </w:rPr>
              <w:t xml:space="preserve"> операциялык ишмердикке кеткен чыгымдар болду.</w:t>
            </w:r>
          </w:p>
        </w:tc>
        <w:tc>
          <w:tcPr>
            <w:tcW w:w="4695" w:type="dxa"/>
          </w:tcPr>
          <w:p w14:paraId="7C011750" w14:textId="77777777" w:rsidR="00DA0BD9" w:rsidRPr="00EE2490" w:rsidRDefault="00DA0BD9" w:rsidP="00717581">
            <w:pPr>
              <w:pStyle w:val="23"/>
              <w:ind w:firstLine="720"/>
              <w:jc w:val="both"/>
              <w:rPr>
                <w:i/>
                <w:sz w:val="24"/>
                <w:szCs w:val="24"/>
              </w:rPr>
            </w:pPr>
            <w:r w:rsidRPr="00EE2490">
              <w:rPr>
                <w:b/>
                <w:i/>
                <w:sz w:val="24"/>
                <w:szCs w:val="24"/>
                <w:lang w:val="ky-KG"/>
              </w:rPr>
              <w:t>Р</w:t>
            </w:r>
            <w:proofErr w:type="spellStart"/>
            <w:r w:rsidRPr="00EE2490">
              <w:rPr>
                <w:b/>
                <w:i/>
                <w:sz w:val="24"/>
                <w:szCs w:val="24"/>
              </w:rPr>
              <w:t>асходная</w:t>
            </w:r>
            <w:proofErr w:type="spellEnd"/>
            <w:r w:rsidRPr="00EE2490">
              <w:rPr>
                <w:b/>
                <w:i/>
                <w:sz w:val="24"/>
                <w:szCs w:val="24"/>
              </w:rPr>
              <w:t xml:space="preserve"> часть местного бюджета</w:t>
            </w:r>
            <w:r w:rsidRPr="00EE2490">
              <w:rPr>
                <w:i/>
                <w:sz w:val="24"/>
                <w:szCs w:val="24"/>
              </w:rPr>
              <w:t xml:space="preserve"> </w:t>
            </w:r>
            <w:r w:rsidRPr="00EE2490">
              <w:rPr>
                <w:i/>
                <w:sz w:val="24"/>
                <w:szCs w:val="24"/>
                <w:lang w:val="ky-KG"/>
              </w:rPr>
              <w:t>Таласской</w:t>
            </w:r>
            <w:r w:rsidRPr="00EE2490">
              <w:rPr>
                <w:i/>
                <w:sz w:val="24"/>
                <w:szCs w:val="24"/>
              </w:rPr>
              <w:t xml:space="preserve"> области </w:t>
            </w:r>
            <w:r>
              <w:rPr>
                <w:i/>
                <w:sz w:val="24"/>
                <w:szCs w:val="24"/>
                <w:lang w:val="ky-KG"/>
              </w:rPr>
              <w:t>в январе-апреле 2026 года</w:t>
            </w:r>
            <w:r w:rsidRPr="00EE2490">
              <w:rPr>
                <w:i/>
                <w:sz w:val="24"/>
                <w:szCs w:val="24"/>
              </w:rPr>
              <w:t xml:space="preserve"> (включая расходы на приобретение </w:t>
            </w:r>
            <w:proofErr w:type="spellStart"/>
            <w:r w:rsidRPr="00EE2490">
              <w:rPr>
                <w:i/>
                <w:sz w:val="24"/>
                <w:szCs w:val="24"/>
              </w:rPr>
              <w:t>нефиансовых</w:t>
            </w:r>
            <w:proofErr w:type="spellEnd"/>
            <w:r w:rsidRPr="00EE2490">
              <w:rPr>
                <w:i/>
                <w:sz w:val="24"/>
                <w:szCs w:val="24"/>
              </w:rPr>
              <w:t xml:space="preserve"> активов) исполнена в сумме</w:t>
            </w:r>
            <w:r w:rsidRPr="00EE2490">
              <w:rPr>
                <w:sz w:val="24"/>
                <w:szCs w:val="24"/>
              </w:rPr>
              <w:t xml:space="preserve"> </w:t>
            </w:r>
            <w:r>
              <w:rPr>
                <w:sz w:val="24"/>
                <w:szCs w:val="24"/>
                <w:lang w:val="ky-KG"/>
              </w:rPr>
              <w:t xml:space="preserve">717,9 </w:t>
            </w:r>
            <w:r>
              <w:rPr>
                <w:i/>
                <w:sz w:val="24"/>
                <w:szCs w:val="24"/>
                <w:lang w:val="ky-KG"/>
              </w:rPr>
              <w:t>млн</w:t>
            </w:r>
            <w:r w:rsidRPr="00EE2490">
              <w:rPr>
                <w:i/>
                <w:sz w:val="24"/>
                <w:szCs w:val="24"/>
              </w:rPr>
              <w:t xml:space="preserve"> сомов, что </w:t>
            </w:r>
            <w:r w:rsidRPr="00EE2490">
              <w:rPr>
                <w:i/>
                <w:sz w:val="24"/>
                <w:szCs w:val="24"/>
                <w:lang w:val="ky-KG"/>
              </w:rPr>
              <w:t xml:space="preserve">на </w:t>
            </w:r>
            <w:r>
              <w:rPr>
                <w:i/>
                <w:sz w:val="24"/>
                <w:szCs w:val="24"/>
                <w:lang w:val="ky-KG"/>
              </w:rPr>
              <w:t>308,5 млн</w:t>
            </w:r>
            <w:r w:rsidRPr="00EE2490">
              <w:rPr>
                <w:i/>
                <w:sz w:val="24"/>
                <w:szCs w:val="24"/>
                <w:lang w:val="ky-KG"/>
              </w:rPr>
              <w:t xml:space="preserve"> сомов или </w:t>
            </w:r>
            <w:r>
              <w:rPr>
                <w:i/>
                <w:sz w:val="24"/>
                <w:szCs w:val="24"/>
                <w:lang w:val="ky-KG"/>
              </w:rPr>
              <w:t>на 75,3 процента больше</w:t>
            </w:r>
            <w:r w:rsidRPr="00EE2490">
              <w:rPr>
                <w:i/>
                <w:sz w:val="24"/>
                <w:szCs w:val="24"/>
              </w:rPr>
              <w:t>,</w:t>
            </w:r>
            <w:r w:rsidRPr="00EE2490">
              <w:rPr>
                <w:i/>
                <w:color w:val="FF0000"/>
                <w:sz w:val="24"/>
                <w:szCs w:val="24"/>
              </w:rPr>
              <w:t xml:space="preserve"> </w:t>
            </w:r>
            <w:r w:rsidRPr="00EE2490">
              <w:rPr>
                <w:i/>
                <w:sz w:val="24"/>
                <w:szCs w:val="24"/>
              </w:rPr>
              <w:t xml:space="preserve">чем </w:t>
            </w:r>
            <w:r w:rsidRPr="00EE2490">
              <w:rPr>
                <w:i/>
                <w:sz w:val="24"/>
                <w:szCs w:val="24"/>
                <w:lang w:val="ky-KG"/>
              </w:rPr>
              <w:t>за</w:t>
            </w:r>
            <w:r w:rsidRPr="00EE2490">
              <w:rPr>
                <w:i/>
                <w:sz w:val="24"/>
                <w:szCs w:val="24"/>
              </w:rPr>
              <w:t xml:space="preserve"> это</w:t>
            </w:r>
            <w:r w:rsidRPr="00EE2490">
              <w:rPr>
                <w:i/>
                <w:sz w:val="24"/>
                <w:szCs w:val="24"/>
                <w:lang w:val="ky-KG"/>
              </w:rPr>
              <w:t>т</w:t>
            </w:r>
            <w:r w:rsidRPr="00EE2490">
              <w:rPr>
                <w:i/>
                <w:sz w:val="24"/>
                <w:szCs w:val="24"/>
              </w:rPr>
              <w:t xml:space="preserve"> же период прошлого года</w:t>
            </w:r>
            <w:r>
              <w:rPr>
                <w:i/>
                <w:sz w:val="24"/>
                <w:szCs w:val="24"/>
                <w:lang w:val="ky-KG"/>
              </w:rPr>
              <w:t>. 42,2 процентов от всех расходов занимают расходы для проведения операционной деятельности.</w:t>
            </w:r>
          </w:p>
        </w:tc>
      </w:tr>
      <w:tr w:rsidR="00DA0BD9" w:rsidRPr="00D01292" w14:paraId="02C38238" w14:textId="77777777" w:rsidTr="00717581">
        <w:tc>
          <w:tcPr>
            <w:tcW w:w="4694" w:type="dxa"/>
          </w:tcPr>
          <w:p w14:paraId="7CBCF861" w14:textId="77777777" w:rsidR="00DA0BD9" w:rsidRPr="0071481D" w:rsidRDefault="00DA0BD9" w:rsidP="00717581">
            <w:pPr>
              <w:pStyle w:val="afff0"/>
              <w:spacing w:after="0"/>
              <w:ind w:firstLine="737"/>
              <w:jc w:val="both"/>
              <w:rPr>
                <w:sz w:val="24"/>
                <w:szCs w:val="24"/>
                <w:u w:val="single"/>
                <w:lang w:val="ky-KG"/>
              </w:rPr>
            </w:pPr>
            <w:r w:rsidRPr="0071481D">
              <w:rPr>
                <w:sz w:val="24"/>
                <w:szCs w:val="24"/>
                <w:lang w:val="ky-KG"/>
              </w:rPr>
              <w:t xml:space="preserve">Жогоруда көрсөтүлгөндөй, </w:t>
            </w:r>
            <w:r>
              <w:rPr>
                <w:sz w:val="24"/>
                <w:szCs w:val="24"/>
                <w:lang w:val="ky-KG"/>
              </w:rPr>
              <w:t xml:space="preserve">2026-жылдын январь-апрель  айларында </w:t>
            </w:r>
            <w:r w:rsidRPr="0071481D">
              <w:rPr>
                <w:sz w:val="24"/>
                <w:szCs w:val="24"/>
                <w:lang w:val="ky-KG"/>
              </w:rPr>
              <w:t xml:space="preserve"> жергиликтүү бюджет </w:t>
            </w:r>
            <w:r>
              <w:rPr>
                <w:sz w:val="24"/>
                <w:szCs w:val="24"/>
                <w:lang w:val="ky-KG"/>
              </w:rPr>
              <w:t>876,9 млн</w:t>
            </w:r>
            <w:r w:rsidRPr="0071481D">
              <w:rPr>
                <w:sz w:val="24"/>
                <w:szCs w:val="24"/>
                <w:lang w:val="ky-KG"/>
              </w:rPr>
              <w:t xml:space="preserve"> сом өлчөмүндө акча каражаттарынын </w:t>
            </w:r>
            <w:r>
              <w:rPr>
                <w:sz w:val="24"/>
                <w:szCs w:val="24"/>
                <w:lang w:val="ky-KG"/>
              </w:rPr>
              <w:t xml:space="preserve">профицити </w:t>
            </w:r>
            <w:r w:rsidRPr="0071481D">
              <w:rPr>
                <w:sz w:val="24"/>
                <w:szCs w:val="24"/>
                <w:lang w:val="ky-KG"/>
              </w:rPr>
              <w:t>менен аткарылды</w:t>
            </w:r>
            <w:r>
              <w:rPr>
                <w:sz w:val="24"/>
                <w:szCs w:val="24"/>
                <w:lang w:val="ky-KG"/>
              </w:rPr>
              <w:t>.</w:t>
            </w:r>
          </w:p>
        </w:tc>
        <w:tc>
          <w:tcPr>
            <w:tcW w:w="4695" w:type="dxa"/>
          </w:tcPr>
          <w:p w14:paraId="78918C62" w14:textId="77777777" w:rsidR="00DA0BD9" w:rsidRPr="001640C0" w:rsidRDefault="00DA0BD9" w:rsidP="00717581">
            <w:pPr>
              <w:ind w:firstLine="709"/>
              <w:jc w:val="both"/>
              <w:rPr>
                <w:i/>
                <w:color w:val="000000"/>
                <w:sz w:val="24"/>
                <w:szCs w:val="24"/>
                <w:lang w:val="ky-KG"/>
              </w:rPr>
            </w:pPr>
            <w:r w:rsidRPr="0071481D">
              <w:rPr>
                <w:i/>
                <w:color w:val="000000"/>
                <w:sz w:val="24"/>
                <w:szCs w:val="24"/>
              </w:rPr>
              <w:t xml:space="preserve">Таким образом, </w:t>
            </w:r>
            <w:r>
              <w:rPr>
                <w:i/>
                <w:color w:val="000000"/>
                <w:sz w:val="24"/>
                <w:szCs w:val="24"/>
              </w:rPr>
              <w:t>в январе-апреле 202</w:t>
            </w:r>
            <w:r>
              <w:rPr>
                <w:i/>
                <w:color w:val="000000"/>
                <w:sz w:val="24"/>
                <w:szCs w:val="24"/>
                <w:lang w:val="ky-KG"/>
              </w:rPr>
              <w:t>6</w:t>
            </w:r>
            <w:r>
              <w:rPr>
                <w:i/>
                <w:color w:val="000000"/>
                <w:sz w:val="24"/>
                <w:szCs w:val="24"/>
              </w:rPr>
              <w:t xml:space="preserve"> года</w:t>
            </w:r>
            <w:r w:rsidRPr="0071481D">
              <w:rPr>
                <w:i/>
                <w:color w:val="000000"/>
                <w:sz w:val="24"/>
                <w:szCs w:val="24"/>
              </w:rPr>
              <w:t xml:space="preserve"> местный бюджет исполнен с </w:t>
            </w:r>
            <w:r>
              <w:rPr>
                <w:i/>
                <w:color w:val="000000"/>
                <w:sz w:val="24"/>
                <w:szCs w:val="24"/>
                <w:lang w:val="ky-KG"/>
              </w:rPr>
              <w:t xml:space="preserve">профицитом </w:t>
            </w:r>
            <w:r w:rsidRPr="0071481D">
              <w:rPr>
                <w:i/>
                <w:color w:val="000000"/>
                <w:sz w:val="24"/>
                <w:szCs w:val="24"/>
              </w:rPr>
              <w:t xml:space="preserve">денежных средств </w:t>
            </w:r>
            <w:r>
              <w:rPr>
                <w:i/>
                <w:color w:val="000000"/>
                <w:sz w:val="24"/>
                <w:szCs w:val="24"/>
              </w:rPr>
              <w:t xml:space="preserve">на </w:t>
            </w:r>
            <w:r>
              <w:rPr>
                <w:i/>
                <w:color w:val="000000"/>
                <w:sz w:val="24"/>
                <w:szCs w:val="24"/>
                <w:lang w:val="ky-KG"/>
              </w:rPr>
              <w:t>876,9</w:t>
            </w:r>
            <w:r>
              <w:rPr>
                <w:i/>
                <w:color w:val="000000"/>
                <w:sz w:val="24"/>
                <w:szCs w:val="24"/>
              </w:rPr>
              <w:t xml:space="preserve"> </w:t>
            </w:r>
            <w:r>
              <w:rPr>
                <w:i/>
                <w:color w:val="000000"/>
                <w:sz w:val="24"/>
                <w:szCs w:val="24"/>
                <w:lang w:val="ky-KG"/>
              </w:rPr>
              <w:t>млн</w:t>
            </w:r>
            <w:r w:rsidRPr="0071481D">
              <w:rPr>
                <w:i/>
                <w:color w:val="000000"/>
                <w:sz w:val="24"/>
                <w:szCs w:val="24"/>
              </w:rPr>
              <w:t xml:space="preserve"> сомов</w:t>
            </w:r>
            <w:r>
              <w:rPr>
                <w:i/>
                <w:color w:val="000000"/>
                <w:sz w:val="24"/>
                <w:szCs w:val="24"/>
                <w:lang w:val="ky-KG"/>
              </w:rPr>
              <w:t>.</w:t>
            </w:r>
          </w:p>
        </w:tc>
      </w:tr>
    </w:tbl>
    <w:p w14:paraId="21674023" w14:textId="77777777" w:rsidR="00DA0BD9" w:rsidRPr="00816775" w:rsidRDefault="00DA0BD9" w:rsidP="00DA0BD9">
      <w:pPr>
        <w:rPr>
          <w:sz w:val="10"/>
          <w:szCs w:val="10"/>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DA0BD9" w:rsidRPr="00D01292" w14:paraId="764C6D25" w14:textId="77777777" w:rsidTr="00717581">
        <w:tc>
          <w:tcPr>
            <w:tcW w:w="4694" w:type="dxa"/>
          </w:tcPr>
          <w:p w14:paraId="1114557D" w14:textId="615B093D" w:rsidR="00DA0BD9" w:rsidRPr="00BE5362" w:rsidRDefault="00DA0BD9" w:rsidP="00717581">
            <w:pPr>
              <w:pStyle w:val="afff0"/>
              <w:spacing w:after="0"/>
              <w:ind w:firstLine="0"/>
              <w:jc w:val="both"/>
              <w:rPr>
                <w:sz w:val="24"/>
                <w:szCs w:val="24"/>
                <w:lang w:val="ky-KG"/>
              </w:rPr>
            </w:pPr>
            <w:r w:rsidRPr="00BE5362">
              <w:rPr>
                <w:b/>
                <w:color w:val="000000"/>
                <w:sz w:val="24"/>
                <w:szCs w:val="24"/>
              </w:rPr>
              <w:t>1</w:t>
            </w:r>
            <w:r w:rsidR="006924A2">
              <w:rPr>
                <w:b/>
                <w:color w:val="000000"/>
                <w:sz w:val="24"/>
                <w:szCs w:val="24"/>
              </w:rPr>
              <w:t>6</w:t>
            </w:r>
            <w:r>
              <w:rPr>
                <w:b/>
                <w:color w:val="000000"/>
                <w:sz w:val="24"/>
                <w:szCs w:val="24"/>
                <w:lang w:val="ky-KG"/>
              </w:rPr>
              <w:t>-</w:t>
            </w:r>
            <w:r w:rsidRPr="00BE5362">
              <w:rPr>
                <w:b/>
                <w:color w:val="000000"/>
                <w:sz w:val="24"/>
                <w:szCs w:val="24"/>
              </w:rPr>
              <w:t xml:space="preserve">таблица: </w:t>
            </w:r>
            <w:r w:rsidRPr="00BE5362">
              <w:rPr>
                <w:b/>
                <w:sz w:val="24"/>
                <w:szCs w:val="24"/>
                <w:lang w:val="ky-KG"/>
              </w:rPr>
              <w:t>Жергиликтүү</w:t>
            </w:r>
            <w:r w:rsidRPr="00BE5362">
              <w:rPr>
                <w:b/>
                <w:sz w:val="24"/>
                <w:szCs w:val="24"/>
              </w:rPr>
              <w:t xml:space="preserve"> </w:t>
            </w:r>
            <w:r w:rsidRPr="00BE5362">
              <w:rPr>
                <w:b/>
                <w:sz w:val="24"/>
                <w:szCs w:val="24"/>
                <w:lang w:val="ky-KG"/>
              </w:rPr>
              <w:t xml:space="preserve">бюджеттин аткарылышы                              </w:t>
            </w:r>
            <w:r w:rsidRPr="00BE5362">
              <w:rPr>
                <w:i/>
                <w:sz w:val="20"/>
              </w:rPr>
              <w:t>(</w:t>
            </w:r>
            <w:r w:rsidRPr="00BE5362">
              <w:rPr>
                <w:i/>
                <w:sz w:val="20"/>
                <w:lang w:val="ky-KG"/>
              </w:rPr>
              <w:t>миң</w:t>
            </w:r>
            <w:r w:rsidRPr="00BE5362">
              <w:rPr>
                <w:i/>
                <w:sz w:val="20"/>
              </w:rPr>
              <w:t xml:space="preserve"> сом)</w:t>
            </w:r>
          </w:p>
        </w:tc>
        <w:tc>
          <w:tcPr>
            <w:tcW w:w="4695" w:type="dxa"/>
          </w:tcPr>
          <w:p w14:paraId="54204D90" w14:textId="12EE67E6" w:rsidR="00DA0BD9" w:rsidRPr="00BE5362" w:rsidRDefault="00DA0BD9" w:rsidP="00717581">
            <w:pPr>
              <w:pStyle w:val="a8"/>
              <w:ind w:left="193" w:hanging="51"/>
              <w:jc w:val="both"/>
              <w:outlineLvl w:val="0"/>
              <w:rPr>
                <w:i/>
                <w:color w:val="000000"/>
                <w:sz w:val="24"/>
                <w:szCs w:val="24"/>
              </w:rPr>
            </w:pPr>
            <w:r w:rsidRPr="00BE5362">
              <w:rPr>
                <w:b/>
                <w:i/>
                <w:color w:val="000000"/>
                <w:sz w:val="24"/>
                <w:szCs w:val="24"/>
                <w:lang w:val="ky-KG"/>
              </w:rPr>
              <w:t>Таблица</w:t>
            </w:r>
            <w:r>
              <w:rPr>
                <w:b/>
                <w:i/>
                <w:color w:val="000000"/>
                <w:sz w:val="24"/>
                <w:szCs w:val="24"/>
                <w:lang w:val="ky-KG"/>
              </w:rPr>
              <w:t xml:space="preserve"> </w:t>
            </w:r>
            <w:r w:rsidRPr="00BE5362">
              <w:rPr>
                <w:b/>
                <w:i/>
                <w:color w:val="000000"/>
                <w:sz w:val="24"/>
                <w:szCs w:val="24"/>
                <w:lang w:val="ky-KG"/>
              </w:rPr>
              <w:t>1</w:t>
            </w:r>
            <w:r w:rsidR="006924A2">
              <w:rPr>
                <w:b/>
                <w:i/>
                <w:color w:val="000000"/>
                <w:sz w:val="24"/>
                <w:szCs w:val="24"/>
                <w:lang w:val="ky-KG"/>
              </w:rPr>
              <w:t>6</w:t>
            </w:r>
            <w:r w:rsidRPr="00BE5362">
              <w:rPr>
                <w:b/>
                <w:i/>
                <w:color w:val="000000"/>
                <w:sz w:val="24"/>
                <w:szCs w:val="24"/>
                <w:lang w:val="ky-KG"/>
              </w:rPr>
              <w:t xml:space="preserve">. </w:t>
            </w:r>
            <w:r w:rsidRPr="00BE5362">
              <w:rPr>
                <w:b/>
                <w:i/>
                <w:color w:val="000000"/>
                <w:sz w:val="24"/>
                <w:szCs w:val="24"/>
              </w:rPr>
              <w:t xml:space="preserve">Исполнение местного бюджета </w:t>
            </w:r>
            <w:r w:rsidRPr="00BE5362">
              <w:rPr>
                <w:b/>
                <w:i/>
                <w:color w:val="000000"/>
                <w:sz w:val="24"/>
                <w:szCs w:val="24"/>
                <w:lang w:val="ky-KG"/>
              </w:rPr>
              <w:t xml:space="preserve">                        </w:t>
            </w:r>
            <w:proofErr w:type="gramStart"/>
            <w:r w:rsidRPr="00BE5362">
              <w:rPr>
                <w:b/>
                <w:i/>
                <w:color w:val="000000"/>
                <w:sz w:val="24"/>
                <w:szCs w:val="24"/>
                <w:lang w:val="ky-KG"/>
              </w:rPr>
              <w:t xml:space="preserve">   </w:t>
            </w:r>
            <w:r w:rsidRPr="00BE5362">
              <w:rPr>
                <w:i/>
                <w:color w:val="000000"/>
                <w:sz w:val="20"/>
                <w:szCs w:val="20"/>
              </w:rPr>
              <w:t>(</w:t>
            </w:r>
            <w:proofErr w:type="spellStart"/>
            <w:proofErr w:type="gramEnd"/>
            <w:r w:rsidRPr="00BE5362">
              <w:rPr>
                <w:i/>
                <w:color w:val="000000"/>
                <w:sz w:val="20"/>
                <w:szCs w:val="20"/>
              </w:rPr>
              <w:t>тыс</w:t>
            </w:r>
            <w:proofErr w:type="spellEnd"/>
            <w:r w:rsidRPr="00BE5362">
              <w:rPr>
                <w:i/>
                <w:color w:val="000000"/>
                <w:sz w:val="20"/>
                <w:szCs w:val="20"/>
                <w:lang w:val="ky-KG"/>
              </w:rPr>
              <w:t>яч</w:t>
            </w:r>
            <w:r w:rsidRPr="00BE5362">
              <w:rPr>
                <w:i/>
                <w:color w:val="000000"/>
                <w:sz w:val="20"/>
                <w:szCs w:val="20"/>
              </w:rPr>
              <w:t xml:space="preserve"> сомов)</w:t>
            </w:r>
          </w:p>
        </w:tc>
      </w:tr>
    </w:tbl>
    <w:p w14:paraId="6D040A7E" w14:textId="77777777" w:rsidR="00DA0BD9" w:rsidRPr="00D01292" w:rsidRDefault="00DA0BD9" w:rsidP="00DA0BD9">
      <w:pPr>
        <w:pStyle w:val="2f7"/>
        <w:spacing w:after="0"/>
        <w:rPr>
          <w:b/>
          <w:sz w:val="10"/>
          <w:szCs w:val="10"/>
        </w:rPr>
      </w:pPr>
    </w:p>
    <w:tbl>
      <w:tblPr>
        <w:tblStyle w:val="af1"/>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1151"/>
        <w:gridCol w:w="1151"/>
        <w:gridCol w:w="1151"/>
        <w:gridCol w:w="1151"/>
        <w:gridCol w:w="1080"/>
        <w:gridCol w:w="1192"/>
        <w:gridCol w:w="1152"/>
      </w:tblGrid>
      <w:tr w:rsidR="00DA0BD9" w:rsidRPr="00D01292" w14:paraId="664680C6" w14:textId="77777777" w:rsidTr="00717581">
        <w:trPr>
          <w:tblHeader/>
        </w:trPr>
        <w:tc>
          <w:tcPr>
            <w:tcW w:w="1328" w:type="dxa"/>
            <w:vMerge w:val="restart"/>
            <w:tcBorders>
              <w:top w:val="single" w:sz="12" w:space="0" w:color="auto"/>
              <w:bottom w:val="single" w:sz="12" w:space="0" w:color="auto"/>
            </w:tcBorders>
          </w:tcPr>
          <w:p w14:paraId="4F136CE6" w14:textId="77777777" w:rsidR="00DA0BD9" w:rsidRPr="00D01292" w:rsidRDefault="00DA0BD9" w:rsidP="00717581">
            <w:pPr>
              <w:pStyle w:val="2f7"/>
              <w:spacing w:after="0"/>
              <w:ind w:left="0" w:firstLine="0"/>
              <w:rPr>
                <w:b/>
                <w:sz w:val="24"/>
                <w:szCs w:val="24"/>
              </w:rPr>
            </w:pPr>
          </w:p>
        </w:tc>
        <w:tc>
          <w:tcPr>
            <w:tcW w:w="2302" w:type="dxa"/>
            <w:gridSpan w:val="2"/>
            <w:tcBorders>
              <w:top w:val="single" w:sz="12" w:space="0" w:color="auto"/>
              <w:bottom w:val="single" w:sz="12" w:space="0" w:color="auto"/>
            </w:tcBorders>
            <w:vAlign w:val="center"/>
          </w:tcPr>
          <w:p w14:paraId="37458766" w14:textId="77777777" w:rsidR="00DA0BD9" w:rsidRPr="00D01292" w:rsidRDefault="00DA0BD9" w:rsidP="00717581">
            <w:pPr>
              <w:pStyle w:val="2f7"/>
              <w:spacing w:after="0"/>
              <w:ind w:left="0" w:firstLine="0"/>
              <w:jc w:val="center"/>
              <w:rPr>
                <w:iCs/>
                <w:sz w:val="20"/>
              </w:rPr>
            </w:pPr>
            <w:r w:rsidRPr="00D01292">
              <w:rPr>
                <w:iCs/>
                <w:sz w:val="20"/>
                <w:lang w:val="ky-KG"/>
              </w:rPr>
              <w:t>Кирешелер</w:t>
            </w:r>
            <w:r>
              <w:rPr>
                <w:iCs/>
                <w:sz w:val="20"/>
                <w:lang w:val="ky-KG"/>
              </w:rPr>
              <w:t xml:space="preserve"> /</w:t>
            </w:r>
            <w:r w:rsidRPr="00D01292">
              <w:rPr>
                <w:iCs/>
                <w:sz w:val="20"/>
              </w:rPr>
              <w:t xml:space="preserve"> </w:t>
            </w:r>
          </w:p>
          <w:p w14:paraId="016837B7" w14:textId="77777777" w:rsidR="00DA0BD9" w:rsidRPr="00D01292" w:rsidRDefault="00DA0BD9" w:rsidP="00717581">
            <w:pPr>
              <w:pStyle w:val="2f7"/>
              <w:spacing w:after="0"/>
              <w:ind w:left="0" w:firstLine="0"/>
              <w:jc w:val="center"/>
              <w:rPr>
                <w:i/>
                <w:sz w:val="20"/>
              </w:rPr>
            </w:pPr>
            <w:r w:rsidRPr="00D01292">
              <w:rPr>
                <w:i/>
                <w:iCs/>
                <w:sz w:val="20"/>
              </w:rPr>
              <w:t>Доходы</w:t>
            </w:r>
          </w:p>
        </w:tc>
        <w:tc>
          <w:tcPr>
            <w:tcW w:w="2302" w:type="dxa"/>
            <w:gridSpan w:val="2"/>
            <w:tcBorders>
              <w:top w:val="single" w:sz="12" w:space="0" w:color="auto"/>
              <w:bottom w:val="single" w:sz="12" w:space="0" w:color="auto"/>
            </w:tcBorders>
            <w:vAlign w:val="center"/>
          </w:tcPr>
          <w:p w14:paraId="162E0AED" w14:textId="77777777" w:rsidR="00DA0BD9" w:rsidRPr="00D01292" w:rsidRDefault="00DA0BD9" w:rsidP="00717581">
            <w:pPr>
              <w:pStyle w:val="2f7"/>
              <w:spacing w:after="0"/>
              <w:ind w:left="0" w:firstLine="0"/>
              <w:jc w:val="center"/>
              <w:rPr>
                <w:iCs/>
                <w:sz w:val="20"/>
              </w:rPr>
            </w:pPr>
            <w:r w:rsidRPr="00D01292">
              <w:rPr>
                <w:iCs/>
                <w:sz w:val="20"/>
                <w:lang w:val="ky-KG"/>
              </w:rPr>
              <w:t>Чыгымдар</w:t>
            </w:r>
            <w:r w:rsidRPr="00D01292">
              <w:rPr>
                <w:iCs/>
                <w:sz w:val="20"/>
              </w:rPr>
              <w:t xml:space="preserve"> </w:t>
            </w:r>
            <w:r>
              <w:rPr>
                <w:iCs/>
                <w:sz w:val="20"/>
              </w:rPr>
              <w:t>/</w:t>
            </w:r>
          </w:p>
          <w:p w14:paraId="7F65D659" w14:textId="77777777" w:rsidR="00DA0BD9" w:rsidRPr="00D01292" w:rsidRDefault="00DA0BD9" w:rsidP="00717581">
            <w:pPr>
              <w:pStyle w:val="2f7"/>
              <w:spacing w:after="0"/>
              <w:ind w:left="0" w:firstLine="0"/>
              <w:jc w:val="center"/>
              <w:rPr>
                <w:i/>
                <w:sz w:val="20"/>
              </w:rPr>
            </w:pPr>
            <w:r w:rsidRPr="00D01292">
              <w:rPr>
                <w:i/>
                <w:iCs/>
                <w:sz w:val="20"/>
              </w:rPr>
              <w:t>Расходы</w:t>
            </w:r>
          </w:p>
        </w:tc>
        <w:tc>
          <w:tcPr>
            <w:tcW w:w="2272" w:type="dxa"/>
            <w:gridSpan w:val="2"/>
            <w:tcBorders>
              <w:top w:val="single" w:sz="12" w:space="0" w:color="auto"/>
              <w:bottom w:val="single" w:sz="12" w:space="0" w:color="auto"/>
            </w:tcBorders>
            <w:vAlign w:val="center"/>
          </w:tcPr>
          <w:p w14:paraId="00DD1F24" w14:textId="77777777" w:rsidR="00DA0BD9" w:rsidRPr="00D01292" w:rsidRDefault="00DA0BD9" w:rsidP="00717581">
            <w:pPr>
              <w:pStyle w:val="31"/>
              <w:spacing w:line="264" w:lineRule="auto"/>
              <w:ind w:firstLine="0"/>
              <w:jc w:val="center"/>
              <w:rPr>
                <w:iCs/>
                <w:lang w:val="ky-KG"/>
              </w:rPr>
            </w:pPr>
            <w:r w:rsidRPr="00D01292">
              <w:rPr>
                <w:iCs/>
                <w:lang w:val="ky-KG"/>
              </w:rPr>
              <w:t>Акча каражаттарынын</w:t>
            </w:r>
          </w:p>
          <w:p w14:paraId="2EB9A8C7" w14:textId="4633B611" w:rsidR="00DA0BD9" w:rsidRPr="00D01292" w:rsidRDefault="00DA0BD9" w:rsidP="00DA0BD9">
            <w:pPr>
              <w:pStyle w:val="2f7"/>
              <w:spacing w:after="0"/>
              <w:ind w:left="0" w:firstLine="0"/>
              <w:jc w:val="center"/>
              <w:rPr>
                <w:i/>
                <w:sz w:val="20"/>
              </w:rPr>
            </w:pPr>
            <w:r w:rsidRPr="00D01292">
              <w:rPr>
                <w:iCs/>
                <w:sz w:val="20"/>
              </w:rPr>
              <w:t>т</w:t>
            </w:r>
            <w:r w:rsidRPr="00D01292">
              <w:rPr>
                <w:iCs/>
                <w:sz w:val="20"/>
                <w:lang w:val="ky-KG"/>
              </w:rPr>
              <w:t>артыштыгы</w:t>
            </w:r>
            <w:r w:rsidRPr="00D01292">
              <w:rPr>
                <w:iCs/>
                <w:sz w:val="20"/>
              </w:rPr>
              <w:t xml:space="preserve"> (-), профицит</w:t>
            </w:r>
            <w:r w:rsidRPr="00D01292">
              <w:rPr>
                <w:iCs/>
                <w:sz w:val="20"/>
                <w:lang w:val="ky-KG"/>
              </w:rPr>
              <w:t>и</w:t>
            </w:r>
            <w:r w:rsidRPr="00D01292">
              <w:rPr>
                <w:iCs/>
                <w:sz w:val="20"/>
              </w:rPr>
              <w:t xml:space="preserve"> </w:t>
            </w:r>
            <w:r>
              <w:rPr>
                <w:iCs/>
                <w:sz w:val="20"/>
              </w:rPr>
              <w:t>/</w:t>
            </w:r>
            <w:r>
              <w:rPr>
                <w:iCs/>
                <w:sz w:val="20"/>
                <w:lang w:val="ky-KG"/>
              </w:rPr>
              <w:t xml:space="preserve"> </w:t>
            </w:r>
            <w:r w:rsidRPr="00D01292">
              <w:rPr>
                <w:i/>
                <w:iCs/>
                <w:sz w:val="20"/>
              </w:rPr>
              <w:t>Дефицит (-), профицит денежных средств</w:t>
            </w:r>
          </w:p>
        </w:tc>
        <w:tc>
          <w:tcPr>
            <w:tcW w:w="1152" w:type="dxa"/>
            <w:vMerge w:val="restart"/>
            <w:tcBorders>
              <w:top w:val="single" w:sz="12" w:space="0" w:color="auto"/>
              <w:bottom w:val="single" w:sz="12" w:space="0" w:color="auto"/>
            </w:tcBorders>
          </w:tcPr>
          <w:p w14:paraId="238CA945" w14:textId="77777777" w:rsidR="00DA0BD9" w:rsidRPr="00D01292" w:rsidRDefault="00DA0BD9" w:rsidP="00717581">
            <w:pPr>
              <w:pStyle w:val="2f7"/>
              <w:spacing w:after="0"/>
              <w:ind w:left="0" w:firstLine="0"/>
              <w:rPr>
                <w:b/>
                <w:sz w:val="24"/>
                <w:szCs w:val="24"/>
              </w:rPr>
            </w:pPr>
          </w:p>
        </w:tc>
      </w:tr>
      <w:tr w:rsidR="00DA0BD9" w:rsidRPr="00D01292" w14:paraId="7CB672EE" w14:textId="77777777" w:rsidTr="00717581">
        <w:trPr>
          <w:tblHeader/>
        </w:trPr>
        <w:tc>
          <w:tcPr>
            <w:tcW w:w="1328" w:type="dxa"/>
            <w:vMerge/>
            <w:tcBorders>
              <w:top w:val="single" w:sz="12" w:space="0" w:color="auto"/>
              <w:bottom w:val="single" w:sz="12" w:space="0" w:color="auto"/>
            </w:tcBorders>
          </w:tcPr>
          <w:p w14:paraId="39C71B6C" w14:textId="77777777" w:rsidR="00DA0BD9" w:rsidRPr="00D01292" w:rsidRDefault="00DA0BD9" w:rsidP="00717581">
            <w:pPr>
              <w:pStyle w:val="2f7"/>
              <w:spacing w:after="0"/>
              <w:ind w:left="0" w:firstLine="0"/>
              <w:rPr>
                <w:b/>
                <w:sz w:val="24"/>
                <w:szCs w:val="24"/>
              </w:rPr>
            </w:pPr>
          </w:p>
        </w:tc>
        <w:tc>
          <w:tcPr>
            <w:tcW w:w="1151" w:type="dxa"/>
            <w:tcBorders>
              <w:top w:val="single" w:sz="12" w:space="0" w:color="auto"/>
              <w:bottom w:val="single" w:sz="12" w:space="0" w:color="auto"/>
            </w:tcBorders>
          </w:tcPr>
          <w:p w14:paraId="2673E2DD" w14:textId="77777777" w:rsidR="00DA0BD9" w:rsidRPr="00117CB3" w:rsidRDefault="00DA0BD9" w:rsidP="00717581">
            <w:pPr>
              <w:pStyle w:val="31"/>
              <w:spacing w:line="264" w:lineRule="auto"/>
              <w:ind w:firstLine="0"/>
              <w:jc w:val="center"/>
              <w:rPr>
                <w:iCs/>
                <w:lang w:val="ky-KG"/>
              </w:rPr>
            </w:pPr>
            <w:r w:rsidRPr="00D01292">
              <w:rPr>
                <w:iCs/>
              </w:rPr>
              <w:t>20</w:t>
            </w:r>
            <w:r>
              <w:rPr>
                <w:iCs/>
              </w:rPr>
              <w:t>2</w:t>
            </w:r>
            <w:r>
              <w:rPr>
                <w:iCs/>
                <w:lang w:val="ky-KG"/>
              </w:rPr>
              <w:t>5</w:t>
            </w:r>
          </w:p>
        </w:tc>
        <w:tc>
          <w:tcPr>
            <w:tcW w:w="1151" w:type="dxa"/>
            <w:tcBorders>
              <w:top w:val="single" w:sz="12" w:space="0" w:color="auto"/>
              <w:bottom w:val="single" w:sz="12" w:space="0" w:color="auto"/>
            </w:tcBorders>
          </w:tcPr>
          <w:p w14:paraId="46D30FF3" w14:textId="77777777" w:rsidR="00DA0BD9" w:rsidRPr="00D53B85" w:rsidRDefault="00DA0BD9" w:rsidP="00717581">
            <w:pPr>
              <w:pStyle w:val="31"/>
              <w:spacing w:line="264" w:lineRule="auto"/>
              <w:ind w:firstLine="0"/>
              <w:jc w:val="center"/>
              <w:rPr>
                <w:iCs/>
                <w:spacing w:val="-8"/>
                <w:lang w:val="ky-KG"/>
              </w:rPr>
            </w:pPr>
            <w:r>
              <w:rPr>
                <w:iCs/>
                <w:spacing w:val="-8"/>
                <w:lang w:val="ky-KG"/>
              </w:rPr>
              <w:t>2026</w:t>
            </w:r>
          </w:p>
        </w:tc>
        <w:tc>
          <w:tcPr>
            <w:tcW w:w="1151" w:type="dxa"/>
            <w:tcBorders>
              <w:top w:val="single" w:sz="12" w:space="0" w:color="auto"/>
              <w:bottom w:val="single" w:sz="12" w:space="0" w:color="auto"/>
            </w:tcBorders>
          </w:tcPr>
          <w:p w14:paraId="2A17CB0D" w14:textId="77777777" w:rsidR="00DA0BD9" w:rsidRPr="00D53B85" w:rsidRDefault="00DA0BD9" w:rsidP="00717581">
            <w:pPr>
              <w:pStyle w:val="31"/>
              <w:spacing w:line="264" w:lineRule="auto"/>
              <w:ind w:firstLine="0"/>
              <w:jc w:val="center"/>
              <w:rPr>
                <w:iCs/>
                <w:lang w:val="ky-KG"/>
              </w:rPr>
            </w:pPr>
            <w:r>
              <w:rPr>
                <w:iCs/>
                <w:lang w:val="ky-KG"/>
              </w:rPr>
              <w:t>2025</w:t>
            </w:r>
          </w:p>
        </w:tc>
        <w:tc>
          <w:tcPr>
            <w:tcW w:w="1151" w:type="dxa"/>
            <w:tcBorders>
              <w:top w:val="single" w:sz="12" w:space="0" w:color="auto"/>
              <w:bottom w:val="single" w:sz="12" w:space="0" w:color="auto"/>
            </w:tcBorders>
          </w:tcPr>
          <w:p w14:paraId="6DD5692B" w14:textId="77777777" w:rsidR="00DA0BD9" w:rsidRPr="00D53B85" w:rsidRDefault="00DA0BD9" w:rsidP="00717581">
            <w:pPr>
              <w:pStyle w:val="31"/>
              <w:spacing w:line="264" w:lineRule="auto"/>
              <w:ind w:firstLine="0"/>
              <w:jc w:val="center"/>
              <w:rPr>
                <w:iCs/>
                <w:spacing w:val="-8"/>
                <w:lang w:val="ky-KG"/>
              </w:rPr>
            </w:pPr>
            <w:r>
              <w:rPr>
                <w:iCs/>
                <w:spacing w:val="-8"/>
                <w:lang w:val="ky-KG"/>
              </w:rPr>
              <w:t>2026</w:t>
            </w:r>
          </w:p>
        </w:tc>
        <w:tc>
          <w:tcPr>
            <w:tcW w:w="1080" w:type="dxa"/>
            <w:tcBorders>
              <w:top w:val="single" w:sz="12" w:space="0" w:color="auto"/>
              <w:bottom w:val="single" w:sz="12" w:space="0" w:color="auto"/>
            </w:tcBorders>
          </w:tcPr>
          <w:p w14:paraId="2F308059" w14:textId="77777777" w:rsidR="00DA0BD9" w:rsidRPr="00D53B85" w:rsidRDefault="00DA0BD9" w:rsidP="00717581">
            <w:pPr>
              <w:pStyle w:val="31"/>
              <w:spacing w:line="264" w:lineRule="auto"/>
              <w:ind w:firstLine="0"/>
              <w:jc w:val="center"/>
              <w:rPr>
                <w:iCs/>
                <w:lang w:val="ky-KG"/>
              </w:rPr>
            </w:pPr>
            <w:r>
              <w:rPr>
                <w:iCs/>
                <w:lang w:val="ky-KG"/>
              </w:rPr>
              <w:t>2025</w:t>
            </w:r>
          </w:p>
        </w:tc>
        <w:tc>
          <w:tcPr>
            <w:tcW w:w="1192" w:type="dxa"/>
            <w:tcBorders>
              <w:top w:val="single" w:sz="12" w:space="0" w:color="auto"/>
              <w:bottom w:val="single" w:sz="12" w:space="0" w:color="auto"/>
            </w:tcBorders>
          </w:tcPr>
          <w:p w14:paraId="72B89532" w14:textId="77777777" w:rsidR="00DA0BD9" w:rsidRPr="00D53B85" w:rsidRDefault="00DA0BD9" w:rsidP="00717581">
            <w:pPr>
              <w:pStyle w:val="31"/>
              <w:spacing w:line="264" w:lineRule="auto"/>
              <w:ind w:firstLine="0"/>
              <w:jc w:val="center"/>
              <w:rPr>
                <w:iCs/>
                <w:spacing w:val="-8"/>
                <w:lang w:val="ky-KG"/>
              </w:rPr>
            </w:pPr>
            <w:r>
              <w:rPr>
                <w:iCs/>
                <w:spacing w:val="-8"/>
                <w:lang w:val="ky-KG"/>
              </w:rPr>
              <w:t>2026</w:t>
            </w:r>
          </w:p>
        </w:tc>
        <w:tc>
          <w:tcPr>
            <w:tcW w:w="1152" w:type="dxa"/>
            <w:vMerge/>
            <w:tcBorders>
              <w:top w:val="single" w:sz="12" w:space="0" w:color="auto"/>
              <w:bottom w:val="single" w:sz="12" w:space="0" w:color="auto"/>
            </w:tcBorders>
          </w:tcPr>
          <w:p w14:paraId="2E408837" w14:textId="77777777" w:rsidR="00DA0BD9" w:rsidRPr="00D01292" w:rsidRDefault="00DA0BD9" w:rsidP="00717581">
            <w:pPr>
              <w:pStyle w:val="2f7"/>
              <w:spacing w:after="0"/>
              <w:ind w:left="0" w:firstLine="0"/>
              <w:rPr>
                <w:b/>
                <w:sz w:val="24"/>
                <w:szCs w:val="24"/>
              </w:rPr>
            </w:pPr>
          </w:p>
        </w:tc>
      </w:tr>
      <w:tr w:rsidR="00DA0BD9" w:rsidRPr="00932DB0" w14:paraId="062C2673" w14:textId="77777777" w:rsidTr="00717581">
        <w:tc>
          <w:tcPr>
            <w:tcW w:w="1328" w:type="dxa"/>
            <w:tcBorders>
              <w:top w:val="single" w:sz="12" w:space="0" w:color="auto"/>
            </w:tcBorders>
          </w:tcPr>
          <w:p w14:paraId="7E640334" w14:textId="77777777" w:rsidR="00DA0BD9" w:rsidRPr="00932DB0" w:rsidRDefault="00DA0BD9" w:rsidP="00717581">
            <w:pPr>
              <w:pStyle w:val="2f7"/>
              <w:spacing w:after="0"/>
              <w:ind w:left="0" w:firstLine="0"/>
              <w:rPr>
                <w:sz w:val="16"/>
                <w:szCs w:val="16"/>
                <w:lang w:val="ky-KG"/>
              </w:rPr>
            </w:pPr>
          </w:p>
        </w:tc>
        <w:tc>
          <w:tcPr>
            <w:tcW w:w="1151" w:type="dxa"/>
            <w:tcBorders>
              <w:top w:val="single" w:sz="12" w:space="0" w:color="auto"/>
            </w:tcBorders>
            <w:vAlign w:val="bottom"/>
          </w:tcPr>
          <w:p w14:paraId="5DDBCDB6" w14:textId="77777777" w:rsidR="00DA0BD9" w:rsidRPr="00932DB0" w:rsidRDefault="00DA0BD9" w:rsidP="00717581">
            <w:pPr>
              <w:pStyle w:val="2f7"/>
              <w:spacing w:after="0"/>
              <w:ind w:left="0" w:firstLine="0"/>
              <w:jc w:val="center"/>
              <w:rPr>
                <w:sz w:val="16"/>
                <w:szCs w:val="16"/>
                <w:lang w:val="ky-KG"/>
              </w:rPr>
            </w:pPr>
          </w:p>
        </w:tc>
        <w:tc>
          <w:tcPr>
            <w:tcW w:w="1151" w:type="dxa"/>
            <w:tcBorders>
              <w:top w:val="single" w:sz="12" w:space="0" w:color="auto"/>
            </w:tcBorders>
            <w:vAlign w:val="bottom"/>
          </w:tcPr>
          <w:p w14:paraId="546FA7A4" w14:textId="77777777" w:rsidR="00DA0BD9" w:rsidRPr="00932DB0" w:rsidRDefault="00DA0BD9" w:rsidP="00717581">
            <w:pPr>
              <w:pStyle w:val="2f7"/>
              <w:spacing w:after="0"/>
              <w:ind w:left="0" w:firstLine="0"/>
              <w:jc w:val="center"/>
              <w:rPr>
                <w:sz w:val="16"/>
                <w:szCs w:val="16"/>
                <w:lang w:val="ky-KG"/>
              </w:rPr>
            </w:pPr>
          </w:p>
        </w:tc>
        <w:tc>
          <w:tcPr>
            <w:tcW w:w="1151" w:type="dxa"/>
            <w:tcBorders>
              <w:top w:val="single" w:sz="12" w:space="0" w:color="auto"/>
            </w:tcBorders>
            <w:vAlign w:val="bottom"/>
          </w:tcPr>
          <w:p w14:paraId="5A7F2754" w14:textId="77777777" w:rsidR="00DA0BD9" w:rsidRPr="00932DB0" w:rsidRDefault="00DA0BD9" w:rsidP="00717581">
            <w:pPr>
              <w:pStyle w:val="2f7"/>
              <w:spacing w:after="0"/>
              <w:ind w:left="0" w:firstLine="0"/>
              <w:jc w:val="center"/>
              <w:rPr>
                <w:sz w:val="16"/>
                <w:szCs w:val="16"/>
                <w:lang w:val="ky-KG"/>
              </w:rPr>
            </w:pPr>
          </w:p>
        </w:tc>
        <w:tc>
          <w:tcPr>
            <w:tcW w:w="1151" w:type="dxa"/>
            <w:tcBorders>
              <w:top w:val="single" w:sz="12" w:space="0" w:color="auto"/>
            </w:tcBorders>
            <w:vAlign w:val="bottom"/>
          </w:tcPr>
          <w:p w14:paraId="5B1498CE" w14:textId="77777777" w:rsidR="00DA0BD9" w:rsidRPr="00932DB0" w:rsidRDefault="00DA0BD9" w:rsidP="00717581">
            <w:pPr>
              <w:pStyle w:val="2f7"/>
              <w:spacing w:after="0"/>
              <w:ind w:left="0" w:firstLine="0"/>
              <w:jc w:val="center"/>
              <w:rPr>
                <w:sz w:val="16"/>
                <w:szCs w:val="16"/>
                <w:lang w:val="ky-KG"/>
              </w:rPr>
            </w:pPr>
          </w:p>
        </w:tc>
        <w:tc>
          <w:tcPr>
            <w:tcW w:w="1080" w:type="dxa"/>
            <w:tcBorders>
              <w:top w:val="single" w:sz="12" w:space="0" w:color="auto"/>
            </w:tcBorders>
            <w:vAlign w:val="bottom"/>
          </w:tcPr>
          <w:p w14:paraId="40370821" w14:textId="77777777" w:rsidR="00DA0BD9" w:rsidRPr="00932DB0" w:rsidRDefault="00DA0BD9" w:rsidP="00717581">
            <w:pPr>
              <w:pStyle w:val="2f7"/>
              <w:spacing w:after="0"/>
              <w:ind w:left="0" w:firstLine="0"/>
              <w:jc w:val="center"/>
              <w:rPr>
                <w:sz w:val="16"/>
                <w:szCs w:val="16"/>
                <w:lang w:val="ky-KG"/>
              </w:rPr>
            </w:pPr>
          </w:p>
        </w:tc>
        <w:tc>
          <w:tcPr>
            <w:tcW w:w="1192" w:type="dxa"/>
            <w:tcBorders>
              <w:top w:val="single" w:sz="12" w:space="0" w:color="auto"/>
            </w:tcBorders>
            <w:vAlign w:val="bottom"/>
          </w:tcPr>
          <w:p w14:paraId="1A3FA60B" w14:textId="77777777" w:rsidR="00DA0BD9" w:rsidRPr="00932DB0" w:rsidRDefault="00DA0BD9" w:rsidP="00717581">
            <w:pPr>
              <w:pStyle w:val="2f7"/>
              <w:spacing w:after="0"/>
              <w:ind w:left="0" w:firstLine="0"/>
              <w:jc w:val="center"/>
              <w:rPr>
                <w:sz w:val="16"/>
                <w:szCs w:val="16"/>
                <w:lang w:val="ky-KG"/>
              </w:rPr>
            </w:pPr>
          </w:p>
        </w:tc>
        <w:tc>
          <w:tcPr>
            <w:tcW w:w="1152" w:type="dxa"/>
            <w:tcBorders>
              <w:top w:val="single" w:sz="12" w:space="0" w:color="auto"/>
            </w:tcBorders>
            <w:vAlign w:val="bottom"/>
          </w:tcPr>
          <w:p w14:paraId="16D1B57C" w14:textId="77777777" w:rsidR="00DA0BD9" w:rsidRPr="00932DB0" w:rsidRDefault="00DA0BD9" w:rsidP="00717581">
            <w:pPr>
              <w:pStyle w:val="2f7"/>
              <w:spacing w:after="0"/>
              <w:ind w:left="0" w:firstLine="0"/>
              <w:rPr>
                <w:i/>
                <w:sz w:val="16"/>
                <w:szCs w:val="16"/>
                <w:lang w:val="ky-KG"/>
              </w:rPr>
            </w:pPr>
          </w:p>
        </w:tc>
      </w:tr>
      <w:tr w:rsidR="00DA0BD9" w:rsidRPr="00D01292" w14:paraId="5293B1FB" w14:textId="77777777" w:rsidTr="00717581">
        <w:tc>
          <w:tcPr>
            <w:tcW w:w="1328" w:type="dxa"/>
            <w:vAlign w:val="bottom"/>
          </w:tcPr>
          <w:p w14:paraId="66CBB96E" w14:textId="77777777" w:rsidR="00DA0BD9" w:rsidRPr="00614C15" w:rsidRDefault="00DA0BD9" w:rsidP="00717581">
            <w:pPr>
              <w:pStyle w:val="2f7"/>
              <w:spacing w:after="0"/>
              <w:ind w:left="0" w:firstLine="0"/>
              <w:rPr>
                <w:sz w:val="22"/>
                <w:szCs w:val="22"/>
                <w:lang w:val="ky-KG"/>
              </w:rPr>
            </w:pPr>
            <w:r w:rsidRPr="00614C15">
              <w:rPr>
                <w:sz w:val="22"/>
                <w:szCs w:val="22"/>
                <w:lang w:val="ky-KG"/>
              </w:rPr>
              <w:t>Январь</w:t>
            </w:r>
          </w:p>
        </w:tc>
        <w:tc>
          <w:tcPr>
            <w:tcW w:w="1151" w:type="dxa"/>
            <w:vAlign w:val="bottom"/>
          </w:tcPr>
          <w:p w14:paraId="30959EE2" w14:textId="77777777" w:rsidR="00DA0BD9" w:rsidRPr="00D01292" w:rsidRDefault="00DA0BD9" w:rsidP="00717581">
            <w:pPr>
              <w:pStyle w:val="2f7"/>
              <w:spacing w:after="0"/>
              <w:ind w:left="0" w:firstLine="0"/>
              <w:jc w:val="center"/>
              <w:rPr>
                <w:sz w:val="22"/>
                <w:szCs w:val="22"/>
                <w:lang w:val="ky-KG"/>
              </w:rPr>
            </w:pPr>
            <w:r>
              <w:rPr>
                <w:sz w:val="22"/>
                <w:szCs w:val="22"/>
                <w:lang w:val="ky-KG"/>
              </w:rPr>
              <w:t>96365,0</w:t>
            </w:r>
          </w:p>
        </w:tc>
        <w:tc>
          <w:tcPr>
            <w:tcW w:w="1151" w:type="dxa"/>
            <w:vAlign w:val="bottom"/>
          </w:tcPr>
          <w:p w14:paraId="76FD097B" w14:textId="77777777" w:rsidR="00DA0BD9" w:rsidRPr="00D01292" w:rsidRDefault="00DA0BD9" w:rsidP="00717581">
            <w:pPr>
              <w:pStyle w:val="2f7"/>
              <w:spacing w:after="0"/>
              <w:ind w:left="0" w:firstLine="0"/>
              <w:jc w:val="center"/>
              <w:rPr>
                <w:sz w:val="22"/>
                <w:szCs w:val="22"/>
                <w:lang w:val="ky-KG"/>
              </w:rPr>
            </w:pPr>
            <w:r>
              <w:rPr>
                <w:sz w:val="22"/>
                <w:szCs w:val="22"/>
                <w:lang w:val="ky-KG"/>
              </w:rPr>
              <w:t>129942,0</w:t>
            </w:r>
          </w:p>
        </w:tc>
        <w:tc>
          <w:tcPr>
            <w:tcW w:w="1151" w:type="dxa"/>
            <w:vAlign w:val="bottom"/>
          </w:tcPr>
          <w:p w14:paraId="6461BB87" w14:textId="77777777" w:rsidR="00DA0BD9" w:rsidRPr="00D01292" w:rsidRDefault="00DA0BD9" w:rsidP="00717581">
            <w:pPr>
              <w:pStyle w:val="2f7"/>
              <w:spacing w:after="0"/>
              <w:ind w:left="0" w:firstLine="0"/>
              <w:jc w:val="center"/>
              <w:rPr>
                <w:sz w:val="22"/>
                <w:szCs w:val="22"/>
                <w:lang w:val="ky-KG"/>
              </w:rPr>
            </w:pPr>
            <w:r>
              <w:rPr>
                <w:sz w:val="22"/>
                <w:szCs w:val="22"/>
                <w:lang w:val="ky-KG"/>
              </w:rPr>
              <w:t>16434,8</w:t>
            </w:r>
          </w:p>
        </w:tc>
        <w:tc>
          <w:tcPr>
            <w:tcW w:w="1151" w:type="dxa"/>
            <w:vAlign w:val="bottom"/>
          </w:tcPr>
          <w:p w14:paraId="14641006" w14:textId="77777777" w:rsidR="00DA0BD9" w:rsidRPr="00D01292" w:rsidRDefault="00DA0BD9" w:rsidP="00717581">
            <w:pPr>
              <w:pStyle w:val="2f7"/>
              <w:spacing w:after="0"/>
              <w:ind w:left="0" w:firstLine="0"/>
              <w:jc w:val="center"/>
              <w:rPr>
                <w:sz w:val="22"/>
                <w:szCs w:val="22"/>
                <w:lang w:val="ky-KG"/>
              </w:rPr>
            </w:pPr>
            <w:r>
              <w:rPr>
                <w:sz w:val="22"/>
                <w:szCs w:val="22"/>
                <w:lang w:val="ky-KG"/>
              </w:rPr>
              <w:t>13778,0</w:t>
            </w:r>
          </w:p>
        </w:tc>
        <w:tc>
          <w:tcPr>
            <w:tcW w:w="1080" w:type="dxa"/>
            <w:vAlign w:val="bottom"/>
          </w:tcPr>
          <w:p w14:paraId="5DC771D2" w14:textId="77777777" w:rsidR="00DA0BD9" w:rsidRPr="00D01292" w:rsidRDefault="00DA0BD9" w:rsidP="00717581">
            <w:pPr>
              <w:pStyle w:val="2f7"/>
              <w:spacing w:after="0"/>
              <w:ind w:left="0" w:firstLine="0"/>
              <w:jc w:val="center"/>
              <w:rPr>
                <w:sz w:val="22"/>
                <w:szCs w:val="22"/>
                <w:lang w:val="ky-KG"/>
              </w:rPr>
            </w:pPr>
            <w:r>
              <w:rPr>
                <w:sz w:val="22"/>
                <w:szCs w:val="22"/>
                <w:lang w:val="ky-KG"/>
              </w:rPr>
              <w:t>79930,2</w:t>
            </w:r>
          </w:p>
        </w:tc>
        <w:tc>
          <w:tcPr>
            <w:tcW w:w="1192" w:type="dxa"/>
            <w:vAlign w:val="bottom"/>
          </w:tcPr>
          <w:p w14:paraId="4766759B" w14:textId="77777777" w:rsidR="00DA0BD9" w:rsidRPr="00D01292" w:rsidRDefault="00DA0BD9" w:rsidP="00717581">
            <w:pPr>
              <w:pStyle w:val="2f7"/>
              <w:spacing w:after="0"/>
              <w:ind w:left="0" w:firstLine="0"/>
              <w:jc w:val="center"/>
              <w:rPr>
                <w:sz w:val="22"/>
                <w:szCs w:val="22"/>
                <w:lang w:val="ky-KG"/>
              </w:rPr>
            </w:pPr>
            <w:r>
              <w:rPr>
                <w:sz w:val="22"/>
                <w:szCs w:val="22"/>
                <w:lang w:val="ky-KG"/>
              </w:rPr>
              <w:t>116164,0</w:t>
            </w:r>
          </w:p>
        </w:tc>
        <w:tc>
          <w:tcPr>
            <w:tcW w:w="1152" w:type="dxa"/>
            <w:vAlign w:val="bottom"/>
          </w:tcPr>
          <w:p w14:paraId="40BA9FDD" w14:textId="5F8A3FC1" w:rsidR="00DA0BD9" w:rsidRPr="00D01292" w:rsidRDefault="00DA0BD9" w:rsidP="00717581">
            <w:pPr>
              <w:pStyle w:val="2f7"/>
              <w:spacing w:after="0"/>
              <w:ind w:left="0" w:firstLine="0"/>
              <w:rPr>
                <w:i/>
                <w:sz w:val="22"/>
                <w:szCs w:val="22"/>
                <w:lang w:val="ky-KG"/>
              </w:rPr>
            </w:pPr>
            <w:r w:rsidRPr="00D01292">
              <w:rPr>
                <w:i/>
                <w:sz w:val="22"/>
                <w:szCs w:val="22"/>
                <w:lang w:val="ky-KG"/>
              </w:rPr>
              <w:t>Январь</w:t>
            </w:r>
          </w:p>
        </w:tc>
      </w:tr>
      <w:tr w:rsidR="00DA0BD9" w:rsidRPr="00D01292" w14:paraId="33C8C71D" w14:textId="77777777" w:rsidTr="00717581">
        <w:tc>
          <w:tcPr>
            <w:tcW w:w="1328" w:type="dxa"/>
            <w:vAlign w:val="bottom"/>
          </w:tcPr>
          <w:p w14:paraId="071FDC14" w14:textId="77777777" w:rsidR="00DA0BD9" w:rsidRPr="00614C15" w:rsidRDefault="00DA0BD9" w:rsidP="00717581">
            <w:pPr>
              <w:pStyle w:val="2f7"/>
              <w:spacing w:after="0"/>
              <w:ind w:left="0" w:firstLine="0"/>
              <w:rPr>
                <w:sz w:val="22"/>
                <w:szCs w:val="22"/>
                <w:lang w:val="ky-KG"/>
              </w:rPr>
            </w:pPr>
            <w:r>
              <w:rPr>
                <w:sz w:val="22"/>
                <w:szCs w:val="22"/>
                <w:lang w:val="ky-KG"/>
              </w:rPr>
              <w:t>Январь-февраль</w:t>
            </w:r>
          </w:p>
        </w:tc>
        <w:tc>
          <w:tcPr>
            <w:tcW w:w="1151" w:type="dxa"/>
            <w:vAlign w:val="bottom"/>
          </w:tcPr>
          <w:p w14:paraId="6C4AA256" w14:textId="77777777" w:rsidR="00DA0BD9" w:rsidRDefault="00DA0BD9" w:rsidP="00717581">
            <w:pPr>
              <w:pStyle w:val="2f7"/>
              <w:spacing w:after="0"/>
              <w:ind w:left="0" w:firstLine="0"/>
              <w:jc w:val="center"/>
              <w:rPr>
                <w:sz w:val="22"/>
                <w:szCs w:val="22"/>
                <w:lang w:val="ky-KG"/>
              </w:rPr>
            </w:pPr>
            <w:r>
              <w:rPr>
                <w:sz w:val="22"/>
                <w:szCs w:val="22"/>
                <w:lang w:val="ky-KG"/>
              </w:rPr>
              <w:t>193702,4</w:t>
            </w:r>
          </w:p>
        </w:tc>
        <w:tc>
          <w:tcPr>
            <w:tcW w:w="1151" w:type="dxa"/>
            <w:vAlign w:val="bottom"/>
          </w:tcPr>
          <w:p w14:paraId="0642AA7E" w14:textId="77777777" w:rsidR="00DA0BD9" w:rsidRDefault="00DA0BD9" w:rsidP="00717581">
            <w:pPr>
              <w:pStyle w:val="2f7"/>
              <w:spacing w:after="0"/>
              <w:ind w:left="0" w:firstLine="0"/>
              <w:jc w:val="center"/>
              <w:rPr>
                <w:sz w:val="22"/>
                <w:szCs w:val="22"/>
                <w:lang w:val="ky-KG"/>
              </w:rPr>
            </w:pPr>
            <w:r>
              <w:rPr>
                <w:sz w:val="22"/>
                <w:szCs w:val="22"/>
                <w:lang w:val="ky-KG"/>
              </w:rPr>
              <w:t>253745,0</w:t>
            </w:r>
          </w:p>
        </w:tc>
        <w:tc>
          <w:tcPr>
            <w:tcW w:w="1151" w:type="dxa"/>
            <w:vAlign w:val="bottom"/>
          </w:tcPr>
          <w:p w14:paraId="469350F5" w14:textId="77777777" w:rsidR="00DA0BD9" w:rsidRDefault="00DA0BD9" w:rsidP="00717581">
            <w:pPr>
              <w:pStyle w:val="2f7"/>
              <w:spacing w:after="0"/>
              <w:ind w:left="0" w:firstLine="0"/>
              <w:jc w:val="center"/>
              <w:rPr>
                <w:sz w:val="22"/>
                <w:szCs w:val="22"/>
                <w:lang w:val="ky-KG"/>
              </w:rPr>
            </w:pPr>
            <w:r>
              <w:rPr>
                <w:sz w:val="22"/>
                <w:szCs w:val="22"/>
                <w:lang w:val="ky-KG"/>
              </w:rPr>
              <w:t>95668,6</w:t>
            </w:r>
          </w:p>
        </w:tc>
        <w:tc>
          <w:tcPr>
            <w:tcW w:w="1151" w:type="dxa"/>
            <w:vAlign w:val="bottom"/>
          </w:tcPr>
          <w:p w14:paraId="1C958ECA" w14:textId="77777777" w:rsidR="00DA0BD9" w:rsidRDefault="00DA0BD9" w:rsidP="00717581">
            <w:pPr>
              <w:pStyle w:val="2f7"/>
              <w:spacing w:after="0"/>
              <w:ind w:left="0" w:firstLine="0"/>
              <w:jc w:val="center"/>
              <w:rPr>
                <w:sz w:val="22"/>
                <w:szCs w:val="22"/>
                <w:lang w:val="ky-KG"/>
              </w:rPr>
            </w:pPr>
            <w:r>
              <w:rPr>
                <w:sz w:val="22"/>
                <w:szCs w:val="22"/>
                <w:lang w:val="ky-KG"/>
              </w:rPr>
              <w:t>53340,9</w:t>
            </w:r>
          </w:p>
        </w:tc>
        <w:tc>
          <w:tcPr>
            <w:tcW w:w="1080" w:type="dxa"/>
            <w:vAlign w:val="bottom"/>
          </w:tcPr>
          <w:p w14:paraId="30938F4F" w14:textId="77777777" w:rsidR="00DA0BD9" w:rsidRDefault="00DA0BD9" w:rsidP="00717581">
            <w:pPr>
              <w:pStyle w:val="2f7"/>
              <w:spacing w:after="0"/>
              <w:ind w:left="0" w:firstLine="0"/>
              <w:jc w:val="center"/>
              <w:rPr>
                <w:sz w:val="22"/>
                <w:szCs w:val="22"/>
                <w:lang w:val="ky-KG"/>
              </w:rPr>
            </w:pPr>
            <w:r>
              <w:rPr>
                <w:sz w:val="22"/>
                <w:szCs w:val="22"/>
                <w:lang w:val="ky-KG"/>
              </w:rPr>
              <w:t>98033,8</w:t>
            </w:r>
          </w:p>
        </w:tc>
        <w:tc>
          <w:tcPr>
            <w:tcW w:w="1192" w:type="dxa"/>
            <w:vAlign w:val="bottom"/>
          </w:tcPr>
          <w:p w14:paraId="27ED9ED2" w14:textId="77777777" w:rsidR="00DA0BD9" w:rsidRDefault="00DA0BD9" w:rsidP="00717581">
            <w:pPr>
              <w:pStyle w:val="2f7"/>
              <w:spacing w:after="0"/>
              <w:ind w:left="0" w:firstLine="0"/>
              <w:jc w:val="center"/>
              <w:rPr>
                <w:sz w:val="22"/>
                <w:szCs w:val="22"/>
                <w:lang w:val="ky-KG"/>
              </w:rPr>
            </w:pPr>
            <w:r>
              <w:rPr>
                <w:sz w:val="22"/>
                <w:szCs w:val="22"/>
                <w:lang w:val="ky-KG"/>
              </w:rPr>
              <w:t>200404,1</w:t>
            </w:r>
          </w:p>
        </w:tc>
        <w:tc>
          <w:tcPr>
            <w:tcW w:w="1152" w:type="dxa"/>
            <w:vAlign w:val="bottom"/>
          </w:tcPr>
          <w:p w14:paraId="61F29EF3" w14:textId="77777777" w:rsidR="00DA0BD9" w:rsidRDefault="00DA0BD9" w:rsidP="00717581">
            <w:pPr>
              <w:pStyle w:val="2f7"/>
              <w:spacing w:after="0"/>
              <w:ind w:left="0" w:firstLine="0"/>
              <w:rPr>
                <w:i/>
                <w:sz w:val="22"/>
                <w:szCs w:val="22"/>
                <w:lang w:val="ky-KG"/>
              </w:rPr>
            </w:pPr>
            <w:r>
              <w:rPr>
                <w:i/>
                <w:sz w:val="22"/>
                <w:szCs w:val="22"/>
                <w:lang w:val="ky-KG"/>
              </w:rPr>
              <w:t>Январь-февраль</w:t>
            </w:r>
          </w:p>
        </w:tc>
      </w:tr>
      <w:tr w:rsidR="00DA0BD9" w:rsidRPr="00D01292" w14:paraId="652B514E" w14:textId="77777777" w:rsidTr="00717581">
        <w:tc>
          <w:tcPr>
            <w:tcW w:w="1328" w:type="dxa"/>
            <w:vAlign w:val="bottom"/>
          </w:tcPr>
          <w:p w14:paraId="388B8086" w14:textId="77777777" w:rsidR="00DA0BD9" w:rsidRDefault="00DA0BD9" w:rsidP="00717581">
            <w:pPr>
              <w:pStyle w:val="2f7"/>
              <w:spacing w:after="0"/>
              <w:ind w:left="0" w:firstLine="0"/>
              <w:rPr>
                <w:sz w:val="22"/>
                <w:szCs w:val="22"/>
                <w:lang w:val="ky-KG"/>
              </w:rPr>
            </w:pPr>
            <w:r>
              <w:rPr>
                <w:sz w:val="22"/>
                <w:szCs w:val="22"/>
                <w:lang w:val="ky-KG"/>
              </w:rPr>
              <w:t xml:space="preserve">Январь- март </w:t>
            </w:r>
          </w:p>
        </w:tc>
        <w:tc>
          <w:tcPr>
            <w:tcW w:w="1151" w:type="dxa"/>
            <w:vAlign w:val="bottom"/>
          </w:tcPr>
          <w:p w14:paraId="5ACE581D" w14:textId="77777777" w:rsidR="00DA0BD9" w:rsidRDefault="00DA0BD9" w:rsidP="00717581">
            <w:pPr>
              <w:pStyle w:val="2f7"/>
              <w:spacing w:after="0"/>
              <w:ind w:left="0" w:firstLine="0"/>
              <w:jc w:val="center"/>
              <w:rPr>
                <w:sz w:val="22"/>
                <w:szCs w:val="22"/>
                <w:lang w:val="ky-KG"/>
              </w:rPr>
            </w:pPr>
            <w:r>
              <w:rPr>
                <w:sz w:val="22"/>
                <w:szCs w:val="22"/>
                <w:lang w:val="ky-KG"/>
              </w:rPr>
              <w:t>374686,6</w:t>
            </w:r>
          </w:p>
        </w:tc>
        <w:tc>
          <w:tcPr>
            <w:tcW w:w="1151" w:type="dxa"/>
            <w:vAlign w:val="bottom"/>
          </w:tcPr>
          <w:p w14:paraId="39173CA8" w14:textId="77777777" w:rsidR="00DA0BD9" w:rsidRDefault="00DA0BD9" w:rsidP="00717581">
            <w:pPr>
              <w:pStyle w:val="2f7"/>
              <w:spacing w:after="0"/>
              <w:ind w:left="0" w:firstLine="0"/>
              <w:jc w:val="center"/>
              <w:rPr>
                <w:sz w:val="22"/>
                <w:szCs w:val="22"/>
                <w:lang w:val="ky-KG"/>
              </w:rPr>
            </w:pPr>
            <w:r>
              <w:rPr>
                <w:sz w:val="22"/>
                <w:szCs w:val="22"/>
                <w:lang w:val="ky-KG"/>
              </w:rPr>
              <w:t>918566,4</w:t>
            </w:r>
          </w:p>
        </w:tc>
        <w:tc>
          <w:tcPr>
            <w:tcW w:w="1151" w:type="dxa"/>
            <w:vAlign w:val="bottom"/>
          </w:tcPr>
          <w:p w14:paraId="4B7ED6FE" w14:textId="77777777" w:rsidR="00DA0BD9" w:rsidRDefault="00DA0BD9" w:rsidP="00717581">
            <w:pPr>
              <w:pStyle w:val="2f7"/>
              <w:spacing w:after="0"/>
              <w:ind w:left="0" w:firstLine="0"/>
              <w:jc w:val="center"/>
              <w:rPr>
                <w:sz w:val="22"/>
                <w:szCs w:val="22"/>
                <w:lang w:val="ky-KG"/>
              </w:rPr>
            </w:pPr>
            <w:r>
              <w:rPr>
                <w:sz w:val="22"/>
                <w:szCs w:val="22"/>
                <w:lang w:val="ky-KG"/>
              </w:rPr>
              <w:t>273152,2</w:t>
            </w:r>
          </w:p>
        </w:tc>
        <w:tc>
          <w:tcPr>
            <w:tcW w:w="1151" w:type="dxa"/>
            <w:vAlign w:val="bottom"/>
          </w:tcPr>
          <w:p w14:paraId="5C0A9F92" w14:textId="77777777" w:rsidR="00DA0BD9" w:rsidRDefault="00DA0BD9" w:rsidP="00717581">
            <w:pPr>
              <w:pStyle w:val="2f7"/>
              <w:spacing w:after="0"/>
              <w:ind w:left="0" w:firstLine="0"/>
              <w:jc w:val="center"/>
              <w:rPr>
                <w:sz w:val="22"/>
                <w:szCs w:val="22"/>
                <w:lang w:val="ky-KG"/>
              </w:rPr>
            </w:pPr>
            <w:r>
              <w:rPr>
                <w:sz w:val="22"/>
                <w:szCs w:val="22"/>
                <w:lang w:val="ky-KG"/>
              </w:rPr>
              <w:t>196209,1</w:t>
            </w:r>
          </w:p>
        </w:tc>
        <w:tc>
          <w:tcPr>
            <w:tcW w:w="1080" w:type="dxa"/>
            <w:vAlign w:val="bottom"/>
          </w:tcPr>
          <w:p w14:paraId="1E9880F4" w14:textId="77777777" w:rsidR="00DA0BD9" w:rsidRDefault="00DA0BD9" w:rsidP="00717581">
            <w:pPr>
              <w:pStyle w:val="2f7"/>
              <w:spacing w:after="0"/>
              <w:ind w:left="0" w:firstLine="0"/>
              <w:jc w:val="center"/>
              <w:rPr>
                <w:sz w:val="22"/>
                <w:szCs w:val="22"/>
                <w:lang w:val="ky-KG"/>
              </w:rPr>
            </w:pPr>
            <w:r>
              <w:rPr>
                <w:sz w:val="22"/>
                <w:szCs w:val="22"/>
                <w:lang w:val="ky-KG"/>
              </w:rPr>
              <w:t>101534,4</w:t>
            </w:r>
          </w:p>
        </w:tc>
        <w:tc>
          <w:tcPr>
            <w:tcW w:w="1192" w:type="dxa"/>
            <w:vAlign w:val="bottom"/>
          </w:tcPr>
          <w:p w14:paraId="5B97CD1B" w14:textId="77777777" w:rsidR="00DA0BD9" w:rsidRDefault="00DA0BD9" w:rsidP="00717581">
            <w:pPr>
              <w:pStyle w:val="2f7"/>
              <w:spacing w:after="0"/>
              <w:ind w:left="0" w:firstLine="0"/>
              <w:jc w:val="center"/>
              <w:rPr>
                <w:sz w:val="22"/>
                <w:szCs w:val="22"/>
                <w:lang w:val="ky-KG"/>
              </w:rPr>
            </w:pPr>
            <w:r>
              <w:rPr>
                <w:sz w:val="22"/>
                <w:szCs w:val="22"/>
                <w:lang w:val="ky-KG"/>
              </w:rPr>
              <w:t>722357,3</w:t>
            </w:r>
          </w:p>
        </w:tc>
        <w:tc>
          <w:tcPr>
            <w:tcW w:w="1152" w:type="dxa"/>
            <w:vAlign w:val="bottom"/>
          </w:tcPr>
          <w:p w14:paraId="69A4750D" w14:textId="77777777" w:rsidR="00DA0BD9" w:rsidRDefault="00DA0BD9" w:rsidP="00717581">
            <w:pPr>
              <w:pStyle w:val="2f7"/>
              <w:spacing w:after="0"/>
              <w:ind w:left="0" w:firstLine="0"/>
              <w:rPr>
                <w:i/>
                <w:sz w:val="22"/>
                <w:szCs w:val="22"/>
                <w:lang w:val="ky-KG"/>
              </w:rPr>
            </w:pPr>
            <w:r>
              <w:rPr>
                <w:i/>
                <w:sz w:val="22"/>
                <w:szCs w:val="22"/>
                <w:lang w:val="ky-KG"/>
              </w:rPr>
              <w:t xml:space="preserve">Январь-март </w:t>
            </w:r>
          </w:p>
        </w:tc>
      </w:tr>
      <w:tr w:rsidR="00DA0BD9" w:rsidRPr="00D01292" w14:paraId="73DC00F0" w14:textId="77777777" w:rsidTr="00717581">
        <w:tc>
          <w:tcPr>
            <w:tcW w:w="1328" w:type="dxa"/>
            <w:vAlign w:val="bottom"/>
          </w:tcPr>
          <w:p w14:paraId="49DB1885" w14:textId="77777777" w:rsidR="00DA0BD9" w:rsidRDefault="00DA0BD9" w:rsidP="00717581">
            <w:pPr>
              <w:pStyle w:val="2f7"/>
              <w:spacing w:after="0"/>
              <w:ind w:left="0" w:firstLine="0"/>
              <w:rPr>
                <w:sz w:val="22"/>
                <w:szCs w:val="22"/>
                <w:lang w:val="ky-KG"/>
              </w:rPr>
            </w:pPr>
            <w:r>
              <w:rPr>
                <w:sz w:val="22"/>
                <w:szCs w:val="22"/>
                <w:lang w:val="ky-KG"/>
              </w:rPr>
              <w:t>Январь-апрель</w:t>
            </w:r>
          </w:p>
        </w:tc>
        <w:tc>
          <w:tcPr>
            <w:tcW w:w="1151" w:type="dxa"/>
            <w:vAlign w:val="bottom"/>
          </w:tcPr>
          <w:p w14:paraId="75487177" w14:textId="77777777" w:rsidR="00DA0BD9" w:rsidRDefault="00DA0BD9" w:rsidP="00717581">
            <w:pPr>
              <w:pStyle w:val="2f7"/>
              <w:spacing w:after="0"/>
              <w:ind w:left="0" w:firstLine="0"/>
              <w:jc w:val="center"/>
              <w:rPr>
                <w:sz w:val="22"/>
                <w:szCs w:val="22"/>
                <w:lang w:val="ky-KG"/>
              </w:rPr>
            </w:pPr>
            <w:r>
              <w:rPr>
                <w:sz w:val="22"/>
                <w:szCs w:val="22"/>
                <w:lang w:val="ky-KG"/>
              </w:rPr>
              <w:t>514548,8</w:t>
            </w:r>
          </w:p>
        </w:tc>
        <w:tc>
          <w:tcPr>
            <w:tcW w:w="1151" w:type="dxa"/>
            <w:vAlign w:val="bottom"/>
          </w:tcPr>
          <w:p w14:paraId="7735E98C" w14:textId="77777777" w:rsidR="00DA0BD9" w:rsidRDefault="00DA0BD9" w:rsidP="00717581">
            <w:pPr>
              <w:pStyle w:val="2f7"/>
              <w:spacing w:after="0"/>
              <w:ind w:left="0" w:firstLine="0"/>
              <w:jc w:val="center"/>
              <w:rPr>
                <w:sz w:val="22"/>
                <w:szCs w:val="22"/>
                <w:lang w:val="ky-KG"/>
              </w:rPr>
            </w:pPr>
            <w:r>
              <w:rPr>
                <w:sz w:val="22"/>
                <w:szCs w:val="22"/>
                <w:lang w:val="ky-KG"/>
              </w:rPr>
              <w:t>1594828,0</w:t>
            </w:r>
          </w:p>
        </w:tc>
        <w:tc>
          <w:tcPr>
            <w:tcW w:w="1151" w:type="dxa"/>
            <w:vAlign w:val="bottom"/>
          </w:tcPr>
          <w:p w14:paraId="6A4DA1DC" w14:textId="77777777" w:rsidR="00DA0BD9" w:rsidRDefault="00DA0BD9" w:rsidP="00717581">
            <w:pPr>
              <w:pStyle w:val="2f7"/>
              <w:spacing w:after="0"/>
              <w:ind w:left="0" w:firstLine="0"/>
              <w:jc w:val="center"/>
              <w:rPr>
                <w:sz w:val="22"/>
                <w:szCs w:val="22"/>
                <w:lang w:val="ky-KG"/>
              </w:rPr>
            </w:pPr>
            <w:r>
              <w:rPr>
                <w:sz w:val="22"/>
                <w:szCs w:val="22"/>
                <w:lang w:val="ky-KG"/>
              </w:rPr>
              <w:t>409455,8</w:t>
            </w:r>
          </w:p>
        </w:tc>
        <w:tc>
          <w:tcPr>
            <w:tcW w:w="1151" w:type="dxa"/>
            <w:vAlign w:val="bottom"/>
          </w:tcPr>
          <w:p w14:paraId="3F475475" w14:textId="77777777" w:rsidR="00DA0BD9" w:rsidRDefault="00DA0BD9" w:rsidP="00717581">
            <w:pPr>
              <w:pStyle w:val="2f7"/>
              <w:spacing w:after="0"/>
              <w:ind w:left="0" w:firstLine="0"/>
              <w:jc w:val="center"/>
              <w:rPr>
                <w:sz w:val="22"/>
                <w:szCs w:val="22"/>
                <w:lang w:val="ky-KG"/>
              </w:rPr>
            </w:pPr>
            <w:r>
              <w:rPr>
                <w:sz w:val="22"/>
                <w:szCs w:val="22"/>
                <w:lang w:val="ky-KG"/>
              </w:rPr>
              <w:t>717954,2</w:t>
            </w:r>
          </w:p>
        </w:tc>
        <w:tc>
          <w:tcPr>
            <w:tcW w:w="1080" w:type="dxa"/>
            <w:vAlign w:val="bottom"/>
          </w:tcPr>
          <w:p w14:paraId="2E7FD6AF" w14:textId="77777777" w:rsidR="00DA0BD9" w:rsidRDefault="00DA0BD9" w:rsidP="00717581">
            <w:pPr>
              <w:pStyle w:val="2f7"/>
              <w:spacing w:after="0"/>
              <w:ind w:left="0" w:firstLine="0"/>
              <w:jc w:val="center"/>
              <w:rPr>
                <w:sz w:val="22"/>
                <w:szCs w:val="22"/>
                <w:lang w:val="ky-KG"/>
              </w:rPr>
            </w:pPr>
            <w:r>
              <w:rPr>
                <w:sz w:val="22"/>
                <w:szCs w:val="22"/>
                <w:lang w:val="ky-KG"/>
              </w:rPr>
              <w:t>105093,0</w:t>
            </w:r>
          </w:p>
        </w:tc>
        <w:tc>
          <w:tcPr>
            <w:tcW w:w="1192" w:type="dxa"/>
            <w:vAlign w:val="bottom"/>
          </w:tcPr>
          <w:p w14:paraId="795BCAAB" w14:textId="77777777" w:rsidR="00DA0BD9" w:rsidRDefault="00DA0BD9" w:rsidP="00717581">
            <w:pPr>
              <w:pStyle w:val="2f7"/>
              <w:spacing w:after="0"/>
              <w:ind w:left="0" w:firstLine="0"/>
              <w:jc w:val="center"/>
              <w:rPr>
                <w:sz w:val="22"/>
                <w:szCs w:val="22"/>
                <w:lang w:val="ky-KG"/>
              </w:rPr>
            </w:pPr>
            <w:r>
              <w:rPr>
                <w:sz w:val="22"/>
                <w:szCs w:val="22"/>
                <w:lang w:val="ky-KG"/>
              </w:rPr>
              <w:t>876873,8</w:t>
            </w:r>
          </w:p>
        </w:tc>
        <w:tc>
          <w:tcPr>
            <w:tcW w:w="1152" w:type="dxa"/>
            <w:vAlign w:val="bottom"/>
          </w:tcPr>
          <w:p w14:paraId="517AECD1" w14:textId="77777777" w:rsidR="00DA0BD9" w:rsidRDefault="00DA0BD9" w:rsidP="00717581">
            <w:pPr>
              <w:pStyle w:val="2f7"/>
              <w:spacing w:after="0"/>
              <w:ind w:left="0" w:firstLine="0"/>
              <w:rPr>
                <w:i/>
                <w:sz w:val="22"/>
                <w:szCs w:val="22"/>
                <w:lang w:val="ky-KG"/>
              </w:rPr>
            </w:pPr>
            <w:r>
              <w:rPr>
                <w:i/>
                <w:sz w:val="22"/>
                <w:szCs w:val="22"/>
                <w:lang w:val="ky-KG"/>
              </w:rPr>
              <w:t>Январь-апрель</w:t>
            </w:r>
          </w:p>
        </w:tc>
      </w:tr>
      <w:tr w:rsidR="00DA0BD9" w:rsidRPr="00C3227F" w14:paraId="5D562A6D" w14:textId="77777777" w:rsidTr="00717581">
        <w:tc>
          <w:tcPr>
            <w:tcW w:w="1328" w:type="dxa"/>
            <w:tcBorders>
              <w:bottom w:val="single" w:sz="4" w:space="0" w:color="auto"/>
            </w:tcBorders>
          </w:tcPr>
          <w:p w14:paraId="5A1CF06C" w14:textId="77777777" w:rsidR="00DA0BD9" w:rsidRDefault="00DA0BD9" w:rsidP="00717581">
            <w:pPr>
              <w:pStyle w:val="2f7"/>
              <w:spacing w:after="0"/>
              <w:ind w:left="0" w:firstLine="0"/>
              <w:rPr>
                <w:sz w:val="22"/>
                <w:szCs w:val="22"/>
                <w:lang w:val="ky-KG"/>
              </w:rPr>
            </w:pPr>
          </w:p>
        </w:tc>
        <w:tc>
          <w:tcPr>
            <w:tcW w:w="1151" w:type="dxa"/>
            <w:tcBorders>
              <w:bottom w:val="single" w:sz="4" w:space="0" w:color="auto"/>
            </w:tcBorders>
            <w:vAlign w:val="bottom"/>
          </w:tcPr>
          <w:p w14:paraId="2340352E" w14:textId="77777777" w:rsidR="00DA0BD9" w:rsidRDefault="00DA0BD9" w:rsidP="00717581">
            <w:pPr>
              <w:pStyle w:val="2f7"/>
              <w:spacing w:after="0"/>
              <w:ind w:left="0" w:firstLine="0"/>
              <w:jc w:val="center"/>
              <w:rPr>
                <w:sz w:val="22"/>
                <w:szCs w:val="22"/>
                <w:lang w:val="ky-KG"/>
              </w:rPr>
            </w:pPr>
          </w:p>
        </w:tc>
        <w:tc>
          <w:tcPr>
            <w:tcW w:w="1151" w:type="dxa"/>
            <w:tcBorders>
              <w:bottom w:val="single" w:sz="4" w:space="0" w:color="auto"/>
            </w:tcBorders>
            <w:vAlign w:val="bottom"/>
          </w:tcPr>
          <w:p w14:paraId="7144E64C" w14:textId="77777777" w:rsidR="00DA0BD9" w:rsidRDefault="00DA0BD9" w:rsidP="00717581">
            <w:pPr>
              <w:pStyle w:val="2f7"/>
              <w:spacing w:after="0"/>
              <w:ind w:left="0" w:firstLine="0"/>
              <w:jc w:val="center"/>
              <w:rPr>
                <w:sz w:val="22"/>
                <w:szCs w:val="22"/>
                <w:lang w:val="ky-KG"/>
              </w:rPr>
            </w:pPr>
          </w:p>
        </w:tc>
        <w:tc>
          <w:tcPr>
            <w:tcW w:w="1151" w:type="dxa"/>
            <w:tcBorders>
              <w:bottom w:val="single" w:sz="4" w:space="0" w:color="auto"/>
            </w:tcBorders>
            <w:vAlign w:val="bottom"/>
          </w:tcPr>
          <w:p w14:paraId="7B43E179" w14:textId="77777777" w:rsidR="00DA0BD9" w:rsidRDefault="00DA0BD9" w:rsidP="00717581">
            <w:pPr>
              <w:pStyle w:val="2f7"/>
              <w:spacing w:after="0"/>
              <w:ind w:left="0" w:firstLine="0"/>
              <w:jc w:val="center"/>
              <w:rPr>
                <w:sz w:val="22"/>
                <w:szCs w:val="22"/>
                <w:lang w:val="ky-KG"/>
              </w:rPr>
            </w:pPr>
          </w:p>
        </w:tc>
        <w:tc>
          <w:tcPr>
            <w:tcW w:w="1151" w:type="dxa"/>
            <w:tcBorders>
              <w:bottom w:val="single" w:sz="4" w:space="0" w:color="auto"/>
            </w:tcBorders>
            <w:vAlign w:val="bottom"/>
          </w:tcPr>
          <w:p w14:paraId="762DE680" w14:textId="77777777" w:rsidR="00DA0BD9" w:rsidRDefault="00DA0BD9" w:rsidP="00717581">
            <w:pPr>
              <w:pStyle w:val="2f7"/>
              <w:spacing w:after="0"/>
              <w:ind w:left="0" w:firstLine="0"/>
              <w:jc w:val="center"/>
              <w:rPr>
                <w:sz w:val="22"/>
                <w:szCs w:val="22"/>
                <w:lang w:val="ky-KG"/>
              </w:rPr>
            </w:pPr>
          </w:p>
        </w:tc>
        <w:tc>
          <w:tcPr>
            <w:tcW w:w="1080" w:type="dxa"/>
            <w:tcBorders>
              <w:bottom w:val="single" w:sz="4" w:space="0" w:color="auto"/>
            </w:tcBorders>
            <w:vAlign w:val="bottom"/>
          </w:tcPr>
          <w:p w14:paraId="59F0ACF7" w14:textId="77777777" w:rsidR="00DA0BD9" w:rsidRDefault="00DA0BD9" w:rsidP="00717581">
            <w:pPr>
              <w:pStyle w:val="2f7"/>
              <w:spacing w:after="0"/>
              <w:ind w:left="0" w:firstLine="0"/>
              <w:jc w:val="center"/>
              <w:rPr>
                <w:sz w:val="22"/>
                <w:szCs w:val="22"/>
                <w:lang w:val="ky-KG"/>
              </w:rPr>
            </w:pPr>
          </w:p>
        </w:tc>
        <w:tc>
          <w:tcPr>
            <w:tcW w:w="1192" w:type="dxa"/>
            <w:tcBorders>
              <w:bottom w:val="single" w:sz="4" w:space="0" w:color="auto"/>
            </w:tcBorders>
            <w:vAlign w:val="bottom"/>
          </w:tcPr>
          <w:p w14:paraId="0128724D" w14:textId="77777777" w:rsidR="00DA0BD9" w:rsidRDefault="00DA0BD9" w:rsidP="00717581">
            <w:pPr>
              <w:pStyle w:val="2f7"/>
              <w:spacing w:after="0"/>
              <w:ind w:left="0" w:firstLine="0"/>
              <w:jc w:val="center"/>
              <w:rPr>
                <w:sz w:val="22"/>
                <w:szCs w:val="22"/>
                <w:lang w:val="ky-KG"/>
              </w:rPr>
            </w:pPr>
          </w:p>
        </w:tc>
        <w:tc>
          <w:tcPr>
            <w:tcW w:w="1152" w:type="dxa"/>
            <w:tcBorders>
              <w:bottom w:val="single" w:sz="4" w:space="0" w:color="auto"/>
            </w:tcBorders>
            <w:vAlign w:val="bottom"/>
          </w:tcPr>
          <w:p w14:paraId="07B59D0A" w14:textId="77777777" w:rsidR="00DA0BD9" w:rsidRDefault="00DA0BD9" w:rsidP="00717581">
            <w:pPr>
              <w:pStyle w:val="2f7"/>
              <w:spacing w:after="0"/>
              <w:ind w:left="0" w:firstLine="0"/>
              <w:jc w:val="center"/>
              <w:rPr>
                <w:i/>
                <w:sz w:val="22"/>
                <w:szCs w:val="22"/>
                <w:lang w:val="ky-KG"/>
              </w:rPr>
            </w:pPr>
          </w:p>
        </w:tc>
      </w:tr>
    </w:tbl>
    <w:p w14:paraId="4DA679DE" w14:textId="77777777" w:rsidR="00DA0BD9" w:rsidRDefault="00DA0BD9" w:rsidP="00DA0BD9">
      <w:pPr>
        <w:pStyle w:val="2f7"/>
        <w:spacing w:after="0"/>
        <w:rPr>
          <w:b/>
          <w:sz w:val="24"/>
          <w:szCs w:val="24"/>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DA0BD9" w:rsidRPr="00D01292" w14:paraId="1E42FCA8" w14:textId="77777777" w:rsidTr="00717581">
        <w:tc>
          <w:tcPr>
            <w:tcW w:w="4694" w:type="dxa"/>
          </w:tcPr>
          <w:p w14:paraId="069E08C7" w14:textId="77777777" w:rsidR="00DA0BD9" w:rsidRPr="00C910F0" w:rsidRDefault="00DA0BD9" w:rsidP="00717581">
            <w:pPr>
              <w:pStyle w:val="1"/>
              <w:ind w:firstLine="720"/>
              <w:jc w:val="both"/>
              <w:rPr>
                <w:szCs w:val="24"/>
                <w:lang w:val="ky-KG"/>
              </w:rPr>
            </w:pPr>
            <w:r>
              <w:rPr>
                <w:szCs w:val="24"/>
                <w:lang w:val="ky-KG"/>
              </w:rPr>
              <w:lastRenderedPageBreak/>
              <w:t>Бардык кирешелердин ичинен</w:t>
            </w:r>
            <w:r w:rsidRPr="00C910F0">
              <w:rPr>
                <w:szCs w:val="24"/>
                <w:lang w:val="ky-KG"/>
              </w:rPr>
              <w:t xml:space="preserve"> өздүк кирешелер </w:t>
            </w:r>
            <w:r>
              <w:rPr>
                <w:szCs w:val="24"/>
                <w:lang w:val="ky-KG"/>
              </w:rPr>
              <w:t>544,9 млн</w:t>
            </w:r>
            <w:r w:rsidRPr="00C910F0">
              <w:rPr>
                <w:szCs w:val="24"/>
                <w:lang w:val="ky-KG"/>
              </w:rPr>
              <w:t xml:space="preserve"> сом болуп, жалпы кирешенин </w:t>
            </w:r>
            <w:r>
              <w:rPr>
                <w:szCs w:val="24"/>
                <w:lang w:val="ky-KG"/>
              </w:rPr>
              <w:t xml:space="preserve">34,2 </w:t>
            </w:r>
            <w:r w:rsidRPr="00C910F0">
              <w:rPr>
                <w:szCs w:val="24"/>
                <w:lang w:val="ky-KG"/>
              </w:rPr>
              <w:t xml:space="preserve">пайызын түздү. </w:t>
            </w:r>
          </w:p>
        </w:tc>
        <w:tc>
          <w:tcPr>
            <w:tcW w:w="4695" w:type="dxa"/>
          </w:tcPr>
          <w:p w14:paraId="77C36693" w14:textId="77777777" w:rsidR="00DA0BD9" w:rsidRPr="00C910F0" w:rsidRDefault="00DA0BD9" w:rsidP="00717581">
            <w:pPr>
              <w:pStyle w:val="23"/>
              <w:ind w:firstLine="726"/>
              <w:jc w:val="both"/>
              <w:rPr>
                <w:i/>
                <w:color w:val="000000" w:themeColor="text1"/>
                <w:sz w:val="24"/>
                <w:szCs w:val="24"/>
              </w:rPr>
            </w:pPr>
            <w:r w:rsidRPr="00C910F0">
              <w:rPr>
                <w:i/>
                <w:sz w:val="24"/>
                <w:szCs w:val="24"/>
                <w:lang w:val="ky-KG"/>
              </w:rPr>
              <w:t>Доля с</w:t>
            </w:r>
            <w:proofErr w:type="spellStart"/>
            <w:r w:rsidRPr="00C910F0">
              <w:rPr>
                <w:i/>
                <w:sz w:val="24"/>
                <w:szCs w:val="24"/>
              </w:rPr>
              <w:t>обственны</w:t>
            </w:r>
            <w:proofErr w:type="spellEnd"/>
            <w:r w:rsidRPr="00C910F0">
              <w:rPr>
                <w:i/>
                <w:sz w:val="24"/>
                <w:szCs w:val="24"/>
                <w:lang w:val="ky-KG"/>
              </w:rPr>
              <w:t>х</w:t>
            </w:r>
            <w:r w:rsidRPr="00C910F0">
              <w:rPr>
                <w:i/>
                <w:sz w:val="24"/>
                <w:szCs w:val="24"/>
              </w:rPr>
              <w:t xml:space="preserve"> доход</w:t>
            </w:r>
            <w:r w:rsidRPr="00C910F0">
              <w:rPr>
                <w:i/>
                <w:sz w:val="24"/>
                <w:szCs w:val="24"/>
                <w:lang w:val="ky-KG"/>
              </w:rPr>
              <w:t>ов</w:t>
            </w:r>
            <w:r w:rsidRPr="00C910F0">
              <w:rPr>
                <w:i/>
                <w:sz w:val="24"/>
                <w:szCs w:val="24"/>
              </w:rPr>
              <w:t xml:space="preserve"> в общем объеме доходов составил</w:t>
            </w:r>
            <w:r w:rsidRPr="00C910F0">
              <w:rPr>
                <w:i/>
                <w:sz w:val="24"/>
                <w:szCs w:val="24"/>
                <w:lang w:val="ky-KG"/>
              </w:rPr>
              <w:t xml:space="preserve">а </w:t>
            </w:r>
            <w:r>
              <w:rPr>
                <w:i/>
                <w:sz w:val="24"/>
                <w:szCs w:val="24"/>
                <w:lang w:val="ky-KG"/>
              </w:rPr>
              <w:t xml:space="preserve">34,2 </w:t>
            </w:r>
            <w:r w:rsidRPr="00C910F0">
              <w:rPr>
                <w:i/>
                <w:sz w:val="24"/>
                <w:szCs w:val="24"/>
              </w:rPr>
              <w:t>процент</w:t>
            </w:r>
            <w:r w:rsidRPr="00C910F0">
              <w:rPr>
                <w:i/>
                <w:sz w:val="24"/>
                <w:szCs w:val="24"/>
                <w:lang w:val="ky-KG"/>
              </w:rPr>
              <w:t>а</w:t>
            </w:r>
            <w:r w:rsidRPr="00C910F0">
              <w:rPr>
                <w:i/>
                <w:sz w:val="24"/>
                <w:szCs w:val="24"/>
              </w:rPr>
              <w:t xml:space="preserve">, или </w:t>
            </w:r>
            <w:r>
              <w:rPr>
                <w:i/>
                <w:sz w:val="24"/>
                <w:szCs w:val="24"/>
                <w:lang w:val="ky-KG"/>
              </w:rPr>
              <w:t>544,9</w:t>
            </w:r>
            <w:r w:rsidRPr="00C910F0">
              <w:rPr>
                <w:i/>
                <w:sz w:val="24"/>
                <w:szCs w:val="24"/>
                <w:lang w:val="ky-KG"/>
              </w:rPr>
              <w:t xml:space="preserve"> </w:t>
            </w:r>
            <w:r>
              <w:rPr>
                <w:i/>
                <w:sz w:val="24"/>
                <w:szCs w:val="24"/>
              </w:rPr>
              <w:t>млн</w:t>
            </w:r>
            <w:r w:rsidRPr="00C910F0">
              <w:rPr>
                <w:i/>
                <w:sz w:val="24"/>
                <w:szCs w:val="24"/>
              </w:rPr>
              <w:t xml:space="preserve"> сомов. </w:t>
            </w:r>
          </w:p>
        </w:tc>
      </w:tr>
      <w:tr w:rsidR="00DA0BD9" w:rsidRPr="00D01292" w14:paraId="7B673FE2" w14:textId="77777777" w:rsidTr="00717581">
        <w:tc>
          <w:tcPr>
            <w:tcW w:w="4694" w:type="dxa"/>
          </w:tcPr>
          <w:p w14:paraId="0AE37833" w14:textId="77777777" w:rsidR="00DA0BD9" w:rsidRPr="00DE2720" w:rsidRDefault="00DA0BD9" w:rsidP="00717581">
            <w:pPr>
              <w:pStyle w:val="1"/>
              <w:ind w:firstLine="720"/>
              <w:jc w:val="both"/>
              <w:rPr>
                <w:szCs w:val="24"/>
                <w:lang w:val="ky-KG"/>
              </w:rPr>
            </w:pPr>
            <w:r w:rsidRPr="00DE2720">
              <w:rPr>
                <w:szCs w:val="24"/>
                <w:lang w:val="ky-KG"/>
              </w:rPr>
              <w:t xml:space="preserve">Жергиликтүү бюджеттин кирешелеринде расмий трансферттер </w:t>
            </w:r>
            <w:r>
              <w:rPr>
                <w:szCs w:val="24"/>
                <w:lang w:val="ky-KG"/>
              </w:rPr>
              <w:t xml:space="preserve">1049,9 млн </w:t>
            </w:r>
            <w:r w:rsidRPr="00DE2720">
              <w:rPr>
                <w:szCs w:val="24"/>
                <w:lang w:val="ky-KG"/>
              </w:rPr>
              <w:t>сомду түздү, алардын жалпы</w:t>
            </w:r>
            <w:r>
              <w:rPr>
                <w:szCs w:val="24"/>
                <w:lang w:val="ky-KG"/>
              </w:rPr>
              <w:t xml:space="preserve"> кирешедеги </w:t>
            </w:r>
            <w:r w:rsidRPr="00DE2720">
              <w:rPr>
                <w:szCs w:val="24"/>
                <w:lang w:val="ky-KG"/>
              </w:rPr>
              <w:t xml:space="preserve">үлүшү </w:t>
            </w:r>
            <w:r>
              <w:rPr>
                <w:szCs w:val="24"/>
                <w:lang w:val="ky-KG"/>
              </w:rPr>
              <w:t xml:space="preserve">65,8 </w:t>
            </w:r>
            <w:r w:rsidRPr="00DE2720">
              <w:rPr>
                <w:szCs w:val="24"/>
                <w:lang w:val="ky-KG"/>
              </w:rPr>
              <w:t xml:space="preserve">пайыз болду. </w:t>
            </w:r>
          </w:p>
        </w:tc>
        <w:tc>
          <w:tcPr>
            <w:tcW w:w="4695" w:type="dxa"/>
          </w:tcPr>
          <w:p w14:paraId="5386F4B9" w14:textId="77777777" w:rsidR="00DA0BD9" w:rsidRPr="00DE2720" w:rsidRDefault="00DA0BD9" w:rsidP="00717581">
            <w:pPr>
              <w:pStyle w:val="23"/>
              <w:ind w:firstLine="726"/>
              <w:jc w:val="both"/>
              <w:rPr>
                <w:i/>
                <w:sz w:val="24"/>
                <w:szCs w:val="24"/>
                <w:lang w:val="ky-KG"/>
              </w:rPr>
            </w:pPr>
            <w:r w:rsidRPr="00DE2720">
              <w:rPr>
                <w:i/>
                <w:sz w:val="24"/>
                <w:szCs w:val="24"/>
              </w:rPr>
              <w:t xml:space="preserve">В доходах местного бюджета </w:t>
            </w:r>
            <w:r>
              <w:rPr>
                <w:i/>
                <w:sz w:val="24"/>
                <w:szCs w:val="24"/>
                <w:lang w:val="ky-KG"/>
              </w:rPr>
              <w:t>в январе-апреле 2026 года</w:t>
            </w:r>
            <w:r w:rsidRPr="00DE2720">
              <w:rPr>
                <w:i/>
                <w:sz w:val="24"/>
                <w:szCs w:val="24"/>
                <w:lang w:val="ky-KG"/>
              </w:rPr>
              <w:t xml:space="preserve"> поступление </w:t>
            </w:r>
            <w:r w:rsidRPr="00DE2720">
              <w:rPr>
                <w:i/>
                <w:sz w:val="24"/>
                <w:szCs w:val="24"/>
              </w:rPr>
              <w:t>официальны</w:t>
            </w:r>
            <w:r w:rsidRPr="00DE2720">
              <w:rPr>
                <w:i/>
                <w:sz w:val="24"/>
                <w:szCs w:val="24"/>
                <w:lang w:val="ky-KG"/>
              </w:rPr>
              <w:t>х</w:t>
            </w:r>
            <w:r w:rsidRPr="00DE2720">
              <w:rPr>
                <w:i/>
                <w:sz w:val="24"/>
                <w:szCs w:val="24"/>
              </w:rPr>
              <w:t xml:space="preserve"> трансферт</w:t>
            </w:r>
            <w:r w:rsidRPr="00DE2720">
              <w:rPr>
                <w:i/>
                <w:sz w:val="24"/>
                <w:szCs w:val="24"/>
                <w:lang w:val="ky-KG"/>
              </w:rPr>
              <w:t>ов</w:t>
            </w:r>
            <w:r w:rsidRPr="00DE2720">
              <w:rPr>
                <w:i/>
                <w:sz w:val="24"/>
                <w:szCs w:val="24"/>
              </w:rPr>
              <w:t xml:space="preserve"> </w:t>
            </w:r>
            <w:r w:rsidRPr="00DE2720">
              <w:rPr>
                <w:i/>
                <w:sz w:val="24"/>
                <w:szCs w:val="24"/>
                <w:lang w:val="ky-KG"/>
              </w:rPr>
              <w:t>составило</w:t>
            </w:r>
            <w:r>
              <w:rPr>
                <w:i/>
                <w:sz w:val="24"/>
                <w:szCs w:val="24"/>
                <w:lang w:val="ky-KG"/>
              </w:rPr>
              <w:t xml:space="preserve"> 1049,9 млн</w:t>
            </w:r>
            <w:r w:rsidRPr="00DE2720">
              <w:rPr>
                <w:i/>
                <w:sz w:val="24"/>
                <w:szCs w:val="24"/>
                <w:lang w:val="ky-KG"/>
              </w:rPr>
              <w:t xml:space="preserve"> сомов, а</w:t>
            </w:r>
            <w:r w:rsidRPr="00DE2720">
              <w:rPr>
                <w:i/>
                <w:sz w:val="24"/>
                <w:szCs w:val="24"/>
              </w:rPr>
              <w:t xml:space="preserve"> их доля в общем объеме доходов составила </w:t>
            </w:r>
            <w:r>
              <w:rPr>
                <w:i/>
                <w:sz w:val="24"/>
                <w:szCs w:val="24"/>
                <w:lang w:val="ky-KG"/>
              </w:rPr>
              <w:t xml:space="preserve">65,8 </w:t>
            </w:r>
            <w:r w:rsidRPr="00DE2720">
              <w:rPr>
                <w:i/>
                <w:color w:val="000000" w:themeColor="text1"/>
                <w:sz w:val="24"/>
                <w:szCs w:val="24"/>
              </w:rPr>
              <w:t>процента</w:t>
            </w:r>
            <w:r w:rsidRPr="00DE2720">
              <w:rPr>
                <w:i/>
                <w:color w:val="000000" w:themeColor="text1"/>
                <w:sz w:val="24"/>
                <w:szCs w:val="24"/>
                <w:lang w:val="ky-KG"/>
              </w:rPr>
              <w:t xml:space="preserve">. </w:t>
            </w:r>
          </w:p>
        </w:tc>
      </w:tr>
      <w:tr w:rsidR="00DA0BD9" w:rsidRPr="0033344C" w14:paraId="5643A6C3" w14:textId="77777777" w:rsidTr="00717581">
        <w:trPr>
          <w:trHeight w:val="1617"/>
        </w:trPr>
        <w:tc>
          <w:tcPr>
            <w:tcW w:w="4694" w:type="dxa"/>
          </w:tcPr>
          <w:p w14:paraId="430AC9C5" w14:textId="77777777" w:rsidR="00DA0BD9" w:rsidRPr="0033344C" w:rsidRDefault="00DA0BD9" w:rsidP="00717581">
            <w:pPr>
              <w:pStyle w:val="12"/>
              <w:ind w:firstLine="720"/>
              <w:jc w:val="both"/>
              <w:rPr>
                <w:sz w:val="24"/>
                <w:szCs w:val="24"/>
                <w:lang w:val="ky-KG"/>
              </w:rPr>
            </w:pPr>
            <w:r w:rsidRPr="0033344C">
              <w:rPr>
                <w:sz w:val="24"/>
                <w:szCs w:val="24"/>
                <w:lang w:val="ky-KG"/>
              </w:rPr>
              <w:t xml:space="preserve">Жергиликтүү бюджеттин бардык кирешелер бөлүгүнүн </w:t>
            </w:r>
            <w:r>
              <w:rPr>
                <w:sz w:val="24"/>
                <w:szCs w:val="24"/>
                <w:lang w:val="ky-KG"/>
              </w:rPr>
              <w:t>23,7</w:t>
            </w:r>
            <w:r w:rsidRPr="0033344C">
              <w:rPr>
                <w:sz w:val="24"/>
                <w:szCs w:val="24"/>
                <w:lang w:val="ky-KG"/>
              </w:rPr>
              <w:t xml:space="preserve"> пайызын же </w:t>
            </w:r>
            <w:r>
              <w:rPr>
                <w:sz w:val="24"/>
                <w:szCs w:val="24"/>
                <w:lang w:val="ky-KG"/>
              </w:rPr>
              <w:t>378,3</w:t>
            </w:r>
            <w:r w:rsidRPr="0033344C">
              <w:rPr>
                <w:sz w:val="24"/>
                <w:szCs w:val="24"/>
                <w:lang w:val="ky-KG"/>
              </w:rPr>
              <w:t xml:space="preserve"> </w:t>
            </w:r>
            <w:r>
              <w:rPr>
                <w:sz w:val="24"/>
                <w:szCs w:val="24"/>
                <w:lang w:val="ky-KG"/>
              </w:rPr>
              <w:t>млн</w:t>
            </w:r>
            <w:r w:rsidRPr="0033344C">
              <w:rPr>
                <w:sz w:val="24"/>
                <w:szCs w:val="24"/>
                <w:lang w:val="ky-KG"/>
              </w:rPr>
              <w:t xml:space="preserve"> сому салык төлөмдөрүнө таандык, өткөн жылдын ушул эле мезгилине салыштырмалуу </w:t>
            </w:r>
            <w:r>
              <w:rPr>
                <w:sz w:val="24"/>
                <w:szCs w:val="24"/>
                <w:lang w:val="ky-KG"/>
              </w:rPr>
              <w:t xml:space="preserve">38,3 </w:t>
            </w:r>
            <w:r w:rsidRPr="0033344C">
              <w:rPr>
                <w:sz w:val="24"/>
                <w:szCs w:val="24"/>
                <w:lang w:val="ky-KG"/>
              </w:rPr>
              <w:t>пайызга  көбөйгөн.</w:t>
            </w:r>
          </w:p>
        </w:tc>
        <w:tc>
          <w:tcPr>
            <w:tcW w:w="4695" w:type="dxa"/>
          </w:tcPr>
          <w:p w14:paraId="0FEB7066" w14:textId="77777777" w:rsidR="00DA0BD9" w:rsidRPr="0033344C" w:rsidRDefault="00DA0BD9" w:rsidP="00717581">
            <w:pPr>
              <w:pStyle w:val="23"/>
              <w:ind w:firstLine="720"/>
              <w:jc w:val="both"/>
              <w:rPr>
                <w:i/>
                <w:sz w:val="24"/>
                <w:szCs w:val="24"/>
              </w:rPr>
            </w:pPr>
            <w:r w:rsidRPr="0033344C">
              <w:rPr>
                <w:i/>
                <w:sz w:val="24"/>
                <w:szCs w:val="24"/>
              </w:rPr>
              <w:t xml:space="preserve">Основная </w:t>
            </w:r>
            <w:r w:rsidRPr="0033344C">
              <w:rPr>
                <w:i/>
                <w:sz w:val="24"/>
                <w:szCs w:val="24"/>
                <w:lang w:val="ky-KG"/>
              </w:rPr>
              <w:t>доля</w:t>
            </w:r>
            <w:r w:rsidRPr="0033344C">
              <w:rPr>
                <w:i/>
                <w:sz w:val="24"/>
                <w:szCs w:val="24"/>
              </w:rPr>
              <w:t xml:space="preserve"> доходов сложилась из налоговых</w:t>
            </w:r>
            <w:r w:rsidRPr="0033344C">
              <w:rPr>
                <w:i/>
                <w:sz w:val="24"/>
                <w:szCs w:val="24"/>
                <w:lang w:val="ky-KG"/>
              </w:rPr>
              <w:t>, которые со</w:t>
            </w:r>
            <w:r>
              <w:rPr>
                <w:i/>
                <w:sz w:val="24"/>
                <w:szCs w:val="24"/>
                <w:lang w:val="ky-KG"/>
              </w:rPr>
              <w:t>с</w:t>
            </w:r>
            <w:r w:rsidRPr="0033344C">
              <w:rPr>
                <w:i/>
                <w:sz w:val="24"/>
                <w:szCs w:val="24"/>
                <w:lang w:val="ky-KG"/>
              </w:rPr>
              <w:t>тавили</w:t>
            </w:r>
            <w:r w:rsidRPr="0033344C">
              <w:rPr>
                <w:i/>
                <w:sz w:val="24"/>
                <w:szCs w:val="24"/>
              </w:rPr>
              <w:t xml:space="preserve"> </w:t>
            </w:r>
            <w:r>
              <w:rPr>
                <w:i/>
                <w:sz w:val="24"/>
                <w:szCs w:val="24"/>
                <w:lang w:val="ky-KG"/>
              </w:rPr>
              <w:t>23,7</w:t>
            </w:r>
            <w:r w:rsidRPr="0033344C">
              <w:rPr>
                <w:i/>
                <w:sz w:val="24"/>
                <w:szCs w:val="24"/>
              </w:rPr>
              <w:t xml:space="preserve"> процента от </w:t>
            </w:r>
            <w:r w:rsidRPr="0033344C">
              <w:rPr>
                <w:i/>
                <w:sz w:val="24"/>
                <w:szCs w:val="24"/>
                <w:lang w:val="ky-KG"/>
              </w:rPr>
              <w:t>всех</w:t>
            </w:r>
            <w:r w:rsidRPr="0033344C">
              <w:rPr>
                <w:i/>
                <w:sz w:val="24"/>
                <w:szCs w:val="24"/>
              </w:rPr>
              <w:t xml:space="preserve"> доходов, в сумме </w:t>
            </w:r>
            <w:r>
              <w:rPr>
                <w:i/>
                <w:sz w:val="24"/>
                <w:szCs w:val="24"/>
                <w:lang w:val="ky-KG"/>
              </w:rPr>
              <w:t>378,3</w:t>
            </w:r>
            <w:r>
              <w:rPr>
                <w:i/>
                <w:sz w:val="24"/>
                <w:szCs w:val="24"/>
              </w:rPr>
              <w:t xml:space="preserve"> </w:t>
            </w:r>
            <w:r>
              <w:rPr>
                <w:i/>
                <w:sz w:val="24"/>
                <w:szCs w:val="24"/>
                <w:lang w:val="ky-KG"/>
              </w:rPr>
              <w:t>млн</w:t>
            </w:r>
            <w:r w:rsidRPr="0033344C">
              <w:rPr>
                <w:i/>
                <w:sz w:val="24"/>
                <w:szCs w:val="24"/>
              </w:rPr>
              <w:t xml:space="preserve"> сомов, что больше на </w:t>
            </w:r>
            <w:r>
              <w:rPr>
                <w:i/>
                <w:sz w:val="24"/>
                <w:szCs w:val="24"/>
                <w:lang w:val="ky-KG"/>
              </w:rPr>
              <w:t>38,3</w:t>
            </w:r>
            <w:r w:rsidRPr="0033344C">
              <w:rPr>
                <w:i/>
                <w:sz w:val="24"/>
                <w:szCs w:val="24"/>
                <w:lang w:val="ky-KG"/>
              </w:rPr>
              <w:t xml:space="preserve"> </w:t>
            </w:r>
            <w:r w:rsidRPr="0033344C">
              <w:rPr>
                <w:i/>
                <w:sz w:val="24"/>
                <w:szCs w:val="24"/>
              </w:rPr>
              <w:t>процента по сравнению с соответствующим периодом прошлого года</w:t>
            </w:r>
            <w:r w:rsidRPr="0033344C">
              <w:rPr>
                <w:i/>
                <w:sz w:val="24"/>
                <w:szCs w:val="24"/>
                <w:lang w:val="ky-KG"/>
              </w:rPr>
              <w:t xml:space="preserve">. </w:t>
            </w:r>
          </w:p>
        </w:tc>
      </w:tr>
      <w:tr w:rsidR="00DA0BD9" w:rsidRPr="00D01292" w14:paraId="7A6DBAA4" w14:textId="77777777" w:rsidTr="00717581">
        <w:tc>
          <w:tcPr>
            <w:tcW w:w="4694" w:type="dxa"/>
          </w:tcPr>
          <w:p w14:paraId="7C615908" w14:textId="77777777" w:rsidR="00DA0BD9" w:rsidRPr="008662EF" w:rsidRDefault="00DA0BD9" w:rsidP="00717581">
            <w:pPr>
              <w:pStyle w:val="12"/>
              <w:ind w:firstLine="720"/>
              <w:jc w:val="both"/>
              <w:rPr>
                <w:sz w:val="24"/>
                <w:szCs w:val="24"/>
                <w:lang w:val="ky-KG"/>
              </w:rPr>
            </w:pPr>
            <w:r w:rsidRPr="008662EF">
              <w:rPr>
                <w:sz w:val="24"/>
                <w:szCs w:val="24"/>
                <w:lang w:val="ky-KG"/>
              </w:rPr>
              <w:t xml:space="preserve">Салык төлөмдөрүнүн ичинен басымдуулук кылган киреше жана пайда салыгы </w:t>
            </w:r>
            <w:r>
              <w:rPr>
                <w:sz w:val="24"/>
                <w:szCs w:val="24"/>
                <w:lang w:val="ky-KG"/>
              </w:rPr>
              <w:t xml:space="preserve">91,7 </w:t>
            </w:r>
            <w:r w:rsidRPr="008662EF">
              <w:rPr>
                <w:sz w:val="24"/>
                <w:szCs w:val="24"/>
                <w:lang w:val="ky-KG"/>
              </w:rPr>
              <w:t>пайызды</w:t>
            </w:r>
            <w:r>
              <w:rPr>
                <w:sz w:val="24"/>
                <w:szCs w:val="24"/>
                <w:lang w:val="ky-KG"/>
              </w:rPr>
              <w:t xml:space="preserve"> ээлеп</w:t>
            </w:r>
            <w:r w:rsidRPr="008662EF">
              <w:rPr>
                <w:sz w:val="24"/>
                <w:szCs w:val="24"/>
                <w:lang w:val="ky-KG"/>
              </w:rPr>
              <w:t>, же</w:t>
            </w:r>
            <w:r>
              <w:rPr>
                <w:sz w:val="24"/>
                <w:szCs w:val="24"/>
                <w:lang w:val="ky-KG"/>
              </w:rPr>
              <w:t xml:space="preserve"> өткөн жылдын ушул эле мезгилин</w:t>
            </w:r>
            <w:r w:rsidRPr="008662EF">
              <w:rPr>
                <w:sz w:val="24"/>
                <w:szCs w:val="24"/>
                <w:lang w:val="ky-KG"/>
              </w:rPr>
              <w:t xml:space="preserve">е салыштырмалуу </w:t>
            </w:r>
            <w:r>
              <w:rPr>
                <w:sz w:val="24"/>
                <w:szCs w:val="24"/>
                <w:lang w:val="ky-KG"/>
              </w:rPr>
              <w:t xml:space="preserve">39,4 пайызга </w:t>
            </w:r>
            <w:r w:rsidRPr="004B52F1">
              <w:rPr>
                <w:sz w:val="24"/>
                <w:szCs w:val="24"/>
                <w:lang w:val="ky-KG"/>
              </w:rPr>
              <w:t>көбөй</w:t>
            </w:r>
            <w:r>
              <w:rPr>
                <w:sz w:val="24"/>
                <w:szCs w:val="24"/>
                <w:lang w:val="ky-KG"/>
              </w:rPr>
              <w:t>үп,</w:t>
            </w:r>
            <w:r w:rsidRPr="008662EF">
              <w:rPr>
                <w:sz w:val="24"/>
                <w:szCs w:val="24"/>
                <w:lang w:val="ky-KG"/>
              </w:rPr>
              <w:t xml:space="preserve"> </w:t>
            </w:r>
            <w:r>
              <w:rPr>
                <w:sz w:val="24"/>
                <w:szCs w:val="24"/>
                <w:lang w:val="ky-KG"/>
              </w:rPr>
              <w:t>346,9</w:t>
            </w:r>
            <w:r w:rsidRPr="008662EF">
              <w:rPr>
                <w:sz w:val="24"/>
                <w:szCs w:val="24"/>
                <w:lang w:val="ky-KG"/>
              </w:rPr>
              <w:t xml:space="preserve"> </w:t>
            </w:r>
            <w:r>
              <w:rPr>
                <w:sz w:val="24"/>
                <w:szCs w:val="24"/>
                <w:lang w:val="ky-KG"/>
              </w:rPr>
              <w:t>млн</w:t>
            </w:r>
            <w:r w:rsidRPr="008662EF">
              <w:rPr>
                <w:sz w:val="24"/>
                <w:szCs w:val="24"/>
                <w:lang w:val="ky-KG"/>
              </w:rPr>
              <w:t xml:space="preserve"> сом</w:t>
            </w:r>
            <w:r>
              <w:rPr>
                <w:sz w:val="24"/>
                <w:szCs w:val="24"/>
                <w:lang w:val="ky-KG"/>
              </w:rPr>
              <w:t xml:space="preserve"> болду</w:t>
            </w:r>
            <w:r w:rsidRPr="008662EF">
              <w:rPr>
                <w:sz w:val="24"/>
                <w:szCs w:val="24"/>
                <w:lang w:val="ky-KG"/>
              </w:rPr>
              <w:t>.</w:t>
            </w:r>
          </w:p>
        </w:tc>
        <w:tc>
          <w:tcPr>
            <w:tcW w:w="4695" w:type="dxa"/>
          </w:tcPr>
          <w:p w14:paraId="3DA19213" w14:textId="77777777" w:rsidR="00DA0BD9" w:rsidRPr="008662EF" w:rsidRDefault="00DA0BD9" w:rsidP="00717581">
            <w:pPr>
              <w:pStyle w:val="23"/>
              <w:ind w:firstLine="760"/>
              <w:jc w:val="both"/>
              <w:rPr>
                <w:i/>
                <w:sz w:val="24"/>
                <w:szCs w:val="24"/>
                <w:lang w:val="ky-KG"/>
              </w:rPr>
            </w:pPr>
            <w:r w:rsidRPr="008662EF">
              <w:rPr>
                <w:i/>
                <w:sz w:val="24"/>
                <w:szCs w:val="24"/>
              </w:rPr>
              <w:t>В налоговых поступлениях наибольшая доля приходится на налог на доходы и прибыль</w:t>
            </w:r>
            <w:r w:rsidRPr="008662EF">
              <w:rPr>
                <w:i/>
                <w:sz w:val="24"/>
                <w:szCs w:val="24"/>
                <w:lang w:val="ky-KG"/>
              </w:rPr>
              <w:t>, доля которых в общих налоговых поступлениях составила</w:t>
            </w:r>
            <w:r w:rsidRPr="008662EF">
              <w:rPr>
                <w:i/>
                <w:sz w:val="24"/>
                <w:szCs w:val="24"/>
              </w:rPr>
              <w:t xml:space="preserve"> </w:t>
            </w:r>
            <w:r>
              <w:rPr>
                <w:i/>
                <w:sz w:val="24"/>
                <w:szCs w:val="24"/>
                <w:lang w:val="ky-KG"/>
              </w:rPr>
              <w:t xml:space="preserve">91,7 </w:t>
            </w:r>
            <w:r w:rsidRPr="008662EF">
              <w:rPr>
                <w:i/>
                <w:sz w:val="24"/>
                <w:szCs w:val="24"/>
              </w:rPr>
              <w:t>процента или</w:t>
            </w:r>
            <w:r>
              <w:rPr>
                <w:i/>
                <w:sz w:val="24"/>
                <w:szCs w:val="24"/>
                <w:lang w:val="ky-KG"/>
              </w:rPr>
              <w:t xml:space="preserve"> 346,9</w:t>
            </w:r>
            <w:r w:rsidRPr="008662EF">
              <w:rPr>
                <w:i/>
                <w:sz w:val="24"/>
                <w:szCs w:val="24"/>
                <w:lang w:val="ky-KG"/>
              </w:rPr>
              <w:t xml:space="preserve"> </w:t>
            </w:r>
            <w:r>
              <w:rPr>
                <w:i/>
                <w:sz w:val="24"/>
                <w:szCs w:val="24"/>
                <w:lang w:val="ky-KG"/>
              </w:rPr>
              <w:t>млн</w:t>
            </w:r>
            <w:r w:rsidRPr="008662EF">
              <w:rPr>
                <w:i/>
                <w:sz w:val="24"/>
                <w:szCs w:val="24"/>
              </w:rPr>
              <w:t xml:space="preserve"> сомов</w:t>
            </w:r>
            <w:r w:rsidRPr="008662EF">
              <w:rPr>
                <w:i/>
                <w:sz w:val="24"/>
                <w:szCs w:val="24"/>
                <w:lang w:val="ky-KG"/>
              </w:rPr>
              <w:t xml:space="preserve">, что </w:t>
            </w:r>
            <w:r>
              <w:rPr>
                <w:i/>
                <w:sz w:val="24"/>
                <w:szCs w:val="24"/>
                <w:lang w:val="ky-KG"/>
              </w:rPr>
              <w:t>больше</w:t>
            </w:r>
            <w:r w:rsidRPr="008662EF">
              <w:rPr>
                <w:i/>
                <w:sz w:val="24"/>
                <w:szCs w:val="24"/>
                <w:lang w:val="ky-KG"/>
              </w:rPr>
              <w:t xml:space="preserve"> </w:t>
            </w:r>
            <w:r>
              <w:rPr>
                <w:i/>
                <w:sz w:val="24"/>
                <w:szCs w:val="24"/>
                <w:lang w:val="ky-KG"/>
              </w:rPr>
              <w:t xml:space="preserve">на 39,4 процента </w:t>
            </w:r>
            <w:r w:rsidRPr="008662EF">
              <w:rPr>
                <w:i/>
                <w:sz w:val="24"/>
                <w:szCs w:val="24"/>
                <w:lang w:val="ky-KG"/>
              </w:rPr>
              <w:t>по сравнению с аналогичным периодом прошлого года</w:t>
            </w:r>
            <w:r w:rsidRPr="008662EF">
              <w:rPr>
                <w:i/>
                <w:sz w:val="24"/>
                <w:szCs w:val="24"/>
              </w:rPr>
              <w:t>.</w:t>
            </w:r>
          </w:p>
        </w:tc>
      </w:tr>
      <w:tr w:rsidR="00DA0BD9" w:rsidRPr="00D01292" w14:paraId="120D5561" w14:textId="77777777" w:rsidTr="00717581">
        <w:tc>
          <w:tcPr>
            <w:tcW w:w="4694" w:type="dxa"/>
          </w:tcPr>
          <w:p w14:paraId="5E9E1A51" w14:textId="77777777" w:rsidR="00DA0BD9" w:rsidRPr="008662EF" w:rsidRDefault="00DA0BD9" w:rsidP="00717581">
            <w:pPr>
              <w:pStyle w:val="12"/>
              <w:ind w:firstLine="720"/>
              <w:jc w:val="both"/>
              <w:rPr>
                <w:sz w:val="24"/>
                <w:szCs w:val="24"/>
                <w:lang w:val="ky-KG"/>
              </w:rPr>
            </w:pPr>
            <w:r>
              <w:rPr>
                <w:sz w:val="24"/>
                <w:szCs w:val="24"/>
                <w:lang w:val="ky-KG"/>
              </w:rPr>
              <w:t>2026-жылдын январь-апрель  айларында</w:t>
            </w:r>
            <w:r w:rsidRPr="008662EF">
              <w:rPr>
                <w:sz w:val="24"/>
                <w:szCs w:val="24"/>
                <w:lang w:val="ky-KG"/>
              </w:rPr>
              <w:t xml:space="preserve"> салык</w:t>
            </w:r>
            <w:r>
              <w:rPr>
                <w:sz w:val="24"/>
                <w:szCs w:val="24"/>
                <w:lang w:val="ky-KG"/>
              </w:rPr>
              <w:t>тык</w:t>
            </w:r>
            <w:r w:rsidRPr="008662EF">
              <w:rPr>
                <w:sz w:val="24"/>
                <w:szCs w:val="24"/>
                <w:lang w:val="ky-KG"/>
              </w:rPr>
              <w:t xml:space="preserve"> эмес кирешелер </w:t>
            </w:r>
            <w:r>
              <w:rPr>
                <w:sz w:val="24"/>
                <w:szCs w:val="24"/>
                <w:lang w:val="ky-KG"/>
              </w:rPr>
              <w:t xml:space="preserve">бардык кирешелердин 10,4 </w:t>
            </w:r>
            <w:r w:rsidRPr="008662EF">
              <w:rPr>
                <w:sz w:val="24"/>
                <w:szCs w:val="24"/>
                <w:lang w:val="ky-KG"/>
              </w:rPr>
              <w:t>пайыз</w:t>
            </w:r>
            <w:r>
              <w:rPr>
                <w:sz w:val="24"/>
                <w:szCs w:val="24"/>
                <w:lang w:val="ky-KG"/>
              </w:rPr>
              <w:t>ын ээлеп, 165,5 млн</w:t>
            </w:r>
            <w:r w:rsidRPr="008662EF">
              <w:rPr>
                <w:sz w:val="24"/>
                <w:szCs w:val="24"/>
                <w:lang w:val="ky-KG"/>
              </w:rPr>
              <w:t xml:space="preserve"> сомду түздү, анын ичинен: менчиктен түшкөн киреше </w:t>
            </w:r>
            <w:r>
              <w:rPr>
                <w:sz w:val="24"/>
                <w:szCs w:val="24"/>
                <w:lang w:val="ky-KG"/>
              </w:rPr>
              <w:t>34,4 млн</w:t>
            </w:r>
            <w:r w:rsidRPr="008662EF">
              <w:rPr>
                <w:sz w:val="24"/>
                <w:szCs w:val="24"/>
                <w:lang w:val="ky-KG"/>
              </w:rPr>
              <w:t xml:space="preserve"> </w:t>
            </w:r>
            <w:r>
              <w:rPr>
                <w:sz w:val="24"/>
                <w:szCs w:val="24"/>
                <w:lang w:val="ky-KG"/>
              </w:rPr>
              <w:t>с</w:t>
            </w:r>
            <w:r w:rsidRPr="008662EF">
              <w:rPr>
                <w:sz w:val="24"/>
                <w:szCs w:val="24"/>
                <w:lang w:val="ky-KG"/>
              </w:rPr>
              <w:t>ом</w:t>
            </w:r>
            <w:r>
              <w:rPr>
                <w:sz w:val="24"/>
                <w:szCs w:val="24"/>
                <w:lang w:val="ky-KG"/>
              </w:rPr>
              <w:t xml:space="preserve"> болуп, салыктык эмес кирешелердин 20,8 пайызын ээлесе, </w:t>
            </w:r>
            <w:r w:rsidRPr="008662EF">
              <w:rPr>
                <w:sz w:val="24"/>
                <w:szCs w:val="24"/>
                <w:lang w:val="ky-KG"/>
              </w:rPr>
              <w:t xml:space="preserve">товарларды сатуудан жана кызмат көрсөтүүлөрдү көрсөтүүдөн түшкөн киреше </w:t>
            </w:r>
            <w:r>
              <w:rPr>
                <w:sz w:val="24"/>
                <w:szCs w:val="24"/>
                <w:lang w:val="ky-KG"/>
              </w:rPr>
              <w:t>23,5</w:t>
            </w:r>
            <w:r w:rsidRPr="008662EF">
              <w:rPr>
                <w:sz w:val="24"/>
                <w:szCs w:val="24"/>
                <w:lang w:val="ky-KG"/>
              </w:rPr>
              <w:t xml:space="preserve"> пайыз</w:t>
            </w:r>
            <w:r>
              <w:rPr>
                <w:sz w:val="24"/>
                <w:szCs w:val="24"/>
                <w:lang w:val="ky-KG"/>
              </w:rPr>
              <w:t>ын ээлеп,</w:t>
            </w:r>
            <w:r w:rsidRPr="008662EF">
              <w:rPr>
                <w:sz w:val="24"/>
                <w:szCs w:val="24"/>
                <w:lang w:val="ky-KG"/>
              </w:rPr>
              <w:t xml:space="preserve"> </w:t>
            </w:r>
            <w:r>
              <w:rPr>
                <w:sz w:val="24"/>
                <w:szCs w:val="24"/>
                <w:lang w:val="ky-KG"/>
              </w:rPr>
              <w:t>38,9 млн</w:t>
            </w:r>
            <w:r w:rsidRPr="008662EF">
              <w:rPr>
                <w:sz w:val="24"/>
                <w:szCs w:val="24"/>
                <w:lang w:val="ky-KG"/>
              </w:rPr>
              <w:t xml:space="preserve"> сомду түзгөн.</w:t>
            </w:r>
          </w:p>
        </w:tc>
        <w:tc>
          <w:tcPr>
            <w:tcW w:w="4695" w:type="dxa"/>
          </w:tcPr>
          <w:p w14:paraId="72646F43" w14:textId="77777777" w:rsidR="00DA0BD9" w:rsidRPr="008662EF" w:rsidRDefault="00DA0BD9" w:rsidP="00717581">
            <w:pPr>
              <w:pStyle w:val="23"/>
              <w:ind w:firstLine="720"/>
              <w:jc w:val="both"/>
              <w:rPr>
                <w:i/>
                <w:sz w:val="24"/>
                <w:szCs w:val="24"/>
              </w:rPr>
            </w:pPr>
            <w:r w:rsidRPr="008662EF">
              <w:rPr>
                <w:i/>
                <w:sz w:val="24"/>
                <w:szCs w:val="24"/>
              </w:rPr>
              <w:t>Неналоговые поступления</w:t>
            </w:r>
            <w:r w:rsidRPr="008662EF">
              <w:rPr>
                <w:i/>
                <w:sz w:val="24"/>
                <w:szCs w:val="24"/>
                <w:lang w:val="ky-KG"/>
              </w:rPr>
              <w:t xml:space="preserve"> </w:t>
            </w:r>
            <w:r>
              <w:rPr>
                <w:i/>
                <w:sz w:val="24"/>
                <w:szCs w:val="24"/>
                <w:lang w:val="ky-KG"/>
              </w:rPr>
              <w:t>в январе-апреле 2026 года</w:t>
            </w:r>
            <w:r w:rsidRPr="008662EF">
              <w:rPr>
                <w:i/>
                <w:sz w:val="24"/>
                <w:szCs w:val="24"/>
              </w:rPr>
              <w:t xml:space="preserve"> </w:t>
            </w:r>
            <w:proofErr w:type="spellStart"/>
            <w:r w:rsidRPr="008662EF">
              <w:rPr>
                <w:i/>
                <w:sz w:val="24"/>
                <w:szCs w:val="24"/>
              </w:rPr>
              <w:t>состави</w:t>
            </w:r>
            <w:proofErr w:type="spellEnd"/>
            <w:r w:rsidRPr="008662EF">
              <w:rPr>
                <w:i/>
                <w:sz w:val="24"/>
                <w:szCs w:val="24"/>
                <w:lang w:val="ky-KG"/>
              </w:rPr>
              <w:t>ли</w:t>
            </w:r>
            <w:r w:rsidRPr="008662EF">
              <w:rPr>
                <w:i/>
                <w:sz w:val="24"/>
                <w:szCs w:val="24"/>
              </w:rPr>
              <w:t xml:space="preserve"> </w:t>
            </w:r>
            <w:r>
              <w:rPr>
                <w:i/>
                <w:sz w:val="24"/>
                <w:szCs w:val="24"/>
                <w:lang w:val="ky-KG"/>
              </w:rPr>
              <w:t>165,5</w:t>
            </w:r>
            <w:r>
              <w:rPr>
                <w:i/>
                <w:sz w:val="24"/>
                <w:szCs w:val="24"/>
              </w:rPr>
              <w:t xml:space="preserve"> м</w:t>
            </w:r>
            <w:r w:rsidRPr="008662EF">
              <w:rPr>
                <w:i/>
                <w:sz w:val="24"/>
                <w:szCs w:val="24"/>
                <w:lang w:val="ky-KG"/>
              </w:rPr>
              <w:t>лн</w:t>
            </w:r>
            <w:r w:rsidRPr="008662EF">
              <w:rPr>
                <w:i/>
                <w:sz w:val="24"/>
                <w:szCs w:val="24"/>
              </w:rPr>
              <w:t xml:space="preserve"> сомов или </w:t>
            </w:r>
            <w:r>
              <w:rPr>
                <w:i/>
                <w:sz w:val="24"/>
                <w:szCs w:val="24"/>
                <w:lang w:val="ky-KG"/>
              </w:rPr>
              <w:t xml:space="preserve">10,4 </w:t>
            </w:r>
            <w:r w:rsidRPr="008662EF">
              <w:rPr>
                <w:i/>
                <w:sz w:val="24"/>
                <w:szCs w:val="24"/>
              </w:rPr>
              <w:t>процента</w:t>
            </w:r>
            <w:r w:rsidRPr="008662EF">
              <w:rPr>
                <w:i/>
                <w:sz w:val="24"/>
                <w:szCs w:val="24"/>
                <w:lang w:val="ky-KG"/>
              </w:rPr>
              <w:t xml:space="preserve"> от общих доходов</w:t>
            </w:r>
            <w:r w:rsidRPr="008662EF">
              <w:rPr>
                <w:i/>
                <w:sz w:val="24"/>
                <w:szCs w:val="24"/>
              </w:rPr>
              <w:t>, из них</w:t>
            </w:r>
            <w:r w:rsidRPr="008662EF">
              <w:rPr>
                <w:i/>
                <w:sz w:val="24"/>
                <w:szCs w:val="24"/>
                <w:lang w:val="ky-KG"/>
              </w:rPr>
              <w:t>:</w:t>
            </w:r>
            <w:r w:rsidRPr="008662EF">
              <w:rPr>
                <w:i/>
                <w:sz w:val="24"/>
                <w:szCs w:val="24"/>
              </w:rPr>
              <w:t xml:space="preserve"> </w:t>
            </w:r>
            <w:r>
              <w:rPr>
                <w:i/>
                <w:sz w:val="24"/>
                <w:szCs w:val="24"/>
                <w:lang w:val="ky-KG"/>
              </w:rPr>
              <w:t>34,4 млн</w:t>
            </w:r>
            <w:r w:rsidRPr="008662EF">
              <w:rPr>
                <w:i/>
                <w:sz w:val="24"/>
                <w:szCs w:val="24"/>
                <w:lang w:val="ky-KG"/>
              </w:rPr>
              <w:t xml:space="preserve"> сомов или </w:t>
            </w:r>
            <w:r>
              <w:rPr>
                <w:i/>
                <w:sz w:val="24"/>
                <w:szCs w:val="24"/>
                <w:lang w:val="ky-KG"/>
              </w:rPr>
              <w:t xml:space="preserve">20,8 </w:t>
            </w:r>
            <w:r w:rsidRPr="008662EF">
              <w:rPr>
                <w:i/>
                <w:sz w:val="24"/>
                <w:szCs w:val="24"/>
                <w:lang w:val="ky-KG"/>
              </w:rPr>
              <w:t xml:space="preserve">процента </w:t>
            </w:r>
            <w:r w:rsidRPr="008662EF">
              <w:rPr>
                <w:i/>
                <w:sz w:val="24"/>
                <w:szCs w:val="24"/>
              </w:rPr>
              <w:t>составляют</w:t>
            </w:r>
            <w:r w:rsidRPr="008662EF">
              <w:rPr>
                <w:i/>
                <w:sz w:val="24"/>
                <w:szCs w:val="24"/>
                <w:lang w:val="ky-KG"/>
              </w:rPr>
              <w:t xml:space="preserve"> доходы от </w:t>
            </w:r>
            <w:r w:rsidRPr="008662EF">
              <w:rPr>
                <w:i/>
                <w:sz w:val="24"/>
                <w:szCs w:val="24"/>
              </w:rPr>
              <w:t>собственности</w:t>
            </w:r>
            <w:r w:rsidRPr="008662EF">
              <w:rPr>
                <w:i/>
                <w:sz w:val="24"/>
                <w:szCs w:val="24"/>
                <w:lang w:val="ky-KG"/>
              </w:rPr>
              <w:t xml:space="preserve"> и проценты и </w:t>
            </w:r>
            <w:r>
              <w:rPr>
                <w:i/>
                <w:sz w:val="24"/>
                <w:szCs w:val="24"/>
                <w:lang w:val="ky-KG"/>
              </w:rPr>
              <w:t>38,9 млн</w:t>
            </w:r>
            <w:r w:rsidRPr="008662EF">
              <w:rPr>
                <w:i/>
                <w:sz w:val="24"/>
                <w:szCs w:val="24"/>
              </w:rPr>
              <w:t xml:space="preserve"> сомов или </w:t>
            </w:r>
            <w:r>
              <w:rPr>
                <w:i/>
                <w:sz w:val="24"/>
                <w:szCs w:val="24"/>
                <w:lang w:val="ky-KG"/>
              </w:rPr>
              <w:t xml:space="preserve">23,5 </w:t>
            </w:r>
            <w:r w:rsidRPr="008662EF">
              <w:rPr>
                <w:i/>
                <w:sz w:val="24"/>
                <w:szCs w:val="24"/>
              </w:rPr>
              <w:t xml:space="preserve">процента </w:t>
            </w:r>
            <w:r w:rsidRPr="008662EF">
              <w:rPr>
                <w:i/>
                <w:sz w:val="24"/>
                <w:szCs w:val="24"/>
                <w:lang w:val="ky-KG"/>
              </w:rPr>
              <w:t xml:space="preserve">- доходы от продажи товаров и оказания услуг. </w:t>
            </w:r>
          </w:p>
        </w:tc>
      </w:tr>
      <w:tr w:rsidR="00DA0BD9" w:rsidRPr="00D01292" w14:paraId="342454FF" w14:textId="77777777" w:rsidTr="00717581">
        <w:trPr>
          <w:trHeight w:val="2127"/>
        </w:trPr>
        <w:tc>
          <w:tcPr>
            <w:tcW w:w="4694" w:type="dxa"/>
          </w:tcPr>
          <w:p w14:paraId="24911D6B" w14:textId="77777777" w:rsidR="00DA0BD9" w:rsidRPr="00F418F1" w:rsidRDefault="00DA0BD9" w:rsidP="00717581">
            <w:pPr>
              <w:pStyle w:val="12"/>
              <w:ind w:firstLine="493"/>
              <w:jc w:val="both"/>
              <w:rPr>
                <w:sz w:val="24"/>
                <w:szCs w:val="24"/>
                <w:lang w:val="ky-KG"/>
              </w:rPr>
            </w:pPr>
            <w:r w:rsidRPr="00F418F1">
              <w:rPr>
                <w:sz w:val="24"/>
                <w:szCs w:val="24"/>
                <w:lang w:val="ky-KG"/>
              </w:rPr>
              <w:t xml:space="preserve">Социалдык-маданият чөйрөсүнө кеткен операциялык чыгымдар </w:t>
            </w:r>
            <w:r>
              <w:rPr>
                <w:sz w:val="24"/>
                <w:szCs w:val="24"/>
                <w:lang w:val="ky-KG"/>
              </w:rPr>
              <w:t xml:space="preserve">62,2 </w:t>
            </w:r>
            <w:r w:rsidRPr="00F418F1">
              <w:rPr>
                <w:sz w:val="24"/>
                <w:szCs w:val="24"/>
                <w:lang w:val="ky-KG"/>
              </w:rPr>
              <w:t>пайызды</w:t>
            </w:r>
            <w:r>
              <w:rPr>
                <w:rFonts w:ascii="Times New Roman UniToktom" w:hAnsi="Times New Roman UniToktom" w:cs="Times New Roman UniToktom"/>
                <w:sz w:val="24"/>
                <w:szCs w:val="24"/>
                <w:lang w:val="ky-KG"/>
              </w:rPr>
              <w:t>,</w:t>
            </w:r>
            <w:r w:rsidRPr="00F418F1">
              <w:rPr>
                <w:sz w:val="24"/>
                <w:szCs w:val="24"/>
                <w:lang w:val="ky-KG"/>
              </w:rPr>
              <w:t xml:space="preserve"> же </w:t>
            </w:r>
            <w:r>
              <w:rPr>
                <w:sz w:val="24"/>
                <w:szCs w:val="24"/>
                <w:lang w:val="ky-KG"/>
              </w:rPr>
              <w:t xml:space="preserve">188,4 млн </w:t>
            </w:r>
            <w:r w:rsidRPr="00F418F1">
              <w:rPr>
                <w:sz w:val="24"/>
                <w:szCs w:val="24"/>
                <w:lang w:val="ky-KG"/>
              </w:rPr>
              <w:t xml:space="preserve">сомду түздү, мындан тышкары, мамлекеттик тейлөөгө, коомдук тартип жана коопсуздукка кеткен чыгымдар </w:t>
            </w:r>
            <w:r>
              <w:rPr>
                <w:sz w:val="24"/>
                <w:szCs w:val="24"/>
                <w:lang w:val="ky-KG"/>
              </w:rPr>
              <w:t>37,7</w:t>
            </w:r>
            <w:r w:rsidRPr="00F418F1">
              <w:rPr>
                <w:sz w:val="24"/>
                <w:szCs w:val="24"/>
                <w:lang w:val="ky-KG"/>
              </w:rPr>
              <w:t xml:space="preserve"> пайызды </w:t>
            </w:r>
            <w:r>
              <w:rPr>
                <w:sz w:val="24"/>
                <w:szCs w:val="24"/>
                <w:lang w:val="ky-KG"/>
              </w:rPr>
              <w:t>ээлеп, 114,3 млн</w:t>
            </w:r>
            <w:r w:rsidRPr="00F418F1">
              <w:rPr>
                <w:sz w:val="24"/>
                <w:szCs w:val="24"/>
                <w:lang w:val="ky-KG"/>
              </w:rPr>
              <w:t xml:space="preserve"> сом болду.</w:t>
            </w:r>
          </w:p>
        </w:tc>
        <w:tc>
          <w:tcPr>
            <w:tcW w:w="4695" w:type="dxa"/>
          </w:tcPr>
          <w:p w14:paraId="6E2247AB" w14:textId="77777777" w:rsidR="00DA0BD9" w:rsidRPr="00D01292" w:rsidRDefault="00DA0BD9" w:rsidP="00717581">
            <w:pPr>
              <w:pStyle w:val="1"/>
              <w:ind w:firstLine="720"/>
              <w:jc w:val="both"/>
              <w:rPr>
                <w:i/>
                <w:szCs w:val="24"/>
              </w:rPr>
            </w:pPr>
            <w:r w:rsidRPr="00D01292">
              <w:rPr>
                <w:i/>
                <w:szCs w:val="24"/>
              </w:rPr>
              <w:t>В операционных расходах на социально-</w:t>
            </w:r>
            <w:r w:rsidRPr="00F418F1">
              <w:rPr>
                <w:i/>
                <w:szCs w:val="24"/>
              </w:rPr>
              <w:t xml:space="preserve">культурную сферу направлено </w:t>
            </w:r>
            <w:r>
              <w:rPr>
                <w:i/>
                <w:szCs w:val="24"/>
                <w:lang w:val="ky-KG"/>
              </w:rPr>
              <w:t>188,4</w:t>
            </w:r>
            <w:r>
              <w:rPr>
                <w:i/>
                <w:szCs w:val="24"/>
              </w:rPr>
              <w:t xml:space="preserve"> </w:t>
            </w:r>
            <w:r>
              <w:rPr>
                <w:i/>
                <w:szCs w:val="24"/>
                <w:lang w:val="ky-KG"/>
              </w:rPr>
              <w:t>млн</w:t>
            </w:r>
            <w:r w:rsidRPr="00F418F1">
              <w:rPr>
                <w:i/>
                <w:szCs w:val="24"/>
              </w:rPr>
              <w:t xml:space="preserve"> сомов</w:t>
            </w:r>
            <w:r w:rsidRPr="00F418F1">
              <w:rPr>
                <w:i/>
                <w:szCs w:val="24"/>
                <w:lang w:val="ky-KG"/>
              </w:rPr>
              <w:t>,</w:t>
            </w:r>
            <w:r w:rsidRPr="00F418F1">
              <w:rPr>
                <w:i/>
                <w:szCs w:val="24"/>
              </w:rPr>
              <w:t xml:space="preserve"> </w:t>
            </w:r>
            <w:r w:rsidRPr="00F418F1">
              <w:rPr>
                <w:i/>
                <w:szCs w:val="24"/>
                <w:lang w:val="ky-KG"/>
              </w:rPr>
              <w:t>а их удельный вес составил</w:t>
            </w:r>
            <w:r w:rsidRPr="00F418F1">
              <w:rPr>
                <w:i/>
                <w:szCs w:val="24"/>
              </w:rPr>
              <w:t xml:space="preserve"> </w:t>
            </w:r>
            <w:r>
              <w:rPr>
                <w:i/>
                <w:szCs w:val="24"/>
                <w:lang w:val="ky-KG"/>
              </w:rPr>
              <w:t>62,2</w:t>
            </w:r>
            <w:r w:rsidRPr="00F418F1">
              <w:rPr>
                <w:i/>
                <w:szCs w:val="24"/>
              </w:rPr>
              <w:t xml:space="preserve"> процента, на </w:t>
            </w:r>
            <w:proofErr w:type="spellStart"/>
            <w:r w:rsidRPr="00F418F1">
              <w:rPr>
                <w:i/>
                <w:szCs w:val="24"/>
              </w:rPr>
              <w:t>государст</w:t>
            </w:r>
            <w:proofErr w:type="spellEnd"/>
            <w:r w:rsidRPr="00F418F1">
              <w:rPr>
                <w:i/>
                <w:szCs w:val="24"/>
                <w:lang w:val="ky-KG"/>
              </w:rPr>
              <w:t>венные</w:t>
            </w:r>
            <w:r w:rsidRPr="00F418F1">
              <w:rPr>
                <w:i/>
                <w:szCs w:val="24"/>
              </w:rPr>
              <w:t xml:space="preserve"> услуги общего назначения,</w:t>
            </w:r>
            <w:r w:rsidRPr="00F418F1">
              <w:rPr>
                <w:i/>
                <w:szCs w:val="24"/>
                <w:lang w:val="ky-KG"/>
              </w:rPr>
              <w:t xml:space="preserve"> </w:t>
            </w:r>
            <w:r w:rsidRPr="00F418F1">
              <w:rPr>
                <w:i/>
                <w:szCs w:val="24"/>
              </w:rPr>
              <w:t xml:space="preserve">общественный порядок и безопасность пришлось </w:t>
            </w:r>
            <w:r>
              <w:rPr>
                <w:i/>
                <w:szCs w:val="24"/>
                <w:lang w:val="ky-KG"/>
              </w:rPr>
              <w:t>114,3 млн</w:t>
            </w:r>
            <w:r w:rsidRPr="00F418F1">
              <w:rPr>
                <w:i/>
                <w:szCs w:val="24"/>
              </w:rPr>
              <w:t xml:space="preserve"> сомов или </w:t>
            </w:r>
            <w:r>
              <w:rPr>
                <w:i/>
                <w:szCs w:val="24"/>
                <w:lang w:val="ky-KG"/>
              </w:rPr>
              <w:t xml:space="preserve">37,7 </w:t>
            </w:r>
            <w:r w:rsidRPr="00F418F1">
              <w:rPr>
                <w:i/>
                <w:szCs w:val="24"/>
              </w:rPr>
              <w:t>процента</w:t>
            </w:r>
            <w:r>
              <w:rPr>
                <w:i/>
                <w:szCs w:val="24"/>
                <w:lang w:val="ky-KG"/>
              </w:rPr>
              <w:t xml:space="preserve"> от всех расходов</w:t>
            </w:r>
            <w:r w:rsidRPr="00F418F1">
              <w:rPr>
                <w:i/>
                <w:szCs w:val="24"/>
              </w:rPr>
              <w:t>.</w:t>
            </w:r>
          </w:p>
        </w:tc>
      </w:tr>
      <w:tr w:rsidR="00DA0BD9" w:rsidRPr="00D01292" w14:paraId="3F9639B0" w14:textId="77777777" w:rsidTr="00717581">
        <w:trPr>
          <w:trHeight w:val="992"/>
        </w:trPr>
        <w:tc>
          <w:tcPr>
            <w:tcW w:w="4694" w:type="dxa"/>
          </w:tcPr>
          <w:p w14:paraId="70DD8770" w14:textId="77777777" w:rsidR="00DA0BD9" w:rsidRPr="00F418F1" w:rsidRDefault="00DA0BD9" w:rsidP="00717581">
            <w:pPr>
              <w:pStyle w:val="12"/>
              <w:ind w:firstLine="743"/>
              <w:jc w:val="both"/>
              <w:rPr>
                <w:sz w:val="24"/>
                <w:szCs w:val="24"/>
                <w:lang w:val="ky-KG"/>
              </w:rPr>
            </w:pPr>
            <w:r w:rsidRPr="00F418F1">
              <w:rPr>
                <w:b/>
                <w:sz w:val="24"/>
                <w:szCs w:val="24"/>
                <w:lang w:val="ky-KG"/>
              </w:rPr>
              <w:t>Республикалык бюджеттин кирешеси</w:t>
            </w:r>
            <w:r w:rsidRPr="00F418F1">
              <w:rPr>
                <w:sz w:val="24"/>
                <w:szCs w:val="24"/>
                <w:lang w:val="ky-KG"/>
              </w:rPr>
              <w:t xml:space="preserve">  </w:t>
            </w:r>
            <w:r>
              <w:rPr>
                <w:sz w:val="24"/>
                <w:szCs w:val="24"/>
                <w:lang w:val="ky-KG"/>
              </w:rPr>
              <w:t xml:space="preserve">2026-жылдын январь-апрель  айларында 9639,7 </w:t>
            </w:r>
            <w:r>
              <w:rPr>
                <w:spacing w:val="-4"/>
                <w:sz w:val="24"/>
                <w:szCs w:val="24"/>
                <w:lang w:val="ky-KG"/>
              </w:rPr>
              <w:t>млн</w:t>
            </w:r>
            <w:r w:rsidRPr="00F418F1">
              <w:rPr>
                <w:sz w:val="24"/>
                <w:szCs w:val="24"/>
                <w:lang w:val="ky-KG"/>
              </w:rPr>
              <w:t xml:space="preserve"> сом көлөмүндө аткарылды,</w:t>
            </w:r>
            <w:r w:rsidRPr="00F418F1">
              <w:rPr>
                <w:szCs w:val="24"/>
                <w:lang w:val="ky-KG"/>
              </w:rPr>
              <w:t xml:space="preserve"> </w:t>
            </w:r>
            <w:r w:rsidRPr="00F418F1">
              <w:rPr>
                <w:sz w:val="24"/>
                <w:szCs w:val="24"/>
                <w:lang w:val="ky-KG"/>
              </w:rPr>
              <w:t xml:space="preserve">бул көрсөткүч өткөн жылдын ушул мезгилине салыштырмалуу </w:t>
            </w:r>
            <w:r>
              <w:rPr>
                <w:sz w:val="24"/>
                <w:szCs w:val="24"/>
                <w:lang w:val="ky-KG"/>
              </w:rPr>
              <w:t xml:space="preserve">2,3 эсеге </w:t>
            </w:r>
            <w:r w:rsidRPr="00A8097F">
              <w:rPr>
                <w:sz w:val="24"/>
                <w:szCs w:val="24"/>
                <w:lang w:val="ky-KG"/>
              </w:rPr>
              <w:t>көбөйгөн</w:t>
            </w:r>
            <w:r w:rsidRPr="00F418F1">
              <w:rPr>
                <w:sz w:val="24"/>
                <w:szCs w:val="24"/>
                <w:lang w:val="ky-KG"/>
              </w:rPr>
              <w:t>, бардык 100,0 пайыз</w:t>
            </w:r>
            <w:r>
              <w:rPr>
                <w:sz w:val="24"/>
                <w:szCs w:val="24"/>
                <w:lang w:val="ky-KG"/>
              </w:rPr>
              <w:t xml:space="preserve"> киреше </w:t>
            </w:r>
            <w:r w:rsidRPr="00F418F1">
              <w:rPr>
                <w:rFonts w:ascii="Times New Roman UniToktom" w:hAnsi="Times New Roman UniToktom" w:cs="Times New Roman UniToktom"/>
                <w:sz w:val="24"/>
                <w:szCs w:val="24"/>
                <w:lang w:val="ky-KG"/>
              </w:rPr>
              <w:t>операциялык ишмердиктен түшкөн киреше болду</w:t>
            </w:r>
            <w:r w:rsidRPr="00F418F1">
              <w:rPr>
                <w:sz w:val="24"/>
                <w:szCs w:val="24"/>
                <w:lang w:val="ky-KG"/>
              </w:rPr>
              <w:t>.</w:t>
            </w:r>
          </w:p>
        </w:tc>
        <w:tc>
          <w:tcPr>
            <w:tcW w:w="4695" w:type="dxa"/>
          </w:tcPr>
          <w:p w14:paraId="7DA1B47E" w14:textId="77777777" w:rsidR="00DA0BD9" w:rsidRPr="00583361" w:rsidRDefault="00DA0BD9" w:rsidP="00717581">
            <w:pPr>
              <w:pStyle w:val="23"/>
              <w:ind w:firstLine="720"/>
              <w:jc w:val="both"/>
              <w:rPr>
                <w:i/>
                <w:sz w:val="24"/>
                <w:szCs w:val="24"/>
                <w:lang w:val="ky-KG"/>
              </w:rPr>
            </w:pPr>
            <w:r w:rsidRPr="008C14E4">
              <w:rPr>
                <w:b/>
                <w:i/>
                <w:sz w:val="24"/>
                <w:szCs w:val="24"/>
              </w:rPr>
              <w:t>Доход</w:t>
            </w:r>
            <w:r w:rsidRPr="008C14E4">
              <w:rPr>
                <w:b/>
                <w:i/>
                <w:sz w:val="24"/>
                <w:szCs w:val="24"/>
                <w:lang w:val="ky-KG"/>
              </w:rPr>
              <w:t>ная часть</w:t>
            </w:r>
            <w:r w:rsidRPr="008C14E4">
              <w:rPr>
                <w:b/>
                <w:i/>
                <w:sz w:val="24"/>
                <w:szCs w:val="24"/>
              </w:rPr>
              <w:t xml:space="preserve"> республиканского бюджета</w:t>
            </w:r>
            <w:r w:rsidRPr="00D01292">
              <w:rPr>
                <w:i/>
                <w:sz w:val="24"/>
                <w:szCs w:val="24"/>
              </w:rPr>
              <w:t xml:space="preserve"> </w:t>
            </w:r>
            <w:r>
              <w:rPr>
                <w:i/>
                <w:sz w:val="24"/>
                <w:szCs w:val="24"/>
              </w:rPr>
              <w:t>в январе-апреле 202</w:t>
            </w:r>
            <w:r>
              <w:rPr>
                <w:i/>
                <w:sz w:val="24"/>
                <w:szCs w:val="24"/>
                <w:lang w:val="ky-KG"/>
              </w:rPr>
              <w:t>6</w:t>
            </w:r>
            <w:r>
              <w:rPr>
                <w:i/>
                <w:sz w:val="24"/>
                <w:szCs w:val="24"/>
              </w:rPr>
              <w:t xml:space="preserve"> года</w:t>
            </w:r>
            <w:r w:rsidRPr="00D01292">
              <w:rPr>
                <w:i/>
                <w:sz w:val="24"/>
                <w:szCs w:val="24"/>
              </w:rPr>
              <w:t xml:space="preserve"> исполнен</w:t>
            </w:r>
            <w:r w:rsidRPr="00D01292">
              <w:rPr>
                <w:i/>
                <w:sz w:val="24"/>
                <w:szCs w:val="24"/>
                <w:lang w:val="ky-KG"/>
              </w:rPr>
              <w:t>а в сумме</w:t>
            </w:r>
            <w:r w:rsidRPr="00D01292">
              <w:rPr>
                <w:i/>
                <w:sz w:val="24"/>
                <w:szCs w:val="24"/>
              </w:rPr>
              <w:t xml:space="preserve"> </w:t>
            </w:r>
            <w:r>
              <w:rPr>
                <w:i/>
                <w:sz w:val="24"/>
                <w:szCs w:val="24"/>
                <w:lang w:val="ky-KG"/>
              </w:rPr>
              <w:t>9639,7</w:t>
            </w:r>
            <w:r w:rsidRPr="00D01292">
              <w:rPr>
                <w:i/>
                <w:sz w:val="24"/>
                <w:szCs w:val="24"/>
                <w:lang w:val="ky-KG"/>
              </w:rPr>
              <w:t xml:space="preserve"> </w:t>
            </w:r>
            <w:r>
              <w:rPr>
                <w:i/>
                <w:sz w:val="24"/>
                <w:szCs w:val="24"/>
              </w:rPr>
              <w:t>млн</w:t>
            </w:r>
            <w:r w:rsidRPr="00D01292">
              <w:rPr>
                <w:i/>
                <w:sz w:val="24"/>
                <w:szCs w:val="24"/>
              </w:rPr>
              <w:t xml:space="preserve"> сомов, </w:t>
            </w:r>
            <w:r w:rsidRPr="00D01292">
              <w:rPr>
                <w:i/>
                <w:sz w:val="24"/>
                <w:szCs w:val="24"/>
                <w:lang w:val="ky-KG"/>
              </w:rPr>
              <w:t xml:space="preserve">что </w:t>
            </w:r>
            <w:r>
              <w:rPr>
                <w:i/>
                <w:sz w:val="24"/>
                <w:szCs w:val="24"/>
                <w:lang w:val="ky-KG"/>
              </w:rPr>
              <w:t xml:space="preserve">больше </w:t>
            </w:r>
            <w:r>
              <w:rPr>
                <w:i/>
                <w:sz w:val="24"/>
                <w:szCs w:val="24"/>
              </w:rPr>
              <w:t xml:space="preserve">в </w:t>
            </w:r>
            <w:r>
              <w:rPr>
                <w:i/>
                <w:sz w:val="24"/>
                <w:szCs w:val="24"/>
                <w:lang w:val="ky-KG"/>
              </w:rPr>
              <w:t>2,3</w:t>
            </w:r>
            <w:r>
              <w:rPr>
                <w:i/>
                <w:sz w:val="24"/>
                <w:szCs w:val="24"/>
              </w:rPr>
              <w:t xml:space="preserve"> раза </w:t>
            </w:r>
            <w:r w:rsidRPr="00D01292">
              <w:rPr>
                <w:i/>
                <w:sz w:val="24"/>
                <w:szCs w:val="24"/>
                <w:lang w:val="ky-KG"/>
              </w:rPr>
              <w:t xml:space="preserve">по сравнению с соответствующим периодом прошлого года. </w:t>
            </w:r>
            <w:r>
              <w:rPr>
                <w:i/>
                <w:sz w:val="24"/>
                <w:szCs w:val="24"/>
                <w:lang w:val="ky-KG"/>
              </w:rPr>
              <w:t xml:space="preserve">Все 100,0 процентов поступлений составили </w:t>
            </w:r>
            <w:r w:rsidRPr="00D01292">
              <w:rPr>
                <w:i/>
                <w:sz w:val="24"/>
                <w:szCs w:val="24"/>
              </w:rPr>
              <w:t>доходы от операционной деятельности.</w:t>
            </w:r>
          </w:p>
        </w:tc>
      </w:tr>
      <w:tr w:rsidR="00DA0BD9" w:rsidRPr="00D01292" w14:paraId="3138F21F" w14:textId="77777777" w:rsidTr="00717581">
        <w:trPr>
          <w:trHeight w:val="1985"/>
        </w:trPr>
        <w:tc>
          <w:tcPr>
            <w:tcW w:w="4694" w:type="dxa"/>
          </w:tcPr>
          <w:p w14:paraId="012FEEC8" w14:textId="77777777" w:rsidR="00DA0BD9" w:rsidRPr="005C5338" w:rsidRDefault="00DA0BD9" w:rsidP="00717581">
            <w:pPr>
              <w:pStyle w:val="1"/>
              <w:ind w:firstLine="720"/>
              <w:jc w:val="both"/>
              <w:rPr>
                <w:szCs w:val="24"/>
                <w:lang w:val="ky-KG"/>
              </w:rPr>
            </w:pPr>
            <w:r w:rsidRPr="005C5338">
              <w:rPr>
                <w:szCs w:val="24"/>
                <w:lang w:val="ky-KG"/>
              </w:rPr>
              <w:lastRenderedPageBreak/>
              <w:t>Республикалык бюджеттин</w:t>
            </w:r>
            <w:r>
              <w:rPr>
                <w:szCs w:val="24"/>
                <w:lang w:val="ky-KG"/>
              </w:rPr>
              <w:t xml:space="preserve"> кирешелеринин </w:t>
            </w:r>
            <w:r w:rsidRPr="005C5338">
              <w:rPr>
                <w:rFonts w:ascii="Times New Roman UniToktom" w:hAnsi="Times New Roman UniToktom" w:cs="Times New Roman UniToktom"/>
                <w:lang w:val="ky-KG"/>
              </w:rPr>
              <w:t>ичинен</w:t>
            </w:r>
            <w:r>
              <w:rPr>
                <w:rFonts w:ascii="Times New Roman UniToktom" w:hAnsi="Times New Roman UniToktom" w:cs="Times New Roman UniToktom"/>
                <w:lang w:val="ky-KG"/>
              </w:rPr>
              <w:t>,</w:t>
            </w:r>
            <w:r w:rsidRPr="005C5338">
              <w:rPr>
                <w:rFonts w:ascii="Times New Roman UniToktom" w:hAnsi="Times New Roman UniToktom" w:cs="Times New Roman UniToktom"/>
                <w:lang w:val="ky-KG"/>
              </w:rPr>
              <w:t xml:space="preserve"> салыктык</w:t>
            </w:r>
            <w:r w:rsidRPr="005C5338">
              <w:rPr>
                <w:szCs w:val="24"/>
                <w:lang w:val="ky-KG"/>
              </w:rPr>
              <w:t xml:space="preserve"> төлөмдөрүнүн үлүшүнө бардык кирешенин </w:t>
            </w:r>
            <w:r>
              <w:rPr>
                <w:szCs w:val="24"/>
                <w:lang w:val="ky-KG"/>
              </w:rPr>
              <w:t xml:space="preserve">94,9 </w:t>
            </w:r>
            <w:r w:rsidRPr="005C5338">
              <w:rPr>
                <w:szCs w:val="24"/>
                <w:lang w:val="ky-KG"/>
              </w:rPr>
              <w:t xml:space="preserve">пайызы же </w:t>
            </w:r>
            <w:r>
              <w:rPr>
                <w:szCs w:val="24"/>
                <w:lang w:val="ky-KG"/>
              </w:rPr>
              <w:t xml:space="preserve">9144,9 </w:t>
            </w:r>
            <w:r w:rsidRPr="005C5338">
              <w:rPr>
                <w:szCs w:val="24"/>
                <w:lang w:val="ky-KG"/>
              </w:rPr>
              <w:t>м</w:t>
            </w:r>
            <w:r>
              <w:rPr>
                <w:szCs w:val="24"/>
                <w:lang w:val="ky-KG"/>
              </w:rPr>
              <w:t>лн</w:t>
            </w:r>
            <w:r w:rsidRPr="005C5338">
              <w:rPr>
                <w:szCs w:val="24"/>
                <w:lang w:val="ky-KG"/>
              </w:rPr>
              <w:t xml:space="preserve"> сому туура келип, өткөн жылдын ушул эле мезгилине салыштырмалуу </w:t>
            </w:r>
            <w:r>
              <w:rPr>
                <w:szCs w:val="24"/>
                <w:lang w:val="ky-KG"/>
              </w:rPr>
              <w:t xml:space="preserve">2,3 эсеге </w:t>
            </w:r>
            <w:r w:rsidRPr="00A8097F">
              <w:rPr>
                <w:szCs w:val="24"/>
                <w:lang w:val="ky-KG"/>
              </w:rPr>
              <w:t>көбөйгөн</w:t>
            </w:r>
            <w:r w:rsidRPr="005C5338">
              <w:rPr>
                <w:szCs w:val="24"/>
                <w:lang w:val="ky-KG"/>
              </w:rPr>
              <w:t xml:space="preserve">. </w:t>
            </w:r>
          </w:p>
        </w:tc>
        <w:tc>
          <w:tcPr>
            <w:tcW w:w="4695" w:type="dxa"/>
          </w:tcPr>
          <w:p w14:paraId="26E819F7" w14:textId="77777777" w:rsidR="00DA0BD9" w:rsidRPr="005C5338" w:rsidRDefault="00DA0BD9" w:rsidP="00717581">
            <w:pPr>
              <w:pStyle w:val="23"/>
              <w:ind w:firstLine="720"/>
              <w:jc w:val="both"/>
              <w:rPr>
                <w:i/>
                <w:sz w:val="24"/>
                <w:szCs w:val="24"/>
              </w:rPr>
            </w:pPr>
            <w:r w:rsidRPr="005C5338">
              <w:rPr>
                <w:i/>
                <w:sz w:val="24"/>
                <w:szCs w:val="24"/>
              </w:rPr>
              <w:t xml:space="preserve">За отчетный период </w:t>
            </w:r>
            <w:r>
              <w:rPr>
                <w:i/>
                <w:sz w:val="24"/>
                <w:szCs w:val="24"/>
                <w:lang w:val="ky-KG"/>
              </w:rPr>
              <w:t>94,9</w:t>
            </w:r>
            <w:r w:rsidRPr="005C5338">
              <w:rPr>
                <w:i/>
                <w:sz w:val="24"/>
                <w:szCs w:val="24"/>
              </w:rPr>
              <w:t xml:space="preserve"> процента от поступивших доходов в </w:t>
            </w:r>
            <w:proofErr w:type="spellStart"/>
            <w:r w:rsidRPr="005C5338">
              <w:rPr>
                <w:i/>
                <w:sz w:val="24"/>
                <w:szCs w:val="24"/>
              </w:rPr>
              <w:t>республи</w:t>
            </w:r>
            <w:proofErr w:type="spellEnd"/>
            <w:r w:rsidRPr="005C5338">
              <w:rPr>
                <w:i/>
                <w:sz w:val="24"/>
                <w:szCs w:val="24"/>
                <w:lang w:val="ky-KG"/>
              </w:rPr>
              <w:t>канский</w:t>
            </w:r>
            <w:r w:rsidRPr="005C5338">
              <w:rPr>
                <w:i/>
                <w:sz w:val="24"/>
                <w:szCs w:val="24"/>
              </w:rPr>
              <w:t xml:space="preserve"> бюджет составил</w:t>
            </w:r>
            <w:r>
              <w:rPr>
                <w:i/>
                <w:sz w:val="24"/>
                <w:szCs w:val="24"/>
              </w:rPr>
              <w:t>и</w:t>
            </w:r>
            <w:r w:rsidRPr="005C5338">
              <w:rPr>
                <w:i/>
                <w:sz w:val="24"/>
                <w:szCs w:val="24"/>
              </w:rPr>
              <w:t xml:space="preserve"> </w:t>
            </w:r>
            <w:proofErr w:type="spellStart"/>
            <w:r w:rsidRPr="005C5338">
              <w:rPr>
                <w:i/>
                <w:sz w:val="24"/>
                <w:szCs w:val="24"/>
              </w:rPr>
              <w:t>нало</w:t>
            </w:r>
            <w:proofErr w:type="spellEnd"/>
            <w:r w:rsidRPr="005C5338">
              <w:rPr>
                <w:i/>
                <w:sz w:val="24"/>
                <w:szCs w:val="24"/>
                <w:lang w:val="ky-KG"/>
              </w:rPr>
              <w:t>говы</w:t>
            </w:r>
            <w:r>
              <w:rPr>
                <w:i/>
                <w:sz w:val="24"/>
                <w:szCs w:val="24"/>
                <w:lang w:val="ky-KG"/>
              </w:rPr>
              <w:t>е</w:t>
            </w:r>
            <w:r w:rsidRPr="005C5338">
              <w:rPr>
                <w:i/>
                <w:sz w:val="24"/>
                <w:szCs w:val="24"/>
              </w:rPr>
              <w:t xml:space="preserve"> поступлени</w:t>
            </w:r>
            <w:r>
              <w:rPr>
                <w:i/>
                <w:sz w:val="24"/>
                <w:szCs w:val="24"/>
              </w:rPr>
              <w:t>я</w:t>
            </w:r>
            <w:r w:rsidRPr="005C5338">
              <w:rPr>
                <w:i/>
                <w:sz w:val="24"/>
                <w:szCs w:val="24"/>
              </w:rPr>
              <w:t xml:space="preserve">, сумма которых </w:t>
            </w:r>
            <w:proofErr w:type="spellStart"/>
            <w:r w:rsidRPr="005C5338">
              <w:rPr>
                <w:i/>
                <w:sz w:val="24"/>
                <w:szCs w:val="24"/>
              </w:rPr>
              <w:t>соста</w:t>
            </w:r>
            <w:proofErr w:type="spellEnd"/>
            <w:r w:rsidRPr="005C5338">
              <w:rPr>
                <w:i/>
                <w:sz w:val="24"/>
                <w:szCs w:val="24"/>
                <w:lang w:val="ky-KG"/>
              </w:rPr>
              <w:t>вила</w:t>
            </w:r>
            <w:r w:rsidRPr="005C5338">
              <w:rPr>
                <w:i/>
                <w:sz w:val="24"/>
                <w:szCs w:val="24"/>
              </w:rPr>
              <w:t xml:space="preserve"> </w:t>
            </w:r>
            <w:r>
              <w:rPr>
                <w:i/>
                <w:sz w:val="24"/>
                <w:szCs w:val="24"/>
                <w:lang w:val="ky-KG"/>
              </w:rPr>
              <w:t>9144,9</w:t>
            </w:r>
            <w:r>
              <w:rPr>
                <w:i/>
                <w:sz w:val="24"/>
                <w:szCs w:val="24"/>
              </w:rPr>
              <w:t xml:space="preserve"> </w:t>
            </w:r>
            <w:r>
              <w:rPr>
                <w:i/>
                <w:sz w:val="24"/>
                <w:szCs w:val="24"/>
                <w:lang w:val="ky-KG"/>
              </w:rPr>
              <w:t>млн</w:t>
            </w:r>
            <w:r w:rsidRPr="005C5338">
              <w:rPr>
                <w:i/>
                <w:sz w:val="24"/>
                <w:szCs w:val="24"/>
              </w:rPr>
              <w:t xml:space="preserve"> сомов, и по сравнению с </w:t>
            </w:r>
            <w:r w:rsidRPr="005C5338">
              <w:rPr>
                <w:i/>
                <w:sz w:val="24"/>
                <w:szCs w:val="24"/>
                <w:lang w:val="ky-KG"/>
              </w:rPr>
              <w:t>соотв</w:t>
            </w:r>
            <w:r>
              <w:rPr>
                <w:i/>
                <w:sz w:val="24"/>
                <w:szCs w:val="24"/>
                <w:lang w:val="ky-KG"/>
              </w:rPr>
              <w:t>етств</w:t>
            </w:r>
            <w:r w:rsidRPr="005C5338">
              <w:rPr>
                <w:i/>
                <w:sz w:val="24"/>
                <w:szCs w:val="24"/>
                <w:lang w:val="ky-KG"/>
              </w:rPr>
              <w:t>ующим</w:t>
            </w:r>
            <w:r w:rsidRPr="005C5338">
              <w:rPr>
                <w:i/>
                <w:sz w:val="24"/>
                <w:szCs w:val="24"/>
              </w:rPr>
              <w:t xml:space="preserve"> периодом прошлого года </w:t>
            </w:r>
            <w:r w:rsidRPr="005C5338">
              <w:rPr>
                <w:i/>
                <w:sz w:val="24"/>
                <w:szCs w:val="24"/>
                <w:lang w:val="ky-KG"/>
              </w:rPr>
              <w:t>у</w:t>
            </w:r>
            <w:r>
              <w:rPr>
                <w:i/>
                <w:sz w:val="24"/>
                <w:szCs w:val="24"/>
                <w:lang w:val="ky-KG"/>
              </w:rPr>
              <w:t>величила</w:t>
            </w:r>
            <w:r w:rsidRPr="005C5338">
              <w:rPr>
                <w:i/>
                <w:sz w:val="24"/>
                <w:szCs w:val="24"/>
                <w:lang w:val="ky-KG"/>
              </w:rPr>
              <w:t>сь</w:t>
            </w:r>
            <w:r>
              <w:rPr>
                <w:i/>
                <w:sz w:val="24"/>
                <w:szCs w:val="24"/>
                <w:lang w:val="ky-KG"/>
              </w:rPr>
              <w:t xml:space="preserve"> в 2,3 раза</w:t>
            </w:r>
            <w:r w:rsidRPr="005C5338">
              <w:rPr>
                <w:i/>
                <w:sz w:val="24"/>
                <w:szCs w:val="24"/>
              </w:rPr>
              <w:t xml:space="preserve">. </w:t>
            </w:r>
          </w:p>
        </w:tc>
      </w:tr>
      <w:tr w:rsidR="00DA0BD9" w:rsidRPr="00D01292" w14:paraId="1B90A591" w14:textId="77777777" w:rsidTr="00717581">
        <w:trPr>
          <w:trHeight w:val="2013"/>
        </w:trPr>
        <w:tc>
          <w:tcPr>
            <w:tcW w:w="4694" w:type="dxa"/>
          </w:tcPr>
          <w:p w14:paraId="70AD68FC" w14:textId="77777777" w:rsidR="00DA0BD9" w:rsidRPr="003D5DE4" w:rsidRDefault="00DA0BD9" w:rsidP="00717581">
            <w:pPr>
              <w:pStyle w:val="1"/>
              <w:ind w:firstLine="720"/>
              <w:jc w:val="both"/>
              <w:rPr>
                <w:szCs w:val="24"/>
                <w:lang w:val="ky-KG"/>
              </w:rPr>
            </w:pPr>
            <w:r>
              <w:rPr>
                <w:rFonts w:ascii="Times New Roman UniToktom" w:hAnsi="Times New Roman UniToktom" w:cs="Times New Roman UniToktom"/>
                <w:lang w:val="ky-KG"/>
              </w:rPr>
              <w:t>С</w:t>
            </w:r>
            <w:r w:rsidRPr="005C5338">
              <w:rPr>
                <w:rFonts w:ascii="Times New Roman UniToktom" w:hAnsi="Times New Roman UniToktom" w:cs="Times New Roman UniToktom"/>
                <w:lang w:val="ky-KG"/>
              </w:rPr>
              <w:t>алыктык</w:t>
            </w:r>
            <w:r w:rsidRPr="005C5338">
              <w:rPr>
                <w:szCs w:val="24"/>
                <w:lang w:val="ky-KG"/>
              </w:rPr>
              <w:t xml:space="preserve"> төлөмдөрүнүн </w:t>
            </w:r>
            <w:r w:rsidRPr="003D5DE4">
              <w:rPr>
                <w:szCs w:val="24"/>
                <w:lang w:val="ky-KG"/>
              </w:rPr>
              <w:t>ичинен</w:t>
            </w:r>
            <w:r>
              <w:rPr>
                <w:szCs w:val="24"/>
                <w:lang w:val="ky-KG"/>
              </w:rPr>
              <w:t>,</w:t>
            </w:r>
            <w:r w:rsidRPr="003D5DE4">
              <w:rPr>
                <w:szCs w:val="24"/>
                <w:lang w:val="ky-KG"/>
              </w:rPr>
              <w:t xml:space="preserve"> киреше жана пайда салыгы</w:t>
            </w:r>
            <w:r>
              <w:rPr>
                <w:szCs w:val="24"/>
                <w:lang w:val="ky-KG"/>
              </w:rPr>
              <w:t>нын үлүшү</w:t>
            </w:r>
            <w:r w:rsidRPr="003D5DE4">
              <w:rPr>
                <w:szCs w:val="24"/>
                <w:lang w:val="ky-KG"/>
              </w:rPr>
              <w:t xml:space="preserve"> </w:t>
            </w:r>
            <w:r>
              <w:rPr>
                <w:szCs w:val="24"/>
                <w:lang w:val="ky-KG"/>
              </w:rPr>
              <w:t xml:space="preserve">80,0 </w:t>
            </w:r>
            <w:r w:rsidRPr="003D5DE4">
              <w:rPr>
                <w:szCs w:val="24"/>
                <w:lang w:val="ky-KG"/>
              </w:rPr>
              <w:t>пайыз</w:t>
            </w:r>
            <w:r>
              <w:rPr>
                <w:szCs w:val="24"/>
                <w:lang w:val="ky-KG"/>
              </w:rPr>
              <w:t>ды</w:t>
            </w:r>
            <w:r w:rsidRPr="003D5DE4">
              <w:rPr>
                <w:szCs w:val="24"/>
                <w:lang w:val="ky-KG"/>
              </w:rPr>
              <w:t xml:space="preserve"> же </w:t>
            </w:r>
            <w:r>
              <w:rPr>
                <w:szCs w:val="24"/>
                <w:lang w:val="ky-KG"/>
              </w:rPr>
              <w:t xml:space="preserve">7321,2 </w:t>
            </w:r>
            <w:r w:rsidRPr="003D5DE4">
              <w:rPr>
                <w:szCs w:val="24"/>
                <w:lang w:val="ky-KG"/>
              </w:rPr>
              <w:t>млн</w:t>
            </w:r>
            <w:r>
              <w:rPr>
                <w:szCs w:val="24"/>
                <w:lang w:val="ky-KG"/>
              </w:rPr>
              <w:t xml:space="preserve"> сомун түздү, жана, </w:t>
            </w:r>
            <w:r w:rsidRPr="003D5DE4">
              <w:rPr>
                <w:szCs w:val="24"/>
                <w:lang w:val="ky-KG"/>
              </w:rPr>
              <w:t xml:space="preserve">товарлардын жана кызмат көрсөтүүлөрдүн салыгы </w:t>
            </w:r>
            <w:r>
              <w:rPr>
                <w:szCs w:val="24"/>
                <w:lang w:val="ky-KG"/>
              </w:rPr>
              <w:t>19,9</w:t>
            </w:r>
            <w:r w:rsidRPr="003D5DE4">
              <w:rPr>
                <w:szCs w:val="24"/>
                <w:lang w:val="ky-KG"/>
              </w:rPr>
              <w:t xml:space="preserve"> пайызы</w:t>
            </w:r>
            <w:r>
              <w:rPr>
                <w:szCs w:val="24"/>
                <w:lang w:val="ky-KG"/>
              </w:rPr>
              <w:t>н</w:t>
            </w:r>
            <w:r w:rsidRPr="003D5DE4">
              <w:rPr>
                <w:szCs w:val="24"/>
                <w:lang w:val="ky-KG"/>
              </w:rPr>
              <w:t xml:space="preserve"> </w:t>
            </w:r>
            <w:r>
              <w:rPr>
                <w:szCs w:val="24"/>
                <w:lang w:val="ky-KG"/>
              </w:rPr>
              <w:t>ээлеп 1823,8 м</w:t>
            </w:r>
            <w:r w:rsidRPr="003D5DE4">
              <w:rPr>
                <w:szCs w:val="24"/>
                <w:lang w:val="ky-KG"/>
              </w:rPr>
              <w:t>лн сом</w:t>
            </w:r>
            <w:r>
              <w:rPr>
                <w:szCs w:val="24"/>
                <w:lang w:val="ky-KG"/>
              </w:rPr>
              <w:t xml:space="preserve"> болду</w:t>
            </w:r>
            <w:r w:rsidRPr="003D5DE4">
              <w:rPr>
                <w:szCs w:val="24"/>
                <w:lang w:val="ky-KG"/>
              </w:rPr>
              <w:t>.</w:t>
            </w:r>
          </w:p>
        </w:tc>
        <w:tc>
          <w:tcPr>
            <w:tcW w:w="4695" w:type="dxa"/>
          </w:tcPr>
          <w:p w14:paraId="47A18C50" w14:textId="77777777" w:rsidR="00DA0BD9" w:rsidRPr="003D5DE4" w:rsidRDefault="00DA0BD9" w:rsidP="00717581">
            <w:pPr>
              <w:pStyle w:val="23"/>
              <w:ind w:firstLine="720"/>
              <w:jc w:val="both"/>
              <w:rPr>
                <w:i/>
                <w:sz w:val="24"/>
                <w:szCs w:val="24"/>
              </w:rPr>
            </w:pPr>
            <w:r w:rsidRPr="003D5DE4">
              <w:rPr>
                <w:i/>
                <w:sz w:val="24"/>
                <w:szCs w:val="24"/>
              </w:rPr>
              <w:t xml:space="preserve">Из </w:t>
            </w:r>
            <w:r w:rsidRPr="003D5DE4">
              <w:rPr>
                <w:i/>
                <w:sz w:val="24"/>
                <w:szCs w:val="24"/>
                <w:lang w:val="ky-KG"/>
              </w:rPr>
              <w:t xml:space="preserve">общей суммы поступивших налоговых доходов – </w:t>
            </w:r>
            <w:r>
              <w:rPr>
                <w:i/>
                <w:sz w:val="24"/>
                <w:szCs w:val="24"/>
                <w:lang w:val="ky-KG"/>
              </w:rPr>
              <w:t xml:space="preserve">80,0 </w:t>
            </w:r>
            <w:r w:rsidRPr="003D5DE4">
              <w:rPr>
                <w:i/>
                <w:sz w:val="24"/>
                <w:szCs w:val="24"/>
                <w:lang w:val="ky-KG"/>
              </w:rPr>
              <w:t xml:space="preserve">процента, или </w:t>
            </w:r>
            <w:r>
              <w:rPr>
                <w:i/>
                <w:sz w:val="24"/>
                <w:szCs w:val="24"/>
                <w:lang w:val="ky-KG"/>
              </w:rPr>
              <w:t xml:space="preserve">7321,2 </w:t>
            </w:r>
            <w:r w:rsidRPr="003D5DE4">
              <w:rPr>
                <w:i/>
                <w:sz w:val="24"/>
                <w:szCs w:val="24"/>
                <w:lang w:val="ky-KG"/>
              </w:rPr>
              <w:t xml:space="preserve">млн </w:t>
            </w:r>
            <w:r w:rsidRPr="003D5DE4">
              <w:rPr>
                <w:i/>
                <w:sz w:val="24"/>
                <w:szCs w:val="24"/>
              </w:rPr>
              <w:t>сомов налоговых поступлений приходится на налоги</w:t>
            </w:r>
            <w:r>
              <w:rPr>
                <w:i/>
                <w:sz w:val="24"/>
                <w:szCs w:val="24"/>
              </w:rPr>
              <w:t xml:space="preserve"> </w:t>
            </w:r>
            <w:r w:rsidRPr="003D5DE4">
              <w:rPr>
                <w:i/>
                <w:sz w:val="24"/>
                <w:szCs w:val="24"/>
              </w:rPr>
              <w:t>на доход и прибыль</w:t>
            </w:r>
            <w:r w:rsidRPr="003D5DE4">
              <w:rPr>
                <w:i/>
                <w:sz w:val="24"/>
                <w:szCs w:val="24"/>
                <w:lang w:val="ky-KG"/>
              </w:rPr>
              <w:t xml:space="preserve">, и </w:t>
            </w:r>
            <w:r>
              <w:rPr>
                <w:i/>
                <w:sz w:val="24"/>
                <w:szCs w:val="24"/>
                <w:lang w:val="ky-KG"/>
              </w:rPr>
              <w:t xml:space="preserve">19,9 </w:t>
            </w:r>
            <w:r w:rsidRPr="003D5DE4">
              <w:rPr>
                <w:i/>
                <w:sz w:val="24"/>
                <w:szCs w:val="24"/>
              </w:rPr>
              <w:t>процента</w:t>
            </w:r>
            <w:r w:rsidRPr="003D5DE4">
              <w:rPr>
                <w:i/>
                <w:sz w:val="24"/>
                <w:szCs w:val="24"/>
                <w:lang w:val="ky-KG"/>
              </w:rPr>
              <w:t>,</w:t>
            </w:r>
            <w:r w:rsidRPr="003D5DE4">
              <w:rPr>
                <w:i/>
                <w:sz w:val="24"/>
                <w:szCs w:val="24"/>
              </w:rPr>
              <w:t xml:space="preserve"> или </w:t>
            </w:r>
            <w:r>
              <w:rPr>
                <w:i/>
                <w:sz w:val="24"/>
                <w:szCs w:val="24"/>
                <w:lang w:val="ky-KG"/>
              </w:rPr>
              <w:t>1823,8</w:t>
            </w:r>
            <w:r w:rsidRPr="003D5DE4">
              <w:rPr>
                <w:i/>
                <w:sz w:val="24"/>
                <w:szCs w:val="24"/>
              </w:rPr>
              <w:t xml:space="preserve"> млн</w:t>
            </w:r>
            <w:r w:rsidRPr="003D5DE4">
              <w:rPr>
                <w:i/>
                <w:sz w:val="24"/>
                <w:szCs w:val="24"/>
                <w:lang w:val="ky-KG"/>
              </w:rPr>
              <w:t xml:space="preserve"> </w:t>
            </w:r>
            <w:r w:rsidRPr="003D5DE4">
              <w:rPr>
                <w:i/>
                <w:sz w:val="24"/>
                <w:szCs w:val="24"/>
              </w:rPr>
              <w:t>сомов налоговых поступлений приходится на налоги, на товары и услуги</w:t>
            </w:r>
            <w:r w:rsidRPr="003D5DE4">
              <w:rPr>
                <w:i/>
                <w:sz w:val="24"/>
                <w:szCs w:val="24"/>
                <w:lang w:val="ky-KG"/>
              </w:rPr>
              <w:t>.</w:t>
            </w:r>
          </w:p>
        </w:tc>
      </w:tr>
      <w:tr w:rsidR="00DA0BD9" w:rsidRPr="00D01292" w14:paraId="691A6E04" w14:textId="77777777" w:rsidTr="00717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8"/>
        </w:trPr>
        <w:tc>
          <w:tcPr>
            <w:tcW w:w="4694" w:type="dxa"/>
            <w:tcBorders>
              <w:top w:val="nil"/>
              <w:left w:val="nil"/>
              <w:bottom w:val="nil"/>
              <w:right w:val="nil"/>
            </w:tcBorders>
          </w:tcPr>
          <w:p w14:paraId="172C709D" w14:textId="77777777" w:rsidR="00DA0BD9" w:rsidRPr="00655E4D" w:rsidRDefault="00DA0BD9" w:rsidP="00717581">
            <w:pPr>
              <w:pStyle w:val="12"/>
              <w:ind w:firstLine="720"/>
              <w:jc w:val="both"/>
              <w:rPr>
                <w:sz w:val="24"/>
                <w:szCs w:val="24"/>
                <w:lang w:val="ky-KG"/>
              </w:rPr>
            </w:pPr>
            <w:r>
              <w:rPr>
                <w:b/>
                <w:sz w:val="24"/>
                <w:szCs w:val="24"/>
                <w:lang w:val="ky-KG"/>
              </w:rPr>
              <w:t>Республикалык бюджеттин ба</w:t>
            </w:r>
            <w:r w:rsidRPr="00655E4D">
              <w:rPr>
                <w:b/>
                <w:sz w:val="24"/>
                <w:szCs w:val="24"/>
                <w:lang w:val="ky-KG"/>
              </w:rPr>
              <w:t xml:space="preserve">рдык чыгымдар </w:t>
            </w:r>
            <w:r w:rsidRPr="00655E4D">
              <w:rPr>
                <w:sz w:val="24"/>
                <w:szCs w:val="24"/>
                <w:lang w:val="ky-KG"/>
              </w:rPr>
              <w:t xml:space="preserve">бөлүгү </w:t>
            </w:r>
            <w:r>
              <w:rPr>
                <w:sz w:val="24"/>
                <w:szCs w:val="24"/>
                <w:lang w:val="ky-KG"/>
              </w:rPr>
              <w:t xml:space="preserve">2026-жылдын январь-апрель  айларында </w:t>
            </w:r>
            <w:r w:rsidRPr="00655E4D">
              <w:rPr>
                <w:sz w:val="24"/>
                <w:szCs w:val="24"/>
                <w:lang w:val="ky-KG"/>
              </w:rPr>
              <w:t xml:space="preserve"> Талас облусу боюнча </w:t>
            </w:r>
            <w:r>
              <w:rPr>
                <w:sz w:val="24"/>
                <w:szCs w:val="24"/>
                <w:lang w:val="ky-KG"/>
              </w:rPr>
              <w:t>2960,3</w:t>
            </w:r>
            <w:r w:rsidRPr="00655E4D">
              <w:rPr>
                <w:sz w:val="24"/>
                <w:szCs w:val="24"/>
                <w:lang w:val="ky-KG"/>
              </w:rPr>
              <w:t xml:space="preserve"> </w:t>
            </w:r>
            <w:r>
              <w:rPr>
                <w:sz w:val="24"/>
                <w:szCs w:val="24"/>
                <w:lang w:val="ky-KG"/>
              </w:rPr>
              <w:t>млн</w:t>
            </w:r>
            <w:r w:rsidRPr="00655E4D">
              <w:rPr>
                <w:sz w:val="24"/>
                <w:szCs w:val="24"/>
                <w:lang w:val="ky-KG"/>
              </w:rPr>
              <w:t xml:space="preserve"> сом өлчөмүндө аныкталды (</w:t>
            </w:r>
            <w:r w:rsidRPr="00655E4D">
              <w:rPr>
                <w:sz w:val="24"/>
                <w:lang w:val="ky-KG"/>
              </w:rPr>
              <w:t>финансылык эмес активдерди сатып алууга кеткен чыгымдар</w:t>
            </w:r>
            <w:r>
              <w:rPr>
                <w:sz w:val="24"/>
                <w:lang w:val="ky-KG"/>
              </w:rPr>
              <w:t>ды</w:t>
            </w:r>
            <w:r w:rsidRPr="00655E4D">
              <w:rPr>
                <w:sz w:val="24"/>
                <w:lang w:val="ky-KG"/>
              </w:rPr>
              <w:t xml:space="preserve"> кошкондо</w:t>
            </w:r>
            <w:r w:rsidRPr="00655E4D">
              <w:rPr>
                <w:sz w:val="24"/>
                <w:szCs w:val="24"/>
                <w:lang w:val="ky-KG"/>
              </w:rPr>
              <w:t xml:space="preserve">), бул өткөн жылдын ушул мезгилине салыштырмалуу </w:t>
            </w:r>
            <w:r>
              <w:rPr>
                <w:sz w:val="24"/>
                <w:szCs w:val="24"/>
                <w:lang w:val="ky-KG"/>
              </w:rPr>
              <w:t xml:space="preserve">23,6 пайызга </w:t>
            </w:r>
            <w:r w:rsidRPr="00A8097F">
              <w:rPr>
                <w:sz w:val="24"/>
                <w:szCs w:val="24"/>
                <w:lang w:val="ky-KG"/>
              </w:rPr>
              <w:t>көбөйгөн</w:t>
            </w:r>
            <w:r>
              <w:rPr>
                <w:sz w:val="24"/>
                <w:szCs w:val="24"/>
                <w:lang w:val="ky-KG"/>
              </w:rPr>
              <w:t xml:space="preserve">.  </w:t>
            </w:r>
          </w:p>
        </w:tc>
        <w:tc>
          <w:tcPr>
            <w:tcW w:w="4695" w:type="dxa"/>
            <w:tcBorders>
              <w:top w:val="nil"/>
              <w:left w:val="nil"/>
              <w:bottom w:val="nil"/>
              <w:right w:val="nil"/>
            </w:tcBorders>
          </w:tcPr>
          <w:p w14:paraId="1EE8EEB6" w14:textId="77777777" w:rsidR="00DA0BD9" w:rsidRPr="003C66A5" w:rsidRDefault="00DA0BD9" w:rsidP="00717581">
            <w:pPr>
              <w:pStyle w:val="23"/>
              <w:ind w:firstLine="720"/>
              <w:jc w:val="both"/>
              <w:rPr>
                <w:i/>
                <w:color w:val="000000" w:themeColor="text1"/>
                <w:sz w:val="24"/>
                <w:szCs w:val="24"/>
                <w:lang w:val="ky-KG"/>
              </w:rPr>
            </w:pPr>
            <w:r w:rsidRPr="00655E4D">
              <w:rPr>
                <w:b/>
                <w:i/>
                <w:sz w:val="24"/>
                <w:szCs w:val="24"/>
                <w:lang w:val="ky-KG"/>
              </w:rPr>
              <w:t>Р</w:t>
            </w:r>
            <w:proofErr w:type="spellStart"/>
            <w:r w:rsidRPr="00655E4D">
              <w:rPr>
                <w:b/>
                <w:i/>
                <w:sz w:val="24"/>
                <w:szCs w:val="24"/>
              </w:rPr>
              <w:t>асходная</w:t>
            </w:r>
            <w:proofErr w:type="spellEnd"/>
            <w:r w:rsidRPr="00655E4D">
              <w:rPr>
                <w:b/>
                <w:i/>
                <w:sz w:val="24"/>
                <w:szCs w:val="24"/>
              </w:rPr>
              <w:t xml:space="preserve"> часть республиканского бюджета</w:t>
            </w:r>
            <w:r w:rsidRPr="00655E4D">
              <w:rPr>
                <w:i/>
                <w:sz w:val="24"/>
                <w:szCs w:val="24"/>
              </w:rPr>
              <w:t xml:space="preserve"> </w:t>
            </w:r>
            <w:r>
              <w:rPr>
                <w:i/>
                <w:sz w:val="24"/>
                <w:szCs w:val="24"/>
              </w:rPr>
              <w:t xml:space="preserve">по </w:t>
            </w:r>
            <w:r w:rsidRPr="00655E4D">
              <w:rPr>
                <w:i/>
                <w:sz w:val="24"/>
                <w:szCs w:val="24"/>
                <w:lang w:val="ky-KG"/>
              </w:rPr>
              <w:t>Таласской</w:t>
            </w:r>
            <w:r w:rsidRPr="00655E4D">
              <w:rPr>
                <w:i/>
                <w:sz w:val="24"/>
                <w:szCs w:val="24"/>
              </w:rPr>
              <w:t xml:space="preserve"> области </w:t>
            </w:r>
            <w:r>
              <w:rPr>
                <w:i/>
                <w:sz w:val="24"/>
                <w:szCs w:val="24"/>
                <w:lang w:val="ky-KG"/>
              </w:rPr>
              <w:t>в январе-апреле 2026 года</w:t>
            </w:r>
            <w:r w:rsidRPr="00655E4D">
              <w:rPr>
                <w:i/>
                <w:sz w:val="24"/>
                <w:szCs w:val="24"/>
              </w:rPr>
              <w:t xml:space="preserve"> (включая расходы на приобретение нефинансовых активов) </w:t>
            </w:r>
            <w:r w:rsidRPr="009F207B">
              <w:rPr>
                <w:i/>
                <w:sz w:val="24"/>
                <w:szCs w:val="24"/>
              </w:rPr>
              <w:t>исполнена в сумме</w:t>
            </w:r>
            <w:r w:rsidRPr="009F207B">
              <w:rPr>
                <w:sz w:val="24"/>
                <w:szCs w:val="24"/>
              </w:rPr>
              <w:t xml:space="preserve"> </w:t>
            </w:r>
            <w:r>
              <w:rPr>
                <w:sz w:val="24"/>
                <w:szCs w:val="24"/>
                <w:lang w:val="ky-KG"/>
              </w:rPr>
              <w:t>2960,3</w:t>
            </w:r>
            <w:r w:rsidRPr="009F207B">
              <w:rPr>
                <w:i/>
                <w:sz w:val="24"/>
                <w:szCs w:val="24"/>
                <w:lang w:val="ky-KG"/>
              </w:rPr>
              <w:t xml:space="preserve"> млн</w:t>
            </w:r>
            <w:r w:rsidRPr="00655E4D">
              <w:rPr>
                <w:i/>
                <w:sz w:val="24"/>
                <w:szCs w:val="24"/>
              </w:rPr>
              <w:t xml:space="preserve"> сомов, что </w:t>
            </w:r>
            <w:r>
              <w:rPr>
                <w:i/>
                <w:sz w:val="24"/>
                <w:szCs w:val="24"/>
              </w:rPr>
              <w:t xml:space="preserve">на </w:t>
            </w:r>
            <w:r>
              <w:rPr>
                <w:i/>
                <w:sz w:val="24"/>
                <w:szCs w:val="24"/>
                <w:lang w:val="ky-KG"/>
              </w:rPr>
              <w:t>23,6</w:t>
            </w:r>
            <w:r>
              <w:rPr>
                <w:i/>
                <w:sz w:val="24"/>
                <w:szCs w:val="24"/>
              </w:rPr>
              <w:t xml:space="preserve"> процента б</w:t>
            </w:r>
            <w:r>
              <w:rPr>
                <w:i/>
                <w:sz w:val="24"/>
                <w:szCs w:val="24"/>
                <w:lang w:val="ky-KG"/>
              </w:rPr>
              <w:t>ольше</w:t>
            </w:r>
            <w:r w:rsidRPr="00655E4D">
              <w:rPr>
                <w:i/>
                <w:sz w:val="24"/>
                <w:szCs w:val="24"/>
              </w:rPr>
              <w:t>,</w:t>
            </w:r>
            <w:r w:rsidRPr="00655E4D">
              <w:rPr>
                <w:i/>
                <w:color w:val="FF0000"/>
                <w:sz w:val="24"/>
                <w:szCs w:val="24"/>
              </w:rPr>
              <w:t xml:space="preserve"> </w:t>
            </w:r>
            <w:r w:rsidRPr="00655E4D">
              <w:rPr>
                <w:i/>
                <w:sz w:val="24"/>
                <w:szCs w:val="24"/>
              </w:rPr>
              <w:t>чем в этом же периоде прошлого года</w:t>
            </w:r>
            <w:r>
              <w:rPr>
                <w:i/>
                <w:sz w:val="24"/>
                <w:szCs w:val="24"/>
                <w:lang w:val="ky-KG"/>
              </w:rPr>
              <w:t xml:space="preserve">. </w:t>
            </w:r>
          </w:p>
        </w:tc>
      </w:tr>
      <w:tr w:rsidR="00DA0BD9" w:rsidRPr="00D01292" w14:paraId="5FE5954F" w14:textId="77777777" w:rsidTr="00717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7"/>
        </w:trPr>
        <w:tc>
          <w:tcPr>
            <w:tcW w:w="4694" w:type="dxa"/>
            <w:tcBorders>
              <w:top w:val="nil"/>
              <w:left w:val="nil"/>
              <w:bottom w:val="nil"/>
              <w:right w:val="nil"/>
            </w:tcBorders>
          </w:tcPr>
          <w:p w14:paraId="35FB8E9B" w14:textId="77777777" w:rsidR="00DA0BD9" w:rsidRPr="00D01292" w:rsidRDefault="00DA0BD9" w:rsidP="00717581">
            <w:pPr>
              <w:pStyle w:val="12"/>
              <w:ind w:firstLine="720"/>
              <w:jc w:val="both"/>
              <w:rPr>
                <w:sz w:val="24"/>
                <w:szCs w:val="24"/>
                <w:lang w:val="ky-KG"/>
              </w:rPr>
            </w:pPr>
            <w:r w:rsidRPr="00D01292">
              <w:rPr>
                <w:sz w:val="24"/>
                <w:szCs w:val="24"/>
                <w:lang w:val="ky-KG"/>
              </w:rPr>
              <w:t xml:space="preserve">Социалдык-маданият чөйрөсүнө кеткен операциялык чыгымдар </w:t>
            </w:r>
            <w:r>
              <w:rPr>
                <w:sz w:val="24"/>
                <w:szCs w:val="24"/>
                <w:lang w:val="ky-KG"/>
              </w:rPr>
              <w:t>71,3</w:t>
            </w:r>
            <w:r w:rsidRPr="00D01292">
              <w:rPr>
                <w:sz w:val="24"/>
                <w:szCs w:val="24"/>
                <w:lang w:val="ky-KG"/>
              </w:rPr>
              <w:t xml:space="preserve"> пайызды же </w:t>
            </w:r>
            <w:r>
              <w:rPr>
                <w:sz w:val="24"/>
                <w:szCs w:val="24"/>
                <w:lang w:val="ky-KG"/>
              </w:rPr>
              <w:t>1802,9</w:t>
            </w:r>
            <w:r w:rsidRPr="00D01292">
              <w:rPr>
                <w:szCs w:val="24"/>
                <w:lang w:val="ky-KG"/>
              </w:rPr>
              <w:t xml:space="preserve"> </w:t>
            </w:r>
            <w:r w:rsidRPr="00D01292">
              <w:rPr>
                <w:sz w:val="24"/>
                <w:szCs w:val="24"/>
                <w:lang w:val="ky-KG"/>
              </w:rPr>
              <w:t>м</w:t>
            </w:r>
            <w:r>
              <w:rPr>
                <w:sz w:val="24"/>
                <w:szCs w:val="24"/>
                <w:lang w:val="ky-KG"/>
              </w:rPr>
              <w:t>лн</w:t>
            </w:r>
            <w:r w:rsidRPr="00D01292">
              <w:rPr>
                <w:sz w:val="24"/>
                <w:szCs w:val="24"/>
                <w:lang w:val="ky-KG"/>
              </w:rPr>
              <w:t xml:space="preserve"> сомду түздү, мындан тышкары, мамлекеттик тейлөөгө, коомдук тартип жана коопсуздукка кеткен чыгымдар </w:t>
            </w:r>
            <w:r>
              <w:rPr>
                <w:sz w:val="24"/>
                <w:szCs w:val="24"/>
                <w:lang w:val="ky-KG"/>
              </w:rPr>
              <w:t xml:space="preserve">22,0 </w:t>
            </w:r>
            <w:r w:rsidRPr="00D01292">
              <w:rPr>
                <w:sz w:val="24"/>
                <w:szCs w:val="24"/>
                <w:lang w:val="ky-KG"/>
              </w:rPr>
              <w:t xml:space="preserve">пайызды </w:t>
            </w:r>
            <w:r>
              <w:rPr>
                <w:sz w:val="24"/>
                <w:szCs w:val="24"/>
                <w:lang w:val="ky-KG"/>
              </w:rPr>
              <w:t>ээлеп</w:t>
            </w:r>
            <w:r w:rsidRPr="00D01292">
              <w:rPr>
                <w:sz w:val="24"/>
                <w:szCs w:val="24"/>
                <w:lang w:val="ky-KG"/>
              </w:rPr>
              <w:t xml:space="preserve"> </w:t>
            </w:r>
            <w:r>
              <w:rPr>
                <w:sz w:val="24"/>
                <w:szCs w:val="24"/>
                <w:lang w:val="ky-KG"/>
              </w:rPr>
              <w:t xml:space="preserve">556,3 млн </w:t>
            </w:r>
            <w:r w:rsidRPr="00D01292">
              <w:rPr>
                <w:sz w:val="24"/>
                <w:szCs w:val="24"/>
                <w:lang w:val="ky-KG"/>
              </w:rPr>
              <w:t>сом болду.</w:t>
            </w:r>
          </w:p>
        </w:tc>
        <w:tc>
          <w:tcPr>
            <w:tcW w:w="4695" w:type="dxa"/>
            <w:tcBorders>
              <w:top w:val="nil"/>
              <w:left w:val="nil"/>
              <w:bottom w:val="nil"/>
              <w:right w:val="nil"/>
            </w:tcBorders>
          </w:tcPr>
          <w:p w14:paraId="0E9AB384" w14:textId="77777777" w:rsidR="00DA0BD9" w:rsidRPr="00D01292" w:rsidRDefault="00DA0BD9" w:rsidP="00717581">
            <w:pPr>
              <w:pStyle w:val="1"/>
              <w:ind w:firstLine="720"/>
              <w:jc w:val="both"/>
              <w:rPr>
                <w:i/>
                <w:szCs w:val="24"/>
              </w:rPr>
            </w:pPr>
            <w:r w:rsidRPr="00D01292">
              <w:rPr>
                <w:i/>
                <w:szCs w:val="24"/>
              </w:rPr>
              <w:t>В операционных расходах на социально-</w:t>
            </w:r>
            <w:r w:rsidRPr="00607BBE">
              <w:rPr>
                <w:i/>
                <w:szCs w:val="24"/>
              </w:rPr>
              <w:t xml:space="preserve">культурную сферу направлено </w:t>
            </w:r>
            <w:r>
              <w:rPr>
                <w:i/>
                <w:szCs w:val="24"/>
                <w:lang w:val="ky-KG"/>
              </w:rPr>
              <w:t>1802,9</w:t>
            </w:r>
            <w:r>
              <w:rPr>
                <w:i/>
                <w:szCs w:val="24"/>
              </w:rPr>
              <w:t xml:space="preserve"> мл</w:t>
            </w:r>
            <w:r>
              <w:rPr>
                <w:i/>
                <w:szCs w:val="24"/>
                <w:lang w:val="ky-KG"/>
              </w:rPr>
              <w:t>н</w:t>
            </w:r>
            <w:r w:rsidRPr="00607BBE">
              <w:rPr>
                <w:i/>
                <w:szCs w:val="24"/>
              </w:rPr>
              <w:t xml:space="preserve"> сомов</w:t>
            </w:r>
            <w:r w:rsidRPr="00607BBE">
              <w:rPr>
                <w:i/>
                <w:szCs w:val="24"/>
                <w:lang w:val="ky-KG"/>
              </w:rPr>
              <w:t>,</w:t>
            </w:r>
            <w:r w:rsidRPr="00607BBE">
              <w:rPr>
                <w:i/>
                <w:szCs w:val="24"/>
              </w:rPr>
              <w:t xml:space="preserve"> или </w:t>
            </w:r>
            <w:r>
              <w:rPr>
                <w:i/>
                <w:szCs w:val="24"/>
                <w:lang w:val="ky-KG"/>
              </w:rPr>
              <w:t xml:space="preserve">71,3 </w:t>
            </w:r>
            <w:r w:rsidRPr="00607BBE">
              <w:rPr>
                <w:i/>
                <w:szCs w:val="24"/>
              </w:rPr>
              <w:t xml:space="preserve">процента, на государственные услуги общего назначения, оборону и общественный порядок, и безопасность </w:t>
            </w:r>
            <w:r>
              <w:rPr>
                <w:i/>
                <w:szCs w:val="24"/>
              </w:rPr>
              <w:t>–</w:t>
            </w:r>
            <w:r w:rsidRPr="00607BBE">
              <w:rPr>
                <w:i/>
                <w:szCs w:val="24"/>
                <w:lang w:val="ky-KG"/>
              </w:rPr>
              <w:t xml:space="preserve"> </w:t>
            </w:r>
            <w:r>
              <w:rPr>
                <w:i/>
                <w:szCs w:val="24"/>
                <w:lang w:val="ky-KG"/>
              </w:rPr>
              <w:t>556,3 млн</w:t>
            </w:r>
            <w:r w:rsidRPr="00607BBE">
              <w:rPr>
                <w:i/>
                <w:szCs w:val="24"/>
              </w:rPr>
              <w:t xml:space="preserve"> сомов</w:t>
            </w:r>
            <w:r>
              <w:rPr>
                <w:i/>
                <w:szCs w:val="24"/>
              </w:rPr>
              <w:t xml:space="preserve"> и</w:t>
            </w:r>
            <w:r w:rsidRPr="00607BBE">
              <w:rPr>
                <w:i/>
                <w:szCs w:val="24"/>
              </w:rPr>
              <w:t xml:space="preserve">ли </w:t>
            </w:r>
            <w:r>
              <w:rPr>
                <w:i/>
                <w:szCs w:val="24"/>
                <w:lang w:val="ky-KG"/>
              </w:rPr>
              <w:t xml:space="preserve">22,0 </w:t>
            </w:r>
            <w:r w:rsidRPr="00607BBE">
              <w:rPr>
                <w:i/>
                <w:szCs w:val="24"/>
              </w:rPr>
              <w:t>процента.</w:t>
            </w:r>
            <w:r w:rsidRPr="00D01292">
              <w:rPr>
                <w:i/>
                <w:szCs w:val="24"/>
              </w:rPr>
              <w:t xml:space="preserve"> </w:t>
            </w:r>
          </w:p>
        </w:tc>
      </w:tr>
    </w:tbl>
    <w:p w14:paraId="059DE70C" w14:textId="77777777" w:rsidR="00DA0BD9" w:rsidRDefault="00DA0BD9" w:rsidP="00DA0BD9">
      <w:pPr>
        <w:rPr>
          <w:lang w:val="ky-KG"/>
        </w:rPr>
      </w:pPr>
    </w:p>
    <w:tbl>
      <w:tblPr>
        <w:tblStyle w:val="af1"/>
        <w:tblW w:w="0" w:type="auto"/>
        <w:tblInd w:w="250" w:type="dxa"/>
        <w:tblLook w:val="04A0" w:firstRow="1" w:lastRow="0" w:firstColumn="1" w:lastColumn="0" w:noHBand="0" w:noVBand="1"/>
      </w:tblPr>
      <w:tblGrid>
        <w:gridCol w:w="4694"/>
        <w:gridCol w:w="4695"/>
      </w:tblGrid>
      <w:tr w:rsidR="00DA0BD9" w:rsidRPr="00D01292" w14:paraId="0A0C5958" w14:textId="77777777" w:rsidTr="00717581">
        <w:tc>
          <w:tcPr>
            <w:tcW w:w="4694" w:type="dxa"/>
            <w:tcBorders>
              <w:top w:val="nil"/>
              <w:left w:val="nil"/>
              <w:bottom w:val="nil"/>
              <w:right w:val="nil"/>
            </w:tcBorders>
          </w:tcPr>
          <w:p w14:paraId="15B567B1" w14:textId="35C66BD1" w:rsidR="00DA0BD9" w:rsidRPr="00D01292" w:rsidRDefault="00DA0BD9" w:rsidP="00717581">
            <w:pPr>
              <w:pStyle w:val="12"/>
              <w:jc w:val="both"/>
              <w:rPr>
                <w:sz w:val="24"/>
                <w:szCs w:val="24"/>
                <w:lang w:val="ky-KG"/>
              </w:rPr>
            </w:pPr>
            <w:r>
              <w:rPr>
                <w:b/>
                <w:color w:val="000000"/>
                <w:sz w:val="24"/>
                <w:szCs w:val="24"/>
              </w:rPr>
              <w:t>1</w:t>
            </w:r>
            <w:r w:rsidR="006924A2">
              <w:rPr>
                <w:b/>
                <w:color w:val="000000"/>
                <w:sz w:val="24"/>
                <w:szCs w:val="24"/>
              </w:rPr>
              <w:t>7</w:t>
            </w:r>
            <w:r>
              <w:rPr>
                <w:b/>
                <w:color w:val="000000"/>
                <w:sz w:val="24"/>
                <w:szCs w:val="24"/>
                <w:lang w:val="ky-KG"/>
              </w:rPr>
              <w:t>-</w:t>
            </w:r>
            <w:r>
              <w:rPr>
                <w:b/>
                <w:color w:val="000000"/>
                <w:sz w:val="24"/>
                <w:szCs w:val="24"/>
              </w:rPr>
              <w:t>т</w:t>
            </w:r>
            <w:r w:rsidRPr="00D01292">
              <w:rPr>
                <w:b/>
                <w:color w:val="000000"/>
                <w:sz w:val="24"/>
                <w:szCs w:val="24"/>
              </w:rPr>
              <w:t xml:space="preserve">аблица: </w:t>
            </w:r>
            <w:r w:rsidRPr="00D01292">
              <w:rPr>
                <w:b/>
                <w:sz w:val="24"/>
                <w:szCs w:val="24"/>
                <w:lang w:val="ky-KG"/>
              </w:rPr>
              <w:t>Талас облусу боюнча республикалык</w:t>
            </w:r>
            <w:r w:rsidRPr="00D01292">
              <w:rPr>
                <w:b/>
                <w:sz w:val="24"/>
                <w:szCs w:val="24"/>
              </w:rPr>
              <w:t xml:space="preserve"> </w:t>
            </w:r>
            <w:r w:rsidRPr="00D01292">
              <w:rPr>
                <w:b/>
                <w:sz w:val="24"/>
                <w:szCs w:val="24"/>
                <w:lang w:val="ky-KG"/>
              </w:rPr>
              <w:t>бюджеттин аткары-лышы</w:t>
            </w:r>
            <w:r w:rsidRPr="00D01292">
              <w:rPr>
                <w:sz w:val="24"/>
                <w:szCs w:val="24"/>
                <w:lang w:val="ky-KG"/>
              </w:rPr>
              <w:t xml:space="preserve">                                 </w:t>
            </w:r>
            <w:proofErr w:type="gramStart"/>
            <w:r w:rsidRPr="00D01292">
              <w:rPr>
                <w:sz w:val="24"/>
                <w:szCs w:val="24"/>
                <w:lang w:val="ky-KG"/>
              </w:rPr>
              <w:t xml:space="preserve">   </w:t>
            </w:r>
            <w:r w:rsidRPr="00D01292">
              <w:rPr>
                <w:sz w:val="22"/>
                <w:szCs w:val="22"/>
              </w:rPr>
              <w:t>(</w:t>
            </w:r>
            <w:proofErr w:type="gramEnd"/>
            <w:r w:rsidRPr="00D01292">
              <w:rPr>
                <w:sz w:val="22"/>
                <w:szCs w:val="22"/>
                <w:lang w:val="ky-KG"/>
              </w:rPr>
              <w:t>миң</w:t>
            </w:r>
            <w:r w:rsidRPr="00D01292">
              <w:rPr>
                <w:sz w:val="22"/>
                <w:szCs w:val="22"/>
              </w:rPr>
              <w:t xml:space="preserve"> сом)</w:t>
            </w:r>
          </w:p>
        </w:tc>
        <w:tc>
          <w:tcPr>
            <w:tcW w:w="4695" w:type="dxa"/>
            <w:tcBorders>
              <w:top w:val="nil"/>
              <w:left w:val="nil"/>
              <w:bottom w:val="nil"/>
              <w:right w:val="nil"/>
            </w:tcBorders>
          </w:tcPr>
          <w:p w14:paraId="6B57AAD8" w14:textId="13D98D72" w:rsidR="00DA0BD9" w:rsidRDefault="00DA0BD9" w:rsidP="00717581">
            <w:pPr>
              <w:ind w:left="-90"/>
              <w:rPr>
                <w:b/>
                <w:i/>
                <w:color w:val="000000"/>
                <w:sz w:val="24"/>
                <w:szCs w:val="24"/>
                <w:lang w:val="ky-KG"/>
              </w:rPr>
            </w:pPr>
            <w:r w:rsidRPr="00BE5362">
              <w:rPr>
                <w:b/>
                <w:i/>
                <w:color w:val="000000"/>
                <w:sz w:val="24"/>
                <w:szCs w:val="24"/>
                <w:lang w:val="ky-KG"/>
              </w:rPr>
              <w:t>Таблица</w:t>
            </w:r>
            <w:r>
              <w:rPr>
                <w:b/>
                <w:i/>
                <w:color w:val="000000"/>
                <w:sz w:val="24"/>
                <w:szCs w:val="24"/>
                <w:lang w:val="ky-KG"/>
              </w:rPr>
              <w:t xml:space="preserve"> </w:t>
            </w:r>
            <w:r w:rsidRPr="00BE5362">
              <w:rPr>
                <w:b/>
                <w:i/>
                <w:color w:val="000000"/>
                <w:sz w:val="24"/>
                <w:szCs w:val="24"/>
                <w:lang w:val="ky-KG"/>
              </w:rPr>
              <w:t>1</w:t>
            </w:r>
            <w:r w:rsidR="006924A2">
              <w:rPr>
                <w:b/>
                <w:i/>
                <w:color w:val="000000"/>
                <w:sz w:val="24"/>
                <w:szCs w:val="24"/>
                <w:lang w:val="ky-KG"/>
              </w:rPr>
              <w:t>7</w:t>
            </w:r>
            <w:r w:rsidRPr="00BE5362">
              <w:rPr>
                <w:b/>
                <w:i/>
                <w:color w:val="000000"/>
                <w:sz w:val="24"/>
                <w:szCs w:val="24"/>
                <w:lang w:val="ky-KG"/>
              </w:rPr>
              <w:t>.</w:t>
            </w:r>
            <w:r w:rsidRPr="00D01292">
              <w:rPr>
                <w:b/>
                <w:i/>
                <w:color w:val="000000"/>
                <w:sz w:val="24"/>
                <w:szCs w:val="24"/>
                <w:lang w:val="ky-KG"/>
              </w:rPr>
              <w:t xml:space="preserve"> </w:t>
            </w:r>
            <w:r w:rsidRPr="00D01292">
              <w:rPr>
                <w:b/>
                <w:i/>
                <w:color w:val="000000"/>
                <w:sz w:val="24"/>
                <w:szCs w:val="24"/>
              </w:rPr>
              <w:t xml:space="preserve">Исполнение </w:t>
            </w:r>
            <w:proofErr w:type="spellStart"/>
            <w:proofErr w:type="gramStart"/>
            <w:r w:rsidRPr="00D01292">
              <w:rPr>
                <w:b/>
                <w:i/>
                <w:color w:val="000000"/>
                <w:sz w:val="24"/>
                <w:szCs w:val="24"/>
              </w:rPr>
              <w:t>республиканс</w:t>
            </w:r>
            <w:proofErr w:type="spellEnd"/>
            <w:r w:rsidRPr="00D01292">
              <w:rPr>
                <w:b/>
                <w:i/>
                <w:color w:val="000000"/>
                <w:sz w:val="24"/>
                <w:szCs w:val="24"/>
                <w:lang w:val="ky-KG"/>
              </w:rPr>
              <w:t>-</w:t>
            </w:r>
            <w:r w:rsidRPr="00D01292">
              <w:rPr>
                <w:b/>
                <w:i/>
                <w:color w:val="000000"/>
                <w:sz w:val="24"/>
                <w:szCs w:val="24"/>
              </w:rPr>
              <w:t>кого</w:t>
            </w:r>
            <w:proofErr w:type="gramEnd"/>
            <w:r w:rsidRPr="00D01292">
              <w:rPr>
                <w:b/>
                <w:i/>
                <w:color w:val="000000"/>
                <w:sz w:val="24"/>
                <w:szCs w:val="24"/>
              </w:rPr>
              <w:t xml:space="preserve"> бюджета по </w:t>
            </w:r>
            <w:r w:rsidRPr="00D01292">
              <w:rPr>
                <w:b/>
                <w:i/>
                <w:color w:val="000000"/>
                <w:sz w:val="24"/>
                <w:szCs w:val="24"/>
                <w:lang w:val="ky-KG"/>
              </w:rPr>
              <w:t>Таласской области</w:t>
            </w:r>
          </w:p>
          <w:p w14:paraId="1D420D7E" w14:textId="77777777" w:rsidR="00DA0BD9" w:rsidRPr="00D01292" w:rsidRDefault="00DA0BD9" w:rsidP="00717581">
            <w:pPr>
              <w:ind w:left="-90"/>
              <w:jc w:val="right"/>
              <w:rPr>
                <w:i/>
                <w:szCs w:val="24"/>
              </w:rPr>
            </w:pPr>
            <w:r w:rsidRPr="00D01292">
              <w:rPr>
                <w:b/>
                <w:i/>
                <w:color w:val="000000"/>
                <w:sz w:val="24"/>
                <w:szCs w:val="24"/>
                <w:lang w:val="ky-KG"/>
              </w:rPr>
              <w:t xml:space="preserve">  </w:t>
            </w:r>
            <w:r w:rsidRPr="00D01292">
              <w:rPr>
                <w:i/>
                <w:color w:val="000000"/>
                <w:sz w:val="22"/>
                <w:szCs w:val="22"/>
              </w:rPr>
              <w:t>(</w:t>
            </w:r>
            <w:proofErr w:type="spellStart"/>
            <w:r w:rsidRPr="00D01292">
              <w:rPr>
                <w:i/>
                <w:color w:val="000000"/>
                <w:sz w:val="22"/>
                <w:szCs w:val="22"/>
              </w:rPr>
              <w:t>тыс</w:t>
            </w:r>
            <w:proofErr w:type="spellEnd"/>
            <w:r w:rsidRPr="00D01292">
              <w:rPr>
                <w:i/>
                <w:color w:val="000000"/>
                <w:sz w:val="22"/>
                <w:szCs w:val="22"/>
                <w:lang w:val="ky-KG"/>
              </w:rPr>
              <w:t>яч</w:t>
            </w:r>
            <w:r w:rsidRPr="00D01292">
              <w:rPr>
                <w:i/>
                <w:color w:val="000000"/>
                <w:sz w:val="22"/>
                <w:szCs w:val="22"/>
              </w:rPr>
              <w:t xml:space="preserve"> сомов)</w:t>
            </w:r>
          </w:p>
        </w:tc>
      </w:tr>
    </w:tbl>
    <w:p w14:paraId="16CC2BC9" w14:textId="77777777" w:rsidR="00DA0BD9" w:rsidRPr="00D01292" w:rsidRDefault="00DA0BD9" w:rsidP="00DA0BD9"/>
    <w:tbl>
      <w:tblPr>
        <w:tblW w:w="9355" w:type="dxa"/>
        <w:tblInd w:w="284" w:type="dxa"/>
        <w:tblLayout w:type="fixed"/>
        <w:tblLook w:val="01E0" w:firstRow="1" w:lastRow="1" w:firstColumn="1" w:lastColumn="1" w:noHBand="0" w:noVBand="0"/>
      </w:tblPr>
      <w:tblGrid>
        <w:gridCol w:w="1667"/>
        <w:gridCol w:w="1522"/>
        <w:gridCol w:w="1488"/>
        <w:gridCol w:w="1418"/>
        <w:gridCol w:w="1559"/>
        <w:gridCol w:w="1701"/>
      </w:tblGrid>
      <w:tr w:rsidR="00DA0BD9" w:rsidRPr="00D01292" w14:paraId="2BC5B4B3" w14:textId="77777777" w:rsidTr="00717581">
        <w:trPr>
          <w:trHeight w:val="347"/>
          <w:tblHeader/>
        </w:trPr>
        <w:tc>
          <w:tcPr>
            <w:tcW w:w="1667" w:type="dxa"/>
            <w:vMerge w:val="restart"/>
            <w:tcBorders>
              <w:top w:val="single" w:sz="12" w:space="0" w:color="auto"/>
              <w:left w:val="nil"/>
              <w:bottom w:val="single" w:sz="12" w:space="0" w:color="auto"/>
              <w:right w:val="nil"/>
            </w:tcBorders>
          </w:tcPr>
          <w:p w14:paraId="31B874F1" w14:textId="77777777" w:rsidR="00DA0BD9" w:rsidRPr="00D01292" w:rsidRDefault="00DA0BD9" w:rsidP="00717581">
            <w:pPr>
              <w:pStyle w:val="31"/>
              <w:spacing w:line="264" w:lineRule="auto"/>
              <w:ind w:firstLine="0"/>
              <w:rPr>
                <w:b/>
                <w:iCs/>
              </w:rPr>
            </w:pPr>
          </w:p>
        </w:tc>
        <w:tc>
          <w:tcPr>
            <w:tcW w:w="3010" w:type="dxa"/>
            <w:gridSpan w:val="2"/>
            <w:tcBorders>
              <w:top w:val="single" w:sz="12" w:space="0" w:color="auto"/>
              <w:left w:val="nil"/>
              <w:bottom w:val="single" w:sz="12" w:space="0" w:color="auto"/>
              <w:right w:val="nil"/>
            </w:tcBorders>
          </w:tcPr>
          <w:p w14:paraId="0C6B20DD" w14:textId="77777777" w:rsidR="00DA0BD9" w:rsidRPr="00D01292" w:rsidRDefault="00DA0BD9" w:rsidP="00717581">
            <w:pPr>
              <w:pStyle w:val="31"/>
              <w:spacing w:line="264" w:lineRule="auto"/>
              <w:ind w:firstLine="0"/>
              <w:jc w:val="center"/>
              <w:rPr>
                <w:iCs/>
              </w:rPr>
            </w:pPr>
            <w:r w:rsidRPr="00D01292">
              <w:rPr>
                <w:iCs/>
                <w:lang w:val="ky-KG"/>
              </w:rPr>
              <w:t>Кирешелер</w:t>
            </w:r>
            <w:r w:rsidRPr="00D01292">
              <w:rPr>
                <w:iCs/>
              </w:rPr>
              <w:t xml:space="preserve"> </w:t>
            </w:r>
            <w:r>
              <w:rPr>
                <w:iCs/>
              </w:rPr>
              <w:t>/</w:t>
            </w:r>
          </w:p>
          <w:p w14:paraId="04D87390" w14:textId="77777777" w:rsidR="00DA0BD9" w:rsidRPr="00D01292" w:rsidRDefault="00DA0BD9" w:rsidP="00717581">
            <w:pPr>
              <w:pStyle w:val="31"/>
              <w:spacing w:line="264" w:lineRule="auto"/>
              <w:ind w:firstLine="0"/>
              <w:jc w:val="center"/>
              <w:rPr>
                <w:i/>
                <w:iCs/>
              </w:rPr>
            </w:pPr>
            <w:r w:rsidRPr="00D01292">
              <w:rPr>
                <w:i/>
                <w:iCs/>
              </w:rPr>
              <w:t xml:space="preserve">Доходы </w:t>
            </w:r>
          </w:p>
        </w:tc>
        <w:tc>
          <w:tcPr>
            <w:tcW w:w="2977" w:type="dxa"/>
            <w:gridSpan w:val="2"/>
            <w:tcBorders>
              <w:top w:val="single" w:sz="12" w:space="0" w:color="auto"/>
              <w:left w:val="nil"/>
              <w:bottom w:val="single" w:sz="12" w:space="0" w:color="auto"/>
              <w:right w:val="nil"/>
            </w:tcBorders>
          </w:tcPr>
          <w:p w14:paraId="7ED61468" w14:textId="77777777" w:rsidR="00DA0BD9" w:rsidRPr="00D01292" w:rsidRDefault="00DA0BD9" w:rsidP="00717581">
            <w:pPr>
              <w:pStyle w:val="31"/>
              <w:spacing w:line="264" w:lineRule="auto"/>
              <w:ind w:firstLine="0"/>
              <w:jc w:val="center"/>
              <w:rPr>
                <w:iCs/>
              </w:rPr>
            </w:pPr>
            <w:r w:rsidRPr="00D01292">
              <w:rPr>
                <w:iCs/>
                <w:lang w:val="ky-KG"/>
              </w:rPr>
              <w:t>Чыгымдар</w:t>
            </w:r>
            <w:r w:rsidRPr="00D01292">
              <w:rPr>
                <w:iCs/>
              </w:rPr>
              <w:t xml:space="preserve"> </w:t>
            </w:r>
            <w:r>
              <w:rPr>
                <w:iCs/>
              </w:rPr>
              <w:t>/</w:t>
            </w:r>
          </w:p>
          <w:p w14:paraId="75D9C35A" w14:textId="77777777" w:rsidR="00DA0BD9" w:rsidRPr="00D01292" w:rsidRDefault="00DA0BD9" w:rsidP="00717581">
            <w:pPr>
              <w:pStyle w:val="31"/>
              <w:spacing w:line="264" w:lineRule="auto"/>
              <w:ind w:firstLine="0"/>
              <w:jc w:val="center"/>
              <w:rPr>
                <w:i/>
                <w:iCs/>
              </w:rPr>
            </w:pPr>
            <w:r w:rsidRPr="00D01292">
              <w:rPr>
                <w:i/>
                <w:iCs/>
              </w:rPr>
              <w:t xml:space="preserve">Расходы </w:t>
            </w:r>
          </w:p>
        </w:tc>
        <w:tc>
          <w:tcPr>
            <w:tcW w:w="1701" w:type="dxa"/>
            <w:vMerge w:val="restart"/>
            <w:tcBorders>
              <w:top w:val="single" w:sz="12" w:space="0" w:color="auto"/>
              <w:left w:val="nil"/>
              <w:right w:val="nil"/>
            </w:tcBorders>
          </w:tcPr>
          <w:p w14:paraId="3E28515A" w14:textId="77777777" w:rsidR="00DA0BD9" w:rsidRPr="00D01292" w:rsidRDefault="00DA0BD9" w:rsidP="00717581">
            <w:pPr>
              <w:pStyle w:val="31"/>
              <w:spacing w:line="264" w:lineRule="auto"/>
              <w:ind w:firstLine="0"/>
              <w:jc w:val="center"/>
              <w:rPr>
                <w:iCs/>
                <w:lang w:val="ky-KG"/>
              </w:rPr>
            </w:pPr>
          </w:p>
        </w:tc>
      </w:tr>
      <w:tr w:rsidR="00DA0BD9" w:rsidRPr="00D01292" w14:paraId="26796047" w14:textId="77777777" w:rsidTr="00717581">
        <w:trPr>
          <w:trHeight w:val="144"/>
          <w:tblHeader/>
        </w:trPr>
        <w:tc>
          <w:tcPr>
            <w:tcW w:w="1667" w:type="dxa"/>
            <w:vMerge/>
            <w:tcBorders>
              <w:top w:val="single" w:sz="12" w:space="0" w:color="auto"/>
              <w:left w:val="nil"/>
              <w:bottom w:val="single" w:sz="12" w:space="0" w:color="auto"/>
              <w:right w:val="nil"/>
            </w:tcBorders>
            <w:vAlign w:val="center"/>
          </w:tcPr>
          <w:p w14:paraId="5AB20A0C" w14:textId="77777777" w:rsidR="00DA0BD9" w:rsidRPr="00D01292" w:rsidRDefault="00DA0BD9" w:rsidP="00717581">
            <w:pPr>
              <w:rPr>
                <w:b/>
                <w:iCs/>
              </w:rPr>
            </w:pPr>
          </w:p>
        </w:tc>
        <w:tc>
          <w:tcPr>
            <w:tcW w:w="1522" w:type="dxa"/>
            <w:tcBorders>
              <w:top w:val="single" w:sz="12" w:space="0" w:color="auto"/>
              <w:left w:val="nil"/>
              <w:bottom w:val="single" w:sz="12" w:space="0" w:color="auto"/>
              <w:right w:val="nil"/>
            </w:tcBorders>
          </w:tcPr>
          <w:p w14:paraId="7B385216" w14:textId="77777777" w:rsidR="00DA0BD9" w:rsidRPr="00D01292" w:rsidRDefault="00DA0BD9" w:rsidP="00717581">
            <w:pPr>
              <w:pStyle w:val="31"/>
              <w:spacing w:line="264" w:lineRule="auto"/>
              <w:ind w:left="-108" w:firstLine="0"/>
              <w:jc w:val="center"/>
              <w:rPr>
                <w:iCs/>
              </w:rPr>
            </w:pPr>
            <w:r>
              <w:rPr>
                <w:iCs/>
              </w:rPr>
              <w:t>202</w:t>
            </w:r>
            <w:r>
              <w:rPr>
                <w:iCs/>
                <w:lang w:val="ky-KG"/>
              </w:rPr>
              <w:t>5</w:t>
            </w:r>
          </w:p>
        </w:tc>
        <w:tc>
          <w:tcPr>
            <w:tcW w:w="1488" w:type="dxa"/>
            <w:tcBorders>
              <w:top w:val="single" w:sz="12" w:space="0" w:color="auto"/>
              <w:left w:val="nil"/>
              <w:bottom w:val="single" w:sz="12" w:space="0" w:color="auto"/>
              <w:right w:val="nil"/>
            </w:tcBorders>
          </w:tcPr>
          <w:p w14:paraId="3AB20D21" w14:textId="77777777" w:rsidR="00DA0BD9" w:rsidRPr="001A5877" w:rsidRDefault="00DA0BD9" w:rsidP="00717581">
            <w:pPr>
              <w:pStyle w:val="31"/>
              <w:spacing w:line="264" w:lineRule="auto"/>
              <w:ind w:left="-108" w:firstLine="0"/>
              <w:jc w:val="center"/>
              <w:rPr>
                <w:iCs/>
                <w:spacing w:val="-8"/>
                <w:lang w:val="ky-KG"/>
              </w:rPr>
            </w:pPr>
            <w:r>
              <w:rPr>
                <w:iCs/>
                <w:spacing w:val="-8"/>
              </w:rPr>
              <w:t>202</w:t>
            </w:r>
            <w:r>
              <w:rPr>
                <w:iCs/>
                <w:spacing w:val="-8"/>
                <w:lang w:val="ky-KG"/>
              </w:rPr>
              <w:t>6</w:t>
            </w:r>
          </w:p>
        </w:tc>
        <w:tc>
          <w:tcPr>
            <w:tcW w:w="1418" w:type="dxa"/>
            <w:tcBorders>
              <w:top w:val="single" w:sz="12" w:space="0" w:color="auto"/>
              <w:left w:val="nil"/>
              <w:bottom w:val="single" w:sz="12" w:space="0" w:color="auto"/>
              <w:right w:val="nil"/>
            </w:tcBorders>
          </w:tcPr>
          <w:p w14:paraId="5BAE7DA2" w14:textId="77777777" w:rsidR="00DA0BD9" w:rsidRPr="001A5877" w:rsidRDefault="00DA0BD9" w:rsidP="00717581">
            <w:pPr>
              <w:pStyle w:val="31"/>
              <w:spacing w:line="264" w:lineRule="auto"/>
              <w:ind w:left="-108" w:firstLine="0"/>
              <w:jc w:val="center"/>
              <w:rPr>
                <w:iCs/>
                <w:lang w:val="ky-KG"/>
              </w:rPr>
            </w:pPr>
            <w:r>
              <w:rPr>
                <w:iCs/>
              </w:rPr>
              <w:t>202</w:t>
            </w:r>
            <w:r>
              <w:rPr>
                <w:iCs/>
                <w:lang w:val="ky-KG"/>
              </w:rPr>
              <w:t>5</w:t>
            </w:r>
          </w:p>
        </w:tc>
        <w:tc>
          <w:tcPr>
            <w:tcW w:w="1559" w:type="dxa"/>
            <w:tcBorders>
              <w:top w:val="single" w:sz="12" w:space="0" w:color="auto"/>
              <w:left w:val="nil"/>
              <w:bottom w:val="single" w:sz="12" w:space="0" w:color="auto"/>
              <w:right w:val="nil"/>
            </w:tcBorders>
          </w:tcPr>
          <w:p w14:paraId="5016971A" w14:textId="77777777" w:rsidR="00DA0BD9" w:rsidRPr="001A5877" w:rsidRDefault="00DA0BD9" w:rsidP="00717581">
            <w:pPr>
              <w:pStyle w:val="31"/>
              <w:spacing w:line="264" w:lineRule="auto"/>
              <w:ind w:left="-108" w:firstLine="0"/>
              <w:jc w:val="center"/>
              <w:rPr>
                <w:iCs/>
                <w:spacing w:val="-8"/>
                <w:lang w:val="ky-KG"/>
              </w:rPr>
            </w:pPr>
            <w:r>
              <w:rPr>
                <w:iCs/>
                <w:spacing w:val="-8"/>
              </w:rPr>
              <w:t>202</w:t>
            </w:r>
            <w:r>
              <w:rPr>
                <w:iCs/>
                <w:spacing w:val="-8"/>
                <w:lang w:val="ky-KG"/>
              </w:rPr>
              <w:t>6</w:t>
            </w:r>
          </w:p>
        </w:tc>
        <w:tc>
          <w:tcPr>
            <w:tcW w:w="1701" w:type="dxa"/>
            <w:vMerge/>
            <w:tcBorders>
              <w:left w:val="nil"/>
              <w:bottom w:val="single" w:sz="12" w:space="0" w:color="auto"/>
              <w:right w:val="nil"/>
            </w:tcBorders>
          </w:tcPr>
          <w:p w14:paraId="0DAFA5D4" w14:textId="77777777" w:rsidR="00DA0BD9" w:rsidRPr="00D01292" w:rsidRDefault="00DA0BD9" w:rsidP="00717581">
            <w:pPr>
              <w:pStyle w:val="31"/>
              <w:spacing w:line="264" w:lineRule="auto"/>
              <w:ind w:left="-108" w:firstLine="0"/>
              <w:jc w:val="center"/>
              <w:rPr>
                <w:iCs/>
                <w:spacing w:val="-8"/>
              </w:rPr>
            </w:pPr>
          </w:p>
        </w:tc>
      </w:tr>
      <w:tr w:rsidR="00DA0BD9" w:rsidRPr="00D01292" w14:paraId="55EE8112" w14:textId="77777777" w:rsidTr="00E56AB2">
        <w:trPr>
          <w:trHeight w:val="501"/>
        </w:trPr>
        <w:tc>
          <w:tcPr>
            <w:tcW w:w="1667" w:type="dxa"/>
            <w:tcBorders>
              <w:top w:val="single" w:sz="12" w:space="0" w:color="auto"/>
            </w:tcBorders>
            <w:vAlign w:val="bottom"/>
          </w:tcPr>
          <w:p w14:paraId="196F485B" w14:textId="77777777" w:rsidR="00DA0BD9" w:rsidRPr="00614C15" w:rsidRDefault="00DA0BD9" w:rsidP="00717581">
            <w:pPr>
              <w:rPr>
                <w:sz w:val="22"/>
                <w:szCs w:val="22"/>
              </w:rPr>
            </w:pPr>
            <w:r w:rsidRPr="00614C15">
              <w:rPr>
                <w:sz w:val="22"/>
                <w:szCs w:val="22"/>
              </w:rPr>
              <w:t>Январь</w:t>
            </w:r>
          </w:p>
        </w:tc>
        <w:tc>
          <w:tcPr>
            <w:tcW w:w="1522" w:type="dxa"/>
            <w:tcBorders>
              <w:top w:val="single" w:sz="12" w:space="0" w:color="auto"/>
            </w:tcBorders>
            <w:vAlign w:val="bottom"/>
          </w:tcPr>
          <w:p w14:paraId="5D378640" w14:textId="77777777" w:rsidR="00DA0BD9" w:rsidRPr="00E22A05" w:rsidRDefault="00DA0BD9" w:rsidP="00717581">
            <w:pPr>
              <w:pStyle w:val="31"/>
              <w:tabs>
                <w:tab w:val="left" w:pos="1097"/>
              </w:tabs>
              <w:ind w:right="175" w:firstLine="0"/>
              <w:jc w:val="center"/>
              <w:rPr>
                <w:bCs/>
                <w:iCs/>
                <w:sz w:val="22"/>
                <w:szCs w:val="22"/>
                <w:lang w:val="ky-KG"/>
              </w:rPr>
            </w:pPr>
            <w:r>
              <w:rPr>
                <w:bCs/>
                <w:iCs/>
                <w:sz w:val="22"/>
                <w:szCs w:val="22"/>
                <w:lang w:val="ky-KG"/>
              </w:rPr>
              <w:t>987400,5</w:t>
            </w:r>
          </w:p>
        </w:tc>
        <w:tc>
          <w:tcPr>
            <w:tcW w:w="1488" w:type="dxa"/>
            <w:tcBorders>
              <w:top w:val="single" w:sz="12" w:space="0" w:color="auto"/>
            </w:tcBorders>
            <w:vAlign w:val="bottom"/>
          </w:tcPr>
          <w:p w14:paraId="3626321F" w14:textId="77777777" w:rsidR="00DA0BD9" w:rsidRPr="00E22A05" w:rsidRDefault="00DA0BD9" w:rsidP="00717581">
            <w:pPr>
              <w:pStyle w:val="31"/>
              <w:tabs>
                <w:tab w:val="left" w:pos="1097"/>
              </w:tabs>
              <w:ind w:right="175" w:firstLine="0"/>
              <w:jc w:val="center"/>
              <w:rPr>
                <w:bCs/>
                <w:iCs/>
                <w:sz w:val="22"/>
                <w:szCs w:val="22"/>
                <w:lang w:val="ky-KG"/>
              </w:rPr>
            </w:pPr>
            <w:r>
              <w:rPr>
                <w:bCs/>
                <w:iCs/>
                <w:sz w:val="22"/>
                <w:szCs w:val="22"/>
                <w:lang w:val="ky-KG"/>
              </w:rPr>
              <w:t>1654324,0</w:t>
            </w:r>
          </w:p>
        </w:tc>
        <w:tc>
          <w:tcPr>
            <w:tcW w:w="1418" w:type="dxa"/>
            <w:tcBorders>
              <w:top w:val="single" w:sz="12" w:space="0" w:color="auto"/>
            </w:tcBorders>
            <w:vAlign w:val="bottom"/>
          </w:tcPr>
          <w:p w14:paraId="725DA62D" w14:textId="77777777" w:rsidR="00DA0BD9" w:rsidRPr="00E22A05" w:rsidRDefault="00DA0BD9" w:rsidP="00717581">
            <w:pPr>
              <w:pStyle w:val="31"/>
              <w:ind w:firstLine="0"/>
              <w:jc w:val="center"/>
              <w:rPr>
                <w:bCs/>
                <w:iCs/>
                <w:sz w:val="22"/>
                <w:szCs w:val="22"/>
                <w:lang w:val="ky-KG"/>
              </w:rPr>
            </w:pPr>
            <w:r>
              <w:rPr>
                <w:bCs/>
                <w:iCs/>
                <w:sz w:val="22"/>
                <w:szCs w:val="22"/>
                <w:lang w:val="ky-KG"/>
              </w:rPr>
              <w:t>433264,8</w:t>
            </w:r>
          </w:p>
        </w:tc>
        <w:tc>
          <w:tcPr>
            <w:tcW w:w="1559" w:type="dxa"/>
            <w:tcBorders>
              <w:top w:val="single" w:sz="12" w:space="0" w:color="auto"/>
            </w:tcBorders>
            <w:vAlign w:val="bottom"/>
          </w:tcPr>
          <w:p w14:paraId="0DBD012A" w14:textId="77777777" w:rsidR="00DA0BD9" w:rsidRPr="00E22A05" w:rsidRDefault="00DA0BD9" w:rsidP="00717581">
            <w:pPr>
              <w:pStyle w:val="31"/>
              <w:ind w:right="33" w:firstLine="0"/>
              <w:jc w:val="center"/>
              <w:rPr>
                <w:bCs/>
                <w:iCs/>
                <w:sz w:val="22"/>
                <w:szCs w:val="22"/>
                <w:lang w:val="ky-KG"/>
              </w:rPr>
            </w:pPr>
            <w:r>
              <w:rPr>
                <w:bCs/>
                <w:iCs/>
                <w:sz w:val="22"/>
                <w:szCs w:val="22"/>
                <w:lang w:val="ky-KG"/>
              </w:rPr>
              <w:t>465386,6</w:t>
            </w:r>
          </w:p>
        </w:tc>
        <w:tc>
          <w:tcPr>
            <w:tcW w:w="1701" w:type="dxa"/>
            <w:tcBorders>
              <w:top w:val="single" w:sz="12" w:space="0" w:color="auto"/>
            </w:tcBorders>
            <w:vAlign w:val="bottom"/>
          </w:tcPr>
          <w:p w14:paraId="26E262A1" w14:textId="77777777" w:rsidR="00DA0BD9" w:rsidRPr="00E22A05" w:rsidRDefault="00DA0BD9" w:rsidP="00717581">
            <w:pPr>
              <w:pStyle w:val="2f7"/>
              <w:spacing w:after="0"/>
              <w:ind w:left="0" w:firstLine="0"/>
              <w:rPr>
                <w:i/>
                <w:sz w:val="22"/>
                <w:szCs w:val="22"/>
                <w:lang w:val="ky-KG"/>
              </w:rPr>
            </w:pPr>
            <w:r w:rsidRPr="00E22A05">
              <w:rPr>
                <w:i/>
                <w:sz w:val="22"/>
                <w:szCs w:val="22"/>
                <w:lang w:val="ky-KG"/>
              </w:rPr>
              <w:t>Январь</w:t>
            </w:r>
          </w:p>
        </w:tc>
      </w:tr>
      <w:tr w:rsidR="00DA0BD9" w:rsidRPr="00D01292" w14:paraId="498BAB0F" w14:textId="77777777" w:rsidTr="00E56AB2">
        <w:trPr>
          <w:trHeight w:val="501"/>
        </w:trPr>
        <w:tc>
          <w:tcPr>
            <w:tcW w:w="1667" w:type="dxa"/>
            <w:vAlign w:val="bottom"/>
          </w:tcPr>
          <w:p w14:paraId="39DA6D6D" w14:textId="77777777" w:rsidR="00DA0BD9" w:rsidRPr="00C85CA4" w:rsidRDefault="00DA0BD9" w:rsidP="00717581">
            <w:pPr>
              <w:rPr>
                <w:sz w:val="22"/>
                <w:szCs w:val="22"/>
                <w:lang w:val="ky-KG"/>
              </w:rPr>
            </w:pPr>
            <w:r>
              <w:rPr>
                <w:sz w:val="22"/>
                <w:szCs w:val="22"/>
                <w:lang w:val="ky-KG"/>
              </w:rPr>
              <w:t>Январь-февраль</w:t>
            </w:r>
          </w:p>
        </w:tc>
        <w:tc>
          <w:tcPr>
            <w:tcW w:w="1522" w:type="dxa"/>
            <w:vAlign w:val="bottom"/>
          </w:tcPr>
          <w:p w14:paraId="0BA4B8EE" w14:textId="77777777" w:rsidR="00DA0BD9" w:rsidRDefault="00DA0BD9" w:rsidP="00717581">
            <w:pPr>
              <w:pStyle w:val="31"/>
              <w:tabs>
                <w:tab w:val="left" w:pos="1097"/>
              </w:tabs>
              <w:ind w:right="175" w:firstLine="0"/>
              <w:jc w:val="center"/>
              <w:rPr>
                <w:bCs/>
                <w:iCs/>
                <w:sz w:val="22"/>
                <w:szCs w:val="22"/>
                <w:lang w:val="ky-KG"/>
              </w:rPr>
            </w:pPr>
            <w:r>
              <w:rPr>
                <w:bCs/>
                <w:iCs/>
                <w:sz w:val="22"/>
                <w:szCs w:val="22"/>
                <w:lang w:val="ky-KG"/>
              </w:rPr>
              <w:t>1625149,6</w:t>
            </w:r>
          </w:p>
        </w:tc>
        <w:tc>
          <w:tcPr>
            <w:tcW w:w="1488" w:type="dxa"/>
            <w:vAlign w:val="bottom"/>
          </w:tcPr>
          <w:p w14:paraId="49573D21" w14:textId="77777777" w:rsidR="00DA0BD9" w:rsidRDefault="00DA0BD9" w:rsidP="00717581">
            <w:pPr>
              <w:pStyle w:val="31"/>
              <w:tabs>
                <w:tab w:val="left" w:pos="1097"/>
              </w:tabs>
              <w:ind w:right="175" w:firstLine="0"/>
              <w:jc w:val="center"/>
              <w:rPr>
                <w:bCs/>
                <w:iCs/>
                <w:sz w:val="22"/>
                <w:szCs w:val="22"/>
                <w:lang w:val="ky-KG"/>
              </w:rPr>
            </w:pPr>
            <w:r>
              <w:rPr>
                <w:bCs/>
                <w:iCs/>
                <w:sz w:val="22"/>
                <w:szCs w:val="22"/>
                <w:lang w:val="ky-KG"/>
              </w:rPr>
              <w:t>4036635,5</w:t>
            </w:r>
          </w:p>
        </w:tc>
        <w:tc>
          <w:tcPr>
            <w:tcW w:w="1418" w:type="dxa"/>
            <w:vAlign w:val="bottom"/>
          </w:tcPr>
          <w:p w14:paraId="32D0FD72" w14:textId="77777777" w:rsidR="00DA0BD9" w:rsidRDefault="00DA0BD9" w:rsidP="00717581">
            <w:pPr>
              <w:pStyle w:val="31"/>
              <w:ind w:firstLine="0"/>
              <w:jc w:val="center"/>
              <w:rPr>
                <w:bCs/>
                <w:iCs/>
                <w:sz w:val="22"/>
                <w:szCs w:val="22"/>
                <w:lang w:val="ky-KG"/>
              </w:rPr>
            </w:pPr>
            <w:r>
              <w:rPr>
                <w:bCs/>
                <w:iCs/>
                <w:sz w:val="22"/>
                <w:szCs w:val="22"/>
                <w:lang w:val="ky-KG"/>
              </w:rPr>
              <w:t>956384,4</w:t>
            </w:r>
          </w:p>
        </w:tc>
        <w:tc>
          <w:tcPr>
            <w:tcW w:w="1559" w:type="dxa"/>
            <w:vAlign w:val="bottom"/>
          </w:tcPr>
          <w:p w14:paraId="1697CBD1" w14:textId="77777777" w:rsidR="00DA0BD9" w:rsidRDefault="00DA0BD9" w:rsidP="00717581">
            <w:pPr>
              <w:pStyle w:val="31"/>
              <w:ind w:right="33" w:firstLine="0"/>
              <w:jc w:val="center"/>
              <w:rPr>
                <w:bCs/>
                <w:iCs/>
                <w:sz w:val="22"/>
                <w:szCs w:val="22"/>
                <w:lang w:val="ky-KG"/>
              </w:rPr>
            </w:pPr>
            <w:r>
              <w:rPr>
                <w:bCs/>
                <w:iCs/>
                <w:sz w:val="22"/>
                <w:szCs w:val="22"/>
                <w:lang w:val="ky-KG"/>
              </w:rPr>
              <w:t>1071389,8</w:t>
            </w:r>
          </w:p>
        </w:tc>
        <w:tc>
          <w:tcPr>
            <w:tcW w:w="1701" w:type="dxa"/>
            <w:vAlign w:val="bottom"/>
          </w:tcPr>
          <w:p w14:paraId="5872DCC1" w14:textId="77777777" w:rsidR="00DA0BD9" w:rsidRPr="00E22A05" w:rsidRDefault="00DA0BD9" w:rsidP="00717581">
            <w:pPr>
              <w:pStyle w:val="2f7"/>
              <w:spacing w:after="0"/>
              <w:ind w:left="0" w:firstLine="0"/>
              <w:rPr>
                <w:i/>
                <w:sz w:val="22"/>
                <w:szCs w:val="22"/>
                <w:lang w:val="ky-KG"/>
              </w:rPr>
            </w:pPr>
            <w:r>
              <w:rPr>
                <w:i/>
                <w:sz w:val="22"/>
                <w:szCs w:val="22"/>
                <w:lang w:val="ky-KG"/>
              </w:rPr>
              <w:t>Январь-февраль</w:t>
            </w:r>
          </w:p>
        </w:tc>
      </w:tr>
      <w:tr w:rsidR="00DA0BD9" w:rsidRPr="00D01292" w14:paraId="12ADED93" w14:textId="77777777" w:rsidTr="00E56AB2">
        <w:trPr>
          <w:trHeight w:val="501"/>
        </w:trPr>
        <w:tc>
          <w:tcPr>
            <w:tcW w:w="1667" w:type="dxa"/>
            <w:vAlign w:val="bottom"/>
          </w:tcPr>
          <w:p w14:paraId="0E2E3B37" w14:textId="77777777" w:rsidR="00DA0BD9" w:rsidRDefault="00DA0BD9" w:rsidP="00717581">
            <w:pPr>
              <w:rPr>
                <w:sz w:val="22"/>
                <w:szCs w:val="22"/>
                <w:lang w:val="ky-KG"/>
              </w:rPr>
            </w:pPr>
            <w:r>
              <w:rPr>
                <w:sz w:val="22"/>
                <w:szCs w:val="22"/>
                <w:lang w:val="ky-KG"/>
              </w:rPr>
              <w:t xml:space="preserve">Январь-март </w:t>
            </w:r>
          </w:p>
        </w:tc>
        <w:tc>
          <w:tcPr>
            <w:tcW w:w="1522" w:type="dxa"/>
            <w:vAlign w:val="bottom"/>
          </w:tcPr>
          <w:p w14:paraId="1EA25B83" w14:textId="77777777" w:rsidR="00DA0BD9" w:rsidRDefault="00DA0BD9" w:rsidP="00717581">
            <w:pPr>
              <w:pStyle w:val="31"/>
              <w:tabs>
                <w:tab w:val="left" w:pos="1097"/>
              </w:tabs>
              <w:ind w:right="175" w:firstLine="0"/>
              <w:jc w:val="center"/>
              <w:rPr>
                <w:bCs/>
                <w:iCs/>
                <w:sz w:val="22"/>
                <w:szCs w:val="22"/>
                <w:lang w:val="ky-KG"/>
              </w:rPr>
            </w:pPr>
            <w:r>
              <w:rPr>
                <w:bCs/>
                <w:iCs/>
                <w:sz w:val="22"/>
                <w:szCs w:val="22"/>
                <w:lang w:val="ky-KG"/>
              </w:rPr>
              <w:t>2362528,3</w:t>
            </w:r>
          </w:p>
        </w:tc>
        <w:tc>
          <w:tcPr>
            <w:tcW w:w="1488" w:type="dxa"/>
            <w:vAlign w:val="bottom"/>
          </w:tcPr>
          <w:p w14:paraId="559D82B6" w14:textId="77777777" w:rsidR="00DA0BD9" w:rsidRDefault="00DA0BD9" w:rsidP="00717581">
            <w:pPr>
              <w:pStyle w:val="31"/>
              <w:tabs>
                <w:tab w:val="left" w:pos="1097"/>
              </w:tabs>
              <w:ind w:right="175" w:firstLine="0"/>
              <w:jc w:val="center"/>
              <w:rPr>
                <w:bCs/>
                <w:iCs/>
                <w:sz w:val="22"/>
                <w:szCs w:val="22"/>
                <w:lang w:val="ky-KG"/>
              </w:rPr>
            </w:pPr>
            <w:r>
              <w:rPr>
                <w:bCs/>
                <w:iCs/>
                <w:sz w:val="22"/>
                <w:szCs w:val="22"/>
                <w:lang w:val="ky-KG"/>
              </w:rPr>
              <w:t>6709486,2</w:t>
            </w:r>
          </w:p>
        </w:tc>
        <w:tc>
          <w:tcPr>
            <w:tcW w:w="1418" w:type="dxa"/>
            <w:vAlign w:val="bottom"/>
          </w:tcPr>
          <w:p w14:paraId="16AC5CF5" w14:textId="77777777" w:rsidR="00DA0BD9" w:rsidRDefault="00DA0BD9" w:rsidP="00717581">
            <w:pPr>
              <w:pStyle w:val="31"/>
              <w:ind w:firstLine="0"/>
              <w:jc w:val="center"/>
              <w:rPr>
                <w:bCs/>
                <w:iCs/>
                <w:sz w:val="22"/>
                <w:szCs w:val="22"/>
                <w:lang w:val="ky-KG"/>
              </w:rPr>
            </w:pPr>
            <w:r>
              <w:rPr>
                <w:bCs/>
                <w:iCs/>
                <w:sz w:val="22"/>
                <w:szCs w:val="22"/>
                <w:lang w:val="ky-KG"/>
              </w:rPr>
              <w:t>1611958,1</w:t>
            </w:r>
          </w:p>
        </w:tc>
        <w:tc>
          <w:tcPr>
            <w:tcW w:w="1559" w:type="dxa"/>
            <w:vAlign w:val="bottom"/>
          </w:tcPr>
          <w:p w14:paraId="6D76D880" w14:textId="77777777" w:rsidR="00DA0BD9" w:rsidRDefault="00DA0BD9" w:rsidP="00717581">
            <w:pPr>
              <w:pStyle w:val="31"/>
              <w:ind w:right="33" w:firstLine="0"/>
              <w:jc w:val="center"/>
              <w:rPr>
                <w:bCs/>
                <w:iCs/>
                <w:sz w:val="22"/>
                <w:szCs w:val="22"/>
                <w:lang w:val="ky-KG"/>
              </w:rPr>
            </w:pPr>
            <w:r>
              <w:rPr>
                <w:bCs/>
                <w:iCs/>
                <w:sz w:val="22"/>
                <w:szCs w:val="22"/>
                <w:lang w:val="ky-KG"/>
              </w:rPr>
              <w:t>1924329,4</w:t>
            </w:r>
          </w:p>
        </w:tc>
        <w:tc>
          <w:tcPr>
            <w:tcW w:w="1701" w:type="dxa"/>
            <w:vAlign w:val="bottom"/>
          </w:tcPr>
          <w:p w14:paraId="035C9ADE" w14:textId="77777777" w:rsidR="00DA0BD9" w:rsidRDefault="00DA0BD9" w:rsidP="00717581">
            <w:pPr>
              <w:pStyle w:val="2f7"/>
              <w:spacing w:after="0"/>
              <w:ind w:left="0" w:firstLine="0"/>
              <w:rPr>
                <w:i/>
                <w:sz w:val="22"/>
                <w:szCs w:val="22"/>
                <w:lang w:val="ky-KG"/>
              </w:rPr>
            </w:pPr>
            <w:r>
              <w:rPr>
                <w:i/>
                <w:sz w:val="22"/>
                <w:szCs w:val="22"/>
                <w:lang w:val="ky-KG"/>
              </w:rPr>
              <w:t xml:space="preserve">Январь-март </w:t>
            </w:r>
          </w:p>
        </w:tc>
      </w:tr>
      <w:tr w:rsidR="00DA0BD9" w:rsidRPr="00D01292" w14:paraId="3A45547F" w14:textId="77777777" w:rsidTr="00E56AB2">
        <w:trPr>
          <w:trHeight w:val="501"/>
        </w:trPr>
        <w:tc>
          <w:tcPr>
            <w:tcW w:w="1667" w:type="dxa"/>
            <w:vAlign w:val="bottom"/>
          </w:tcPr>
          <w:p w14:paraId="357FD959" w14:textId="77777777" w:rsidR="00DA0BD9" w:rsidRDefault="00DA0BD9" w:rsidP="00717581">
            <w:pPr>
              <w:rPr>
                <w:sz w:val="22"/>
                <w:szCs w:val="22"/>
                <w:lang w:val="ky-KG"/>
              </w:rPr>
            </w:pPr>
            <w:r>
              <w:rPr>
                <w:sz w:val="22"/>
                <w:szCs w:val="22"/>
                <w:lang w:val="ky-KG"/>
              </w:rPr>
              <w:t>Январь-апрель</w:t>
            </w:r>
          </w:p>
        </w:tc>
        <w:tc>
          <w:tcPr>
            <w:tcW w:w="1522" w:type="dxa"/>
            <w:vAlign w:val="bottom"/>
          </w:tcPr>
          <w:p w14:paraId="04C206F9" w14:textId="77777777" w:rsidR="00DA0BD9" w:rsidRDefault="00DA0BD9" w:rsidP="00717581">
            <w:pPr>
              <w:pStyle w:val="31"/>
              <w:tabs>
                <w:tab w:val="left" w:pos="1097"/>
              </w:tabs>
              <w:ind w:right="175" w:firstLine="0"/>
              <w:jc w:val="center"/>
              <w:rPr>
                <w:bCs/>
                <w:iCs/>
                <w:sz w:val="22"/>
                <w:szCs w:val="22"/>
                <w:lang w:val="ky-KG"/>
              </w:rPr>
            </w:pPr>
            <w:r>
              <w:rPr>
                <w:bCs/>
                <w:iCs/>
                <w:sz w:val="22"/>
                <w:szCs w:val="22"/>
                <w:lang w:val="ky-KG"/>
              </w:rPr>
              <w:t>4252682,4</w:t>
            </w:r>
          </w:p>
        </w:tc>
        <w:tc>
          <w:tcPr>
            <w:tcW w:w="1488" w:type="dxa"/>
            <w:vAlign w:val="bottom"/>
          </w:tcPr>
          <w:p w14:paraId="2292378E" w14:textId="77777777" w:rsidR="00DA0BD9" w:rsidRDefault="00DA0BD9" w:rsidP="00717581">
            <w:pPr>
              <w:pStyle w:val="31"/>
              <w:tabs>
                <w:tab w:val="left" w:pos="1097"/>
              </w:tabs>
              <w:ind w:right="175" w:firstLine="0"/>
              <w:jc w:val="center"/>
              <w:rPr>
                <w:bCs/>
                <w:iCs/>
                <w:sz w:val="22"/>
                <w:szCs w:val="22"/>
                <w:lang w:val="ky-KG"/>
              </w:rPr>
            </w:pPr>
            <w:r>
              <w:rPr>
                <w:bCs/>
                <w:iCs/>
                <w:sz w:val="22"/>
                <w:szCs w:val="22"/>
                <w:lang w:val="ky-KG"/>
              </w:rPr>
              <w:t>9639676,7</w:t>
            </w:r>
          </w:p>
        </w:tc>
        <w:tc>
          <w:tcPr>
            <w:tcW w:w="1418" w:type="dxa"/>
            <w:vAlign w:val="bottom"/>
          </w:tcPr>
          <w:p w14:paraId="5E6A05CC" w14:textId="77777777" w:rsidR="00DA0BD9" w:rsidRDefault="00DA0BD9" w:rsidP="00717581">
            <w:pPr>
              <w:pStyle w:val="31"/>
              <w:ind w:firstLine="0"/>
              <w:jc w:val="center"/>
              <w:rPr>
                <w:bCs/>
                <w:iCs/>
                <w:sz w:val="22"/>
                <w:szCs w:val="22"/>
                <w:lang w:val="ky-KG"/>
              </w:rPr>
            </w:pPr>
            <w:r>
              <w:rPr>
                <w:bCs/>
                <w:iCs/>
                <w:sz w:val="22"/>
                <w:szCs w:val="22"/>
                <w:lang w:val="ky-KG"/>
              </w:rPr>
              <w:t>2395264,3</w:t>
            </w:r>
          </w:p>
        </w:tc>
        <w:tc>
          <w:tcPr>
            <w:tcW w:w="1559" w:type="dxa"/>
            <w:vAlign w:val="bottom"/>
          </w:tcPr>
          <w:p w14:paraId="246D3A54" w14:textId="77777777" w:rsidR="00DA0BD9" w:rsidRDefault="00DA0BD9" w:rsidP="00717581">
            <w:pPr>
              <w:pStyle w:val="31"/>
              <w:ind w:right="33" w:firstLine="0"/>
              <w:jc w:val="center"/>
              <w:rPr>
                <w:bCs/>
                <w:iCs/>
                <w:sz w:val="22"/>
                <w:szCs w:val="22"/>
                <w:lang w:val="ky-KG"/>
              </w:rPr>
            </w:pPr>
            <w:r>
              <w:rPr>
                <w:bCs/>
                <w:iCs/>
                <w:sz w:val="22"/>
                <w:szCs w:val="22"/>
                <w:lang w:val="ky-KG"/>
              </w:rPr>
              <w:t>2960297,2</w:t>
            </w:r>
          </w:p>
        </w:tc>
        <w:tc>
          <w:tcPr>
            <w:tcW w:w="1701" w:type="dxa"/>
            <w:vAlign w:val="bottom"/>
          </w:tcPr>
          <w:p w14:paraId="0D636C7B" w14:textId="77777777" w:rsidR="00DA0BD9" w:rsidRDefault="00DA0BD9" w:rsidP="00717581">
            <w:pPr>
              <w:pStyle w:val="2f7"/>
              <w:spacing w:after="0"/>
              <w:ind w:left="0" w:firstLine="0"/>
              <w:rPr>
                <w:i/>
                <w:sz w:val="22"/>
                <w:szCs w:val="22"/>
                <w:lang w:val="ky-KG"/>
              </w:rPr>
            </w:pPr>
            <w:r>
              <w:rPr>
                <w:i/>
                <w:sz w:val="22"/>
                <w:szCs w:val="22"/>
                <w:lang w:val="ky-KG"/>
              </w:rPr>
              <w:t>Январь-апрель</w:t>
            </w:r>
          </w:p>
        </w:tc>
      </w:tr>
      <w:tr w:rsidR="00DA0BD9" w:rsidRPr="00B61136" w14:paraId="5C4C4A8F" w14:textId="77777777" w:rsidTr="00717581">
        <w:trPr>
          <w:trHeight w:val="205"/>
        </w:trPr>
        <w:tc>
          <w:tcPr>
            <w:tcW w:w="1667" w:type="dxa"/>
            <w:tcBorders>
              <w:bottom w:val="single" w:sz="4" w:space="0" w:color="auto"/>
            </w:tcBorders>
          </w:tcPr>
          <w:p w14:paraId="10C74D41" w14:textId="77777777" w:rsidR="00DA0BD9" w:rsidRDefault="00DA0BD9" w:rsidP="00717581">
            <w:pPr>
              <w:rPr>
                <w:bCs/>
                <w:iCs/>
                <w:sz w:val="22"/>
                <w:szCs w:val="22"/>
                <w:lang w:val="ky-KG"/>
              </w:rPr>
            </w:pPr>
          </w:p>
        </w:tc>
        <w:tc>
          <w:tcPr>
            <w:tcW w:w="1522" w:type="dxa"/>
            <w:tcBorders>
              <w:bottom w:val="single" w:sz="4" w:space="0" w:color="auto"/>
            </w:tcBorders>
          </w:tcPr>
          <w:p w14:paraId="48EB642B" w14:textId="77777777" w:rsidR="00DA0BD9" w:rsidRDefault="00DA0BD9" w:rsidP="00717581">
            <w:pPr>
              <w:pStyle w:val="31"/>
              <w:ind w:right="104" w:firstLine="0"/>
              <w:jc w:val="center"/>
              <w:rPr>
                <w:bCs/>
                <w:iCs/>
                <w:sz w:val="22"/>
                <w:szCs w:val="22"/>
                <w:lang w:val="ky-KG"/>
              </w:rPr>
            </w:pPr>
          </w:p>
        </w:tc>
        <w:tc>
          <w:tcPr>
            <w:tcW w:w="1488" w:type="dxa"/>
            <w:tcBorders>
              <w:bottom w:val="single" w:sz="4" w:space="0" w:color="auto"/>
            </w:tcBorders>
          </w:tcPr>
          <w:p w14:paraId="096EB03F" w14:textId="77777777" w:rsidR="00DA0BD9" w:rsidRDefault="00DA0BD9" w:rsidP="00717581">
            <w:pPr>
              <w:pStyle w:val="31"/>
              <w:tabs>
                <w:tab w:val="left" w:pos="1097"/>
              </w:tabs>
              <w:ind w:right="33" w:firstLine="0"/>
              <w:jc w:val="center"/>
              <w:rPr>
                <w:bCs/>
                <w:iCs/>
                <w:sz w:val="22"/>
                <w:szCs w:val="22"/>
                <w:lang w:val="ky-KG"/>
              </w:rPr>
            </w:pPr>
          </w:p>
        </w:tc>
        <w:tc>
          <w:tcPr>
            <w:tcW w:w="1418" w:type="dxa"/>
            <w:tcBorders>
              <w:bottom w:val="single" w:sz="4" w:space="0" w:color="auto"/>
            </w:tcBorders>
          </w:tcPr>
          <w:p w14:paraId="766C2691" w14:textId="77777777" w:rsidR="00DA0BD9" w:rsidRDefault="00DA0BD9" w:rsidP="00717581">
            <w:pPr>
              <w:pStyle w:val="31"/>
              <w:ind w:firstLine="0"/>
              <w:jc w:val="center"/>
              <w:rPr>
                <w:bCs/>
                <w:iCs/>
                <w:sz w:val="22"/>
                <w:szCs w:val="22"/>
                <w:lang w:val="ky-KG"/>
              </w:rPr>
            </w:pPr>
          </w:p>
        </w:tc>
        <w:tc>
          <w:tcPr>
            <w:tcW w:w="1559" w:type="dxa"/>
            <w:tcBorders>
              <w:bottom w:val="single" w:sz="4" w:space="0" w:color="auto"/>
            </w:tcBorders>
          </w:tcPr>
          <w:p w14:paraId="2E108608" w14:textId="77777777" w:rsidR="00DA0BD9" w:rsidRDefault="00DA0BD9" w:rsidP="00717581">
            <w:pPr>
              <w:pStyle w:val="31"/>
              <w:ind w:right="33" w:firstLine="0"/>
              <w:jc w:val="center"/>
              <w:rPr>
                <w:bCs/>
                <w:iCs/>
                <w:sz w:val="22"/>
                <w:szCs w:val="22"/>
                <w:lang w:val="ky-KG"/>
              </w:rPr>
            </w:pPr>
          </w:p>
        </w:tc>
        <w:tc>
          <w:tcPr>
            <w:tcW w:w="1701" w:type="dxa"/>
            <w:tcBorders>
              <w:bottom w:val="single" w:sz="4" w:space="0" w:color="auto"/>
            </w:tcBorders>
          </w:tcPr>
          <w:p w14:paraId="4AF2B666" w14:textId="77777777" w:rsidR="00DA0BD9" w:rsidRDefault="00DA0BD9" w:rsidP="00717581">
            <w:pPr>
              <w:pStyle w:val="31"/>
              <w:ind w:right="459" w:firstLine="0"/>
              <w:rPr>
                <w:bCs/>
                <w:i/>
                <w:iCs/>
                <w:sz w:val="22"/>
                <w:szCs w:val="22"/>
                <w:lang w:val="ky-KG"/>
              </w:rPr>
            </w:pPr>
          </w:p>
        </w:tc>
      </w:tr>
    </w:tbl>
    <w:p w14:paraId="75D5322D" w14:textId="77777777" w:rsidR="00DA0BD9" w:rsidRDefault="00DA0BD9" w:rsidP="00DA0BD9">
      <w:pPr>
        <w:widowControl/>
        <w:autoSpaceDE/>
        <w:autoSpaceDN/>
        <w:rPr>
          <w:b/>
          <w:snapToGrid w:val="0"/>
          <w:sz w:val="10"/>
          <w:szCs w:val="10"/>
          <w:lang w:val="ky-KG"/>
        </w:rPr>
      </w:pPr>
    </w:p>
    <w:p w14:paraId="0EF2ED93" w14:textId="77777777" w:rsidR="00DA0BD9" w:rsidRPr="00961394" w:rsidRDefault="00DA0BD9" w:rsidP="00DA0BD9">
      <w:pPr>
        <w:widowControl/>
        <w:autoSpaceDE/>
        <w:autoSpaceDN/>
        <w:rPr>
          <w:rFonts w:ascii="Times New Roman UniToktom" w:hAnsi="Times New Roman UniToktom" w:cs="Times New Roman UniToktom"/>
          <w:sz w:val="24"/>
        </w:rPr>
      </w:pPr>
    </w:p>
    <w:p w14:paraId="6C2F4E1B" w14:textId="77777777" w:rsidR="009D6DCB" w:rsidRPr="00B340E4" w:rsidRDefault="009D6DCB" w:rsidP="003F1C3F">
      <w:pPr>
        <w:widowControl/>
        <w:autoSpaceDE/>
        <w:autoSpaceDN/>
        <w:rPr>
          <w:sz w:val="24"/>
          <w:highlight w:val="yellow"/>
          <w:lang w:val="ky-KG"/>
        </w:rPr>
      </w:pPr>
    </w:p>
    <w:p w14:paraId="6DD449F5" w14:textId="128AC874" w:rsidR="00CD68B6" w:rsidRPr="00B340E4" w:rsidRDefault="00CD68B6" w:rsidP="003F1C3F">
      <w:pPr>
        <w:widowControl/>
        <w:autoSpaceDE/>
        <w:autoSpaceDN/>
        <w:rPr>
          <w:sz w:val="24"/>
          <w:highlight w:val="yellow"/>
          <w:lang w:val="ky-KG"/>
        </w:rPr>
      </w:pPr>
      <w:r w:rsidRPr="00B340E4">
        <w:rPr>
          <w:sz w:val="24"/>
          <w:highlight w:val="yellow"/>
          <w:lang w:val="ky-KG"/>
        </w:rPr>
        <w:br w:type="page"/>
      </w:r>
    </w:p>
    <w:p w14:paraId="4293E3C9" w14:textId="77777777" w:rsidR="002A7E21" w:rsidRPr="00CB6027" w:rsidRDefault="002A7E21" w:rsidP="003F1C3F">
      <w:pPr>
        <w:pStyle w:val="1"/>
        <w:ind w:left="708"/>
        <w:jc w:val="left"/>
        <w:rPr>
          <w:b/>
          <w:i/>
          <w:sz w:val="32"/>
        </w:rPr>
      </w:pPr>
      <w:r w:rsidRPr="00CB6027">
        <w:rPr>
          <w:b/>
          <w:sz w:val="32"/>
          <w:lang w:val="ky-KG"/>
        </w:rPr>
        <w:lastRenderedPageBreak/>
        <w:t xml:space="preserve">ТЫШКЫ СЕКТОР                              </w:t>
      </w:r>
      <w:r w:rsidRPr="00CB6027">
        <w:rPr>
          <w:b/>
          <w:i/>
          <w:sz w:val="32"/>
        </w:rPr>
        <w:t>ВНЕШНИЙ СЕКТОР</w:t>
      </w:r>
    </w:p>
    <w:p w14:paraId="381D6E7E" w14:textId="77777777" w:rsidR="00AA7683" w:rsidRPr="00CB6027" w:rsidRDefault="00AA7683" w:rsidP="0090461D">
      <w:pPr>
        <w:rPr>
          <w:lang w:val="ky-KG"/>
        </w:rPr>
      </w:pPr>
    </w:p>
    <w:p w14:paraId="07F7F79D" w14:textId="77777777" w:rsidR="00AA7683" w:rsidRPr="00CB6027" w:rsidRDefault="00AA7683" w:rsidP="0090461D">
      <w:pPr>
        <w:rPr>
          <w:lang w:val="ky-KG"/>
        </w:rPr>
      </w:pPr>
    </w:p>
    <w:tbl>
      <w:tblPr>
        <w:tblStyle w:val="af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648"/>
      </w:tblGrid>
      <w:tr w:rsidR="0090461D" w:rsidRPr="00B340E4" w14:paraId="07664BA4" w14:textId="77777777" w:rsidTr="00A83D03">
        <w:tc>
          <w:tcPr>
            <w:tcW w:w="4566" w:type="dxa"/>
          </w:tcPr>
          <w:p w14:paraId="74E275AE" w14:textId="1E5B343E" w:rsidR="0090461D" w:rsidRPr="00CB6027" w:rsidRDefault="0090461D" w:rsidP="00A83D03">
            <w:pPr>
              <w:ind w:firstLine="708"/>
              <w:jc w:val="both"/>
              <w:rPr>
                <w:sz w:val="24"/>
                <w:szCs w:val="24"/>
                <w:lang w:val="ky-KG"/>
              </w:rPr>
            </w:pPr>
            <w:r w:rsidRPr="00CB6027">
              <w:rPr>
                <w:b/>
                <w:sz w:val="24"/>
                <w:szCs w:val="24"/>
                <w:lang w:val="ky-KG"/>
              </w:rPr>
              <w:t>ТЫШКЫ СООДА БӨЛҮГҮ.</w:t>
            </w:r>
            <w:r w:rsidRPr="00CB6027">
              <w:rPr>
                <w:sz w:val="24"/>
                <w:szCs w:val="24"/>
                <w:lang w:val="ky-KG"/>
              </w:rPr>
              <w:t xml:space="preserve">  Талас облусунун соода уюмдарынын ишканаларынын, дыйкан чарбаларынын, жеке адамдардын жакынкы жана алыскы чет өлкөлөр менен тышкы соода жүгүртүүсү жүк бажы декларациясынын маалыматтары боюнча жана ЕАЭБге мүчө мамлекеттер менен расмий статистикалык отчетко ылайык, өз ара соода жүгүртүүсү 202</w:t>
            </w:r>
            <w:r w:rsidR="004279D2" w:rsidRPr="00CB6027">
              <w:rPr>
                <w:sz w:val="24"/>
                <w:szCs w:val="24"/>
                <w:lang w:val="ky-KG"/>
              </w:rPr>
              <w:t>6</w:t>
            </w:r>
            <w:r w:rsidRPr="00CB6027">
              <w:rPr>
                <w:sz w:val="24"/>
                <w:szCs w:val="24"/>
                <w:lang w:val="ky-KG"/>
              </w:rPr>
              <w:t>–жылдын январь</w:t>
            </w:r>
            <w:r w:rsidR="00D83C94" w:rsidRPr="00CB6027">
              <w:rPr>
                <w:sz w:val="24"/>
                <w:szCs w:val="24"/>
                <w:lang w:val="ky-KG"/>
              </w:rPr>
              <w:t>-</w:t>
            </w:r>
            <w:r w:rsidR="00F20C01" w:rsidRPr="00CB6027">
              <w:rPr>
                <w:sz w:val="24"/>
                <w:szCs w:val="24"/>
                <w:lang w:val="ky-KG"/>
              </w:rPr>
              <w:t>а</w:t>
            </w:r>
            <w:r w:rsidR="00CB6027" w:rsidRPr="00CB6027">
              <w:rPr>
                <w:sz w:val="24"/>
                <w:szCs w:val="24"/>
                <w:lang w:val="ky-KG"/>
              </w:rPr>
              <w:t>п</w:t>
            </w:r>
            <w:r w:rsidR="00F20C01" w:rsidRPr="00CB6027">
              <w:rPr>
                <w:sz w:val="24"/>
                <w:szCs w:val="24"/>
                <w:lang w:val="ky-KG"/>
              </w:rPr>
              <w:t>р</w:t>
            </w:r>
            <w:r w:rsidR="00CB6027" w:rsidRPr="00CB6027">
              <w:rPr>
                <w:sz w:val="24"/>
                <w:szCs w:val="24"/>
                <w:lang w:val="ky-KG"/>
              </w:rPr>
              <w:t>ель</w:t>
            </w:r>
            <w:r w:rsidRPr="00CB6027">
              <w:rPr>
                <w:sz w:val="24"/>
                <w:szCs w:val="24"/>
                <w:lang w:val="ky-KG"/>
              </w:rPr>
              <w:t xml:space="preserve"> айларында </w:t>
            </w:r>
            <w:r w:rsidR="00CB6027" w:rsidRPr="00CB6027">
              <w:rPr>
                <w:b/>
                <w:bCs/>
                <w:sz w:val="24"/>
                <w:szCs w:val="24"/>
                <w:lang w:val="ky-KG"/>
              </w:rPr>
              <w:t>22,3</w:t>
            </w:r>
            <w:r w:rsidRPr="00CB6027">
              <w:rPr>
                <w:b/>
                <w:sz w:val="24"/>
                <w:szCs w:val="24"/>
                <w:lang w:val="ky-KG"/>
              </w:rPr>
              <w:t xml:space="preserve"> млн. АКШ долларын</w:t>
            </w:r>
            <w:r w:rsidRPr="00CB6027">
              <w:rPr>
                <w:sz w:val="24"/>
                <w:szCs w:val="24"/>
                <w:lang w:val="ky-KG"/>
              </w:rPr>
              <w:t xml:space="preserve"> түздү (уюштурулбаган сооданы кошпогондо).</w:t>
            </w:r>
          </w:p>
        </w:tc>
        <w:tc>
          <w:tcPr>
            <w:tcW w:w="4648" w:type="dxa"/>
          </w:tcPr>
          <w:p w14:paraId="2EC99BAF" w14:textId="027C391F" w:rsidR="0090461D" w:rsidRPr="00CB6027" w:rsidRDefault="0090461D" w:rsidP="00A83D03">
            <w:pPr>
              <w:pStyle w:val="1"/>
              <w:ind w:firstLine="720"/>
              <w:jc w:val="both"/>
              <w:rPr>
                <w:b/>
                <w:i/>
                <w:szCs w:val="24"/>
              </w:rPr>
            </w:pPr>
            <w:r w:rsidRPr="00CB6027">
              <w:rPr>
                <w:b/>
                <w:i/>
                <w:szCs w:val="24"/>
                <w:lang w:val="ky-KG"/>
              </w:rPr>
              <w:t>ВНЕШНЯЯ И ВЗАИМНАЯ ТОРГОВЛЯ ТОВАРАМИ.</w:t>
            </w:r>
            <w:r w:rsidRPr="00CB6027">
              <w:rPr>
                <w:i/>
                <w:szCs w:val="24"/>
                <w:lang w:val="ky-KG"/>
              </w:rPr>
              <w:t xml:space="preserve"> </w:t>
            </w:r>
            <w:r w:rsidRPr="00CB6027">
              <w:rPr>
                <w:b/>
                <w:i/>
                <w:szCs w:val="24"/>
                <w:lang w:val="ky-KG"/>
              </w:rPr>
              <w:t>Внешнеторговый оборот</w:t>
            </w:r>
            <w:r w:rsidRPr="00CB6027">
              <w:rPr>
                <w:i/>
                <w:szCs w:val="24"/>
                <w:lang w:val="ky-KG"/>
              </w:rPr>
              <w:t xml:space="preserve"> организаций, предприятий, крестьянских хозяйств, физических лиц Тал</w:t>
            </w:r>
            <w:proofErr w:type="spellStart"/>
            <w:r w:rsidRPr="00CB6027">
              <w:rPr>
                <w:i/>
                <w:szCs w:val="24"/>
              </w:rPr>
              <w:t>асской</w:t>
            </w:r>
            <w:proofErr w:type="spellEnd"/>
            <w:r w:rsidRPr="00CB6027">
              <w:rPr>
                <w:i/>
                <w:szCs w:val="24"/>
              </w:rPr>
              <w:t xml:space="preserve"> области со странами дальнего и ближнего зарубежья по данным грузовых таможенных деклараций и с государствами – членами ЕАЭС по данным официальной статистической отчетности взаимная торговля в январе</w:t>
            </w:r>
            <w:r w:rsidR="00D83C94" w:rsidRPr="00CB6027">
              <w:rPr>
                <w:i/>
                <w:szCs w:val="24"/>
              </w:rPr>
              <w:t>-</w:t>
            </w:r>
            <w:r w:rsidR="009D6ECE" w:rsidRPr="00CB6027">
              <w:rPr>
                <w:i/>
                <w:szCs w:val="24"/>
              </w:rPr>
              <w:t>а</w:t>
            </w:r>
            <w:r w:rsidR="00CB6027" w:rsidRPr="00CB6027">
              <w:rPr>
                <w:i/>
                <w:szCs w:val="24"/>
              </w:rPr>
              <w:t>п</w:t>
            </w:r>
            <w:r w:rsidR="009D6ECE" w:rsidRPr="00CB6027">
              <w:rPr>
                <w:i/>
                <w:szCs w:val="24"/>
              </w:rPr>
              <w:t>р</w:t>
            </w:r>
            <w:r w:rsidR="00CB6027" w:rsidRPr="00CB6027">
              <w:rPr>
                <w:i/>
                <w:szCs w:val="24"/>
              </w:rPr>
              <w:t>ел</w:t>
            </w:r>
            <w:r w:rsidR="009D6ECE" w:rsidRPr="00CB6027">
              <w:rPr>
                <w:i/>
                <w:szCs w:val="24"/>
              </w:rPr>
              <w:t>е</w:t>
            </w:r>
            <w:r w:rsidR="00A01A86" w:rsidRPr="00CB6027">
              <w:rPr>
                <w:i/>
                <w:szCs w:val="24"/>
              </w:rPr>
              <w:t xml:space="preserve"> </w:t>
            </w:r>
            <w:r w:rsidRPr="00CB6027">
              <w:rPr>
                <w:i/>
                <w:szCs w:val="24"/>
              </w:rPr>
              <w:t>202</w:t>
            </w:r>
            <w:r w:rsidR="00A01A86" w:rsidRPr="00CB6027">
              <w:rPr>
                <w:i/>
                <w:szCs w:val="24"/>
              </w:rPr>
              <w:t>6</w:t>
            </w:r>
            <w:r w:rsidRPr="00CB6027">
              <w:rPr>
                <w:i/>
                <w:szCs w:val="24"/>
              </w:rPr>
              <w:t xml:space="preserve"> года  </w:t>
            </w:r>
            <w:r w:rsidRPr="00CB6027">
              <w:rPr>
                <w:b/>
                <w:i/>
                <w:szCs w:val="24"/>
              </w:rPr>
              <w:t xml:space="preserve">составил </w:t>
            </w:r>
            <w:r w:rsidR="00CB6027" w:rsidRPr="00CB6027">
              <w:rPr>
                <w:b/>
                <w:i/>
                <w:szCs w:val="24"/>
              </w:rPr>
              <w:t>22,3</w:t>
            </w:r>
            <w:r w:rsidRPr="00CB6027">
              <w:rPr>
                <w:b/>
                <w:i/>
                <w:szCs w:val="24"/>
                <w:lang w:val="ky-KG"/>
              </w:rPr>
              <w:t xml:space="preserve"> </w:t>
            </w:r>
            <w:r w:rsidRPr="00CB6027">
              <w:rPr>
                <w:b/>
                <w:i/>
                <w:szCs w:val="24"/>
              </w:rPr>
              <w:t>млн. долларов США</w:t>
            </w:r>
            <w:r w:rsidRPr="00CB6027">
              <w:rPr>
                <w:i/>
                <w:szCs w:val="24"/>
              </w:rPr>
              <w:t xml:space="preserve"> (без учета неорганизованной торговли).</w:t>
            </w:r>
          </w:p>
        </w:tc>
      </w:tr>
      <w:tr w:rsidR="0090461D" w:rsidRPr="00B340E4" w14:paraId="22CEBA1B" w14:textId="77777777" w:rsidTr="00A83D03">
        <w:tc>
          <w:tcPr>
            <w:tcW w:w="4566" w:type="dxa"/>
          </w:tcPr>
          <w:p w14:paraId="7A70757E" w14:textId="774160FF" w:rsidR="0090461D" w:rsidRPr="00B100B2" w:rsidRDefault="0090461D" w:rsidP="00A83D03">
            <w:pPr>
              <w:ind w:firstLine="708"/>
              <w:jc w:val="both"/>
              <w:rPr>
                <w:sz w:val="24"/>
                <w:szCs w:val="24"/>
                <w:lang w:val="ky-KG"/>
              </w:rPr>
            </w:pPr>
            <w:r w:rsidRPr="00B100B2">
              <w:rPr>
                <w:sz w:val="24"/>
                <w:szCs w:val="24"/>
                <w:lang w:val="ky-KG"/>
              </w:rPr>
              <w:t>Тышкы соода жүгүртүүнүн жалпы көлөмүндө алыскы чет мамлекеттердин үлүшү 202</w:t>
            </w:r>
            <w:r w:rsidR="004279D2" w:rsidRPr="00B100B2">
              <w:rPr>
                <w:sz w:val="24"/>
                <w:szCs w:val="24"/>
                <w:lang w:val="ky-KG"/>
              </w:rPr>
              <w:t>6</w:t>
            </w:r>
            <w:r w:rsidRPr="00B100B2">
              <w:rPr>
                <w:sz w:val="24"/>
                <w:szCs w:val="24"/>
                <w:lang w:val="ky-KG"/>
              </w:rPr>
              <w:t>-жылдын январь</w:t>
            </w:r>
            <w:r w:rsidR="00D83C94" w:rsidRPr="00B100B2">
              <w:rPr>
                <w:sz w:val="24"/>
                <w:szCs w:val="24"/>
                <w:lang w:val="ky-KG"/>
              </w:rPr>
              <w:t>-</w:t>
            </w:r>
            <w:r w:rsidR="00A428E5" w:rsidRPr="00B100B2">
              <w:rPr>
                <w:sz w:val="24"/>
                <w:szCs w:val="24"/>
                <w:lang w:val="ky-KG"/>
              </w:rPr>
              <w:t>а</w:t>
            </w:r>
            <w:r w:rsidR="00CB6027" w:rsidRPr="00B100B2">
              <w:rPr>
                <w:sz w:val="24"/>
                <w:szCs w:val="24"/>
                <w:lang w:val="ky-KG"/>
              </w:rPr>
              <w:t>п</w:t>
            </w:r>
            <w:r w:rsidR="00A428E5" w:rsidRPr="00B100B2">
              <w:rPr>
                <w:sz w:val="24"/>
                <w:szCs w:val="24"/>
                <w:lang w:val="ky-KG"/>
              </w:rPr>
              <w:t>р</w:t>
            </w:r>
            <w:r w:rsidR="00CB6027" w:rsidRPr="00B100B2">
              <w:rPr>
                <w:sz w:val="24"/>
                <w:szCs w:val="24"/>
                <w:lang w:val="ky-KG"/>
              </w:rPr>
              <w:t>ель</w:t>
            </w:r>
            <w:r w:rsidRPr="00B100B2">
              <w:rPr>
                <w:sz w:val="24"/>
                <w:szCs w:val="24"/>
                <w:lang w:val="ky-KG"/>
              </w:rPr>
              <w:t xml:space="preserve"> айларында өткөн жылдын ушул мезгилине карата </w:t>
            </w:r>
            <w:r w:rsidR="00AA7683" w:rsidRPr="00B100B2">
              <w:rPr>
                <w:sz w:val="24"/>
                <w:szCs w:val="24"/>
                <w:lang w:val="ky-KG"/>
              </w:rPr>
              <w:t>6</w:t>
            </w:r>
            <w:r w:rsidR="00B100B2" w:rsidRPr="00B100B2">
              <w:rPr>
                <w:sz w:val="24"/>
                <w:szCs w:val="24"/>
                <w:lang w:val="ky-KG"/>
              </w:rPr>
              <w:t>3,1</w:t>
            </w:r>
            <w:r w:rsidRPr="00B100B2">
              <w:rPr>
                <w:sz w:val="24"/>
                <w:szCs w:val="24"/>
                <w:lang w:val="ky-KG"/>
              </w:rPr>
              <w:t xml:space="preserve"> пайыздан </w:t>
            </w:r>
            <w:r w:rsidR="001C138E" w:rsidRPr="00B100B2">
              <w:rPr>
                <w:sz w:val="24"/>
                <w:szCs w:val="24"/>
                <w:lang w:val="ky-KG"/>
              </w:rPr>
              <w:t>5</w:t>
            </w:r>
            <w:r w:rsidR="00A428E5" w:rsidRPr="00B100B2">
              <w:rPr>
                <w:sz w:val="24"/>
                <w:szCs w:val="24"/>
                <w:lang w:val="ky-KG"/>
              </w:rPr>
              <w:t>4</w:t>
            </w:r>
            <w:r w:rsidR="00B100B2" w:rsidRPr="00B100B2">
              <w:rPr>
                <w:sz w:val="24"/>
                <w:szCs w:val="24"/>
                <w:lang w:val="ky-KG"/>
              </w:rPr>
              <w:t>,3</w:t>
            </w:r>
            <w:r w:rsidRPr="00B100B2">
              <w:rPr>
                <w:sz w:val="24"/>
                <w:szCs w:val="24"/>
                <w:lang w:val="ky-KG"/>
              </w:rPr>
              <w:t xml:space="preserve"> пайызга чейин төмөндөгөн, ал эми КМШ өлкөлөрүнө салыштырсак </w:t>
            </w:r>
            <w:r w:rsidR="00AA7683" w:rsidRPr="00B100B2">
              <w:rPr>
                <w:sz w:val="24"/>
                <w:szCs w:val="24"/>
                <w:lang w:val="ky-KG"/>
              </w:rPr>
              <w:t>3</w:t>
            </w:r>
            <w:r w:rsidR="001C138E" w:rsidRPr="00B100B2">
              <w:rPr>
                <w:sz w:val="24"/>
                <w:szCs w:val="24"/>
                <w:lang w:val="ky-KG"/>
              </w:rPr>
              <w:t>6,</w:t>
            </w:r>
            <w:r w:rsidR="00B100B2" w:rsidRPr="00B100B2">
              <w:rPr>
                <w:sz w:val="24"/>
                <w:szCs w:val="24"/>
                <w:lang w:val="ky-KG"/>
              </w:rPr>
              <w:t>9</w:t>
            </w:r>
            <w:r w:rsidRPr="00B100B2">
              <w:rPr>
                <w:sz w:val="24"/>
                <w:szCs w:val="24"/>
                <w:lang w:val="ky-KG"/>
              </w:rPr>
              <w:t xml:space="preserve"> пайыздан </w:t>
            </w:r>
            <w:r w:rsidR="001C138E" w:rsidRPr="00B100B2">
              <w:rPr>
                <w:sz w:val="24"/>
                <w:szCs w:val="24"/>
                <w:lang w:val="ky-KG"/>
              </w:rPr>
              <w:t>4</w:t>
            </w:r>
            <w:r w:rsidR="00B100B2" w:rsidRPr="00B100B2">
              <w:rPr>
                <w:sz w:val="24"/>
                <w:szCs w:val="24"/>
                <w:lang w:val="ky-KG"/>
              </w:rPr>
              <w:t>5,7</w:t>
            </w:r>
            <w:r w:rsidRPr="00B100B2">
              <w:rPr>
                <w:sz w:val="24"/>
                <w:szCs w:val="24"/>
                <w:lang w:val="ky-KG"/>
              </w:rPr>
              <w:t xml:space="preserve"> пайызга жогорулаган.</w:t>
            </w:r>
          </w:p>
        </w:tc>
        <w:tc>
          <w:tcPr>
            <w:tcW w:w="4648" w:type="dxa"/>
          </w:tcPr>
          <w:p w14:paraId="47585557" w14:textId="71A0BBC9" w:rsidR="0090461D" w:rsidRPr="00B100B2" w:rsidRDefault="0090461D" w:rsidP="00A83D03">
            <w:pPr>
              <w:tabs>
                <w:tab w:val="left" w:pos="899"/>
              </w:tabs>
              <w:ind w:firstLine="571"/>
              <w:jc w:val="both"/>
              <w:rPr>
                <w:b/>
                <w:i/>
                <w:sz w:val="24"/>
                <w:szCs w:val="24"/>
              </w:rPr>
            </w:pPr>
            <w:r w:rsidRPr="00B100B2">
              <w:rPr>
                <w:i/>
                <w:sz w:val="24"/>
                <w:szCs w:val="24"/>
              </w:rPr>
              <w:t>Удельный вес стран дальнего зарубежья в общем объеме внешнеторгового оборота в январе</w:t>
            </w:r>
            <w:r w:rsidR="00D83C94" w:rsidRPr="00B100B2">
              <w:rPr>
                <w:i/>
                <w:sz w:val="24"/>
                <w:szCs w:val="24"/>
              </w:rPr>
              <w:t>-</w:t>
            </w:r>
            <w:r w:rsidR="00A428E5" w:rsidRPr="00B100B2">
              <w:rPr>
                <w:i/>
                <w:sz w:val="24"/>
                <w:szCs w:val="24"/>
              </w:rPr>
              <w:t>а</w:t>
            </w:r>
            <w:r w:rsidR="00CB6027" w:rsidRPr="00B100B2">
              <w:rPr>
                <w:i/>
                <w:sz w:val="24"/>
                <w:szCs w:val="24"/>
              </w:rPr>
              <w:t>п</w:t>
            </w:r>
            <w:r w:rsidR="00A428E5" w:rsidRPr="00B100B2">
              <w:rPr>
                <w:i/>
                <w:sz w:val="24"/>
                <w:szCs w:val="24"/>
              </w:rPr>
              <w:t>р</w:t>
            </w:r>
            <w:r w:rsidR="00CB6027" w:rsidRPr="00B100B2">
              <w:rPr>
                <w:i/>
                <w:sz w:val="24"/>
                <w:szCs w:val="24"/>
              </w:rPr>
              <w:t>ел</w:t>
            </w:r>
            <w:r w:rsidR="00D83C94" w:rsidRPr="00B100B2">
              <w:rPr>
                <w:i/>
                <w:sz w:val="24"/>
                <w:szCs w:val="24"/>
              </w:rPr>
              <w:t>е</w:t>
            </w:r>
            <w:r w:rsidRPr="00B100B2">
              <w:rPr>
                <w:i/>
                <w:sz w:val="24"/>
                <w:szCs w:val="24"/>
              </w:rPr>
              <w:t xml:space="preserve"> 202</w:t>
            </w:r>
            <w:r w:rsidR="004279D2" w:rsidRPr="00B100B2">
              <w:rPr>
                <w:i/>
                <w:sz w:val="24"/>
                <w:szCs w:val="24"/>
              </w:rPr>
              <w:t>6</w:t>
            </w:r>
            <w:r w:rsidRPr="00B100B2">
              <w:rPr>
                <w:i/>
                <w:sz w:val="24"/>
                <w:szCs w:val="24"/>
              </w:rPr>
              <w:t xml:space="preserve"> года </w:t>
            </w:r>
            <w:r w:rsidRPr="00B100B2">
              <w:rPr>
                <w:i/>
                <w:sz w:val="24"/>
                <w:szCs w:val="24"/>
                <w:lang w:val="ky-KG"/>
              </w:rPr>
              <w:t xml:space="preserve">уменьшился по сравнению с соответствующим периодом прошлого года с </w:t>
            </w:r>
            <w:r w:rsidR="00AA7683" w:rsidRPr="00B100B2">
              <w:rPr>
                <w:i/>
                <w:sz w:val="24"/>
                <w:szCs w:val="24"/>
                <w:lang w:val="ky-KG"/>
              </w:rPr>
              <w:t>6</w:t>
            </w:r>
            <w:r w:rsidR="00B100B2" w:rsidRPr="00B100B2">
              <w:rPr>
                <w:i/>
                <w:sz w:val="24"/>
                <w:szCs w:val="24"/>
                <w:lang w:val="ky-KG"/>
              </w:rPr>
              <w:t>3,1</w:t>
            </w:r>
            <w:r w:rsidRPr="00B100B2">
              <w:rPr>
                <w:i/>
                <w:sz w:val="24"/>
                <w:szCs w:val="24"/>
                <w:lang w:val="ky-KG"/>
              </w:rPr>
              <w:t xml:space="preserve"> процента до </w:t>
            </w:r>
            <w:r w:rsidR="001C138E" w:rsidRPr="00B100B2">
              <w:rPr>
                <w:i/>
                <w:sz w:val="24"/>
                <w:szCs w:val="24"/>
                <w:lang w:val="ky-KG"/>
              </w:rPr>
              <w:t>5</w:t>
            </w:r>
            <w:r w:rsidR="00B100B2" w:rsidRPr="00B100B2">
              <w:rPr>
                <w:i/>
                <w:sz w:val="24"/>
                <w:szCs w:val="24"/>
                <w:lang w:val="ky-KG"/>
              </w:rPr>
              <w:t>4,3</w:t>
            </w:r>
            <w:r w:rsidRPr="00B100B2">
              <w:rPr>
                <w:i/>
                <w:sz w:val="24"/>
                <w:szCs w:val="24"/>
                <w:lang w:val="ky-KG"/>
              </w:rPr>
              <w:t xml:space="preserve"> процента</w:t>
            </w:r>
            <w:r w:rsidRPr="00B100B2">
              <w:rPr>
                <w:i/>
                <w:sz w:val="24"/>
                <w:szCs w:val="24"/>
              </w:rPr>
              <w:t xml:space="preserve">, а для стран СНГ увеличился с </w:t>
            </w:r>
            <w:r w:rsidR="00AA7683" w:rsidRPr="00B100B2">
              <w:rPr>
                <w:i/>
                <w:sz w:val="24"/>
                <w:szCs w:val="24"/>
                <w:lang w:val="ky-KG"/>
              </w:rPr>
              <w:t>3</w:t>
            </w:r>
            <w:r w:rsidR="001C138E" w:rsidRPr="00B100B2">
              <w:rPr>
                <w:i/>
                <w:sz w:val="24"/>
                <w:szCs w:val="24"/>
                <w:lang w:val="ky-KG"/>
              </w:rPr>
              <w:t>6,</w:t>
            </w:r>
            <w:r w:rsidR="00B100B2" w:rsidRPr="00B100B2">
              <w:rPr>
                <w:i/>
                <w:sz w:val="24"/>
                <w:szCs w:val="24"/>
                <w:lang w:val="ky-KG"/>
              </w:rPr>
              <w:t>9</w:t>
            </w:r>
            <w:r w:rsidRPr="00B100B2">
              <w:rPr>
                <w:i/>
                <w:sz w:val="24"/>
                <w:szCs w:val="24"/>
              </w:rPr>
              <w:t xml:space="preserve"> процента до </w:t>
            </w:r>
            <w:r w:rsidR="001C138E" w:rsidRPr="00B100B2">
              <w:rPr>
                <w:i/>
                <w:sz w:val="24"/>
                <w:szCs w:val="24"/>
                <w:lang w:val="ky-KG"/>
              </w:rPr>
              <w:t>4</w:t>
            </w:r>
            <w:r w:rsidR="00B100B2" w:rsidRPr="00B100B2">
              <w:rPr>
                <w:i/>
                <w:sz w:val="24"/>
                <w:szCs w:val="24"/>
                <w:lang w:val="ky-KG"/>
              </w:rPr>
              <w:t>5,7</w:t>
            </w:r>
            <w:r w:rsidRPr="00B100B2">
              <w:rPr>
                <w:i/>
                <w:sz w:val="24"/>
                <w:szCs w:val="24"/>
              </w:rPr>
              <w:t xml:space="preserve"> процента.</w:t>
            </w:r>
          </w:p>
        </w:tc>
      </w:tr>
      <w:tr w:rsidR="0090461D" w:rsidRPr="00B340E4" w14:paraId="0882E5EC" w14:textId="77777777" w:rsidTr="00A83D03">
        <w:tc>
          <w:tcPr>
            <w:tcW w:w="4566" w:type="dxa"/>
          </w:tcPr>
          <w:p w14:paraId="6FC66CEE" w14:textId="54D1F354" w:rsidR="0090461D" w:rsidRPr="00CB6027" w:rsidRDefault="0090461D" w:rsidP="00A83D03">
            <w:pPr>
              <w:ind w:firstLine="708"/>
              <w:jc w:val="both"/>
              <w:rPr>
                <w:sz w:val="24"/>
                <w:szCs w:val="24"/>
                <w:lang w:val="ky-KG"/>
              </w:rPr>
            </w:pPr>
            <w:r w:rsidRPr="00CB6027">
              <w:rPr>
                <w:sz w:val="24"/>
                <w:szCs w:val="24"/>
                <w:lang w:val="ky-KG"/>
              </w:rPr>
              <w:t>Үстүбүздөгү жылдын январь</w:t>
            </w:r>
            <w:r w:rsidR="00D83C94" w:rsidRPr="00CB6027">
              <w:rPr>
                <w:sz w:val="24"/>
                <w:szCs w:val="24"/>
                <w:lang w:val="ky-KG"/>
              </w:rPr>
              <w:t>-</w:t>
            </w:r>
            <w:r w:rsidR="00D8054A" w:rsidRPr="00CB6027">
              <w:rPr>
                <w:sz w:val="24"/>
                <w:szCs w:val="24"/>
                <w:lang w:val="ky-KG"/>
              </w:rPr>
              <w:t>а</w:t>
            </w:r>
            <w:r w:rsidR="00CB6027" w:rsidRPr="00CB6027">
              <w:rPr>
                <w:sz w:val="24"/>
                <w:szCs w:val="24"/>
                <w:lang w:val="ky-KG"/>
              </w:rPr>
              <w:t>п</w:t>
            </w:r>
            <w:r w:rsidR="00D8054A" w:rsidRPr="00CB6027">
              <w:rPr>
                <w:sz w:val="24"/>
                <w:szCs w:val="24"/>
                <w:lang w:val="ky-KG"/>
              </w:rPr>
              <w:t>р</w:t>
            </w:r>
            <w:r w:rsidR="00CB6027" w:rsidRPr="00CB6027">
              <w:rPr>
                <w:sz w:val="24"/>
                <w:szCs w:val="24"/>
                <w:lang w:val="ky-KG"/>
              </w:rPr>
              <w:t>ель</w:t>
            </w:r>
            <w:r w:rsidRPr="00CB6027">
              <w:rPr>
                <w:sz w:val="24"/>
                <w:szCs w:val="24"/>
                <w:lang w:val="ky-KG"/>
              </w:rPr>
              <w:t xml:space="preserve"> айларында облусубуз дүйнөнүн </w:t>
            </w:r>
            <w:r w:rsidR="00D83C94" w:rsidRPr="00CB6027">
              <w:rPr>
                <w:sz w:val="24"/>
                <w:szCs w:val="24"/>
                <w:lang w:val="ky-KG"/>
              </w:rPr>
              <w:t>5</w:t>
            </w:r>
            <w:r w:rsidR="00CB6027" w:rsidRPr="00CB6027">
              <w:rPr>
                <w:sz w:val="24"/>
                <w:szCs w:val="24"/>
                <w:lang w:val="ky-KG"/>
              </w:rPr>
              <w:t>3</w:t>
            </w:r>
            <w:r w:rsidRPr="00CB6027">
              <w:rPr>
                <w:sz w:val="24"/>
                <w:szCs w:val="24"/>
                <w:lang w:val="ky-KG"/>
              </w:rPr>
              <w:t xml:space="preserve"> өлкөсү менен соода жүргүздү.</w:t>
            </w:r>
          </w:p>
        </w:tc>
        <w:tc>
          <w:tcPr>
            <w:tcW w:w="4648" w:type="dxa"/>
          </w:tcPr>
          <w:p w14:paraId="2A4DDF79" w14:textId="2139CEDF" w:rsidR="0090461D" w:rsidRPr="00CB6027" w:rsidRDefault="0090461D" w:rsidP="00A83D03">
            <w:pPr>
              <w:ind w:firstLine="566"/>
              <w:jc w:val="both"/>
              <w:rPr>
                <w:i/>
                <w:sz w:val="24"/>
                <w:szCs w:val="24"/>
              </w:rPr>
            </w:pPr>
            <w:r w:rsidRPr="00CB6027">
              <w:rPr>
                <w:i/>
                <w:sz w:val="24"/>
                <w:szCs w:val="24"/>
              </w:rPr>
              <w:t>В январе</w:t>
            </w:r>
            <w:r w:rsidR="00D83C94" w:rsidRPr="00CB6027">
              <w:rPr>
                <w:i/>
                <w:sz w:val="24"/>
                <w:szCs w:val="24"/>
              </w:rPr>
              <w:t>-</w:t>
            </w:r>
            <w:r w:rsidR="00D8054A" w:rsidRPr="00CB6027">
              <w:rPr>
                <w:i/>
                <w:sz w:val="24"/>
                <w:szCs w:val="24"/>
              </w:rPr>
              <w:t>а</w:t>
            </w:r>
            <w:r w:rsidR="00CB6027" w:rsidRPr="00CB6027">
              <w:rPr>
                <w:i/>
                <w:sz w:val="24"/>
                <w:szCs w:val="24"/>
              </w:rPr>
              <w:t>п</w:t>
            </w:r>
            <w:r w:rsidR="00D8054A" w:rsidRPr="00CB6027">
              <w:rPr>
                <w:i/>
                <w:sz w:val="24"/>
                <w:szCs w:val="24"/>
              </w:rPr>
              <w:t>р</w:t>
            </w:r>
            <w:r w:rsidR="00CB6027" w:rsidRPr="00CB6027">
              <w:rPr>
                <w:i/>
                <w:sz w:val="24"/>
                <w:szCs w:val="24"/>
              </w:rPr>
              <w:t>ел</w:t>
            </w:r>
            <w:r w:rsidR="00D8054A" w:rsidRPr="00CB6027">
              <w:rPr>
                <w:i/>
                <w:sz w:val="24"/>
                <w:szCs w:val="24"/>
              </w:rPr>
              <w:t>е</w:t>
            </w:r>
            <w:r w:rsidRPr="00CB6027">
              <w:rPr>
                <w:i/>
                <w:sz w:val="24"/>
                <w:szCs w:val="24"/>
              </w:rPr>
              <w:t xml:space="preserve"> 202</w:t>
            </w:r>
            <w:r w:rsidR="004279D2" w:rsidRPr="00CB6027">
              <w:rPr>
                <w:i/>
                <w:sz w:val="24"/>
                <w:szCs w:val="24"/>
              </w:rPr>
              <w:t>6</w:t>
            </w:r>
            <w:r w:rsidRPr="00CB6027">
              <w:rPr>
                <w:i/>
                <w:sz w:val="24"/>
                <w:szCs w:val="24"/>
              </w:rPr>
              <w:t xml:space="preserve"> года область осуществляла внешнеторговые операции с </w:t>
            </w:r>
            <w:r w:rsidR="00D83C94" w:rsidRPr="00CB6027">
              <w:rPr>
                <w:i/>
                <w:sz w:val="24"/>
                <w:szCs w:val="24"/>
              </w:rPr>
              <w:t>5</w:t>
            </w:r>
            <w:r w:rsidR="00CB6027" w:rsidRPr="00CB6027">
              <w:rPr>
                <w:i/>
                <w:sz w:val="24"/>
                <w:szCs w:val="24"/>
              </w:rPr>
              <w:t>3</w:t>
            </w:r>
            <w:r w:rsidRPr="00CB6027">
              <w:rPr>
                <w:i/>
                <w:sz w:val="24"/>
                <w:szCs w:val="24"/>
                <w:lang w:val="ky-KG"/>
              </w:rPr>
              <w:t xml:space="preserve"> </w:t>
            </w:r>
            <w:r w:rsidRPr="00CB6027">
              <w:rPr>
                <w:i/>
                <w:sz w:val="24"/>
                <w:szCs w:val="24"/>
              </w:rPr>
              <w:t xml:space="preserve">странами мира. </w:t>
            </w:r>
          </w:p>
        </w:tc>
      </w:tr>
      <w:tr w:rsidR="0090461D" w:rsidRPr="00B340E4" w14:paraId="22F79245" w14:textId="77777777" w:rsidTr="007D5165">
        <w:trPr>
          <w:trHeight w:val="867"/>
        </w:trPr>
        <w:tc>
          <w:tcPr>
            <w:tcW w:w="4566" w:type="dxa"/>
          </w:tcPr>
          <w:p w14:paraId="20BB54B8" w14:textId="47ADDBF8" w:rsidR="0090461D" w:rsidRPr="00CB6027" w:rsidRDefault="0090461D" w:rsidP="00A83D03">
            <w:pPr>
              <w:ind w:firstLine="708"/>
              <w:jc w:val="both"/>
              <w:rPr>
                <w:sz w:val="24"/>
                <w:szCs w:val="24"/>
                <w:lang w:val="ky-KG"/>
              </w:rPr>
            </w:pPr>
            <w:r w:rsidRPr="00CB6027">
              <w:rPr>
                <w:b/>
                <w:bCs/>
                <w:sz w:val="24"/>
                <w:szCs w:val="24"/>
                <w:lang w:val="ky-KG"/>
              </w:rPr>
              <w:t>Экспорттук жөнөтүүл</w:t>
            </w:r>
            <w:r w:rsidRPr="00CB6027">
              <w:rPr>
                <w:b/>
                <w:sz w:val="24"/>
                <w:szCs w:val="24"/>
                <w:lang w:val="ky-KG"/>
              </w:rPr>
              <w:t>ө</w:t>
            </w:r>
            <w:r w:rsidRPr="00CB6027">
              <w:rPr>
                <w:b/>
                <w:bCs/>
                <w:sz w:val="24"/>
                <w:szCs w:val="24"/>
                <w:lang w:val="ky-KG"/>
              </w:rPr>
              <w:t>р</w:t>
            </w:r>
            <w:r w:rsidRPr="00CB6027">
              <w:rPr>
                <w:sz w:val="24"/>
                <w:szCs w:val="24"/>
                <w:lang w:val="ky-KG"/>
              </w:rPr>
              <w:t xml:space="preserve"> облус боюнча 202</w:t>
            </w:r>
            <w:r w:rsidR="003854EA" w:rsidRPr="00CB6027">
              <w:rPr>
                <w:sz w:val="24"/>
                <w:szCs w:val="24"/>
                <w:lang w:val="ky-KG"/>
              </w:rPr>
              <w:t>6</w:t>
            </w:r>
            <w:r w:rsidRPr="00CB6027">
              <w:rPr>
                <w:sz w:val="24"/>
                <w:szCs w:val="24"/>
                <w:lang w:val="ky-KG"/>
              </w:rPr>
              <w:t>-жылдын январь</w:t>
            </w:r>
            <w:r w:rsidR="00D83C94" w:rsidRPr="00CB6027">
              <w:rPr>
                <w:sz w:val="24"/>
                <w:szCs w:val="24"/>
                <w:lang w:val="ky-KG"/>
              </w:rPr>
              <w:t>-</w:t>
            </w:r>
            <w:r w:rsidR="00CB6027" w:rsidRPr="00CB6027">
              <w:rPr>
                <w:sz w:val="24"/>
                <w:szCs w:val="24"/>
                <w:lang w:val="ky-KG"/>
              </w:rPr>
              <w:t>ап</w:t>
            </w:r>
            <w:r w:rsidR="00D8054A" w:rsidRPr="00CB6027">
              <w:rPr>
                <w:sz w:val="24"/>
                <w:szCs w:val="24"/>
                <w:lang w:val="ky-KG"/>
              </w:rPr>
              <w:t>р</w:t>
            </w:r>
            <w:r w:rsidR="00CB6027" w:rsidRPr="00CB6027">
              <w:rPr>
                <w:sz w:val="24"/>
                <w:szCs w:val="24"/>
                <w:lang w:val="ky-KG"/>
              </w:rPr>
              <w:t>ель</w:t>
            </w:r>
            <w:r w:rsidRPr="00CB6027">
              <w:rPr>
                <w:sz w:val="24"/>
                <w:szCs w:val="24"/>
                <w:lang w:val="ky-KG"/>
              </w:rPr>
              <w:t xml:space="preserve"> ай</w:t>
            </w:r>
            <w:r w:rsidR="00D83C94" w:rsidRPr="00CB6027">
              <w:rPr>
                <w:sz w:val="24"/>
                <w:szCs w:val="24"/>
                <w:lang w:val="ky-KG"/>
              </w:rPr>
              <w:t>лар</w:t>
            </w:r>
            <w:r w:rsidRPr="00CB6027">
              <w:rPr>
                <w:sz w:val="24"/>
                <w:szCs w:val="24"/>
                <w:lang w:val="ky-KG"/>
              </w:rPr>
              <w:t>ында 202</w:t>
            </w:r>
            <w:r w:rsidR="003854EA" w:rsidRPr="00CB6027">
              <w:rPr>
                <w:sz w:val="24"/>
                <w:szCs w:val="24"/>
                <w:lang w:val="ky-KG"/>
              </w:rPr>
              <w:t>5</w:t>
            </w:r>
            <w:r w:rsidRPr="00CB6027">
              <w:rPr>
                <w:sz w:val="24"/>
                <w:szCs w:val="24"/>
                <w:lang w:val="ky-KG"/>
              </w:rPr>
              <w:t xml:space="preserve">-жылдын ушул мезгилине салыштырмалуу </w:t>
            </w:r>
            <w:r w:rsidR="00D8054A" w:rsidRPr="00CB6027">
              <w:rPr>
                <w:b/>
                <w:bCs/>
                <w:sz w:val="24"/>
                <w:szCs w:val="24"/>
                <w:lang w:val="ky-KG"/>
              </w:rPr>
              <w:t>2</w:t>
            </w:r>
            <w:r w:rsidR="00CB6027" w:rsidRPr="00CB6027">
              <w:rPr>
                <w:b/>
                <w:bCs/>
                <w:sz w:val="24"/>
                <w:szCs w:val="24"/>
                <w:lang w:val="ky-KG"/>
              </w:rPr>
              <w:t>0,</w:t>
            </w:r>
            <w:r w:rsidR="00D8054A" w:rsidRPr="00CB6027">
              <w:rPr>
                <w:b/>
                <w:bCs/>
                <w:sz w:val="24"/>
                <w:szCs w:val="24"/>
                <w:lang w:val="ky-KG"/>
              </w:rPr>
              <w:t>1</w:t>
            </w:r>
            <w:r w:rsidRPr="00CB6027">
              <w:rPr>
                <w:b/>
                <w:sz w:val="24"/>
                <w:szCs w:val="24"/>
                <w:lang w:val="ky-KG"/>
              </w:rPr>
              <w:t xml:space="preserve"> пайызга </w:t>
            </w:r>
            <w:r w:rsidR="00D257FC" w:rsidRPr="00CB6027">
              <w:rPr>
                <w:b/>
                <w:sz w:val="24"/>
                <w:szCs w:val="24"/>
                <w:lang w:val="ky-KG"/>
              </w:rPr>
              <w:t>азайып</w:t>
            </w:r>
            <w:r w:rsidRPr="00CB6027">
              <w:rPr>
                <w:b/>
                <w:sz w:val="24"/>
                <w:szCs w:val="24"/>
                <w:lang w:val="ky-KG"/>
              </w:rPr>
              <w:t>,</w:t>
            </w:r>
            <w:r w:rsidRPr="00CB6027">
              <w:rPr>
                <w:sz w:val="24"/>
                <w:szCs w:val="24"/>
                <w:lang w:val="ky-KG"/>
              </w:rPr>
              <w:t xml:space="preserve"> </w:t>
            </w:r>
            <w:r w:rsidR="00CB6027" w:rsidRPr="00CB6027">
              <w:rPr>
                <w:b/>
                <w:bCs/>
                <w:sz w:val="24"/>
                <w:szCs w:val="24"/>
                <w:lang w:val="ky-KG"/>
              </w:rPr>
              <w:t>14,1</w:t>
            </w:r>
            <w:r w:rsidRPr="00CB6027">
              <w:rPr>
                <w:b/>
                <w:sz w:val="24"/>
                <w:szCs w:val="24"/>
                <w:lang w:val="ky-KG"/>
              </w:rPr>
              <w:t xml:space="preserve"> млн</w:t>
            </w:r>
            <w:r w:rsidRPr="00CB6027">
              <w:rPr>
                <w:sz w:val="24"/>
                <w:szCs w:val="24"/>
                <w:lang w:val="ky-KG"/>
              </w:rPr>
              <w:t>.</w:t>
            </w:r>
            <w:r w:rsidRPr="00CB6027">
              <w:rPr>
                <w:b/>
                <w:sz w:val="24"/>
                <w:szCs w:val="24"/>
                <w:lang w:val="ky-KG"/>
              </w:rPr>
              <w:t>долларды</w:t>
            </w:r>
            <w:r w:rsidR="007D5165" w:rsidRPr="00CB6027">
              <w:rPr>
                <w:b/>
                <w:sz w:val="24"/>
                <w:szCs w:val="24"/>
                <w:lang w:val="ky-KG"/>
              </w:rPr>
              <w:t xml:space="preserve"> түз</w:t>
            </w:r>
            <w:r w:rsidR="00D257FC" w:rsidRPr="00CB6027">
              <w:rPr>
                <w:b/>
                <w:sz w:val="24"/>
                <w:szCs w:val="24"/>
                <w:lang w:val="ky-KG"/>
              </w:rPr>
              <w:t>дү</w:t>
            </w:r>
            <w:r w:rsidRPr="00CB6027">
              <w:rPr>
                <w:sz w:val="24"/>
                <w:szCs w:val="24"/>
                <w:lang w:val="ky-KG"/>
              </w:rPr>
              <w:t xml:space="preserve">. </w:t>
            </w:r>
          </w:p>
        </w:tc>
        <w:tc>
          <w:tcPr>
            <w:tcW w:w="4648" w:type="dxa"/>
          </w:tcPr>
          <w:p w14:paraId="4DADE358" w14:textId="517F7DB1" w:rsidR="0090461D" w:rsidRPr="00CB6027" w:rsidRDefault="0090461D" w:rsidP="00A83D03">
            <w:pPr>
              <w:ind w:firstLine="708"/>
              <w:jc w:val="both"/>
              <w:rPr>
                <w:i/>
                <w:sz w:val="24"/>
                <w:szCs w:val="24"/>
              </w:rPr>
            </w:pPr>
            <w:r w:rsidRPr="00CB6027">
              <w:rPr>
                <w:b/>
                <w:bCs/>
                <w:i/>
                <w:sz w:val="24"/>
                <w:szCs w:val="24"/>
              </w:rPr>
              <w:t>Экспортные поставки</w:t>
            </w:r>
            <w:r w:rsidRPr="00CB6027">
              <w:rPr>
                <w:b/>
                <w:i/>
                <w:sz w:val="24"/>
                <w:szCs w:val="24"/>
              </w:rPr>
              <w:t xml:space="preserve"> </w:t>
            </w:r>
            <w:r w:rsidRPr="00CB6027">
              <w:rPr>
                <w:i/>
                <w:sz w:val="24"/>
                <w:szCs w:val="24"/>
              </w:rPr>
              <w:t>в январе</w:t>
            </w:r>
            <w:r w:rsidR="00D83C94" w:rsidRPr="00CB6027">
              <w:rPr>
                <w:i/>
                <w:sz w:val="24"/>
                <w:szCs w:val="24"/>
              </w:rPr>
              <w:t>-</w:t>
            </w:r>
            <w:r w:rsidR="00D8054A" w:rsidRPr="00CB6027">
              <w:rPr>
                <w:i/>
                <w:sz w:val="24"/>
                <w:szCs w:val="24"/>
              </w:rPr>
              <w:t>а</w:t>
            </w:r>
            <w:r w:rsidR="00CB6027" w:rsidRPr="00CB6027">
              <w:rPr>
                <w:i/>
                <w:sz w:val="24"/>
                <w:szCs w:val="24"/>
              </w:rPr>
              <w:t>п</w:t>
            </w:r>
            <w:r w:rsidR="00D8054A" w:rsidRPr="00CB6027">
              <w:rPr>
                <w:i/>
                <w:sz w:val="24"/>
                <w:szCs w:val="24"/>
              </w:rPr>
              <w:t>р</w:t>
            </w:r>
            <w:r w:rsidR="00CB6027" w:rsidRPr="00CB6027">
              <w:rPr>
                <w:i/>
                <w:sz w:val="24"/>
                <w:szCs w:val="24"/>
              </w:rPr>
              <w:t>еле</w:t>
            </w:r>
            <w:r w:rsidRPr="00CB6027">
              <w:rPr>
                <w:i/>
                <w:sz w:val="24"/>
                <w:szCs w:val="24"/>
              </w:rPr>
              <w:t xml:space="preserve"> 202</w:t>
            </w:r>
            <w:r w:rsidR="004279D2" w:rsidRPr="00CB6027">
              <w:rPr>
                <w:i/>
                <w:sz w:val="24"/>
                <w:szCs w:val="24"/>
              </w:rPr>
              <w:t>6</w:t>
            </w:r>
            <w:r w:rsidRPr="00CB6027">
              <w:rPr>
                <w:i/>
                <w:sz w:val="24"/>
                <w:szCs w:val="24"/>
              </w:rPr>
              <w:t xml:space="preserve"> года составили</w:t>
            </w:r>
            <w:r w:rsidRPr="00CB6027">
              <w:rPr>
                <w:i/>
                <w:sz w:val="24"/>
                <w:szCs w:val="24"/>
                <w:lang w:val="ky-KG"/>
              </w:rPr>
              <w:t xml:space="preserve"> </w:t>
            </w:r>
            <w:r w:rsidR="00CB6027" w:rsidRPr="00CB6027">
              <w:rPr>
                <w:b/>
                <w:bCs/>
                <w:i/>
                <w:sz w:val="24"/>
                <w:szCs w:val="24"/>
                <w:lang w:val="ky-KG"/>
              </w:rPr>
              <w:t>14,1</w:t>
            </w:r>
            <w:r w:rsidRPr="00CB6027">
              <w:rPr>
                <w:b/>
                <w:i/>
                <w:sz w:val="24"/>
                <w:szCs w:val="24"/>
                <w:lang w:val="ky-KG"/>
              </w:rPr>
              <w:t xml:space="preserve"> </w:t>
            </w:r>
            <w:r w:rsidRPr="00CB6027">
              <w:rPr>
                <w:b/>
                <w:i/>
                <w:sz w:val="24"/>
                <w:szCs w:val="24"/>
              </w:rPr>
              <w:t>млн. долларов</w:t>
            </w:r>
            <w:r w:rsidRPr="00CB6027">
              <w:rPr>
                <w:i/>
                <w:sz w:val="24"/>
                <w:szCs w:val="24"/>
              </w:rPr>
              <w:t xml:space="preserve"> и по сравнению с соответствующим периодом 202</w:t>
            </w:r>
            <w:r w:rsidR="004279D2" w:rsidRPr="00CB6027">
              <w:rPr>
                <w:i/>
                <w:sz w:val="24"/>
                <w:szCs w:val="24"/>
              </w:rPr>
              <w:t>5</w:t>
            </w:r>
            <w:r w:rsidRPr="00CB6027">
              <w:rPr>
                <w:i/>
                <w:sz w:val="24"/>
                <w:szCs w:val="24"/>
              </w:rPr>
              <w:t xml:space="preserve"> года </w:t>
            </w:r>
            <w:r w:rsidRPr="00CB6027">
              <w:rPr>
                <w:b/>
                <w:i/>
                <w:sz w:val="24"/>
                <w:szCs w:val="24"/>
                <w:lang w:val="ky-KG"/>
              </w:rPr>
              <w:t>у</w:t>
            </w:r>
            <w:r w:rsidR="00D83C94" w:rsidRPr="00CB6027">
              <w:rPr>
                <w:b/>
                <w:i/>
                <w:sz w:val="24"/>
                <w:szCs w:val="24"/>
                <w:lang w:val="ky-KG"/>
              </w:rPr>
              <w:t xml:space="preserve">меньшились </w:t>
            </w:r>
            <w:r w:rsidRPr="00CB6027">
              <w:rPr>
                <w:b/>
                <w:i/>
                <w:sz w:val="24"/>
                <w:szCs w:val="24"/>
                <w:lang w:val="ky-KG"/>
              </w:rPr>
              <w:t xml:space="preserve">на </w:t>
            </w:r>
            <w:r w:rsidR="00D8054A" w:rsidRPr="00CB6027">
              <w:rPr>
                <w:b/>
                <w:i/>
                <w:sz w:val="24"/>
                <w:szCs w:val="24"/>
                <w:lang w:val="ky-KG"/>
              </w:rPr>
              <w:t>2</w:t>
            </w:r>
            <w:r w:rsidR="00CB6027" w:rsidRPr="00CB6027">
              <w:rPr>
                <w:b/>
                <w:i/>
                <w:sz w:val="24"/>
                <w:szCs w:val="24"/>
                <w:lang w:val="ky-KG"/>
              </w:rPr>
              <w:t>0,</w:t>
            </w:r>
            <w:r w:rsidR="00D8054A" w:rsidRPr="00CB6027">
              <w:rPr>
                <w:b/>
                <w:i/>
                <w:sz w:val="24"/>
                <w:szCs w:val="24"/>
                <w:lang w:val="ky-KG"/>
              </w:rPr>
              <w:t>1</w:t>
            </w:r>
            <w:r w:rsidRPr="00CB6027">
              <w:rPr>
                <w:b/>
                <w:i/>
                <w:sz w:val="24"/>
                <w:szCs w:val="24"/>
                <w:lang w:val="ky-KG"/>
              </w:rPr>
              <w:t xml:space="preserve"> процента</w:t>
            </w:r>
            <w:r w:rsidRPr="00CB6027">
              <w:rPr>
                <w:b/>
                <w:i/>
                <w:sz w:val="24"/>
                <w:szCs w:val="24"/>
              </w:rPr>
              <w:t xml:space="preserve">. </w:t>
            </w:r>
          </w:p>
        </w:tc>
      </w:tr>
      <w:tr w:rsidR="0090461D" w:rsidRPr="00B340E4" w14:paraId="40B676E3" w14:textId="77777777" w:rsidTr="00A83D03">
        <w:tc>
          <w:tcPr>
            <w:tcW w:w="4566" w:type="dxa"/>
          </w:tcPr>
          <w:p w14:paraId="0EB318BE" w14:textId="19708705" w:rsidR="0090461D" w:rsidRPr="00B340E4" w:rsidRDefault="0090461D" w:rsidP="00A83D03">
            <w:pPr>
              <w:ind w:firstLine="742"/>
              <w:jc w:val="both"/>
              <w:rPr>
                <w:b/>
                <w:bCs/>
                <w:sz w:val="24"/>
                <w:szCs w:val="24"/>
                <w:highlight w:val="yellow"/>
                <w:lang w:val="ky-KG"/>
              </w:rPr>
            </w:pPr>
            <w:r w:rsidRPr="005E0706">
              <w:rPr>
                <w:sz w:val="24"/>
                <w:szCs w:val="24"/>
                <w:lang w:val="ky-KG"/>
              </w:rPr>
              <w:t xml:space="preserve">Талас облусунун продукцияларынын керектөөчүлөрү болуп, алыскы чет өлкөлөрдөн  </w:t>
            </w:r>
            <w:r w:rsidRPr="005E0706">
              <w:rPr>
                <w:b/>
                <w:sz w:val="24"/>
                <w:szCs w:val="24"/>
                <w:lang w:val="ky-KG"/>
              </w:rPr>
              <w:t>Европа өлкөлөрү</w:t>
            </w:r>
            <w:r w:rsidRPr="005E0706">
              <w:rPr>
                <w:sz w:val="24"/>
                <w:szCs w:val="24"/>
                <w:lang w:val="ky-KG"/>
              </w:rPr>
              <w:t xml:space="preserve"> эсептелет, алардын ичинен Сербияга – </w:t>
            </w:r>
            <w:r w:rsidR="005E0706" w:rsidRPr="005E0706">
              <w:rPr>
                <w:sz w:val="24"/>
                <w:szCs w:val="24"/>
                <w:lang w:val="ky-KG"/>
              </w:rPr>
              <w:t>1465,9</w:t>
            </w:r>
            <w:r w:rsidRPr="005E0706">
              <w:rPr>
                <w:sz w:val="24"/>
                <w:szCs w:val="24"/>
                <w:lang w:val="ky-KG"/>
              </w:rPr>
              <w:t xml:space="preserve"> миң. долларга,</w:t>
            </w:r>
            <w:r w:rsidRPr="005E0706">
              <w:rPr>
                <w:i/>
                <w:sz w:val="24"/>
                <w:szCs w:val="24"/>
                <w:lang w:val="ky-KG"/>
              </w:rPr>
              <w:t xml:space="preserve"> </w:t>
            </w:r>
            <w:r w:rsidRPr="005E0706">
              <w:rPr>
                <w:sz w:val="24"/>
                <w:szCs w:val="24"/>
                <w:lang w:val="ky-KG"/>
              </w:rPr>
              <w:t xml:space="preserve">Македония Республикасына – </w:t>
            </w:r>
            <w:r w:rsidR="005E0706" w:rsidRPr="005E0706">
              <w:rPr>
                <w:sz w:val="24"/>
                <w:szCs w:val="24"/>
                <w:lang w:val="ky-KG"/>
              </w:rPr>
              <w:t>390,9</w:t>
            </w:r>
            <w:r w:rsidRPr="005E0706">
              <w:rPr>
                <w:sz w:val="24"/>
                <w:szCs w:val="24"/>
                <w:lang w:val="ky-KG"/>
              </w:rPr>
              <w:t>,</w:t>
            </w:r>
            <w:r w:rsidRPr="005E0706">
              <w:rPr>
                <w:i/>
                <w:sz w:val="24"/>
                <w:szCs w:val="24"/>
                <w:lang w:val="ky-KG"/>
              </w:rPr>
              <w:t xml:space="preserve"> </w:t>
            </w:r>
            <w:r w:rsidRPr="005E0706">
              <w:rPr>
                <w:sz w:val="24"/>
                <w:szCs w:val="24"/>
                <w:lang w:val="ky-KG"/>
              </w:rPr>
              <w:t xml:space="preserve">Болгарияга – </w:t>
            </w:r>
            <w:r w:rsidR="002620DB" w:rsidRPr="005E0706">
              <w:rPr>
                <w:sz w:val="24"/>
                <w:szCs w:val="24"/>
                <w:lang w:val="ky-KG"/>
              </w:rPr>
              <w:t>98,1</w:t>
            </w:r>
            <w:r w:rsidR="001B6F57" w:rsidRPr="005E0706">
              <w:rPr>
                <w:sz w:val="24"/>
                <w:szCs w:val="24"/>
                <w:lang w:val="ky-KG"/>
              </w:rPr>
              <w:t>,</w:t>
            </w:r>
            <w:r w:rsidR="005E0706" w:rsidRPr="005E0706">
              <w:rPr>
                <w:sz w:val="24"/>
                <w:szCs w:val="24"/>
                <w:lang w:val="ky-KG"/>
              </w:rPr>
              <w:t xml:space="preserve"> Польшага – 55,7</w:t>
            </w:r>
            <w:r w:rsidR="001B6F57" w:rsidRPr="005E0706">
              <w:rPr>
                <w:sz w:val="24"/>
                <w:szCs w:val="24"/>
                <w:lang w:val="ky-KG"/>
              </w:rPr>
              <w:t xml:space="preserve"> Албанияга – 23,1, </w:t>
            </w:r>
            <w:r w:rsidRPr="005E0706">
              <w:rPr>
                <w:sz w:val="24"/>
                <w:szCs w:val="24"/>
                <w:lang w:val="ky-KG"/>
              </w:rPr>
              <w:t xml:space="preserve"> Венгрияга – </w:t>
            </w:r>
            <w:r w:rsidR="00D62E53" w:rsidRPr="005E0706">
              <w:rPr>
                <w:sz w:val="24"/>
                <w:szCs w:val="24"/>
                <w:lang w:val="ky-KG"/>
              </w:rPr>
              <w:t>1</w:t>
            </w:r>
            <w:r w:rsidR="005E0706" w:rsidRPr="005E0706">
              <w:rPr>
                <w:sz w:val="24"/>
                <w:szCs w:val="24"/>
                <w:lang w:val="ky-KG"/>
              </w:rPr>
              <w:t>9</w:t>
            </w:r>
            <w:r w:rsidR="002620DB" w:rsidRPr="005E0706">
              <w:rPr>
                <w:sz w:val="24"/>
                <w:szCs w:val="24"/>
                <w:lang w:val="ky-KG"/>
              </w:rPr>
              <w:t>,</w:t>
            </w:r>
            <w:r w:rsidR="005E0706" w:rsidRPr="005E0706">
              <w:rPr>
                <w:sz w:val="24"/>
                <w:szCs w:val="24"/>
                <w:lang w:val="ky-KG"/>
              </w:rPr>
              <w:t>8</w:t>
            </w:r>
            <w:r w:rsidRPr="005E0706">
              <w:rPr>
                <w:sz w:val="24"/>
                <w:szCs w:val="24"/>
                <w:lang w:val="ky-KG"/>
              </w:rPr>
              <w:t xml:space="preserve"> </w:t>
            </w:r>
            <w:r w:rsidR="001B6F57" w:rsidRPr="005E0706">
              <w:rPr>
                <w:sz w:val="24"/>
                <w:szCs w:val="24"/>
                <w:lang w:val="ky-KG"/>
              </w:rPr>
              <w:t xml:space="preserve">жана Германияга – </w:t>
            </w:r>
            <w:r w:rsidR="002620DB" w:rsidRPr="005E0706">
              <w:rPr>
                <w:sz w:val="24"/>
                <w:szCs w:val="24"/>
                <w:lang w:val="ky-KG"/>
              </w:rPr>
              <w:t>4,9</w:t>
            </w:r>
            <w:r w:rsidR="001B6F57" w:rsidRPr="005E0706">
              <w:rPr>
                <w:sz w:val="24"/>
                <w:szCs w:val="24"/>
                <w:lang w:val="ky-KG"/>
              </w:rPr>
              <w:t xml:space="preserve"> </w:t>
            </w:r>
            <w:r w:rsidRPr="005E0706">
              <w:rPr>
                <w:sz w:val="24"/>
                <w:szCs w:val="24"/>
                <w:lang w:val="ky-KG"/>
              </w:rPr>
              <w:t>миң долларга  товарлар экспорттолгон.</w:t>
            </w:r>
            <w:r w:rsidRPr="005E0706">
              <w:rPr>
                <w:b/>
                <w:sz w:val="24"/>
                <w:szCs w:val="24"/>
                <w:lang w:val="ky-KG"/>
              </w:rPr>
              <w:t xml:space="preserve">  </w:t>
            </w:r>
          </w:p>
        </w:tc>
        <w:tc>
          <w:tcPr>
            <w:tcW w:w="4648" w:type="dxa"/>
          </w:tcPr>
          <w:p w14:paraId="07C8E2EE" w14:textId="6E27507D" w:rsidR="0090461D" w:rsidRPr="00B340E4" w:rsidRDefault="0090461D" w:rsidP="00A83D03">
            <w:pPr>
              <w:ind w:firstLine="708"/>
              <w:jc w:val="both"/>
              <w:rPr>
                <w:i/>
                <w:sz w:val="24"/>
                <w:szCs w:val="24"/>
                <w:highlight w:val="yellow"/>
                <w:lang w:val="ky-KG"/>
              </w:rPr>
            </w:pPr>
            <w:r w:rsidRPr="005E0706">
              <w:rPr>
                <w:i/>
                <w:sz w:val="24"/>
                <w:szCs w:val="24"/>
              </w:rPr>
              <w:t xml:space="preserve">Продукция Таласской области поставляется в дальнее зарубежье в </w:t>
            </w:r>
            <w:r w:rsidRPr="005E0706">
              <w:rPr>
                <w:b/>
                <w:i/>
                <w:sz w:val="24"/>
                <w:szCs w:val="24"/>
              </w:rPr>
              <w:t>страны Европы</w:t>
            </w:r>
            <w:r w:rsidRPr="005E0706">
              <w:rPr>
                <w:i/>
                <w:sz w:val="24"/>
                <w:szCs w:val="24"/>
              </w:rPr>
              <w:t xml:space="preserve">, где экспорт </w:t>
            </w:r>
            <w:r w:rsidRPr="005E0706">
              <w:rPr>
                <w:i/>
                <w:sz w:val="24"/>
                <w:szCs w:val="24"/>
                <w:lang w:val="ky-KG"/>
              </w:rPr>
              <w:t>составил</w:t>
            </w:r>
            <w:r w:rsidRPr="005E0706">
              <w:rPr>
                <w:i/>
                <w:sz w:val="24"/>
                <w:szCs w:val="24"/>
              </w:rPr>
              <w:t xml:space="preserve"> в</w:t>
            </w:r>
            <w:r w:rsidRPr="005E0706">
              <w:rPr>
                <w:i/>
                <w:sz w:val="24"/>
                <w:szCs w:val="24"/>
                <w:lang w:val="ky-KG"/>
              </w:rPr>
              <w:t xml:space="preserve"> Сербию</w:t>
            </w:r>
            <w:r w:rsidRPr="005E0706">
              <w:rPr>
                <w:i/>
                <w:sz w:val="24"/>
                <w:szCs w:val="24"/>
              </w:rPr>
              <w:t xml:space="preserve"> –</w:t>
            </w:r>
            <w:r w:rsidRPr="005E0706">
              <w:rPr>
                <w:i/>
                <w:sz w:val="24"/>
                <w:szCs w:val="24"/>
                <w:lang w:val="ky-KG"/>
              </w:rPr>
              <w:t xml:space="preserve"> </w:t>
            </w:r>
            <w:r w:rsidR="005E0706" w:rsidRPr="005E0706">
              <w:rPr>
                <w:i/>
                <w:sz w:val="24"/>
                <w:szCs w:val="24"/>
                <w:lang w:val="ky-KG"/>
              </w:rPr>
              <w:t>1465,9</w:t>
            </w:r>
            <w:r w:rsidRPr="005E0706">
              <w:rPr>
                <w:i/>
                <w:sz w:val="24"/>
                <w:szCs w:val="24"/>
              </w:rPr>
              <w:t xml:space="preserve"> </w:t>
            </w:r>
            <w:r w:rsidRPr="005E0706">
              <w:rPr>
                <w:i/>
                <w:sz w:val="24"/>
                <w:szCs w:val="24"/>
                <w:lang w:val="ky-KG"/>
              </w:rPr>
              <w:t xml:space="preserve">тыс. долларов, </w:t>
            </w:r>
            <w:r w:rsidRPr="005E0706">
              <w:rPr>
                <w:i/>
                <w:sz w:val="24"/>
                <w:szCs w:val="24"/>
              </w:rPr>
              <w:t xml:space="preserve">Республику </w:t>
            </w:r>
            <w:r w:rsidRPr="005E0706">
              <w:rPr>
                <w:i/>
                <w:sz w:val="24"/>
                <w:szCs w:val="24"/>
                <w:lang w:val="ky-KG"/>
              </w:rPr>
              <w:t>М</w:t>
            </w:r>
            <w:proofErr w:type="spellStart"/>
            <w:r w:rsidRPr="005E0706">
              <w:rPr>
                <w:i/>
                <w:sz w:val="24"/>
                <w:szCs w:val="24"/>
              </w:rPr>
              <w:t>акедонию</w:t>
            </w:r>
            <w:proofErr w:type="spellEnd"/>
            <w:r w:rsidRPr="005E0706">
              <w:rPr>
                <w:i/>
                <w:sz w:val="24"/>
                <w:szCs w:val="24"/>
              </w:rPr>
              <w:t xml:space="preserve"> –</w:t>
            </w:r>
            <w:r w:rsidRPr="005E0706">
              <w:rPr>
                <w:i/>
                <w:sz w:val="24"/>
                <w:szCs w:val="24"/>
                <w:lang w:val="ky-KG"/>
              </w:rPr>
              <w:t xml:space="preserve"> </w:t>
            </w:r>
            <w:r w:rsidR="005E0706" w:rsidRPr="005E0706">
              <w:rPr>
                <w:i/>
                <w:sz w:val="24"/>
                <w:szCs w:val="24"/>
                <w:lang w:val="ky-KG"/>
              </w:rPr>
              <w:t>390,9</w:t>
            </w:r>
            <w:r w:rsidRPr="005E0706">
              <w:rPr>
                <w:i/>
                <w:sz w:val="24"/>
                <w:szCs w:val="24"/>
                <w:lang w:val="ky-KG"/>
              </w:rPr>
              <w:t xml:space="preserve">, </w:t>
            </w:r>
            <w:r w:rsidRPr="005E0706">
              <w:rPr>
                <w:i/>
                <w:sz w:val="24"/>
                <w:szCs w:val="24"/>
              </w:rPr>
              <w:t xml:space="preserve">Болгарию – </w:t>
            </w:r>
            <w:r w:rsidR="002620DB" w:rsidRPr="005E0706">
              <w:rPr>
                <w:i/>
                <w:sz w:val="24"/>
                <w:szCs w:val="24"/>
              </w:rPr>
              <w:t>98,1</w:t>
            </w:r>
            <w:r w:rsidR="001B6F57" w:rsidRPr="005E0706">
              <w:rPr>
                <w:i/>
                <w:sz w:val="24"/>
                <w:szCs w:val="24"/>
                <w:lang w:val="ky-KG"/>
              </w:rPr>
              <w:t>,</w:t>
            </w:r>
            <w:r w:rsidR="005E0706" w:rsidRPr="005E0706">
              <w:rPr>
                <w:i/>
                <w:sz w:val="24"/>
                <w:szCs w:val="24"/>
                <w:lang w:val="ky-KG"/>
              </w:rPr>
              <w:t xml:space="preserve"> Польшу – 55,7,</w:t>
            </w:r>
            <w:r w:rsidR="001B6F57" w:rsidRPr="005E0706">
              <w:rPr>
                <w:i/>
                <w:sz w:val="24"/>
                <w:szCs w:val="24"/>
                <w:lang w:val="ky-KG"/>
              </w:rPr>
              <w:t xml:space="preserve"> Албанию </w:t>
            </w:r>
            <w:r w:rsidR="002620DB" w:rsidRPr="005E0706">
              <w:rPr>
                <w:i/>
                <w:sz w:val="24"/>
                <w:szCs w:val="24"/>
                <w:lang w:val="ky-KG"/>
              </w:rPr>
              <w:t xml:space="preserve">- </w:t>
            </w:r>
            <w:r w:rsidR="001B6F57" w:rsidRPr="005E0706">
              <w:rPr>
                <w:i/>
                <w:sz w:val="24"/>
                <w:szCs w:val="24"/>
                <w:lang w:val="ky-KG"/>
              </w:rPr>
              <w:t>23,1,</w:t>
            </w:r>
            <w:r w:rsidRPr="005E0706">
              <w:rPr>
                <w:i/>
                <w:sz w:val="24"/>
                <w:szCs w:val="24"/>
              </w:rPr>
              <w:t xml:space="preserve"> Венгрию – </w:t>
            </w:r>
            <w:r w:rsidR="00D62E53" w:rsidRPr="005E0706">
              <w:rPr>
                <w:i/>
                <w:sz w:val="24"/>
                <w:szCs w:val="24"/>
                <w:lang w:val="ky-KG"/>
              </w:rPr>
              <w:t>1</w:t>
            </w:r>
            <w:r w:rsidR="005E0706" w:rsidRPr="005E0706">
              <w:rPr>
                <w:i/>
                <w:sz w:val="24"/>
                <w:szCs w:val="24"/>
                <w:lang w:val="ky-KG"/>
              </w:rPr>
              <w:t>9</w:t>
            </w:r>
            <w:r w:rsidR="002620DB" w:rsidRPr="005E0706">
              <w:rPr>
                <w:i/>
                <w:sz w:val="24"/>
                <w:szCs w:val="24"/>
                <w:lang w:val="ky-KG"/>
              </w:rPr>
              <w:t>,</w:t>
            </w:r>
            <w:r w:rsidR="005E0706" w:rsidRPr="005E0706">
              <w:rPr>
                <w:i/>
                <w:sz w:val="24"/>
                <w:szCs w:val="24"/>
                <w:lang w:val="ky-KG"/>
              </w:rPr>
              <w:t>8</w:t>
            </w:r>
            <w:r w:rsidR="001B6F57" w:rsidRPr="005E0706">
              <w:rPr>
                <w:i/>
                <w:sz w:val="24"/>
                <w:szCs w:val="24"/>
                <w:lang w:val="ky-KG"/>
              </w:rPr>
              <w:t xml:space="preserve"> и Германию</w:t>
            </w:r>
            <w:r w:rsidRPr="005E0706">
              <w:rPr>
                <w:i/>
                <w:sz w:val="24"/>
                <w:szCs w:val="24"/>
              </w:rPr>
              <w:t xml:space="preserve"> </w:t>
            </w:r>
            <w:r w:rsidR="002620DB" w:rsidRPr="005E0706">
              <w:rPr>
                <w:i/>
                <w:sz w:val="24"/>
                <w:szCs w:val="24"/>
              </w:rPr>
              <w:t>4,9</w:t>
            </w:r>
            <w:r w:rsidR="001B6F57" w:rsidRPr="005E0706">
              <w:rPr>
                <w:i/>
                <w:sz w:val="24"/>
                <w:szCs w:val="24"/>
                <w:lang w:val="ky-KG"/>
              </w:rPr>
              <w:t xml:space="preserve"> </w:t>
            </w:r>
            <w:r w:rsidRPr="005E0706">
              <w:rPr>
                <w:i/>
                <w:sz w:val="24"/>
                <w:szCs w:val="24"/>
              </w:rPr>
              <w:t>тыс.</w:t>
            </w:r>
            <w:r w:rsidRPr="005E0706">
              <w:rPr>
                <w:i/>
                <w:sz w:val="24"/>
                <w:szCs w:val="24"/>
                <w:lang w:val="ky-KG"/>
              </w:rPr>
              <w:t xml:space="preserve"> </w:t>
            </w:r>
            <w:r w:rsidRPr="005E0706">
              <w:rPr>
                <w:i/>
                <w:sz w:val="24"/>
                <w:szCs w:val="24"/>
              </w:rPr>
              <w:t>долларов.</w:t>
            </w:r>
          </w:p>
        </w:tc>
      </w:tr>
      <w:tr w:rsidR="0090461D" w:rsidRPr="00B340E4" w14:paraId="1414B074" w14:textId="77777777" w:rsidTr="00A83D03">
        <w:tc>
          <w:tcPr>
            <w:tcW w:w="4566" w:type="dxa"/>
          </w:tcPr>
          <w:p w14:paraId="32FBC5AC" w14:textId="080D6A54" w:rsidR="0090461D" w:rsidRPr="005E0706" w:rsidRDefault="0090461D" w:rsidP="00A83D03">
            <w:pPr>
              <w:ind w:firstLine="708"/>
              <w:jc w:val="both"/>
              <w:rPr>
                <w:b/>
                <w:bCs/>
                <w:sz w:val="24"/>
                <w:szCs w:val="24"/>
                <w:lang w:val="ky-KG"/>
              </w:rPr>
            </w:pPr>
            <w:r w:rsidRPr="005E0706">
              <w:rPr>
                <w:b/>
                <w:sz w:val="24"/>
                <w:szCs w:val="24"/>
                <w:lang w:val="ky-KG"/>
              </w:rPr>
              <w:t xml:space="preserve">Азия  регионунун </w:t>
            </w:r>
            <w:r w:rsidRPr="005E0706">
              <w:rPr>
                <w:sz w:val="24"/>
                <w:szCs w:val="24"/>
                <w:lang w:val="ky-KG"/>
              </w:rPr>
              <w:t xml:space="preserve"> өлкөлөрүнө,  анын ичинен Иранга </w:t>
            </w:r>
            <w:r w:rsidRPr="005E0706">
              <w:rPr>
                <w:sz w:val="24"/>
                <w:szCs w:val="24"/>
              </w:rPr>
              <w:t xml:space="preserve"> </w:t>
            </w:r>
            <w:r w:rsidRPr="005E0706">
              <w:rPr>
                <w:sz w:val="24"/>
                <w:szCs w:val="24"/>
                <w:lang w:val="ky-KG"/>
              </w:rPr>
              <w:t xml:space="preserve">жөнөтүлгөн экспорт </w:t>
            </w:r>
            <w:r w:rsidRPr="005E0706">
              <w:rPr>
                <w:sz w:val="24"/>
                <w:szCs w:val="24"/>
              </w:rPr>
              <w:t>–</w:t>
            </w:r>
            <w:r w:rsidRPr="005E0706">
              <w:rPr>
                <w:sz w:val="24"/>
                <w:szCs w:val="24"/>
                <w:lang w:val="ky-KG"/>
              </w:rPr>
              <w:t xml:space="preserve"> </w:t>
            </w:r>
            <w:r w:rsidR="002620DB" w:rsidRPr="005E0706">
              <w:rPr>
                <w:sz w:val="24"/>
                <w:szCs w:val="24"/>
                <w:lang w:val="ky-KG"/>
              </w:rPr>
              <w:t>4</w:t>
            </w:r>
            <w:r w:rsidR="005E0706" w:rsidRPr="005E0706">
              <w:rPr>
                <w:sz w:val="24"/>
                <w:szCs w:val="24"/>
                <w:lang w:val="ky-KG"/>
              </w:rPr>
              <w:t>711,0</w:t>
            </w:r>
            <w:r w:rsidRPr="005E0706">
              <w:rPr>
                <w:sz w:val="24"/>
                <w:szCs w:val="24"/>
                <w:lang w:val="ky-KG"/>
              </w:rPr>
              <w:t xml:space="preserve"> миң. долларды, </w:t>
            </w:r>
            <w:proofErr w:type="spellStart"/>
            <w:r w:rsidR="005E0706" w:rsidRPr="005E0706">
              <w:rPr>
                <w:sz w:val="24"/>
                <w:szCs w:val="24"/>
              </w:rPr>
              <w:t>Индияга</w:t>
            </w:r>
            <w:proofErr w:type="spellEnd"/>
            <w:r w:rsidR="005E0706" w:rsidRPr="005E0706">
              <w:rPr>
                <w:sz w:val="24"/>
                <w:szCs w:val="24"/>
              </w:rPr>
              <w:t xml:space="preserve"> – 1</w:t>
            </w:r>
            <w:r w:rsidR="005E0706" w:rsidRPr="005E0706">
              <w:rPr>
                <w:sz w:val="24"/>
                <w:szCs w:val="24"/>
                <w:lang w:val="ky-KG"/>
              </w:rPr>
              <w:t>262,1</w:t>
            </w:r>
            <w:r w:rsidR="005E0706" w:rsidRPr="005E0706">
              <w:rPr>
                <w:sz w:val="24"/>
                <w:szCs w:val="24"/>
              </w:rPr>
              <w:t xml:space="preserve">, </w:t>
            </w:r>
            <w:r w:rsidR="005E0706" w:rsidRPr="005E0706">
              <w:rPr>
                <w:sz w:val="24"/>
                <w:szCs w:val="24"/>
                <w:lang w:val="ky-KG"/>
              </w:rPr>
              <w:t xml:space="preserve"> </w:t>
            </w:r>
            <w:r w:rsidRPr="005E0706">
              <w:rPr>
                <w:sz w:val="24"/>
                <w:szCs w:val="24"/>
                <w:lang w:val="ky-KG"/>
              </w:rPr>
              <w:t xml:space="preserve">Туркияга </w:t>
            </w:r>
            <w:r w:rsidRPr="005E0706">
              <w:rPr>
                <w:sz w:val="24"/>
                <w:szCs w:val="24"/>
              </w:rPr>
              <w:t xml:space="preserve">– </w:t>
            </w:r>
            <w:r w:rsidR="005E0706" w:rsidRPr="005E0706">
              <w:rPr>
                <w:sz w:val="24"/>
                <w:szCs w:val="24"/>
                <w:lang w:val="ky-KG"/>
              </w:rPr>
              <w:t>1024,0</w:t>
            </w:r>
            <w:r w:rsidRPr="005E0706">
              <w:rPr>
                <w:sz w:val="24"/>
                <w:szCs w:val="24"/>
              </w:rPr>
              <w:t>,</w:t>
            </w:r>
            <w:r w:rsidRPr="005E0706">
              <w:rPr>
                <w:sz w:val="24"/>
                <w:szCs w:val="24"/>
                <w:lang w:val="ky-KG"/>
              </w:rPr>
              <w:t xml:space="preserve"> </w:t>
            </w:r>
            <w:r w:rsidR="00D62E53" w:rsidRPr="005E0706">
              <w:rPr>
                <w:sz w:val="24"/>
                <w:szCs w:val="24"/>
                <w:lang w:val="ky-KG"/>
              </w:rPr>
              <w:t xml:space="preserve">Иракга </w:t>
            </w:r>
            <w:r w:rsidRPr="005E0706">
              <w:rPr>
                <w:sz w:val="24"/>
                <w:szCs w:val="24"/>
              </w:rPr>
              <w:t xml:space="preserve">– </w:t>
            </w:r>
            <w:r w:rsidR="005E0706" w:rsidRPr="005E0706">
              <w:rPr>
                <w:sz w:val="24"/>
                <w:szCs w:val="24"/>
                <w:lang w:val="ky-KG"/>
              </w:rPr>
              <w:t>587,7</w:t>
            </w:r>
            <w:r w:rsidRPr="005E0706">
              <w:rPr>
                <w:sz w:val="24"/>
                <w:szCs w:val="24"/>
              </w:rPr>
              <w:t>,</w:t>
            </w:r>
            <w:r w:rsidR="002620DB" w:rsidRPr="005E0706">
              <w:rPr>
                <w:sz w:val="24"/>
                <w:szCs w:val="24"/>
              </w:rPr>
              <w:t xml:space="preserve"> </w:t>
            </w:r>
            <w:r w:rsidRPr="005E0706">
              <w:rPr>
                <w:sz w:val="24"/>
                <w:szCs w:val="24"/>
                <w:lang w:val="ky-KG"/>
              </w:rPr>
              <w:t xml:space="preserve">Грузияга – </w:t>
            </w:r>
            <w:r w:rsidR="005E0706" w:rsidRPr="005E0706">
              <w:rPr>
                <w:sz w:val="24"/>
                <w:szCs w:val="24"/>
                <w:lang w:val="ky-KG"/>
              </w:rPr>
              <w:t>88,0, Афганистанга – 71,3</w:t>
            </w:r>
            <w:r w:rsidRPr="005E0706">
              <w:rPr>
                <w:sz w:val="24"/>
                <w:szCs w:val="24"/>
                <w:lang w:val="ky-KG"/>
              </w:rPr>
              <w:t xml:space="preserve"> </w:t>
            </w:r>
            <w:proofErr w:type="spellStart"/>
            <w:r w:rsidRPr="005E0706">
              <w:rPr>
                <w:sz w:val="24"/>
                <w:szCs w:val="24"/>
              </w:rPr>
              <w:t>жана</w:t>
            </w:r>
            <w:proofErr w:type="spellEnd"/>
            <w:r w:rsidRPr="005E0706">
              <w:rPr>
                <w:sz w:val="24"/>
                <w:szCs w:val="24"/>
              </w:rPr>
              <w:t xml:space="preserve"> Китай  – </w:t>
            </w:r>
            <w:r w:rsidR="00D62E53" w:rsidRPr="005E0706">
              <w:rPr>
                <w:sz w:val="24"/>
                <w:szCs w:val="24"/>
                <w:lang w:val="ky-KG"/>
              </w:rPr>
              <w:t>5,</w:t>
            </w:r>
            <w:r w:rsidRPr="005E0706">
              <w:rPr>
                <w:sz w:val="24"/>
                <w:szCs w:val="24"/>
              </w:rPr>
              <w:t xml:space="preserve">1 </w:t>
            </w:r>
            <w:r w:rsidRPr="005E0706">
              <w:rPr>
                <w:sz w:val="24"/>
                <w:szCs w:val="24"/>
                <w:lang w:val="ky-KG"/>
              </w:rPr>
              <w:t xml:space="preserve">миң долларды түздү. </w:t>
            </w:r>
          </w:p>
        </w:tc>
        <w:tc>
          <w:tcPr>
            <w:tcW w:w="4648" w:type="dxa"/>
          </w:tcPr>
          <w:p w14:paraId="7FDB1DD7" w14:textId="7CB029ED" w:rsidR="0090461D" w:rsidRPr="005E0706" w:rsidRDefault="0090461D" w:rsidP="00A83D03">
            <w:pPr>
              <w:ind w:firstLine="708"/>
              <w:jc w:val="both"/>
              <w:rPr>
                <w:i/>
                <w:sz w:val="24"/>
                <w:szCs w:val="24"/>
                <w:lang w:val="ky-KG"/>
              </w:rPr>
            </w:pPr>
            <w:r w:rsidRPr="005E0706">
              <w:rPr>
                <w:i/>
                <w:sz w:val="24"/>
                <w:szCs w:val="24"/>
              </w:rPr>
              <w:t>Страны</w:t>
            </w:r>
            <w:r w:rsidRPr="005E0706">
              <w:rPr>
                <w:b/>
                <w:i/>
                <w:sz w:val="24"/>
                <w:szCs w:val="24"/>
              </w:rPr>
              <w:t xml:space="preserve"> Азиатского региона</w:t>
            </w:r>
            <w:r w:rsidRPr="005E0706">
              <w:rPr>
                <w:i/>
                <w:sz w:val="24"/>
                <w:szCs w:val="24"/>
              </w:rPr>
              <w:t xml:space="preserve">, где экспортные поставки в </w:t>
            </w:r>
            <w:r w:rsidRPr="005E0706">
              <w:rPr>
                <w:i/>
                <w:sz w:val="24"/>
                <w:szCs w:val="24"/>
                <w:lang w:val="ky-KG"/>
              </w:rPr>
              <w:t xml:space="preserve">Иран </w:t>
            </w:r>
            <w:r w:rsidRPr="005E0706">
              <w:rPr>
                <w:i/>
                <w:sz w:val="24"/>
                <w:szCs w:val="24"/>
              </w:rPr>
              <w:t xml:space="preserve">– </w:t>
            </w:r>
            <w:r w:rsidR="002620DB" w:rsidRPr="005E0706">
              <w:rPr>
                <w:i/>
                <w:sz w:val="24"/>
                <w:szCs w:val="24"/>
              </w:rPr>
              <w:t>4</w:t>
            </w:r>
            <w:r w:rsidR="005E0706" w:rsidRPr="005E0706">
              <w:rPr>
                <w:i/>
                <w:sz w:val="24"/>
                <w:szCs w:val="24"/>
                <w:lang w:val="ky-KG"/>
              </w:rPr>
              <w:t>711,0</w:t>
            </w:r>
            <w:r w:rsidRPr="005E0706">
              <w:rPr>
                <w:i/>
                <w:sz w:val="24"/>
                <w:szCs w:val="24"/>
              </w:rPr>
              <w:t xml:space="preserve"> </w:t>
            </w:r>
            <w:r w:rsidRPr="005E0706">
              <w:rPr>
                <w:i/>
                <w:sz w:val="24"/>
                <w:szCs w:val="24"/>
                <w:lang w:val="ky-KG"/>
              </w:rPr>
              <w:t>тыс</w:t>
            </w:r>
            <w:r w:rsidRPr="005E0706">
              <w:rPr>
                <w:i/>
                <w:sz w:val="24"/>
                <w:szCs w:val="24"/>
              </w:rPr>
              <w:t>.</w:t>
            </w:r>
            <w:r w:rsidRPr="005E0706">
              <w:rPr>
                <w:i/>
                <w:sz w:val="24"/>
                <w:szCs w:val="24"/>
                <w:lang w:val="ky-KG"/>
              </w:rPr>
              <w:t xml:space="preserve"> </w:t>
            </w:r>
            <w:r w:rsidRPr="005E0706">
              <w:rPr>
                <w:i/>
                <w:sz w:val="24"/>
                <w:szCs w:val="24"/>
              </w:rPr>
              <w:t>долларов,</w:t>
            </w:r>
            <w:r w:rsidRPr="005E0706">
              <w:rPr>
                <w:i/>
                <w:sz w:val="24"/>
                <w:szCs w:val="24"/>
                <w:lang w:val="ky-KG"/>
              </w:rPr>
              <w:t xml:space="preserve"> </w:t>
            </w:r>
            <w:r w:rsidR="005E0706" w:rsidRPr="005E0706">
              <w:rPr>
                <w:i/>
                <w:sz w:val="24"/>
                <w:szCs w:val="24"/>
                <w:lang w:val="ky-KG"/>
              </w:rPr>
              <w:t xml:space="preserve">Индию – 1265,1, </w:t>
            </w:r>
            <w:r w:rsidRPr="005E0706">
              <w:rPr>
                <w:i/>
                <w:sz w:val="24"/>
                <w:szCs w:val="24"/>
              </w:rPr>
              <w:t xml:space="preserve">Турцию – </w:t>
            </w:r>
            <w:r w:rsidR="005E0706" w:rsidRPr="005E0706">
              <w:rPr>
                <w:i/>
                <w:sz w:val="24"/>
                <w:szCs w:val="24"/>
                <w:lang w:val="ky-KG"/>
              </w:rPr>
              <w:t>1024,0</w:t>
            </w:r>
            <w:r w:rsidRPr="005E0706">
              <w:rPr>
                <w:i/>
                <w:sz w:val="24"/>
                <w:szCs w:val="24"/>
              </w:rPr>
              <w:t>,</w:t>
            </w:r>
            <w:r w:rsidRPr="005E0706">
              <w:rPr>
                <w:i/>
                <w:sz w:val="24"/>
                <w:szCs w:val="24"/>
                <w:lang w:val="ky-KG"/>
              </w:rPr>
              <w:t xml:space="preserve"> </w:t>
            </w:r>
            <w:r w:rsidR="00D62E53" w:rsidRPr="005E0706">
              <w:rPr>
                <w:i/>
                <w:sz w:val="24"/>
                <w:szCs w:val="24"/>
                <w:lang w:val="ky-KG"/>
              </w:rPr>
              <w:t xml:space="preserve">Ирак </w:t>
            </w:r>
            <w:r w:rsidRPr="005E0706">
              <w:rPr>
                <w:i/>
                <w:sz w:val="24"/>
                <w:szCs w:val="24"/>
              </w:rPr>
              <w:t xml:space="preserve">– </w:t>
            </w:r>
            <w:r w:rsidR="005E0706" w:rsidRPr="005E0706">
              <w:rPr>
                <w:i/>
                <w:sz w:val="24"/>
                <w:szCs w:val="24"/>
                <w:lang w:val="ky-KG"/>
              </w:rPr>
              <w:t>587,7</w:t>
            </w:r>
            <w:r w:rsidRPr="005E0706">
              <w:rPr>
                <w:i/>
                <w:sz w:val="24"/>
                <w:szCs w:val="24"/>
                <w:lang w:val="ky-KG"/>
              </w:rPr>
              <w:t>,</w:t>
            </w:r>
            <w:r w:rsidRPr="005E0706">
              <w:t xml:space="preserve"> </w:t>
            </w:r>
            <w:r w:rsidRPr="005E0706">
              <w:rPr>
                <w:i/>
                <w:sz w:val="24"/>
                <w:szCs w:val="24"/>
                <w:lang w:val="ky-KG"/>
              </w:rPr>
              <w:t xml:space="preserve">Грузию – </w:t>
            </w:r>
            <w:r w:rsidR="005E0706" w:rsidRPr="005E0706">
              <w:rPr>
                <w:i/>
                <w:sz w:val="24"/>
                <w:szCs w:val="24"/>
                <w:lang w:val="ky-KG"/>
              </w:rPr>
              <w:t>88,0, Афганистан 71,3</w:t>
            </w:r>
            <w:r w:rsidR="00D62E53" w:rsidRPr="005E0706">
              <w:rPr>
                <w:i/>
                <w:sz w:val="24"/>
                <w:szCs w:val="24"/>
                <w:lang w:val="ky-KG"/>
              </w:rPr>
              <w:t xml:space="preserve"> </w:t>
            </w:r>
            <w:r w:rsidRPr="005E0706">
              <w:rPr>
                <w:i/>
                <w:sz w:val="24"/>
                <w:szCs w:val="24"/>
                <w:lang w:val="ky-KG"/>
              </w:rPr>
              <w:t xml:space="preserve">и Китай – </w:t>
            </w:r>
            <w:r w:rsidR="00D62E53" w:rsidRPr="005E0706">
              <w:rPr>
                <w:i/>
                <w:sz w:val="24"/>
                <w:szCs w:val="24"/>
                <w:lang w:val="ky-KG"/>
              </w:rPr>
              <w:t>5</w:t>
            </w:r>
            <w:r w:rsidRPr="005E0706">
              <w:rPr>
                <w:i/>
                <w:sz w:val="24"/>
                <w:szCs w:val="24"/>
                <w:lang w:val="ky-KG"/>
              </w:rPr>
              <w:t xml:space="preserve">,1 </w:t>
            </w:r>
            <w:r w:rsidRPr="005E0706">
              <w:rPr>
                <w:i/>
                <w:sz w:val="24"/>
                <w:szCs w:val="24"/>
              </w:rPr>
              <w:t>тыс.</w:t>
            </w:r>
            <w:r w:rsidRPr="005E0706">
              <w:rPr>
                <w:i/>
                <w:sz w:val="24"/>
                <w:szCs w:val="24"/>
                <w:lang w:val="ky-KG"/>
              </w:rPr>
              <w:t xml:space="preserve"> </w:t>
            </w:r>
            <w:r w:rsidRPr="005E0706">
              <w:rPr>
                <w:i/>
                <w:sz w:val="24"/>
                <w:szCs w:val="24"/>
              </w:rPr>
              <w:t>долларов</w:t>
            </w:r>
            <w:r w:rsidRPr="005E0706">
              <w:rPr>
                <w:i/>
                <w:sz w:val="24"/>
                <w:szCs w:val="24"/>
                <w:lang w:val="ky-KG"/>
              </w:rPr>
              <w:t xml:space="preserve">. </w:t>
            </w:r>
          </w:p>
        </w:tc>
      </w:tr>
      <w:tr w:rsidR="0090461D" w:rsidRPr="00B340E4" w14:paraId="70321073" w14:textId="77777777" w:rsidTr="00A83D03">
        <w:tc>
          <w:tcPr>
            <w:tcW w:w="4566" w:type="dxa"/>
          </w:tcPr>
          <w:p w14:paraId="78C2029E" w14:textId="10BACEE1" w:rsidR="0090461D" w:rsidRPr="005E0706" w:rsidRDefault="0090461D" w:rsidP="00A83D03">
            <w:pPr>
              <w:tabs>
                <w:tab w:val="left" w:pos="830"/>
              </w:tabs>
              <w:ind w:firstLine="601"/>
              <w:jc w:val="both"/>
              <w:rPr>
                <w:sz w:val="24"/>
                <w:szCs w:val="24"/>
                <w:lang w:val="ky-KG"/>
              </w:rPr>
            </w:pPr>
            <w:r w:rsidRPr="005E0706">
              <w:rPr>
                <w:b/>
                <w:sz w:val="24"/>
                <w:szCs w:val="24"/>
                <w:lang w:val="ky-KG"/>
              </w:rPr>
              <w:t>ЕАЭС өлкөлөрүнө экспорт –</w:t>
            </w:r>
            <w:r w:rsidRPr="005E0706">
              <w:rPr>
                <w:sz w:val="24"/>
                <w:szCs w:val="24"/>
                <w:lang w:val="ky-KG"/>
              </w:rPr>
              <w:t xml:space="preserve">Россияга – </w:t>
            </w:r>
            <w:r w:rsidR="005E0706" w:rsidRPr="005E0706">
              <w:rPr>
                <w:sz w:val="24"/>
                <w:szCs w:val="24"/>
                <w:lang w:val="ky-KG"/>
              </w:rPr>
              <w:t>3211,3</w:t>
            </w:r>
            <w:r w:rsidRPr="005E0706">
              <w:rPr>
                <w:sz w:val="24"/>
                <w:szCs w:val="24"/>
                <w:lang w:val="ky-KG"/>
              </w:rPr>
              <w:t xml:space="preserve"> миң доллар</w:t>
            </w:r>
            <w:r w:rsidR="00927B25" w:rsidRPr="005E0706">
              <w:rPr>
                <w:sz w:val="24"/>
                <w:szCs w:val="24"/>
                <w:lang w:val="ky-KG"/>
              </w:rPr>
              <w:t>,</w:t>
            </w:r>
            <w:r w:rsidRPr="005E0706">
              <w:rPr>
                <w:sz w:val="24"/>
                <w:szCs w:val="24"/>
                <w:lang w:val="ky-KG"/>
              </w:rPr>
              <w:t xml:space="preserve"> Казакстанга – </w:t>
            </w:r>
            <w:r w:rsidR="005E0706" w:rsidRPr="005E0706">
              <w:rPr>
                <w:sz w:val="24"/>
                <w:szCs w:val="24"/>
                <w:lang w:val="ky-KG"/>
              </w:rPr>
              <w:t>115,8</w:t>
            </w:r>
            <w:r w:rsidR="002620DB" w:rsidRPr="005E0706">
              <w:rPr>
                <w:sz w:val="24"/>
                <w:szCs w:val="24"/>
                <w:lang w:val="ky-KG"/>
              </w:rPr>
              <w:t xml:space="preserve"> </w:t>
            </w:r>
            <w:r w:rsidR="00927B25" w:rsidRPr="005E0706">
              <w:rPr>
                <w:sz w:val="24"/>
                <w:szCs w:val="24"/>
                <w:lang w:val="ky-KG"/>
              </w:rPr>
              <w:t xml:space="preserve"> жана Беларусь – </w:t>
            </w:r>
            <w:r w:rsidR="005E0706" w:rsidRPr="005E0706">
              <w:rPr>
                <w:sz w:val="24"/>
                <w:szCs w:val="24"/>
                <w:lang w:val="ky-KG"/>
              </w:rPr>
              <w:t>69,9</w:t>
            </w:r>
            <w:r w:rsidRPr="005E0706">
              <w:rPr>
                <w:sz w:val="24"/>
                <w:szCs w:val="24"/>
                <w:lang w:val="ky-KG"/>
              </w:rPr>
              <w:t xml:space="preserve"> миң долларды түздү.</w:t>
            </w:r>
            <w:r w:rsidRPr="005E0706">
              <w:rPr>
                <w:i/>
                <w:sz w:val="24"/>
                <w:szCs w:val="24"/>
                <w:lang w:val="ky-KG"/>
              </w:rPr>
              <w:t xml:space="preserve"> </w:t>
            </w:r>
          </w:p>
        </w:tc>
        <w:tc>
          <w:tcPr>
            <w:tcW w:w="4648" w:type="dxa"/>
          </w:tcPr>
          <w:p w14:paraId="45EB553E" w14:textId="0EF83939" w:rsidR="0090461D" w:rsidRPr="005E0706" w:rsidRDefault="0090461D" w:rsidP="00A83D03">
            <w:pPr>
              <w:tabs>
                <w:tab w:val="left" w:pos="839"/>
              </w:tabs>
              <w:ind w:firstLine="712"/>
              <w:jc w:val="both"/>
              <w:rPr>
                <w:i/>
                <w:sz w:val="24"/>
                <w:szCs w:val="24"/>
              </w:rPr>
            </w:pPr>
            <w:r w:rsidRPr="005E0706">
              <w:rPr>
                <w:b/>
                <w:i/>
                <w:sz w:val="24"/>
                <w:szCs w:val="24"/>
              </w:rPr>
              <w:t>Экспорт по</w:t>
            </w:r>
            <w:r w:rsidRPr="005E0706">
              <w:rPr>
                <w:i/>
                <w:sz w:val="24"/>
                <w:szCs w:val="24"/>
              </w:rPr>
              <w:t xml:space="preserve"> </w:t>
            </w:r>
            <w:r w:rsidRPr="005E0706">
              <w:rPr>
                <w:b/>
                <w:i/>
                <w:sz w:val="24"/>
                <w:szCs w:val="24"/>
              </w:rPr>
              <w:t>государствам-членам Евразийского экономического союза (ЕАЭС</w:t>
            </w:r>
            <w:proofErr w:type="gramStart"/>
            <w:r w:rsidRPr="005E0706">
              <w:rPr>
                <w:b/>
                <w:i/>
                <w:sz w:val="24"/>
                <w:szCs w:val="24"/>
              </w:rPr>
              <w:t>)</w:t>
            </w:r>
            <w:proofErr w:type="gramEnd"/>
            <w:r w:rsidRPr="005E0706">
              <w:rPr>
                <w:i/>
                <w:sz w:val="24"/>
                <w:szCs w:val="24"/>
              </w:rPr>
              <w:t xml:space="preserve"> В </w:t>
            </w:r>
            <w:r w:rsidRPr="005E0706">
              <w:rPr>
                <w:i/>
                <w:sz w:val="24"/>
                <w:szCs w:val="24"/>
                <w:lang w:val="ky-KG"/>
              </w:rPr>
              <w:t xml:space="preserve">Россию </w:t>
            </w:r>
            <w:r w:rsidRPr="005E0706">
              <w:rPr>
                <w:i/>
                <w:sz w:val="24"/>
                <w:szCs w:val="24"/>
              </w:rPr>
              <w:t xml:space="preserve">– </w:t>
            </w:r>
            <w:r w:rsidR="002620DB" w:rsidRPr="005E0706">
              <w:rPr>
                <w:i/>
                <w:sz w:val="24"/>
                <w:szCs w:val="24"/>
              </w:rPr>
              <w:t>3</w:t>
            </w:r>
            <w:r w:rsidR="005E0706" w:rsidRPr="005E0706">
              <w:rPr>
                <w:i/>
                <w:sz w:val="24"/>
                <w:szCs w:val="24"/>
                <w:lang w:val="ky-KG"/>
              </w:rPr>
              <w:t>211</w:t>
            </w:r>
            <w:r w:rsidR="002620DB" w:rsidRPr="005E0706">
              <w:rPr>
                <w:i/>
                <w:sz w:val="24"/>
                <w:szCs w:val="24"/>
              </w:rPr>
              <w:t>,</w:t>
            </w:r>
            <w:r w:rsidR="005E0706" w:rsidRPr="005E0706">
              <w:rPr>
                <w:i/>
                <w:sz w:val="24"/>
                <w:szCs w:val="24"/>
                <w:lang w:val="ky-KG"/>
              </w:rPr>
              <w:t>3</w:t>
            </w:r>
            <w:r w:rsidRPr="005E0706">
              <w:rPr>
                <w:i/>
                <w:sz w:val="24"/>
                <w:szCs w:val="24"/>
              </w:rPr>
              <w:t xml:space="preserve"> тыс.</w:t>
            </w:r>
            <w:r w:rsidRPr="005E0706">
              <w:rPr>
                <w:i/>
                <w:sz w:val="24"/>
                <w:szCs w:val="24"/>
                <w:lang w:val="ky-KG"/>
              </w:rPr>
              <w:t xml:space="preserve"> </w:t>
            </w:r>
            <w:r w:rsidRPr="005E0706">
              <w:rPr>
                <w:i/>
                <w:sz w:val="24"/>
                <w:szCs w:val="24"/>
              </w:rPr>
              <w:t>долларов</w:t>
            </w:r>
            <w:r w:rsidR="00927B25" w:rsidRPr="005E0706">
              <w:rPr>
                <w:i/>
                <w:sz w:val="24"/>
                <w:szCs w:val="24"/>
                <w:lang w:val="ky-KG"/>
              </w:rPr>
              <w:t>,</w:t>
            </w:r>
            <w:r w:rsidRPr="005E0706">
              <w:rPr>
                <w:sz w:val="24"/>
                <w:szCs w:val="24"/>
                <w:lang w:val="ky-KG"/>
              </w:rPr>
              <w:t xml:space="preserve"> </w:t>
            </w:r>
            <w:r w:rsidRPr="005E0706">
              <w:rPr>
                <w:i/>
                <w:sz w:val="24"/>
                <w:szCs w:val="24"/>
              </w:rPr>
              <w:t xml:space="preserve">Казахстан – </w:t>
            </w:r>
            <w:r w:rsidR="005E0706" w:rsidRPr="005E0706">
              <w:rPr>
                <w:i/>
                <w:sz w:val="24"/>
                <w:szCs w:val="24"/>
                <w:lang w:val="ky-KG"/>
              </w:rPr>
              <w:t>115,8</w:t>
            </w:r>
            <w:r w:rsidR="00927B25" w:rsidRPr="005E0706">
              <w:rPr>
                <w:i/>
                <w:sz w:val="24"/>
                <w:szCs w:val="24"/>
                <w:lang w:val="ky-KG"/>
              </w:rPr>
              <w:t xml:space="preserve"> и Беларусь – </w:t>
            </w:r>
            <w:r w:rsidR="005E0706" w:rsidRPr="005E0706">
              <w:rPr>
                <w:i/>
                <w:sz w:val="24"/>
                <w:szCs w:val="24"/>
                <w:lang w:val="ky-KG"/>
              </w:rPr>
              <w:t>69,9</w:t>
            </w:r>
            <w:r w:rsidRPr="005E0706">
              <w:rPr>
                <w:i/>
                <w:sz w:val="24"/>
                <w:szCs w:val="24"/>
                <w:lang w:val="ky-KG"/>
              </w:rPr>
              <w:t xml:space="preserve"> тыс. </w:t>
            </w:r>
            <w:r w:rsidRPr="005E0706">
              <w:rPr>
                <w:i/>
                <w:sz w:val="24"/>
                <w:szCs w:val="24"/>
              </w:rPr>
              <w:t>долларов.</w:t>
            </w:r>
          </w:p>
        </w:tc>
      </w:tr>
    </w:tbl>
    <w:p w14:paraId="6D28A3DC" w14:textId="699F5225" w:rsidR="00AA7683" w:rsidRPr="00B340E4" w:rsidRDefault="00AA7683">
      <w:pPr>
        <w:widowControl/>
        <w:autoSpaceDE/>
        <w:autoSpaceDN/>
        <w:rPr>
          <w:sz w:val="24"/>
          <w:szCs w:val="24"/>
          <w:highlight w:val="yellow"/>
          <w:lang w:val="ky-KG"/>
        </w:rPr>
      </w:pPr>
    </w:p>
    <w:p w14:paraId="758C81C4" w14:textId="77777777" w:rsidR="0090461D" w:rsidRPr="00B340E4" w:rsidRDefault="0090461D" w:rsidP="0090461D">
      <w:pPr>
        <w:widowControl/>
        <w:autoSpaceDE/>
        <w:autoSpaceDN/>
        <w:rPr>
          <w:sz w:val="24"/>
          <w:szCs w:val="24"/>
          <w:highlight w:val="yellow"/>
          <w:lang w:val="ky-KG"/>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589"/>
      </w:tblGrid>
      <w:tr w:rsidR="0090461D" w:rsidRPr="001436B4" w14:paraId="0177411C" w14:textId="77777777" w:rsidTr="00A83D03">
        <w:trPr>
          <w:jc w:val="center"/>
        </w:trPr>
        <w:tc>
          <w:tcPr>
            <w:tcW w:w="4766" w:type="dxa"/>
          </w:tcPr>
          <w:p w14:paraId="4B231C2B" w14:textId="119DA476" w:rsidR="0090461D" w:rsidRPr="001436B4" w:rsidRDefault="0090461D" w:rsidP="00A83D03">
            <w:pPr>
              <w:jc w:val="center"/>
              <w:rPr>
                <w:b/>
                <w:sz w:val="24"/>
                <w:szCs w:val="24"/>
                <w:lang w:val="ky-KG"/>
              </w:rPr>
            </w:pPr>
            <w:r w:rsidRPr="001436B4">
              <w:rPr>
                <w:b/>
                <w:sz w:val="24"/>
                <w:szCs w:val="24"/>
                <w:lang w:val="ky-KG"/>
              </w:rPr>
              <w:t>Талас облусунун 202</w:t>
            </w:r>
            <w:r w:rsidR="00D62E53" w:rsidRPr="001436B4">
              <w:rPr>
                <w:b/>
                <w:sz w:val="24"/>
                <w:szCs w:val="24"/>
                <w:lang w:val="ky-KG"/>
              </w:rPr>
              <w:t>6</w:t>
            </w:r>
            <w:r w:rsidRPr="001436B4">
              <w:rPr>
                <w:b/>
                <w:sz w:val="24"/>
                <w:szCs w:val="24"/>
                <w:lang w:val="ky-KG"/>
              </w:rPr>
              <w:t xml:space="preserve"> – жылдын </w:t>
            </w:r>
          </w:p>
          <w:p w14:paraId="1CFC712B" w14:textId="1BCE8D4F" w:rsidR="0090461D" w:rsidRPr="001436B4" w:rsidRDefault="00927B25" w:rsidP="00A83D03">
            <w:pPr>
              <w:jc w:val="center"/>
              <w:rPr>
                <w:b/>
                <w:sz w:val="24"/>
                <w:szCs w:val="24"/>
                <w:lang w:val="ky-KG"/>
              </w:rPr>
            </w:pPr>
            <w:r w:rsidRPr="001436B4">
              <w:rPr>
                <w:b/>
                <w:sz w:val="24"/>
                <w:szCs w:val="24"/>
                <w:lang w:val="ky-KG"/>
              </w:rPr>
              <w:t>я</w:t>
            </w:r>
            <w:r w:rsidR="0090461D" w:rsidRPr="001436B4">
              <w:rPr>
                <w:b/>
                <w:sz w:val="24"/>
                <w:szCs w:val="24"/>
                <w:lang w:val="ky-KG"/>
              </w:rPr>
              <w:t>нварь</w:t>
            </w:r>
            <w:r w:rsidRPr="001436B4">
              <w:rPr>
                <w:b/>
                <w:sz w:val="24"/>
                <w:szCs w:val="24"/>
                <w:lang w:val="ky-KG"/>
              </w:rPr>
              <w:t>-</w:t>
            </w:r>
            <w:r w:rsidR="00BF29F5" w:rsidRPr="001436B4">
              <w:rPr>
                <w:b/>
                <w:sz w:val="24"/>
                <w:szCs w:val="24"/>
                <w:lang w:val="ky-KG"/>
              </w:rPr>
              <w:t>а</w:t>
            </w:r>
            <w:r w:rsidR="005E0706" w:rsidRPr="001436B4">
              <w:rPr>
                <w:b/>
                <w:sz w:val="24"/>
                <w:szCs w:val="24"/>
                <w:lang w:val="ky-KG"/>
              </w:rPr>
              <w:t>п</w:t>
            </w:r>
            <w:r w:rsidR="00BF29F5" w:rsidRPr="001436B4">
              <w:rPr>
                <w:b/>
                <w:sz w:val="24"/>
                <w:szCs w:val="24"/>
                <w:lang w:val="ky-KG"/>
              </w:rPr>
              <w:t>р</w:t>
            </w:r>
            <w:r w:rsidR="005E0706" w:rsidRPr="001436B4">
              <w:rPr>
                <w:b/>
                <w:sz w:val="24"/>
                <w:szCs w:val="24"/>
                <w:lang w:val="ky-KG"/>
              </w:rPr>
              <w:t>ель</w:t>
            </w:r>
            <w:r w:rsidRPr="001436B4">
              <w:rPr>
                <w:b/>
                <w:sz w:val="24"/>
                <w:szCs w:val="24"/>
                <w:lang w:val="ky-KG"/>
              </w:rPr>
              <w:t xml:space="preserve"> </w:t>
            </w:r>
            <w:r w:rsidR="0090461D" w:rsidRPr="001436B4">
              <w:rPr>
                <w:b/>
                <w:sz w:val="24"/>
                <w:szCs w:val="24"/>
                <w:lang w:val="ky-KG"/>
              </w:rPr>
              <w:t>айы</w:t>
            </w:r>
            <w:r w:rsidRPr="001436B4">
              <w:rPr>
                <w:b/>
                <w:sz w:val="24"/>
                <w:szCs w:val="24"/>
                <w:lang w:val="ky-KG"/>
              </w:rPr>
              <w:t>на</w:t>
            </w:r>
            <w:r w:rsidR="0090461D" w:rsidRPr="001436B4">
              <w:rPr>
                <w:b/>
                <w:sz w:val="24"/>
                <w:szCs w:val="24"/>
                <w:lang w:val="ky-KG"/>
              </w:rPr>
              <w:t xml:space="preserve"> карата экспорттун географиялык структурасы </w:t>
            </w:r>
          </w:p>
          <w:p w14:paraId="1B8E4668" w14:textId="77777777" w:rsidR="0090461D" w:rsidRPr="001436B4" w:rsidRDefault="0090461D" w:rsidP="00A83D03">
            <w:pPr>
              <w:jc w:val="center"/>
              <w:rPr>
                <w:b/>
                <w:bCs/>
                <w:sz w:val="24"/>
                <w:szCs w:val="24"/>
                <w:lang w:val="ky-KG"/>
              </w:rPr>
            </w:pPr>
            <w:r w:rsidRPr="001436B4">
              <w:rPr>
                <w:sz w:val="24"/>
                <w:szCs w:val="24"/>
                <w:lang w:val="ky-KG"/>
              </w:rPr>
              <w:t>(жалпы көлөмгө карата пайыз менен)</w:t>
            </w:r>
          </w:p>
        </w:tc>
        <w:tc>
          <w:tcPr>
            <w:tcW w:w="4589" w:type="dxa"/>
          </w:tcPr>
          <w:p w14:paraId="3C2FB7B5" w14:textId="77777777" w:rsidR="0090461D" w:rsidRPr="001436B4" w:rsidRDefault="0090461D" w:rsidP="00A83D03">
            <w:pPr>
              <w:ind w:firstLine="708"/>
              <w:jc w:val="center"/>
              <w:rPr>
                <w:b/>
                <w:i/>
                <w:sz w:val="24"/>
                <w:szCs w:val="24"/>
              </w:rPr>
            </w:pPr>
            <w:r w:rsidRPr="001436B4">
              <w:rPr>
                <w:b/>
                <w:i/>
                <w:sz w:val="24"/>
                <w:szCs w:val="24"/>
              </w:rPr>
              <w:t xml:space="preserve">Географическая структура </w:t>
            </w:r>
            <w:r w:rsidRPr="001436B4">
              <w:rPr>
                <w:b/>
                <w:i/>
                <w:sz w:val="24"/>
                <w:szCs w:val="24"/>
                <w:lang w:val="ky-KG"/>
              </w:rPr>
              <w:t xml:space="preserve">                           </w:t>
            </w:r>
            <w:r w:rsidRPr="001436B4">
              <w:rPr>
                <w:b/>
                <w:i/>
                <w:sz w:val="24"/>
                <w:szCs w:val="24"/>
              </w:rPr>
              <w:t>экспорта Таласской области</w:t>
            </w:r>
          </w:p>
          <w:p w14:paraId="0DA76FE0" w14:textId="61A3B168" w:rsidR="0090461D" w:rsidRPr="001436B4" w:rsidRDefault="0090461D" w:rsidP="00A83D03">
            <w:pPr>
              <w:ind w:firstLine="708"/>
              <w:jc w:val="center"/>
              <w:rPr>
                <w:b/>
                <w:i/>
                <w:sz w:val="24"/>
                <w:szCs w:val="24"/>
              </w:rPr>
            </w:pPr>
            <w:r w:rsidRPr="001436B4">
              <w:rPr>
                <w:b/>
                <w:i/>
                <w:sz w:val="24"/>
                <w:szCs w:val="24"/>
              </w:rPr>
              <w:t>за январь</w:t>
            </w:r>
            <w:r w:rsidR="00927B25" w:rsidRPr="001436B4">
              <w:rPr>
                <w:b/>
                <w:i/>
                <w:sz w:val="24"/>
                <w:szCs w:val="24"/>
                <w:lang w:val="ky-KG"/>
              </w:rPr>
              <w:t>-</w:t>
            </w:r>
            <w:r w:rsidR="00BF29F5" w:rsidRPr="001436B4">
              <w:rPr>
                <w:b/>
                <w:i/>
                <w:sz w:val="24"/>
                <w:szCs w:val="24"/>
                <w:lang w:val="ky-KG"/>
              </w:rPr>
              <w:t>а</w:t>
            </w:r>
            <w:r w:rsidR="005E0706" w:rsidRPr="001436B4">
              <w:rPr>
                <w:b/>
                <w:i/>
                <w:sz w:val="24"/>
                <w:szCs w:val="24"/>
                <w:lang w:val="ky-KG"/>
              </w:rPr>
              <w:t>п</w:t>
            </w:r>
            <w:r w:rsidR="00BF29F5" w:rsidRPr="001436B4">
              <w:rPr>
                <w:b/>
                <w:i/>
                <w:sz w:val="24"/>
                <w:szCs w:val="24"/>
                <w:lang w:val="ky-KG"/>
              </w:rPr>
              <w:t>р</w:t>
            </w:r>
            <w:r w:rsidR="005E0706" w:rsidRPr="001436B4">
              <w:rPr>
                <w:b/>
                <w:i/>
                <w:sz w:val="24"/>
                <w:szCs w:val="24"/>
                <w:lang w:val="ky-KG"/>
              </w:rPr>
              <w:t>ель</w:t>
            </w:r>
            <w:r w:rsidRPr="001436B4">
              <w:rPr>
                <w:b/>
                <w:i/>
                <w:sz w:val="24"/>
                <w:szCs w:val="24"/>
                <w:lang w:val="ky-KG"/>
              </w:rPr>
              <w:t xml:space="preserve"> </w:t>
            </w:r>
            <w:r w:rsidRPr="001436B4">
              <w:rPr>
                <w:b/>
                <w:i/>
                <w:sz w:val="24"/>
                <w:szCs w:val="24"/>
              </w:rPr>
              <w:t>202</w:t>
            </w:r>
            <w:r w:rsidR="00D62E53" w:rsidRPr="001436B4">
              <w:rPr>
                <w:b/>
                <w:i/>
                <w:sz w:val="24"/>
                <w:szCs w:val="24"/>
                <w:lang w:val="ky-KG"/>
              </w:rPr>
              <w:t>6</w:t>
            </w:r>
            <w:r w:rsidRPr="001436B4">
              <w:rPr>
                <w:b/>
                <w:i/>
                <w:sz w:val="24"/>
                <w:szCs w:val="24"/>
              </w:rPr>
              <w:t xml:space="preserve"> года</w:t>
            </w:r>
          </w:p>
          <w:p w14:paraId="6B7BA509" w14:textId="77777777" w:rsidR="0090461D" w:rsidRPr="001436B4" w:rsidRDefault="0090461D" w:rsidP="00A83D03">
            <w:pPr>
              <w:ind w:firstLine="708"/>
              <w:jc w:val="center"/>
              <w:rPr>
                <w:b/>
                <w:bCs/>
                <w:i/>
                <w:sz w:val="24"/>
                <w:szCs w:val="24"/>
              </w:rPr>
            </w:pPr>
            <w:r w:rsidRPr="001436B4">
              <w:rPr>
                <w:i/>
                <w:sz w:val="24"/>
                <w:szCs w:val="24"/>
              </w:rPr>
              <w:t>(в процентах к общему объему)</w:t>
            </w:r>
          </w:p>
        </w:tc>
      </w:tr>
    </w:tbl>
    <w:p w14:paraId="570985F2" w14:textId="77777777" w:rsidR="0090461D" w:rsidRPr="001436B4" w:rsidRDefault="0090461D" w:rsidP="0090461D">
      <w:pPr>
        <w:ind w:firstLine="708"/>
        <w:jc w:val="both"/>
        <w:rPr>
          <w:noProof/>
          <w:sz w:val="24"/>
          <w:szCs w:val="24"/>
        </w:rPr>
      </w:pPr>
    </w:p>
    <w:p w14:paraId="2364664A" w14:textId="77777777" w:rsidR="0090461D" w:rsidRPr="001436B4" w:rsidRDefault="0090461D" w:rsidP="0090461D">
      <w:pPr>
        <w:ind w:firstLine="708"/>
        <w:jc w:val="both"/>
        <w:rPr>
          <w:noProof/>
          <w:sz w:val="24"/>
          <w:szCs w:val="24"/>
        </w:rPr>
      </w:pPr>
      <w:r w:rsidRPr="001436B4">
        <w:rPr>
          <w:noProof/>
          <w:sz w:val="24"/>
          <w:szCs w:val="24"/>
        </w:rPr>
        <w:drawing>
          <wp:inline distT="0" distB="0" distL="0" distR="0" wp14:anchorId="4EBF09B0" wp14:editId="661FA04C">
            <wp:extent cx="5486400" cy="21526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B4EDDD" w14:textId="77777777" w:rsidR="0090461D" w:rsidRPr="001436B4" w:rsidRDefault="0090461D" w:rsidP="0090461D">
      <w:pPr>
        <w:ind w:firstLine="708"/>
        <w:jc w:val="both"/>
        <w:rPr>
          <w:noProof/>
          <w:sz w:val="24"/>
          <w:szCs w:val="24"/>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734"/>
      </w:tblGrid>
      <w:tr w:rsidR="0090461D" w:rsidRPr="00B340E4" w14:paraId="4A1F3F98" w14:textId="77777777" w:rsidTr="00A83D03">
        <w:tc>
          <w:tcPr>
            <w:tcW w:w="4587" w:type="dxa"/>
          </w:tcPr>
          <w:p w14:paraId="01160DFB" w14:textId="5B2F4451" w:rsidR="0090461D" w:rsidRPr="001436B4" w:rsidRDefault="0090461D" w:rsidP="00A83D03">
            <w:pPr>
              <w:ind w:firstLine="708"/>
              <w:jc w:val="both"/>
              <w:rPr>
                <w:b/>
                <w:bCs/>
                <w:sz w:val="24"/>
                <w:szCs w:val="24"/>
                <w:lang w:val="ky-KG"/>
              </w:rPr>
            </w:pPr>
            <w:r w:rsidRPr="001436B4">
              <w:rPr>
                <w:sz w:val="24"/>
                <w:szCs w:val="24"/>
                <w:lang w:val="ky-KG"/>
              </w:rPr>
              <w:t>202</w:t>
            </w:r>
            <w:r w:rsidR="00590EA7" w:rsidRPr="001436B4">
              <w:rPr>
                <w:sz w:val="24"/>
                <w:szCs w:val="24"/>
                <w:lang w:val="ky-KG"/>
              </w:rPr>
              <w:t>6</w:t>
            </w:r>
            <w:r w:rsidRPr="001436B4">
              <w:rPr>
                <w:sz w:val="24"/>
                <w:szCs w:val="24"/>
                <w:lang w:val="ky-KG"/>
              </w:rPr>
              <w:t>-жылдын январь</w:t>
            </w:r>
            <w:r w:rsidR="00590EA7" w:rsidRPr="001436B4">
              <w:rPr>
                <w:sz w:val="24"/>
                <w:szCs w:val="24"/>
                <w:lang w:val="ky-KG"/>
              </w:rPr>
              <w:t>-</w:t>
            </w:r>
            <w:r w:rsidR="00403F5E" w:rsidRPr="001436B4">
              <w:rPr>
                <w:sz w:val="24"/>
                <w:szCs w:val="24"/>
                <w:lang w:val="ky-KG"/>
              </w:rPr>
              <w:t>а</w:t>
            </w:r>
            <w:r w:rsidR="001436B4" w:rsidRPr="001436B4">
              <w:rPr>
                <w:sz w:val="24"/>
                <w:szCs w:val="24"/>
                <w:lang w:val="ky-KG"/>
              </w:rPr>
              <w:t>п</w:t>
            </w:r>
            <w:r w:rsidR="00403F5E" w:rsidRPr="001436B4">
              <w:rPr>
                <w:sz w:val="24"/>
                <w:szCs w:val="24"/>
                <w:lang w:val="ky-KG"/>
              </w:rPr>
              <w:t>р</w:t>
            </w:r>
            <w:r w:rsidR="001436B4" w:rsidRPr="001436B4">
              <w:rPr>
                <w:sz w:val="24"/>
                <w:szCs w:val="24"/>
                <w:lang w:val="ky-KG"/>
              </w:rPr>
              <w:t>ель</w:t>
            </w:r>
            <w:r w:rsidR="00590EA7" w:rsidRPr="001436B4">
              <w:rPr>
                <w:sz w:val="24"/>
                <w:szCs w:val="24"/>
                <w:lang w:val="ky-KG"/>
              </w:rPr>
              <w:t xml:space="preserve"> </w:t>
            </w:r>
            <w:r w:rsidRPr="001436B4">
              <w:rPr>
                <w:sz w:val="24"/>
                <w:szCs w:val="24"/>
                <w:lang w:val="ky-KG"/>
              </w:rPr>
              <w:t xml:space="preserve"> ай</w:t>
            </w:r>
            <w:r w:rsidR="00590EA7" w:rsidRPr="001436B4">
              <w:rPr>
                <w:sz w:val="24"/>
                <w:szCs w:val="24"/>
                <w:lang w:val="ky-KG"/>
              </w:rPr>
              <w:t>лар</w:t>
            </w:r>
            <w:r w:rsidRPr="001436B4">
              <w:rPr>
                <w:sz w:val="24"/>
                <w:szCs w:val="24"/>
                <w:lang w:val="ky-KG"/>
              </w:rPr>
              <w:t xml:space="preserve">ында товарлардын экспортунун структурасында айыл чарба продукциялары </w:t>
            </w:r>
            <w:r w:rsidRPr="001436B4">
              <w:rPr>
                <w:i/>
                <w:sz w:val="24"/>
                <w:szCs w:val="24"/>
                <w:lang w:val="ky-KG"/>
              </w:rPr>
              <w:t>–</w:t>
            </w:r>
            <w:r w:rsidRPr="001436B4">
              <w:rPr>
                <w:sz w:val="24"/>
                <w:szCs w:val="24"/>
                <w:lang w:val="ky-KG"/>
              </w:rPr>
              <w:t xml:space="preserve"> </w:t>
            </w:r>
            <w:r w:rsidR="001436B4" w:rsidRPr="001436B4">
              <w:rPr>
                <w:sz w:val="24"/>
                <w:szCs w:val="24"/>
                <w:lang w:val="ky-KG"/>
              </w:rPr>
              <w:t>14028,1</w:t>
            </w:r>
            <w:r w:rsidRPr="001436B4">
              <w:rPr>
                <w:i/>
                <w:sz w:val="24"/>
                <w:szCs w:val="24"/>
                <w:lang w:val="ky-KG"/>
              </w:rPr>
              <w:t xml:space="preserve"> </w:t>
            </w:r>
            <w:r w:rsidRPr="001436B4">
              <w:rPr>
                <w:sz w:val="24"/>
                <w:szCs w:val="24"/>
                <w:lang w:val="ky-KG"/>
              </w:rPr>
              <w:t>миң долларга жетти (жалпы экспортунун көлөмүнүн 9</w:t>
            </w:r>
            <w:r w:rsidR="0055231C" w:rsidRPr="001436B4">
              <w:rPr>
                <w:sz w:val="24"/>
                <w:szCs w:val="24"/>
                <w:lang w:val="ky-KG"/>
              </w:rPr>
              <w:t>9,</w:t>
            </w:r>
            <w:r w:rsidR="00590EA7" w:rsidRPr="001436B4">
              <w:rPr>
                <w:sz w:val="24"/>
                <w:szCs w:val="24"/>
                <w:lang w:val="ky-KG"/>
              </w:rPr>
              <w:t>8</w:t>
            </w:r>
            <w:r w:rsidRPr="001436B4">
              <w:rPr>
                <w:sz w:val="24"/>
                <w:szCs w:val="24"/>
                <w:lang w:val="ky-KG"/>
              </w:rPr>
              <w:t xml:space="preserve"> пайызы).</w:t>
            </w:r>
          </w:p>
        </w:tc>
        <w:tc>
          <w:tcPr>
            <w:tcW w:w="4734" w:type="dxa"/>
          </w:tcPr>
          <w:p w14:paraId="46230FBA" w14:textId="6663FD1A" w:rsidR="0090461D" w:rsidRPr="001436B4" w:rsidRDefault="0090461D" w:rsidP="00A83D03">
            <w:pPr>
              <w:ind w:firstLine="708"/>
              <w:jc w:val="both"/>
              <w:rPr>
                <w:b/>
                <w:bCs/>
                <w:i/>
                <w:sz w:val="24"/>
                <w:szCs w:val="24"/>
              </w:rPr>
            </w:pPr>
            <w:r w:rsidRPr="001436B4">
              <w:rPr>
                <w:i/>
                <w:sz w:val="24"/>
                <w:szCs w:val="24"/>
              </w:rPr>
              <w:t>В январе</w:t>
            </w:r>
            <w:r w:rsidR="00590EA7" w:rsidRPr="001436B4">
              <w:rPr>
                <w:i/>
                <w:sz w:val="24"/>
                <w:szCs w:val="24"/>
                <w:lang w:val="ky-KG"/>
              </w:rPr>
              <w:t>-</w:t>
            </w:r>
            <w:r w:rsidR="00403F5E" w:rsidRPr="001436B4">
              <w:rPr>
                <w:i/>
                <w:sz w:val="24"/>
                <w:szCs w:val="24"/>
                <w:lang w:val="ky-KG"/>
              </w:rPr>
              <w:t>а</w:t>
            </w:r>
            <w:r w:rsidR="001436B4" w:rsidRPr="001436B4">
              <w:rPr>
                <w:i/>
                <w:sz w:val="24"/>
                <w:szCs w:val="24"/>
                <w:lang w:val="ky-KG"/>
              </w:rPr>
              <w:t>п</w:t>
            </w:r>
            <w:r w:rsidR="00403F5E" w:rsidRPr="001436B4">
              <w:rPr>
                <w:i/>
                <w:sz w:val="24"/>
                <w:szCs w:val="24"/>
                <w:lang w:val="ky-KG"/>
              </w:rPr>
              <w:t>р</w:t>
            </w:r>
            <w:r w:rsidR="001436B4" w:rsidRPr="001436B4">
              <w:rPr>
                <w:i/>
                <w:sz w:val="24"/>
                <w:szCs w:val="24"/>
                <w:lang w:val="ky-KG"/>
              </w:rPr>
              <w:t>еле</w:t>
            </w:r>
            <w:r w:rsidRPr="001436B4">
              <w:rPr>
                <w:i/>
                <w:sz w:val="24"/>
                <w:szCs w:val="24"/>
              </w:rPr>
              <w:t xml:space="preserve"> 202</w:t>
            </w:r>
            <w:r w:rsidR="0055231C" w:rsidRPr="001436B4">
              <w:rPr>
                <w:i/>
                <w:sz w:val="24"/>
                <w:szCs w:val="24"/>
                <w:lang w:val="ky-KG"/>
              </w:rPr>
              <w:t>6</w:t>
            </w:r>
            <w:r w:rsidRPr="001436B4">
              <w:rPr>
                <w:i/>
                <w:sz w:val="24"/>
                <w:szCs w:val="24"/>
              </w:rPr>
              <w:t xml:space="preserve"> года в структуре экспорта удельный вес продукции сельского хозяйства составил –</w:t>
            </w:r>
            <w:r w:rsidR="001436B4" w:rsidRPr="001436B4">
              <w:rPr>
                <w:i/>
                <w:sz w:val="24"/>
                <w:szCs w:val="24"/>
                <w:lang w:val="ky-KG"/>
              </w:rPr>
              <w:t>14028,1</w:t>
            </w:r>
            <w:r w:rsidRPr="001436B4">
              <w:rPr>
                <w:i/>
                <w:sz w:val="24"/>
                <w:szCs w:val="24"/>
                <w:lang w:val="ky-KG"/>
              </w:rPr>
              <w:t xml:space="preserve"> </w:t>
            </w:r>
            <w:r w:rsidRPr="001436B4">
              <w:rPr>
                <w:i/>
                <w:sz w:val="24"/>
                <w:szCs w:val="24"/>
              </w:rPr>
              <w:t>тыс. долларов (</w:t>
            </w:r>
            <w:r w:rsidRPr="001436B4">
              <w:rPr>
                <w:i/>
                <w:sz w:val="24"/>
                <w:szCs w:val="24"/>
                <w:lang w:val="ky-KG"/>
              </w:rPr>
              <w:t>9</w:t>
            </w:r>
            <w:r w:rsidR="0055231C" w:rsidRPr="001436B4">
              <w:rPr>
                <w:i/>
                <w:sz w:val="24"/>
                <w:szCs w:val="24"/>
                <w:lang w:val="ky-KG"/>
              </w:rPr>
              <w:t>9,</w:t>
            </w:r>
            <w:r w:rsidR="00590EA7" w:rsidRPr="001436B4">
              <w:rPr>
                <w:i/>
                <w:sz w:val="24"/>
                <w:szCs w:val="24"/>
                <w:lang w:val="ky-KG"/>
              </w:rPr>
              <w:t>8</w:t>
            </w:r>
            <w:r w:rsidRPr="001436B4">
              <w:rPr>
                <w:i/>
                <w:sz w:val="24"/>
                <w:szCs w:val="24"/>
              </w:rPr>
              <w:t xml:space="preserve"> процента от общего объема экспорта).</w:t>
            </w:r>
          </w:p>
        </w:tc>
      </w:tr>
      <w:tr w:rsidR="0090461D" w:rsidRPr="00B340E4" w14:paraId="5E6B9ED4" w14:textId="77777777" w:rsidTr="00A83D03">
        <w:tc>
          <w:tcPr>
            <w:tcW w:w="4587" w:type="dxa"/>
          </w:tcPr>
          <w:p w14:paraId="2BD7742D" w14:textId="4979A6FD" w:rsidR="0090461D" w:rsidRPr="001436B4" w:rsidRDefault="0090461D" w:rsidP="00A83D03">
            <w:pPr>
              <w:ind w:firstLine="708"/>
              <w:jc w:val="both"/>
              <w:rPr>
                <w:sz w:val="24"/>
                <w:szCs w:val="24"/>
                <w:lang w:val="ky-KG"/>
              </w:rPr>
            </w:pPr>
            <w:r w:rsidRPr="001436B4">
              <w:rPr>
                <w:sz w:val="24"/>
                <w:szCs w:val="24"/>
                <w:lang w:val="ky-KG"/>
              </w:rPr>
              <w:t>Үстүбүздөгү жылдын январь</w:t>
            </w:r>
            <w:r w:rsidR="00590EA7" w:rsidRPr="001436B4">
              <w:rPr>
                <w:sz w:val="24"/>
                <w:szCs w:val="24"/>
                <w:lang w:val="ky-KG"/>
              </w:rPr>
              <w:t>-</w:t>
            </w:r>
            <w:r w:rsidR="001436B4" w:rsidRPr="001436B4">
              <w:rPr>
                <w:sz w:val="24"/>
                <w:szCs w:val="24"/>
                <w:lang w:val="ky-KG"/>
              </w:rPr>
              <w:t>апрель</w:t>
            </w:r>
            <w:r w:rsidRPr="001436B4">
              <w:rPr>
                <w:sz w:val="24"/>
                <w:szCs w:val="24"/>
                <w:lang w:val="ky-KG"/>
              </w:rPr>
              <w:t xml:space="preserve"> ай</w:t>
            </w:r>
            <w:r w:rsidR="00590EA7" w:rsidRPr="001436B4">
              <w:rPr>
                <w:sz w:val="24"/>
                <w:szCs w:val="24"/>
                <w:lang w:val="ky-KG"/>
              </w:rPr>
              <w:t>лар</w:t>
            </w:r>
            <w:r w:rsidRPr="001436B4">
              <w:rPr>
                <w:sz w:val="24"/>
                <w:szCs w:val="24"/>
                <w:lang w:val="ky-KG"/>
              </w:rPr>
              <w:t xml:space="preserve">ында экспорттолгон айыл чарба азыктарынын ичинен эң көп кургатылган, кабыгы тазаланган, кабыгы тазаланган же тазаланбаган, бөлүнгөн же бөлүнбөгөн буурчак өсүмдүктөрү – </w:t>
            </w:r>
            <w:r w:rsidR="001436B4" w:rsidRPr="001436B4">
              <w:rPr>
                <w:sz w:val="24"/>
                <w:szCs w:val="24"/>
                <w:lang w:val="ky-KG"/>
              </w:rPr>
              <w:t>11,7</w:t>
            </w:r>
            <w:r w:rsidRPr="001436B4">
              <w:rPr>
                <w:sz w:val="24"/>
                <w:szCs w:val="24"/>
                <w:lang w:val="ky-KG"/>
              </w:rPr>
              <w:t xml:space="preserve"> миң тонна </w:t>
            </w:r>
            <w:r w:rsidR="001436B4" w:rsidRPr="001436B4">
              <w:rPr>
                <w:sz w:val="24"/>
                <w:szCs w:val="24"/>
                <w:lang w:val="ky-KG"/>
              </w:rPr>
              <w:t>13631,4</w:t>
            </w:r>
            <w:r w:rsidRPr="001436B4">
              <w:rPr>
                <w:sz w:val="24"/>
                <w:szCs w:val="24"/>
                <w:lang w:val="ky-KG"/>
              </w:rPr>
              <w:t xml:space="preserve"> миң долларды түзгөн.</w:t>
            </w:r>
          </w:p>
        </w:tc>
        <w:tc>
          <w:tcPr>
            <w:tcW w:w="4734" w:type="dxa"/>
          </w:tcPr>
          <w:p w14:paraId="0390A08B" w14:textId="7BF450A7" w:rsidR="0090461D" w:rsidRPr="001436B4" w:rsidRDefault="0090461D" w:rsidP="00A83D03">
            <w:pPr>
              <w:ind w:firstLine="708"/>
              <w:jc w:val="both"/>
              <w:rPr>
                <w:i/>
                <w:sz w:val="24"/>
                <w:szCs w:val="24"/>
              </w:rPr>
            </w:pPr>
            <w:r w:rsidRPr="001436B4">
              <w:rPr>
                <w:i/>
                <w:sz w:val="24"/>
                <w:szCs w:val="24"/>
              </w:rPr>
              <w:t>Из сельскохозяйственной продукции на экспорт за январь</w:t>
            </w:r>
            <w:r w:rsidR="00590EA7" w:rsidRPr="001436B4">
              <w:rPr>
                <w:i/>
                <w:sz w:val="24"/>
                <w:szCs w:val="24"/>
                <w:lang w:val="ky-KG"/>
              </w:rPr>
              <w:t>-</w:t>
            </w:r>
            <w:r w:rsidR="00403F5E" w:rsidRPr="001436B4">
              <w:rPr>
                <w:i/>
                <w:sz w:val="24"/>
                <w:szCs w:val="24"/>
                <w:lang w:val="ky-KG"/>
              </w:rPr>
              <w:t>а</w:t>
            </w:r>
            <w:r w:rsidR="001436B4" w:rsidRPr="001436B4">
              <w:rPr>
                <w:i/>
                <w:sz w:val="24"/>
                <w:szCs w:val="24"/>
                <w:lang w:val="ky-KG"/>
              </w:rPr>
              <w:t>п</w:t>
            </w:r>
            <w:r w:rsidR="00403F5E" w:rsidRPr="001436B4">
              <w:rPr>
                <w:i/>
                <w:sz w:val="24"/>
                <w:szCs w:val="24"/>
                <w:lang w:val="ky-KG"/>
              </w:rPr>
              <w:t>р</w:t>
            </w:r>
            <w:r w:rsidR="001436B4" w:rsidRPr="001436B4">
              <w:rPr>
                <w:i/>
                <w:sz w:val="24"/>
                <w:szCs w:val="24"/>
                <w:lang w:val="ky-KG"/>
              </w:rPr>
              <w:t>ель</w:t>
            </w:r>
            <w:r w:rsidRPr="001436B4">
              <w:rPr>
                <w:i/>
                <w:sz w:val="24"/>
                <w:szCs w:val="24"/>
                <w:lang w:val="ky-KG"/>
              </w:rPr>
              <w:t xml:space="preserve"> </w:t>
            </w:r>
            <w:r w:rsidRPr="001436B4">
              <w:rPr>
                <w:i/>
                <w:sz w:val="24"/>
                <w:szCs w:val="24"/>
              </w:rPr>
              <w:t xml:space="preserve">текущего года больше всего </w:t>
            </w:r>
            <w:proofErr w:type="gramStart"/>
            <w:r w:rsidRPr="001436B4">
              <w:rPr>
                <w:i/>
                <w:sz w:val="24"/>
                <w:szCs w:val="24"/>
              </w:rPr>
              <w:t>поставлено  овощей</w:t>
            </w:r>
            <w:proofErr w:type="gramEnd"/>
            <w:r w:rsidRPr="001436B4">
              <w:rPr>
                <w:i/>
                <w:sz w:val="24"/>
                <w:szCs w:val="24"/>
              </w:rPr>
              <w:t xml:space="preserve"> бобовых сушеных, лущеных, очищенных от семенной кожуры или неочищенных, колотых или </w:t>
            </w:r>
            <w:proofErr w:type="spellStart"/>
            <w:r w:rsidRPr="001436B4">
              <w:rPr>
                <w:i/>
                <w:sz w:val="24"/>
                <w:szCs w:val="24"/>
              </w:rPr>
              <w:t>неколотых</w:t>
            </w:r>
            <w:proofErr w:type="spellEnd"/>
            <w:r w:rsidRPr="001436B4">
              <w:rPr>
                <w:i/>
                <w:sz w:val="24"/>
                <w:szCs w:val="24"/>
              </w:rPr>
              <w:t xml:space="preserve"> –</w:t>
            </w:r>
            <w:r w:rsidRPr="001436B4">
              <w:rPr>
                <w:i/>
                <w:sz w:val="24"/>
                <w:szCs w:val="24"/>
                <w:lang w:val="ky-KG"/>
              </w:rPr>
              <w:t xml:space="preserve"> </w:t>
            </w:r>
            <w:r w:rsidR="001436B4" w:rsidRPr="001436B4">
              <w:rPr>
                <w:i/>
                <w:sz w:val="24"/>
                <w:szCs w:val="24"/>
                <w:lang w:val="ky-KG"/>
              </w:rPr>
              <w:t>11,7</w:t>
            </w:r>
            <w:r w:rsidRPr="001436B4">
              <w:rPr>
                <w:i/>
                <w:sz w:val="24"/>
                <w:szCs w:val="24"/>
                <w:lang w:val="ky-KG"/>
              </w:rPr>
              <w:t xml:space="preserve"> </w:t>
            </w:r>
            <w:r w:rsidRPr="001436B4">
              <w:rPr>
                <w:i/>
                <w:sz w:val="24"/>
                <w:szCs w:val="24"/>
              </w:rPr>
              <w:t xml:space="preserve">тысяч тонн на сумму </w:t>
            </w:r>
            <w:r w:rsidR="001436B4" w:rsidRPr="001436B4">
              <w:rPr>
                <w:i/>
                <w:sz w:val="24"/>
                <w:szCs w:val="24"/>
                <w:lang w:val="ky-KG"/>
              </w:rPr>
              <w:t>13631,4</w:t>
            </w:r>
            <w:r w:rsidRPr="001436B4">
              <w:rPr>
                <w:i/>
                <w:sz w:val="24"/>
                <w:szCs w:val="24"/>
              </w:rPr>
              <w:t xml:space="preserve"> </w:t>
            </w:r>
            <w:r w:rsidRPr="001436B4">
              <w:rPr>
                <w:i/>
                <w:sz w:val="24"/>
                <w:szCs w:val="24"/>
                <w:lang w:val="ky-KG"/>
              </w:rPr>
              <w:t>тыс</w:t>
            </w:r>
            <w:r w:rsidRPr="001436B4">
              <w:rPr>
                <w:i/>
                <w:sz w:val="24"/>
                <w:szCs w:val="24"/>
              </w:rPr>
              <w:t>. долларов.</w:t>
            </w:r>
          </w:p>
        </w:tc>
      </w:tr>
      <w:tr w:rsidR="0090461D" w:rsidRPr="00B340E4" w14:paraId="555ED2BA" w14:textId="77777777" w:rsidTr="00A83D03">
        <w:tc>
          <w:tcPr>
            <w:tcW w:w="4587" w:type="dxa"/>
          </w:tcPr>
          <w:p w14:paraId="61B91CE8" w14:textId="79D76A46" w:rsidR="0090461D" w:rsidRPr="00B06144" w:rsidRDefault="0090461D" w:rsidP="00A83D03">
            <w:pPr>
              <w:ind w:firstLine="708"/>
              <w:jc w:val="both"/>
              <w:rPr>
                <w:b/>
                <w:sz w:val="24"/>
                <w:szCs w:val="24"/>
                <w:lang w:val="ky-KG"/>
              </w:rPr>
            </w:pPr>
            <w:r w:rsidRPr="00B06144">
              <w:rPr>
                <w:b/>
                <w:bCs/>
                <w:sz w:val="24"/>
                <w:szCs w:val="24"/>
                <w:lang w:val="ky-KG"/>
              </w:rPr>
              <w:t xml:space="preserve">Импорттук түшүүлөр </w:t>
            </w:r>
            <w:r w:rsidRPr="00B06144">
              <w:rPr>
                <w:sz w:val="24"/>
                <w:szCs w:val="24"/>
                <w:lang w:val="ky-KG"/>
              </w:rPr>
              <w:t>202</w:t>
            </w:r>
            <w:r w:rsidR="00AE2CCB" w:rsidRPr="00B06144">
              <w:rPr>
                <w:sz w:val="24"/>
                <w:szCs w:val="24"/>
                <w:lang w:val="ky-KG"/>
              </w:rPr>
              <w:t>6</w:t>
            </w:r>
            <w:r w:rsidRPr="00B06144">
              <w:rPr>
                <w:sz w:val="24"/>
                <w:szCs w:val="24"/>
                <w:lang w:val="ky-KG"/>
              </w:rPr>
              <w:t xml:space="preserve"> - жылдын январь</w:t>
            </w:r>
            <w:r w:rsidR="00590EA7" w:rsidRPr="00B06144">
              <w:rPr>
                <w:sz w:val="24"/>
                <w:szCs w:val="24"/>
                <w:lang w:val="ky-KG"/>
              </w:rPr>
              <w:t>-</w:t>
            </w:r>
            <w:r w:rsidR="00D102FC" w:rsidRPr="00B06144">
              <w:rPr>
                <w:sz w:val="24"/>
                <w:szCs w:val="24"/>
                <w:lang w:val="ky-KG"/>
              </w:rPr>
              <w:t>а</w:t>
            </w:r>
            <w:r w:rsidR="001436B4" w:rsidRPr="00B06144">
              <w:rPr>
                <w:sz w:val="24"/>
                <w:szCs w:val="24"/>
                <w:lang w:val="ky-KG"/>
              </w:rPr>
              <w:t>п</w:t>
            </w:r>
            <w:r w:rsidR="00D102FC" w:rsidRPr="00B06144">
              <w:rPr>
                <w:sz w:val="24"/>
                <w:szCs w:val="24"/>
                <w:lang w:val="ky-KG"/>
              </w:rPr>
              <w:t>р</w:t>
            </w:r>
            <w:r w:rsidR="001436B4" w:rsidRPr="00B06144">
              <w:rPr>
                <w:sz w:val="24"/>
                <w:szCs w:val="24"/>
                <w:lang w:val="ky-KG"/>
              </w:rPr>
              <w:t>ель</w:t>
            </w:r>
            <w:r w:rsidRPr="00B06144">
              <w:rPr>
                <w:sz w:val="24"/>
                <w:szCs w:val="24"/>
                <w:lang w:val="ky-KG"/>
              </w:rPr>
              <w:t xml:space="preserve"> ай</w:t>
            </w:r>
            <w:r w:rsidR="00590EA7" w:rsidRPr="00B06144">
              <w:rPr>
                <w:sz w:val="24"/>
                <w:szCs w:val="24"/>
                <w:lang w:val="ky-KG"/>
              </w:rPr>
              <w:t>лар</w:t>
            </w:r>
            <w:r w:rsidRPr="00B06144">
              <w:rPr>
                <w:sz w:val="24"/>
                <w:szCs w:val="24"/>
                <w:lang w:val="ky-KG"/>
              </w:rPr>
              <w:t>ында</w:t>
            </w:r>
            <w:r w:rsidRPr="00B06144">
              <w:rPr>
                <w:b/>
                <w:sz w:val="24"/>
                <w:szCs w:val="24"/>
                <w:lang w:val="ky-KG"/>
              </w:rPr>
              <w:t xml:space="preserve"> </w:t>
            </w:r>
            <w:r w:rsidR="001436B4" w:rsidRPr="00B06144">
              <w:rPr>
                <w:b/>
                <w:sz w:val="24"/>
                <w:szCs w:val="24"/>
                <w:lang w:val="ky-KG"/>
              </w:rPr>
              <w:t>6221,9</w:t>
            </w:r>
            <w:r w:rsidRPr="00B06144">
              <w:rPr>
                <w:b/>
                <w:i/>
                <w:sz w:val="24"/>
                <w:szCs w:val="24"/>
                <w:lang w:val="ky-KG"/>
              </w:rPr>
              <w:t xml:space="preserve"> </w:t>
            </w:r>
            <w:r w:rsidRPr="00B06144">
              <w:rPr>
                <w:b/>
                <w:sz w:val="24"/>
                <w:szCs w:val="24"/>
                <w:lang w:val="ky-KG"/>
              </w:rPr>
              <w:t>миң долларды</w:t>
            </w:r>
            <w:r w:rsidRPr="00B06144">
              <w:rPr>
                <w:sz w:val="24"/>
                <w:szCs w:val="24"/>
                <w:lang w:val="ky-KG"/>
              </w:rPr>
              <w:t xml:space="preserve"> түзүп, 202</w:t>
            </w:r>
            <w:r w:rsidR="00AE2CCB" w:rsidRPr="00B06144">
              <w:rPr>
                <w:sz w:val="24"/>
                <w:szCs w:val="24"/>
                <w:lang w:val="ky-KG"/>
              </w:rPr>
              <w:t>5</w:t>
            </w:r>
            <w:r w:rsidRPr="00B06144">
              <w:rPr>
                <w:sz w:val="24"/>
                <w:szCs w:val="24"/>
                <w:lang w:val="ky-KG"/>
              </w:rPr>
              <w:t>-жылдын январь</w:t>
            </w:r>
            <w:r w:rsidR="00590EA7" w:rsidRPr="00B06144">
              <w:rPr>
                <w:sz w:val="24"/>
                <w:szCs w:val="24"/>
                <w:lang w:val="ky-KG"/>
              </w:rPr>
              <w:t>-</w:t>
            </w:r>
            <w:r w:rsidR="00D102FC" w:rsidRPr="00B06144">
              <w:rPr>
                <w:sz w:val="24"/>
                <w:szCs w:val="24"/>
                <w:lang w:val="ky-KG"/>
              </w:rPr>
              <w:t>а</w:t>
            </w:r>
            <w:r w:rsidR="001436B4" w:rsidRPr="00B06144">
              <w:rPr>
                <w:sz w:val="24"/>
                <w:szCs w:val="24"/>
                <w:lang w:val="ky-KG"/>
              </w:rPr>
              <w:t>прель</w:t>
            </w:r>
            <w:r w:rsidRPr="00B06144">
              <w:rPr>
                <w:sz w:val="24"/>
                <w:szCs w:val="24"/>
                <w:lang w:val="ky-KG"/>
              </w:rPr>
              <w:t xml:space="preserve"> ай</w:t>
            </w:r>
            <w:r w:rsidR="00590EA7" w:rsidRPr="00B06144">
              <w:rPr>
                <w:sz w:val="24"/>
                <w:szCs w:val="24"/>
                <w:lang w:val="ky-KG"/>
              </w:rPr>
              <w:t>лар</w:t>
            </w:r>
            <w:r w:rsidRPr="00B06144">
              <w:rPr>
                <w:sz w:val="24"/>
                <w:szCs w:val="24"/>
                <w:lang w:val="ky-KG"/>
              </w:rPr>
              <w:t xml:space="preserve">ына салыштырмалуу </w:t>
            </w:r>
            <w:r w:rsidR="00D102FC" w:rsidRPr="00B06144">
              <w:rPr>
                <w:b/>
                <w:bCs/>
                <w:sz w:val="24"/>
                <w:szCs w:val="24"/>
                <w:lang w:val="ky-KG"/>
              </w:rPr>
              <w:t>32</w:t>
            </w:r>
            <w:r w:rsidR="001436B4" w:rsidRPr="00B06144">
              <w:rPr>
                <w:b/>
                <w:bCs/>
                <w:sz w:val="24"/>
                <w:szCs w:val="24"/>
                <w:lang w:val="ky-KG"/>
              </w:rPr>
              <w:t>,8</w:t>
            </w:r>
            <w:r w:rsidRPr="00B06144">
              <w:rPr>
                <w:sz w:val="24"/>
                <w:szCs w:val="24"/>
                <w:lang w:val="ky-KG"/>
              </w:rPr>
              <w:t xml:space="preserve"> </w:t>
            </w:r>
            <w:r w:rsidRPr="00B06144">
              <w:rPr>
                <w:b/>
                <w:sz w:val="24"/>
                <w:szCs w:val="24"/>
                <w:lang w:val="ky-KG"/>
              </w:rPr>
              <w:t>пайызга өстү.</w:t>
            </w:r>
          </w:p>
        </w:tc>
        <w:tc>
          <w:tcPr>
            <w:tcW w:w="4734" w:type="dxa"/>
          </w:tcPr>
          <w:p w14:paraId="1596CDB8" w14:textId="1C5D44A0" w:rsidR="0090461D" w:rsidRPr="00B06144" w:rsidRDefault="0090461D" w:rsidP="00A83D03">
            <w:pPr>
              <w:ind w:firstLine="708"/>
              <w:jc w:val="both"/>
              <w:rPr>
                <w:b/>
                <w:i/>
                <w:sz w:val="24"/>
                <w:szCs w:val="24"/>
                <w:lang w:val="ky-KG"/>
              </w:rPr>
            </w:pPr>
            <w:r w:rsidRPr="00B06144">
              <w:rPr>
                <w:b/>
                <w:bCs/>
                <w:i/>
                <w:sz w:val="24"/>
                <w:szCs w:val="24"/>
              </w:rPr>
              <w:t xml:space="preserve">Импортные </w:t>
            </w:r>
            <w:proofErr w:type="spellStart"/>
            <w:r w:rsidRPr="00B06144">
              <w:rPr>
                <w:b/>
                <w:bCs/>
                <w:i/>
                <w:sz w:val="24"/>
                <w:szCs w:val="24"/>
              </w:rPr>
              <w:t>поступл</w:t>
            </w:r>
            <w:proofErr w:type="spellEnd"/>
            <w:r w:rsidRPr="00B06144">
              <w:rPr>
                <w:b/>
                <w:bCs/>
                <w:i/>
                <w:sz w:val="24"/>
                <w:szCs w:val="24"/>
                <w:lang w:val="ky-KG"/>
              </w:rPr>
              <w:t>ения</w:t>
            </w:r>
            <w:r w:rsidRPr="00B06144">
              <w:rPr>
                <w:b/>
                <w:i/>
                <w:sz w:val="24"/>
                <w:szCs w:val="24"/>
              </w:rPr>
              <w:t xml:space="preserve"> </w:t>
            </w:r>
            <w:r w:rsidRPr="00B06144">
              <w:rPr>
                <w:i/>
                <w:sz w:val="24"/>
                <w:szCs w:val="24"/>
              </w:rPr>
              <w:t xml:space="preserve">в </w:t>
            </w:r>
            <w:proofErr w:type="spellStart"/>
            <w:r w:rsidRPr="00B06144">
              <w:rPr>
                <w:i/>
                <w:sz w:val="24"/>
                <w:szCs w:val="24"/>
              </w:rPr>
              <w:t>январ</w:t>
            </w:r>
            <w:proofErr w:type="spellEnd"/>
            <w:r w:rsidRPr="00B06144">
              <w:rPr>
                <w:i/>
                <w:sz w:val="24"/>
                <w:szCs w:val="24"/>
                <w:lang w:val="ky-KG"/>
              </w:rPr>
              <w:t>е</w:t>
            </w:r>
            <w:r w:rsidR="00590EA7" w:rsidRPr="00B06144">
              <w:rPr>
                <w:i/>
                <w:sz w:val="24"/>
                <w:szCs w:val="24"/>
                <w:lang w:val="ky-KG"/>
              </w:rPr>
              <w:t>-</w:t>
            </w:r>
            <w:r w:rsidR="00D102FC" w:rsidRPr="00B06144">
              <w:rPr>
                <w:i/>
                <w:sz w:val="24"/>
                <w:szCs w:val="24"/>
                <w:lang w:val="ky-KG"/>
              </w:rPr>
              <w:t>а</w:t>
            </w:r>
            <w:r w:rsidR="001436B4" w:rsidRPr="00B06144">
              <w:rPr>
                <w:i/>
                <w:sz w:val="24"/>
                <w:szCs w:val="24"/>
                <w:lang w:val="ky-KG"/>
              </w:rPr>
              <w:t>п</w:t>
            </w:r>
            <w:r w:rsidR="00D102FC" w:rsidRPr="00B06144">
              <w:rPr>
                <w:i/>
                <w:sz w:val="24"/>
                <w:szCs w:val="24"/>
                <w:lang w:val="ky-KG"/>
              </w:rPr>
              <w:t>р</w:t>
            </w:r>
            <w:r w:rsidR="001436B4" w:rsidRPr="00B06144">
              <w:rPr>
                <w:i/>
                <w:sz w:val="24"/>
                <w:szCs w:val="24"/>
                <w:lang w:val="ky-KG"/>
              </w:rPr>
              <w:t>ел</w:t>
            </w:r>
            <w:r w:rsidR="00D102FC" w:rsidRPr="00B06144">
              <w:rPr>
                <w:i/>
                <w:sz w:val="24"/>
                <w:szCs w:val="24"/>
                <w:lang w:val="ky-KG"/>
              </w:rPr>
              <w:t>е</w:t>
            </w:r>
            <w:r w:rsidRPr="00B06144">
              <w:rPr>
                <w:i/>
                <w:sz w:val="24"/>
                <w:szCs w:val="24"/>
              </w:rPr>
              <w:t xml:space="preserve"> 202</w:t>
            </w:r>
            <w:r w:rsidR="00AE2CCB" w:rsidRPr="00B06144">
              <w:rPr>
                <w:i/>
                <w:sz w:val="24"/>
                <w:szCs w:val="24"/>
                <w:lang w:val="ky-KG"/>
              </w:rPr>
              <w:t>6</w:t>
            </w:r>
            <w:r w:rsidRPr="00B06144">
              <w:rPr>
                <w:i/>
                <w:sz w:val="24"/>
                <w:szCs w:val="24"/>
              </w:rPr>
              <w:t xml:space="preserve"> года составили</w:t>
            </w:r>
            <w:r w:rsidRPr="00B06144">
              <w:rPr>
                <w:b/>
                <w:i/>
                <w:sz w:val="24"/>
                <w:szCs w:val="24"/>
              </w:rPr>
              <w:t xml:space="preserve"> </w:t>
            </w:r>
            <w:r w:rsidR="001436B4" w:rsidRPr="00B06144">
              <w:rPr>
                <w:b/>
                <w:i/>
                <w:sz w:val="24"/>
                <w:szCs w:val="24"/>
                <w:lang w:val="ky-KG"/>
              </w:rPr>
              <w:t>6221,9</w:t>
            </w:r>
            <w:r w:rsidRPr="00B06144">
              <w:rPr>
                <w:b/>
                <w:i/>
                <w:sz w:val="24"/>
                <w:szCs w:val="24"/>
                <w:lang w:val="ky-KG"/>
              </w:rPr>
              <w:t xml:space="preserve"> </w:t>
            </w:r>
            <w:r w:rsidRPr="00B06144">
              <w:rPr>
                <w:b/>
                <w:i/>
                <w:sz w:val="24"/>
                <w:szCs w:val="24"/>
              </w:rPr>
              <w:t>тыс. долларов</w:t>
            </w:r>
            <w:r w:rsidRPr="00B06144">
              <w:rPr>
                <w:i/>
                <w:sz w:val="24"/>
                <w:szCs w:val="24"/>
              </w:rPr>
              <w:t xml:space="preserve"> и по сравнению с январе</w:t>
            </w:r>
            <w:r w:rsidRPr="00B06144">
              <w:rPr>
                <w:i/>
                <w:sz w:val="24"/>
                <w:szCs w:val="24"/>
                <w:lang w:val="ky-KG"/>
              </w:rPr>
              <w:t>м</w:t>
            </w:r>
            <w:r w:rsidR="00590EA7" w:rsidRPr="00B06144">
              <w:rPr>
                <w:i/>
                <w:sz w:val="24"/>
                <w:szCs w:val="24"/>
                <w:lang w:val="ky-KG"/>
              </w:rPr>
              <w:t>-</w:t>
            </w:r>
            <w:r w:rsidR="00D102FC" w:rsidRPr="00B06144">
              <w:rPr>
                <w:i/>
                <w:sz w:val="24"/>
                <w:szCs w:val="24"/>
                <w:lang w:val="ky-KG"/>
              </w:rPr>
              <w:t>а</w:t>
            </w:r>
            <w:r w:rsidR="001436B4" w:rsidRPr="00B06144">
              <w:rPr>
                <w:i/>
                <w:sz w:val="24"/>
                <w:szCs w:val="24"/>
                <w:lang w:val="ky-KG"/>
              </w:rPr>
              <w:t>п</w:t>
            </w:r>
            <w:r w:rsidR="00D102FC" w:rsidRPr="00B06144">
              <w:rPr>
                <w:i/>
                <w:sz w:val="24"/>
                <w:szCs w:val="24"/>
                <w:lang w:val="ky-KG"/>
              </w:rPr>
              <w:t>р</w:t>
            </w:r>
            <w:r w:rsidR="001436B4" w:rsidRPr="00B06144">
              <w:rPr>
                <w:i/>
                <w:sz w:val="24"/>
                <w:szCs w:val="24"/>
                <w:lang w:val="ky-KG"/>
              </w:rPr>
              <w:t>елем</w:t>
            </w:r>
            <w:r w:rsidRPr="00B06144">
              <w:rPr>
                <w:i/>
                <w:sz w:val="24"/>
                <w:szCs w:val="24"/>
                <w:lang w:val="ky-KG"/>
              </w:rPr>
              <w:t xml:space="preserve"> </w:t>
            </w:r>
            <w:r w:rsidRPr="00B06144">
              <w:rPr>
                <w:i/>
                <w:sz w:val="24"/>
                <w:szCs w:val="24"/>
              </w:rPr>
              <w:t>202</w:t>
            </w:r>
            <w:r w:rsidR="00AE2CCB" w:rsidRPr="00B06144">
              <w:rPr>
                <w:i/>
                <w:sz w:val="24"/>
                <w:szCs w:val="24"/>
                <w:lang w:val="ky-KG"/>
              </w:rPr>
              <w:t>5</w:t>
            </w:r>
            <w:r w:rsidRPr="00B06144">
              <w:rPr>
                <w:i/>
                <w:sz w:val="24"/>
                <w:szCs w:val="24"/>
              </w:rPr>
              <w:t xml:space="preserve"> года </w:t>
            </w:r>
            <w:r w:rsidRPr="00B06144">
              <w:rPr>
                <w:b/>
                <w:i/>
                <w:sz w:val="24"/>
                <w:szCs w:val="24"/>
                <w:shd w:val="clear" w:color="auto" w:fill="FFFFFF" w:themeFill="background1"/>
                <w:lang w:val="ky-KG"/>
              </w:rPr>
              <w:t>увеличились на</w:t>
            </w:r>
            <w:r w:rsidRPr="00B06144">
              <w:rPr>
                <w:b/>
                <w:i/>
                <w:sz w:val="24"/>
                <w:szCs w:val="24"/>
                <w:lang w:val="ky-KG"/>
              </w:rPr>
              <w:t xml:space="preserve"> </w:t>
            </w:r>
            <w:r w:rsidR="00D102FC" w:rsidRPr="00B06144">
              <w:rPr>
                <w:b/>
                <w:i/>
                <w:sz w:val="24"/>
                <w:szCs w:val="24"/>
                <w:lang w:val="ky-KG"/>
              </w:rPr>
              <w:t>3</w:t>
            </w:r>
            <w:r w:rsidR="001436B4" w:rsidRPr="00B06144">
              <w:rPr>
                <w:b/>
                <w:i/>
                <w:sz w:val="24"/>
                <w:szCs w:val="24"/>
                <w:lang w:val="ky-KG"/>
              </w:rPr>
              <w:t>2</w:t>
            </w:r>
            <w:r w:rsidR="00D102FC" w:rsidRPr="00B06144">
              <w:rPr>
                <w:b/>
                <w:i/>
                <w:sz w:val="24"/>
                <w:szCs w:val="24"/>
                <w:lang w:val="ky-KG"/>
              </w:rPr>
              <w:t>,</w:t>
            </w:r>
            <w:r w:rsidR="001436B4" w:rsidRPr="00B06144">
              <w:rPr>
                <w:b/>
                <w:i/>
                <w:sz w:val="24"/>
                <w:szCs w:val="24"/>
                <w:lang w:val="ky-KG"/>
              </w:rPr>
              <w:t>8</w:t>
            </w:r>
            <w:r w:rsidRPr="00B06144">
              <w:rPr>
                <w:b/>
                <w:i/>
                <w:sz w:val="24"/>
                <w:szCs w:val="24"/>
                <w:lang w:val="ky-KG"/>
              </w:rPr>
              <w:t xml:space="preserve"> процента. </w:t>
            </w:r>
          </w:p>
        </w:tc>
      </w:tr>
      <w:tr w:rsidR="0090461D" w:rsidRPr="00B340E4" w14:paraId="654A2CB7" w14:textId="77777777" w:rsidTr="00A8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87" w:type="dxa"/>
            <w:tcBorders>
              <w:top w:val="nil"/>
              <w:left w:val="nil"/>
              <w:bottom w:val="nil"/>
              <w:right w:val="nil"/>
            </w:tcBorders>
          </w:tcPr>
          <w:p w14:paraId="31C6FCF7" w14:textId="7B90FAE3" w:rsidR="0090461D" w:rsidRPr="0086288C" w:rsidRDefault="0090461D" w:rsidP="00A83D03">
            <w:pPr>
              <w:ind w:firstLine="708"/>
              <w:jc w:val="both"/>
              <w:rPr>
                <w:sz w:val="24"/>
                <w:szCs w:val="24"/>
                <w:lang w:val="ky-KG"/>
              </w:rPr>
            </w:pPr>
            <w:r w:rsidRPr="0086288C">
              <w:rPr>
                <w:b/>
                <w:bCs/>
                <w:sz w:val="24"/>
                <w:szCs w:val="24"/>
                <w:lang w:val="ky-KG"/>
              </w:rPr>
              <w:t>Негизги импорттоочулар:</w:t>
            </w:r>
            <w:r w:rsidRPr="0086288C">
              <w:rPr>
                <w:sz w:val="24"/>
                <w:szCs w:val="24"/>
                <w:lang w:val="ky-KG"/>
              </w:rPr>
              <w:t xml:space="preserve"> </w:t>
            </w:r>
            <w:proofErr w:type="spellStart"/>
            <w:r w:rsidRPr="0086288C">
              <w:rPr>
                <w:sz w:val="24"/>
                <w:szCs w:val="24"/>
              </w:rPr>
              <w:t>Казакстан</w:t>
            </w:r>
            <w:proofErr w:type="spellEnd"/>
            <w:r w:rsidR="00E95FA1" w:rsidRPr="0086288C">
              <w:rPr>
                <w:sz w:val="24"/>
                <w:szCs w:val="24"/>
                <w:lang w:val="ky-KG"/>
              </w:rPr>
              <w:t>дан</w:t>
            </w:r>
            <w:r w:rsidRPr="0086288C">
              <w:rPr>
                <w:sz w:val="24"/>
                <w:szCs w:val="24"/>
              </w:rPr>
              <w:t xml:space="preserve"> – </w:t>
            </w:r>
            <w:r w:rsidR="0086288C" w:rsidRPr="0086288C">
              <w:rPr>
                <w:sz w:val="24"/>
                <w:szCs w:val="24"/>
                <w:lang w:val="ky-KG"/>
              </w:rPr>
              <w:t>4760,6</w:t>
            </w:r>
            <w:r w:rsidRPr="0086288C">
              <w:rPr>
                <w:sz w:val="24"/>
                <w:szCs w:val="24"/>
              </w:rPr>
              <w:t xml:space="preserve"> </w:t>
            </w:r>
            <w:proofErr w:type="spellStart"/>
            <w:r w:rsidRPr="0086288C">
              <w:rPr>
                <w:sz w:val="24"/>
                <w:szCs w:val="24"/>
              </w:rPr>
              <w:t>миң</w:t>
            </w:r>
            <w:proofErr w:type="spellEnd"/>
            <w:r w:rsidRPr="0086288C">
              <w:rPr>
                <w:sz w:val="24"/>
                <w:szCs w:val="24"/>
              </w:rPr>
              <w:t xml:space="preserve"> доллар, </w:t>
            </w:r>
            <w:proofErr w:type="spellStart"/>
            <w:r w:rsidR="007835B9" w:rsidRPr="0086288C">
              <w:rPr>
                <w:sz w:val="24"/>
                <w:szCs w:val="24"/>
              </w:rPr>
              <w:t>Кытай</w:t>
            </w:r>
            <w:proofErr w:type="spellEnd"/>
            <w:r w:rsidR="007835B9" w:rsidRPr="0086288C">
              <w:rPr>
                <w:sz w:val="24"/>
                <w:szCs w:val="24"/>
                <w:lang w:val="ky-KG"/>
              </w:rPr>
              <w:t>дан</w:t>
            </w:r>
            <w:r w:rsidR="007835B9" w:rsidRPr="0086288C">
              <w:rPr>
                <w:sz w:val="24"/>
                <w:szCs w:val="24"/>
              </w:rPr>
              <w:t xml:space="preserve"> – </w:t>
            </w:r>
            <w:r w:rsidR="0086288C" w:rsidRPr="0086288C">
              <w:rPr>
                <w:sz w:val="24"/>
                <w:szCs w:val="24"/>
                <w:lang w:val="ky-KG"/>
              </w:rPr>
              <w:t>1255,7</w:t>
            </w:r>
            <w:r w:rsidR="007835B9" w:rsidRPr="0086288C">
              <w:rPr>
                <w:sz w:val="24"/>
                <w:szCs w:val="24"/>
              </w:rPr>
              <w:t xml:space="preserve">, </w:t>
            </w:r>
            <w:r w:rsidR="00DF080A" w:rsidRPr="0086288C">
              <w:rPr>
                <w:sz w:val="24"/>
                <w:szCs w:val="24"/>
              </w:rPr>
              <w:t>Россия</w:t>
            </w:r>
            <w:r w:rsidR="00E95FA1" w:rsidRPr="0086288C">
              <w:rPr>
                <w:sz w:val="24"/>
                <w:szCs w:val="24"/>
                <w:lang w:val="ky-KG"/>
              </w:rPr>
              <w:t>дан</w:t>
            </w:r>
            <w:r w:rsidR="00DF080A" w:rsidRPr="0086288C">
              <w:rPr>
                <w:sz w:val="24"/>
                <w:szCs w:val="24"/>
              </w:rPr>
              <w:t xml:space="preserve"> – </w:t>
            </w:r>
            <w:r w:rsidR="0086288C" w:rsidRPr="0086288C">
              <w:rPr>
                <w:sz w:val="24"/>
                <w:szCs w:val="24"/>
                <w:lang w:val="ky-KG"/>
              </w:rPr>
              <w:t>1102,7</w:t>
            </w:r>
            <w:r w:rsidR="00DF080A" w:rsidRPr="0086288C">
              <w:rPr>
                <w:sz w:val="24"/>
                <w:szCs w:val="24"/>
                <w:lang w:val="ky-KG"/>
              </w:rPr>
              <w:t xml:space="preserve">, </w:t>
            </w:r>
            <w:proofErr w:type="spellStart"/>
            <w:r w:rsidR="00AE2CCB" w:rsidRPr="0086288C">
              <w:rPr>
                <w:sz w:val="24"/>
                <w:szCs w:val="24"/>
              </w:rPr>
              <w:t>Түркия</w:t>
            </w:r>
            <w:proofErr w:type="spellEnd"/>
            <w:r w:rsidR="00E95FA1" w:rsidRPr="0086288C">
              <w:rPr>
                <w:sz w:val="24"/>
                <w:szCs w:val="24"/>
                <w:lang w:val="ky-KG"/>
              </w:rPr>
              <w:t>дан</w:t>
            </w:r>
            <w:r w:rsidR="00AE2CCB" w:rsidRPr="0086288C">
              <w:rPr>
                <w:sz w:val="24"/>
                <w:szCs w:val="24"/>
              </w:rPr>
              <w:t xml:space="preserve"> </w:t>
            </w:r>
            <w:r w:rsidRPr="0086288C">
              <w:rPr>
                <w:sz w:val="24"/>
                <w:szCs w:val="24"/>
              </w:rPr>
              <w:t xml:space="preserve">– </w:t>
            </w:r>
            <w:r w:rsidR="0086288C" w:rsidRPr="0086288C">
              <w:rPr>
                <w:sz w:val="24"/>
                <w:szCs w:val="24"/>
                <w:lang w:val="ky-KG"/>
              </w:rPr>
              <w:t>393,2</w:t>
            </w:r>
            <w:r w:rsidR="007835B9" w:rsidRPr="0086288C">
              <w:rPr>
                <w:sz w:val="24"/>
                <w:szCs w:val="24"/>
                <w:lang w:val="ky-KG"/>
              </w:rPr>
              <w:t xml:space="preserve">, </w:t>
            </w:r>
            <w:r w:rsidR="00DF080A" w:rsidRPr="0086288C">
              <w:rPr>
                <w:sz w:val="24"/>
                <w:szCs w:val="24"/>
              </w:rPr>
              <w:t>Германия</w:t>
            </w:r>
            <w:r w:rsidR="00E95FA1" w:rsidRPr="0086288C">
              <w:rPr>
                <w:sz w:val="24"/>
                <w:szCs w:val="24"/>
                <w:lang w:val="ky-KG"/>
              </w:rPr>
              <w:t>дан</w:t>
            </w:r>
            <w:r w:rsidR="00DF080A" w:rsidRPr="0086288C">
              <w:rPr>
                <w:sz w:val="24"/>
                <w:szCs w:val="24"/>
              </w:rPr>
              <w:t xml:space="preserve"> – </w:t>
            </w:r>
            <w:r w:rsidR="0086288C" w:rsidRPr="0086288C">
              <w:rPr>
                <w:sz w:val="24"/>
                <w:szCs w:val="24"/>
                <w:lang w:val="ky-KG"/>
              </w:rPr>
              <w:t xml:space="preserve">183,9 жана </w:t>
            </w:r>
            <w:proofErr w:type="spellStart"/>
            <w:r w:rsidRPr="0086288C">
              <w:rPr>
                <w:sz w:val="24"/>
                <w:szCs w:val="24"/>
              </w:rPr>
              <w:t>Түштүк</w:t>
            </w:r>
            <w:proofErr w:type="spellEnd"/>
            <w:r w:rsidRPr="0086288C">
              <w:rPr>
                <w:sz w:val="24"/>
                <w:szCs w:val="24"/>
              </w:rPr>
              <w:t xml:space="preserve"> Африка</w:t>
            </w:r>
            <w:r w:rsidR="00E95FA1" w:rsidRPr="0086288C">
              <w:rPr>
                <w:sz w:val="24"/>
                <w:szCs w:val="24"/>
                <w:lang w:val="ky-KG"/>
              </w:rPr>
              <w:t>дан</w:t>
            </w:r>
            <w:r w:rsidRPr="0086288C">
              <w:rPr>
                <w:sz w:val="24"/>
                <w:szCs w:val="24"/>
              </w:rPr>
              <w:t xml:space="preserve"> – </w:t>
            </w:r>
            <w:r w:rsidR="0086288C" w:rsidRPr="0086288C">
              <w:rPr>
                <w:sz w:val="24"/>
                <w:szCs w:val="24"/>
                <w:lang w:val="ky-KG"/>
              </w:rPr>
              <w:t>163,5</w:t>
            </w:r>
            <w:r w:rsidR="00AC2CF3" w:rsidRPr="0086288C">
              <w:rPr>
                <w:sz w:val="24"/>
                <w:szCs w:val="24"/>
                <w:lang w:val="ky-KG"/>
              </w:rPr>
              <w:t xml:space="preserve"> </w:t>
            </w:r>
            <w:proofErr w:type="spellStart"/>
            <w:r w:rsidRPr="0086288C">
              <w:rPr>
                <w:sz w:val="24"/>
                <w:szCs w:val="24"/>
              </w:rPr>
              <w:t>миң</w:t>
            </w:r>
            <w:proofErr w:type="spellEnd"/>
            <w:r w:rsidRPr="0086288C">
              <w:rPr>
                <w:sz w:val="24"/>
                <w:szCs w:val="24"/>
              </w:rPr>
              <w:t xml:space="preserve"> доллар.</w:t>
            </w:r>
          </w:p>
        </w:tc>
        <w:tc>
          <w:tcPr>
            <w:tcW w:w="4734" w:type="dxa"/>
            <w:tcBorders>
              <w:top w:val="nil"/>
              <w:left w:val="nil"/>
              <w:bottom w:val="nil"/>
              <w:right w:val="nil"/>
            </w:tcBorders>
          </w:tcPr>
          <w:p w14:paraId="39E36FF0" w14:textId="709A36B6" w:rsidR="0090461D" w:rsidRPr="0086288C" w:rsidRDefault="0090461D" w:rsidP="00A83D03">
            <w:pPr>
              <w:ind w:firstLine="708"/>
              <w:jc w:val="both"/>
              <w:rPr>
                <w:i/>
                <w:sz w:val="24"/>
                <w:szCs w:val="24"/>
              </w:rPr>
            </w:pPr>
            <w:r w:rsidRPr="0086288C">
              <w:rPr>
                <w:b/>
                <w:i/>
                <w:sz w:val="24"/>
                <w:szCs w:val="24"/>
              </w:rPr>
              <w:t>Основными импортерами</w:t>
            </w:r>
            <w:r w:rsidRPr="0086288C">
              <w:rPr>
                <w:i/>
                <w:sz w:val="24"/>
                <w:szCs w:val="24"/>
              </w:rPr>
              <w:t xml:space="preserve"> </w:t>
            </w:r>
            <w:r w:rsidRPr="0086288C">
              <w:rPr>
                <w:b/>
                <w:i/>
                <w:sz w:val="24"/>
                <w:szCs w:val="24"/>
              </w:rPr>
              <w:t>являются:</w:t>
            </w:r>
            <w:r w:rsidRPr="0086288C">
              <w:rPr>
                <w:i/>
                <w:sz w:val="24"/>
                <w:szCs w:val="24"/>
              </w:rPr>
              <w:t xml:space="preserve"> </w:t>
            </w:r>
            <w:r w:rsidRPr="0086288C">
              <w:rPr>
                <w:i/>
                <w:sz w:val="24"/>
                <w:szCs w:val="24"/>
                <w:lang w:val="ky-KG"/>
              </w:rPr>
              <w:t xml:space="preserve">Казакстан – </w:t>
            </w:r>
            <w:r w:rsidR="0086288C" w:rsidRPr="0086288C">
              <w:rPr>
                <w:i/>
                <w:sz w:val="24"/>
                <w:szCs w:val="24"/>
                <w:lang w:val="ky-KG"/>
              </w:rPr>
              <w:t>4760,6</w:t>
            </w:r>
            <w:r w:rsidRPr="0086288C">
              <w:rPr>
                <w:i/>
                <w:sz w:val="24"/>
                <w:szCs w:val="24"/>
                <w:lang w:val="ky-KG"/>
              </w:rPr>
              <w:t xml:space="preserve"> тыс. долларов, </w:t>
            </w:r>
            <w:r w:rsidR="00D102FC" w:rsidRPr="0086288C">
              <w:rPr>
                <w:i/>
                <w:sz w:val="24"/>
                <w:szCs w:val="24"/>
                <w:lang w:val="ky-KG"/>
              </w:rPr>
              <w:t xml:space="preserve">Китай </w:t>
            </w:r>
            <w:r w:rsidR="00D102FC" w:rsidRPr="0086288C">
              <w:rPr>
                <w:i/>
                <w:sz w:val="24"/>
                <w:szCs w:val="24"/>
              </w:rPr>
              <w:t>–</w:t>
            </w:r>
            <w:r w:rsidR="00D102FC" w:rsidRPr="0086288C">
              <w:rPr>
                <w:i/>
                <w:sz w:val="24"/>
                <w:szCs w:val="24"/>
                <w:lang w:val="ky-KG"/>
              </w:rPr>
              <w:t xml:space="preserve"> </w:t>
            </w:r>
            <w:r w:rsidR="0086288C" w:rsidRPr="0086288C">
              <w:rPr>
                <w:i/>
                <w:sz w:val="24"/>
                <w:szCs w:val="24"/>
                <w:lang w:val="ky-KG"/>
              </w:rPr>
              <w:t>1255,7</w:t>
            </w:r>
            <w:r w:rsidR="00D102FC" w:rsidRPr="0086288C">
              <w:rPr>
                <w:i/>
                <w:sz w:val="24"/>
                <w:szCs w:val="24"/>
                <w:lang w:val="ky-KG"/>
              </w:rPr>
              <w:t xml:space="preserve">, </w:t>
            </w:r>
            <w:r w:rsidR="00DF080A" w:rsidRPr="0086288C">
              <w:rPr>
                <w:i/>
                <w:sz w:val="24"/>
                <w:szCs w:val="24"/>
              </w:rPr>
              <w:t>Россия –</w:t>
            </w:r>
            <w:r w:rsidR="00DF080A" w:rsidRPr="0086288C">
              <w:rPr>
                <w:i/>
                <w:sz w:val="24"/>
                <w:szCs w:val="24"/>
                <w:lang w:val="ky-KG"/>
              </w:rPr>
              <w:t xml:space="preserve"> </w:t>
            </w:r>
            <w:r w:rsidR="0086288C" w:rsidRPr="0086288C">
              <w:rPr>
                <w:i/>
                <w:sz w:val="24"/>
                <w:szCs w:val="24"/>
                <w:lang w:val="ky-KG"/>
              </w:rPr>
              <w:t>1102,7</w:t>
            </w:r>
            <w:r w:rsidR="00DF080A" w:rsidRPr="0086288C">
              <w:rPr>
                <w:i/>
                <w:sz w:val="24"/>
                <w:szCs w:val="24"/>
                <w:lang w:val="ky-KG"/>
              </w:rPr>
              <w:t xml:space="preserve">, </w:t>
            </w:r>
            <w:r w:rsidR="00AE2CCB" w:rsidRPr="0086288C">
              <w:rPr>
                <w:i/>
                <w:sz w:val="24"/>
                <w:szCs w:val="24"/>
                <w:lang w:val="ky-KG"/>
              </w:rPr>
              <w:t xml:space="preserve">Турция </w:t>
            </w:r>
            <w:r w:rsidR="00DF080A" w:rsidRPr="0086288C">
              <w:rPr>
                <w:i/>
                <w:sz w:val="24"/>
                <w:szCs w:val="24"/>
                <w:lang w:val="ky-KG"/>
              </w:rPr>
              <w:t xml:space="preserve">– </w:t>
            </w:r>
            <w:r w:rsidR="0086288C" w:rsidRPr="0086288C">
              <w:rPr>
                <w:i/>
                <w:sz w:val="24"/>
                <w:szCs w:val="24"/>
                <w:lang w:val="ky-KG"/>
              </w:rPr>
              <w:t>393,2</w:t>
            </w:r>
            <w:r w:rsidRPr="0086288C">
              <w:rPr>
                <w:i/>
                <w:sz w:val="24"/>
                <w:szCs w:val="24"/>
                <w:lang w:val="ky-KG"/>
              </w:rPr>
              <w:t xml:space="preserve">, </w:t>
            </w:r>
            <w:r w:rsidR="00DF080A" w:rsidRPr="0086288C">
              <w:rPr>
                <w:i/>
                <w:sz w:val="24"/>
                <w:szCs w:val="24"/>
                <w:lang w:val="ky-KG"/>
              </w:rPr>
              <w:t>Германия – 1</w:t>
            </w:r>
            <w:r w:rsidR="0086288C" w:rsidRPr="0086288C">
              <w:rPr>
                <w:i/>
                <w:sz w:val="24"/>
                <w:szCs w:val="24"/>
                <w:lang w:val="ky-KG"/>
              </w:rPr>
              <w:t>83,</w:t>
            </w:r>
            <w:r w:rsidR="00DF080A" w:rsidRPr="0086288C">
              <w:rPr>
                <w:i/>
                <w:sz w:val="24"/>
                <w:szCs w:val="24"/>
                <w:lang w:val="ky-KG"/>
              </w:rPr>
              <w:t xml:space="preserve">9 </w:t>
            </w:r>
            <w:r w:rsidR="0086288C" w:rsidRPr="0086288C">
              <w:rPr>
                <w:i/>
                <w:sz w:val="24"/>
                <w:szCs w:val="24"/>
                <w:lang w:val="ky-KG"/>
              </w:rPr>
              <w:t>и</w:t>
            </w:r>
            <w:r w:rsidR="00DF080A" w:rsidRPr="0086288C">
              <w:rPr>
                <w:i/>
                <w:sz w:val="24"/>
                <w:szCs w:val="24"/>
                <w:lang w:val="ky-KG"/>
              </w:rPr>
              <w:t xml:space="preserve">  </w:t>
            </w:r>
            <w:r w:rsidRPr="0086288C">
              <w:rPr>
                <w:i/>
                <w:sz w:val="24"/>
                <w:szCs w:val="24"/>
                <w:lang w:val="ky-KG"/>
              </w:rPr>
              <w:t xml:space="preserve">Южная Африка – </w:t>
            </w:r>
            <w:r w:rsidR="0086288C" w:rsidRPr="0086288C">
              <w:rPr>
                <w:i/>
                <w:sz w:val="24"/>
                <w:szCs w:val="24"/>
                <w:lang w:val="ky-KG"/>
              </w:rPr>
              <w:t>163,5</w:t>
            </w:r>
            <w:r w:rsidR="00AE2CCB" w:rsidRPr="0086288C">
              <w:rPr>
                <w:i/>
                <w:sz w:val="24"/>
                <w:szCs w:val="24"/>
                <w:lang w:val="ky-KG"/>
              </w:rPr>
              <w:t xml:space="preserve"> </w:t>
            </w:r>
            <w:r w:rsidRPr="0086288C">
              <w:rPr>
                <w:i/>
                <w:sz w:val="24"/>
                <w:szCs w:val="24"/>
              </w:rPr>
              <w:t>тыс. долларов.</w:t>
            </w:r>
            <w:r w:rsidRPr="0086288C">
              <w:rPr>
                <w:i/>
                <w:sz w:val="24"/>
                <w:szCs w:val="24"/>
                <w:lang w:val="ky-KG"/>
              </w:rPr>
              <w:t xml:space="preserve"> </w:t>
            </w:r>
          </w:p>
        </w:tc>
      </w:tr>
    </w:tbl>
    <w:p w14:paraId="69A26336" w14:textId="77777777" w:rsidR="0090461D" w:rsidRPr="00B340E4" w:rsidRDefault="0090461D" w:rsidP="0090461D">
      <w:pPr>
        <w:widowControl/>
        <w:autoSpaceDE/>
        <w:autoSpaceDN/>
        <w:rPr>
          <w:sz w:val="24"/>
          <w:szCs w:val="24"/>
          <w:highlight w:val="yellow"/>
        </w:rPr>
      </w:pPr>
    </w:p>
    <w:p w14:paraId="15C4FCB1" w14:textId="77777777" w:rsidR="0090461D" w:rsidRPr="00B340E4" w:rsidRDefault="0090461D" w:rsidP="0090461D">
      <w:pPr>
        <w:widowControl/>
        <w:autoSpaceDE/>
        <w:autoSpaceDN/>
        <w:rPr>
          <w:sz w:val="24"/>
          <w:szCs w:val="24"/>
          <w:highlight w:val="yellow"/>
          <w:lang w:val="ky-KG"/>
        </w:rPr>
      </w:pPr>
      <w:r w:rsidRPr="00B340E4">
        <w:rPr>
          <w:sz w:val="24"/>
          <w:szCs w:val="24"/>
          <w:highlight w:val="yellow"/>
          <w:lang w:val="ky-KG"/>
        </w:rPr>
        <w:br w:type="page"/>
      </w:r>
    </w:p>
    <w:p w14:paraId="411EBF42" w14:textId="77777777" w:rsidR="0090461D" w:rsidRPr="00B340E4" w:rsidRDefault="0090461D" w:rsidP="0090461D">
      <w:pPr>
        <w:widowControl/>
        <w:autoSpaceDE/>
        <w:autoSpaceDN/>
        <w:rPr>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4338"/>
      </w:tblGrid>
      <w:tr w:rsidR="0090461D" w:rsidRPr="00B340E4" w14:paraId="33AD917C" w14:textId="77777777" w:rsidTr="00A83D03">
        <w:tc>
          <w:tcPr>
            <w:tcW w:w="5103" w:type="dxa"/>
          </w:tcPr>
          <w:p w14:paraId="539C2037" w14:textId="0C431B1E" w:rsidR="0090461D" w:rsidRPr="0086288C" w:rsidRDefault="0090461D" w:rsidP="00A83D03">
            <w:pPr>
              <w:jc w:val="center"/>
              <w:rPr>
                <w:b/>
                <w:sz w:val="24"/>
                <w:szCs w:val="24"/>
                <w:lang w:val="ky-KG"/>
              </w:rPr>
            </w:pPr>
            <w:r w:rsidRPr="0086288C">
              <w:rPr>
                <w:b/>
                <w:sz w:val="24"/>
                <w:szCs w:val="24"/>
                <w:lang w:val="ky-KG"/>
              </w:rPr>
              <w:t>Талас облусунун 202</w:t>
            </w:r>
            <w:r w:rsidR="00CA711D" w:rsidRPr="0086288C">
              <w:rPr>
                <w:b/>
                <w:sz w:val="24"/>
                <w:szCs w:val="24"/>
                <w:lang w:val="ky-KG"/>
              </w:rPr>
              <w:t>6</w:t>
            </w:r>
            <w:r w:rsidRPr="0086288C">
              <w:rPr>
                <w:b/>
                <w:sz w:val="24"/>
                <w:szCs w:val="24"/>
                <w:lang w:val="ky-KG"/>
              </w:rPr>
              <w:t xml:space="preserve"> - жылдын</w:t>
            </w:r>
          </w:p>
          <w:p w14:paraId="278CC4A2" w14:textId="42BAFFF8" w:rsidR="0090461D" w:rsidRPr="0086288C" w:rsidRDefault="0090461D" w:rsidP="00A83D03">
            <w:pPr>
              <w:ind w:firstLine="34"/>
              <w:jc w:val="center"/>
              <w:rPr>
                <w:b/>
                <w:sz w:val="24"/>
                <w:szCs w:val="24"/>
                <w:lang w:val="ky-KG"/>
              </w:rPr>
            </w:pPr>
            <w:r w:rsidRPr="0086288C">
              <w:rPr>
                <w:b/>
                <w:sz w:val="24"/>
                <w:szCs w:val="24"/>
                <w:lang w:val="ky-KG"/>
              </w:rPr>
              <w:t>январь</w:t>
            </w:r>
            <w:r w:rsidR="00E95FA1" w:rsidRPr="0086288C">
              <w:rPr>
                <w:b/>
                <w:sz w:val="24"/>
                <w:szCs w:val="24"/>
                <w:lang w:val="ky-KG"/>
              </w:rPr>
              <w:t>-</w:t>
            </w:r>
            <w:r w:rsidR="007835B9" w:rsidRPr="0086288C">
              <w:rPr>
                <w:b/>
                <w:sz w:val="24"/>
                <w:szCs w:val="24"/>
                <w:lang w:val="ky-KG"/>
              </w:rPr>
              <w:t>а</w:t>
            </w:r>
            <w:r w:rsidR="0086288C" w:rsidRPr="0086288C">
              <w:rPr>
                <w:b/>
                <w:sz w:val="24"/>
                <w:szCs w:val="24"/>
                <w:lang w:val="ky-KG"/>
              </w:rPr>
              <w:t>п</w:t>
            </w:r>
            <w:r w:rsidR="007835B9" w:rsidRPr="0086288C">
              <w:rPr>
                <w:b/>
                <w:sz w:val="24"/>
                <w:szCs w:val="24"/>
                <w:lang w:val="ky-KG"/>
              </w:rPr>
              <w:t>р</w:t>
            </w:r>
            <w:r w:rsidR="0086288C" w:rsidRPr="0086288C">
              <w:rPr>
                <w:b/>
                <w:sz w:val="24"/>
                <w:szCs w:val="24"/>
                <w:lang w:val="ky-KG"/>
              </w:rPr>
              <w:t>ель</w:t>
            </w:r>
            <w:r w:rsidR="00CA711D" w:rsidRPr="0086288C">
              <w:rPr>
                <w:b/>
                <w:sz w:val="24"/>
                <w:szCs w:val="24"/>
                <w:lang w:val="ky-KG"/>
              </w:rPr>
              <w:t xml:space="preserve"> </w:t>
            </w:r>
            <w:r w:rsidRPr="0086288C">
              <w:rPr>
                <w:b/>
                <w:sz w:val="24"/>
                <w:szCs w:val="24"/>
                <w:lang w:val="ky-KG"/>
              </w:rPr>
              <w:t>ай</w:t>
            </w:r>
            <w:r w:rsidR="00E95FA1" w:rsidRPr="0086288C">
              <w:rPr>
                <w:b/>
                <w:sz w:val="24"/>
                <w:szCs w:val="24"/>
                <w:lang w:val="ky-KG"/>
              </w:rPr>
              <w:t>лар</w:t>
            </w:r>
            <w:r w:rsidRPr="0086288C">
              <w:rPr>
                <w:b/>
                <w:sz w:val="24"/>
                <w:szCs w:val="24"/>
                <w:lang w:val="ky-KG"/>
              </w:rPr>
              <w:t xml:space="preserve">ында импорттун </w:t>
            </w:r>
          </w:p>
          <w:p w14:paraId="5E604ED8" w14:textId="77777777" w:rsidR="0090461D" w:rsidRPr="0086288C" w:rsidRDefault="0090461D" w:rsidP="00A83D03">
            <w:pPr>
              <w:ind w:firstLine="34"/>
              <w:jc w:val="center"/>
              <w:rPr>
                <w:b/>
                <w:sz w:val="24"/>
                <w:szCs w:val="24"/>
                <w:lang w:val="ky-KG"/>
              </w:rPr>
            </w:pPr>
            <w:r w:rsidRPr="0086288C">
              <w:rPr>
                <w:b/>
                <w:sz w:val="24"/>
                <w:szCs w:val="24"/>
                <w:lang w:val="ky-KG"/>
              </w:rPr>
              <w:t>географиялык структурасы</w:t>
            </w:r>
          </w:p>
          <w:p w14:paraId="2FBDA610" w14:textId="77777777" w:rsidR="0090461D" w:rsidRPr="0086288C" w:rsidRDefault="0090461D" w:rsidP="00A83D03">
            <w:pPr>
              <w:ind w:firstLine="34"/>
              <w:jc w:val="center"/>
              <w:rPr>
                <w:b/>
                <w:bCs/>
                <w:sz w:val="24"/>
                <w:szCs w:val="24"/>
                <w:lang w:val="ky-KG"/>
              </w:rPr>
            </w:pPr>
            <w:r w:rsidRPr="0086288C">
              <w:rPr>
                <w:sz w:val="24"/>
                <w:szCs w:val="24"/>
              </w:rPr>
              <w:t>(</w:t>
            </w:r>
            <w:r w:rsidRPr="0086288C">
              <w:rPr>
                <w:sz w:val="24"/>
                <w:szCs w:val="24"/>
                <w:lang w:val="ky-KG"/>
              </w:rPr>
              <w:t>жалпы көлөмгө карата пайыз менен</w:t>
            </w:r>
            <w:r w:rsidRPr="0086288C">
              <w:rPr>
                <w:sz w:val="24"/>
                <w:szCs w:val="24"/>
              </w:rPr>
              <w:t>)</w:t>
            </w:r>
          </w:p>
        </w:tc>
        <w:tc>
          <w:tcPr>
            <w:tcW w:w="4394" w:type="dxa"/>
          </w:tcPr>
          <w:p w14:paraId="19987561" w14:textId="77777777" w:rsidR="0090461D" w:rsidRPr="0086288C" w:rsidRDefault="0090461D" w:rsidP="00A83D03">
            <w:pPr>
              <w:jc w:val="center"/>
              <w:rPr>
                <w:b/>
                <w:i/>
                <w:sz w:val="24"/>
                <w:szCs w:val="24"/>
              </w:rPr>
            </w:pPr>
            <w:r w:rsidRPr="0086288C">
              <w:rPr>
                <w:b/>
                <w:i/>
                <w:sz w:val="24"/>
                <w:szCs w:val="24"/>
              </w:rPr>
              <w:t xml:space="preserve">Географическая структура </w:t>
            </w:r>
          </w:p>
          <w:p w14:paraId="08DBBB3F" w14:textId="77777777" w:rsidR="0090461D" w:rsidRPr="0086288C" w:rsidRDefault="0090461D" w:rsidP="00A83D03">
            <w:pPr>
              <w:jc w:val="center"/>
              <w:rPr>
                <w:b/>
                <w:i/>
                <w:sz w:val="24"/>
                <w:szCs w:val="24"/>
              </w:rPr>
            </w:pPr>
            <w:r w:rsidRPr="0086288C">
              <w:rPr>
                <w:b/>
                <w:i/>
                <w:sz w:val="24"/>
                <w:szCs w:val="24"/>
              </w:rPr>
              <w:t>импорта Таласской области</w:t>
            </w:r>
          </w:p>
          <w:p w14:paraId="70AB0B6B" w14:textId="7CBC78E3" w:rsidR="0090461D" w:rsidRPr="0086288C" w:rsidRDefault="0090461D" w:rsidP="00A83D03">
            <w:pPr>
              <w:ind w:firstLine="34"/>
              <w:jc w:val="center"/>
              <w:rPr>
                <w:b/>
                <w:i/>
                <w:sz w:val="24"/>
                <w:szCs w:val="24"/>
              </w:rPr>
            </w:pPr>
            <w:r w:rsidRPr="0086288C">
              <w:rPr>
                <w:b/>
                <w:i/>
                <w:sz w:val="24"/>
                <w:szCs w:val="24"/>
              </w:rPr>
              <w:t>за январь</w:t>
            </w:r>
            <w:r w:rsidR="00E95FA1" w:rsidRPr="0086288C">
              <w:rPr>
                <w:b/>
                <w:i/>
                <w:sz w:val="24"/>
                <w:szCs w:val="24"/>
                <w:lang w:val="ky-KG"/>
              </w:rPr>
              <w:t>-</w:t>
            </w:r>
            <w:r w:rsidR="007835B9" w:rsidRPr="0086288C">
              <w:rPr>
                <w:b/>
                <w:i/>
                <w:sz w:val="24"/>
                <w:szCs w:val="24"/>
                <w:lang w:val="ky-KG"/>
              </w:rPr>
              <w:t>а</w:t>
            </w:r>
            <w:r w:rsidR="0086288C" w:rsidRPr="0086288C">
              <w:rPr>
                <w:b/>
                <w:i/>
                <w:sz w:val="24"/>
                <w:szCs w:val="24"/>
                <w:lang w:val="ky-KG"/>
              </w:rPr>
              <w:t>п</w:t>
            </w:r>
            <w:r w:rsidR="007835B9" w:rsidRPr="0086288C">
              <w:rPr>
                <w:b/>
                <w:i/>
                <w:sz w:val="24"/>
                <w:szCs w:val="24"/>
                <w:lang w:val="ky-KG"/>
              </w:rPr>
              <w:t>р</w:t>
            </w:r>
            <w:r w:rsidR="0086288C" w:rsidRPr="0086288C">
              <w:rPr>
                <w:b/>
                <w:i/>
                <w:sz w:val="24"/>
                <w:szCs w:val="24"/>
                <w:lang w:val="ky-KG"/>
              </w:rPr>
              <w:t>ель</w:t>
            </w:r>
            <w:r w:rsidRPr="0086288C">
              <w:rPr>
                <w:b/>
                <w:i/>
                <w:sz w:val="24"/>
                <w:szCs w:val="24"/>
                <w:lang w:val="ky-KG"/>
              </w:rPr>
              <w:t xml:space="preserve"> </w:t>
            </w:r>
            <w:r w:rsidRPr="0086288C">
              <w:rPr>
                <w:b/>
                <w:i/>
                <w:sz w:val="24"/>
                <w:szCs w:val="24"/>
              </w:rPr>
              <w:t>202</w:t>
            </w:r>
            <w:r w:rsidR="00CA711D" w:rsidRPr="0086288C">
              <w:rPr>
                <w:b/>
                <w:i/>
                <w:sz w:val="24"/>
                <w:szCs w:val="24"/>
                <w:lang w:val="ky-KG"/>
              </w:rPr>
              <w:t>6</w:t>
            </w:r>
            <w:r w:rsidRPr="0086288C">
              <w:rPr>
                <w:b/>
                <w:i/>
                <w:sz w:val="24"/>
                <w:szCs w:val="24"/>
                <w:lang w:val="ky-KG"/>
              </w:rPr>
              <w:t xml:space="preserve"> </w:t>
            </w:r>
            <w:r w:rsidRPr="0086288C">
              <w:rPr>
                <w:b/>
                <w:i/>
                <w:sz w:val="24"/>
                <w:szCs w:val="24"/>
              </w:rPr>
              <w:t>года</w:t>
            </w:r>
          </w:p>
          <w:p w14:paraId="6CE1F62A" w14:textId="77777777" w:rsidR="0090461D" w:rsidRPr="0086288C" w:rsidRDefault="0090461D" w:rsidP="00A83D03">
            <w:pPr>
              <w:ind w:firstLine="34"/>
              <w:jc w:val="center"/>
              <w:rPr>
                <w:sz w:val="24"/>
                <w:szCs w:val="24"/>
              </w:rPr>
            </w:pPr>
            <w:r w:rsidRPr="0086288C">
              <w:rPr>
                <w:i/>
                <w:sz w:val="24"/>
                <w:szCs w:val="24"/>
              </w:rPr>
              <w:t>(</w:t>
            </w:r>
            <w:r w:rsidRPr="0086288C">
              <w:rPr>
                <w:i/>
                <w:sz w:val="24"/>
                <w:szCs w:val="24"/>
                <w:lang w:val="ky-KG"/>
              </w:rPr>
              <w:t xml:space="preserve">в </w:t>
            </w:r>
            <w:r w:rsidRPr="0086288C">
              <w:rPr>
                <w:i/>
                <w:sz w:val="24"/>
                <w:szCs w:val="24"/>
              </w:rPr>
              <w:t>процентах к общему объему)</w:t>
            </w:r>
          </w:p>
        </w:tc>
      </w:tr>
    </w:tbl>
    <w:p w14:paraId="24B30F00" w14:textId="77777777" w:rsidR="0090461D" w:rsidRPr="00B340E4" w:rsidRDefault="0090461D" w:rsidP="0090461D">
      <w:pPr>
        <w:ind w:firstLine="708"/>
        <w:jc w:val="center"/>
        <w:rPr>
          <w:sz w:val="24"/>
          <w:szCs w:val="24"/>
          <w:highlight w:val="yellow"/>
          <w:lang w:val="ky-KG"/>
        </w:rPr>
      </w:pPr>
    </w:p>
    <w:p w14:paraId="04533B62" w14:textId="77777777" w:rsidR="0090461D" w:rsidRPr="0086288C" w:rsidRDefault="0090461D" w:rsidP="0090461D">
      <w:pPr>
        <w:ind w:firstLine="708"/>
        <w:jc w:val="center"/>
        <w:rPr>
          <w:sz w:val="24"/>
          <w:szCs w:val="24"/>
          <w:lang w:val="ky-KG"/>
        </w:rPr>
      </w:pPr>
      <w:r w:rsidRPr="0086288C">
        <w:rPr>
          <w:noProof/>
          <w:sz w:val="24"/>
          <w:szCs w:val="24"/>
        </w:rPr>
        <w:drawing>
          <wp:inline distT="0" distB="0" distL="0" distR="0" wp14:anchorId="60F0798A" wp14:editId="6593F5FC">
            <wp:extent cx="5486400" cy="23622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19E3EA" w14:textId="77777777" w:rsidR="0090461D" w:rsidRPr="00B340E4" w:rsidRDefault="0090461D" w:rsidP="0090461D">
      <w:pPr>
        <w:ind w:firstLine="708"/>
        <w:jc w:val="center"/>
        <w:rPr>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732"/>
      </w:tblGrid>
      <w:tr w:rsidR="0090461D" w:rsidRPr="00B340E4" w14:paraId="6ADA7545" w14:textId="77777777" w:rsidTr="00A83D03">
        <w:tc>
          <w:tcPr>
            <w:tcW w:w="4589" w:type="dxa"/>
          </w:tcPr>
          <w:p w14:paraId="64493C28" w14:textId="1BCA36F6" w:rsidR="0090461D" w:rsidRPr="004F4981" w:rsidRDefault="0090461D" w:rsidP="00A83D03">
            <w:pPr>
              <w:jc w:val="center"/>
              <w:rPr>
                <w:b/>
                <w:sz w:val="24"/>
                <w:szCs w:val="24"/>
                <w:lang w:val="ky-KG"/>
              </w:rPr>
            </w:pPr>
            <w:r w:rsidRPr="004F4981">
              <w:rPr>
                <w:b/>
                <w:sz w:val="24"/>
                <w:szCs w:val="24"/>
                <w:lang w:val="ky-KG"/>
              </w:rPr>
              <w:t>Талас облусунун 202</w:t>
            </w:r>
            <w:r w:rsidR="00454AE0" w:rsidRPr="004F4981">
              <w:rPr>
                <w:b/>
                <w:sz w:val="24"/>
                <w:szCs w:val="24"/>
                <w:lang w:val="ky-KG"/>
              </w:rPr>
              <w:t>6</w:t>
            </w:r>
            <w:r w:rsidRPr="004F4981">
              <w:rPr>
                <w:b/>
                <w:sz w:val="24"/>
                <w:szCs w:val="24"/>
                <w:lang w:val="ky-KG"/>
              </w:rPr>
              <w:t xml:space="preserve"> - жылдын январь</w:t>
            </w:r>
            <w:r w:rsidR="00E95FA1" w:rsidRPr="004F4981">
              <w:rPr>
                <w:b/>
                <w:sz w:val="24"/>
                <w:szCs w:val="24"/>
                <w:lang w:val="ky-KG"/>
              </w:rPr>
              <w:t>-</w:t>
            </w:r>
            <w:r w:rsidR="007835B9" w:rsidRPr="004F4981">
              <w:rPr>
                <w:b/>
                <w:sz w:val="24"/>
                <w:szCs w:val="24"/>
                <w:lang w:val="ky-KG"/>
              </w:rPr>
              <w:t>а</w:t>
            </w:r>
            <w:r w:rsidR="004F4981" w:rsidRPr="004F4981">
              <w:rPr>
                <w:b/>
                <w:sz w:val="24"/>
                <w:szCs w:val="24"/>
                <w:lang w:val="ky-KG"/>
              </w:rPr>
              <w:t>п</w:t>
            </w:r>
            <w:r w:rsidR="007835B9" w:rsidRPr="004F4981">
              <w:rPr>
                <w:b/>
                <w:sz w:val="24"/>
                <w:szCs w:val="24"/>
                <w:lang w:val="ky-KG"/>
              </w:rPr>
              <w:t>р</w:t>
            </w:r>
            <w:r w:rsidR="004F4981" w:rsidRPr="004F4981">
              <w:rPr>
                <w:b/>
                <w:sz w:val="24"/>
                <w:szCs w:val="24"/>
                <w:lang w:val="ky-KG"/>
              </w:rPr>
              <w:t>ель</w:t>
            </w:r>
            <w:r w:rsidRPr="004F4981">
              <w:rPr>
                <w:b/>
                <w:sz w:val="24"/>
                <w:szCs w:val="24"/>
                <w:lang w:val="ky-KG"/>
              </w:rPr>
              <w:t xml:space="preserve"> ай</w:t>
            </w:r>
            <w:r w:rsidR="00E95FA1" w:rsidRPr="004F4981">
              <w:rPr>
                <w:b/>
                <w:sz w:val="24"/>
                <w:szCs w:val="24"/>
                <w:lang w:val="ky-KG"/>
              </w:rPr>
              <w:t>лар</w:t>
            </w:r>
            <w:r w:rsidRPr="004F4981">
              <w:rPr>
                <w:b/>
                <w:sz w:val="24"/>
                <w:szCs w:val="24"/>
                <w:lang w:val="ky-KG"/>
              </w:rPr>
              <w:t>ында тышкы соода жүгүртүүсүндө экспорттук-импорттук жөнөтүүлөрдүн өзгөрүүсүнүн динамикасы</w:t>
            </w:r>
          </w:p>
          <w:p w14:paraId="6895B48D" w14:textId="77777777" w:rsidR="0090461D" w:rsidRPr="004F4981" w:rsidRDefault="0090461D" w:rsidP="00A83D03">
            <w:pPr>
              <w:jc w:val="center"/>
              <w:rPr>
                <w:sz w:val="24"/>
                <w:szCs w:val="24"/>
                <w:lang w:val="ky-KG"/>
              </w:rPr>
            </w:pPr>
            <w:r w:rsidRPr="004F4981">
              <w:rPr>
                <w:sz w:val="24"/>
                <w:szCs w:val="24"/>
                <w:lang w:val="ky-KG"/>
              </w:rPr>
              <w:t>(миң доллар)</w:t>
            </w:r>
          </w:p>
        </w:tc>
        <w:tc>
          <w:tcPr>
            <w:tcW w:w="4732" w:type="dxa"/>
          </w:tcPr>
          <w:p w14:paraId="523C8640" w14:textId="77777777" w:rsidR="0090461D" w:rsidRPr="004F4981" w:rsidRDefault="0090461D" w:rsidP="00A83D03">
            <w:pPr>
              <w:jc w:val="center"/>
              <w:rPr>
                <w:b/>
                <w:i/>
                <w:sz w:val="24"/>
                <w:szCs w:val="24"/>
                <w:lang w:val="ky-KG"/>
              </w:rPr>
            </w:pPr>
            <w:r w:rsidRPr="004F4981">
              <w:rPr>
                <w:b/>
                <w:i/>
                <w:sz w:val="24"/>
                <w:szCs w:val="24"/>
              </w:rPr>
              <w:t>Динамика изменения экспортно-импортных поставок</w:t>
            </w:r>
            <w:r w:rsidRPr="004F4981">
              <w:rPr>
                <w:b/>
                <w:i/>
                <w:sz w:val="24"/>
                <w:szCs w:val="24"/>
                <w:lang w:val="ky-KG"/>
              </w:rPr>
              <w:t xml:space="preserve"> </w:t>
            </w:r>
          </w:p>
          <w:p w14:paraId="76F716D8" w14:textId="77777777" w:rsidR="0090461D" w:rsidRPr="004F4981" w:rsidRDefault="0090461D" w:rsidP="00A83D03">
            <w:pPr>
              <w:jc w:val="center"/>
              <w:rPr>
                <w:b/>
                <w:i/>
                <w:sz w:val="24"/>
                <w:szCs w:val="24"/>
                <w:lang w:val="ky-KG"/>
              </w:rPr>
            </w:pPr>
            <w:r w:rsidRPr="004F4981">
              <w:rPr>
                <w:b/>
                <w:i/>
                <w:sz w:val="24"/>
                <w:szCs w:val="24"/>
              </w:rPr>
              <w:t>во внешнеторговом обороте</w:t>
            </w:r>
          </w:p>
          <w:p w14:paraId="00345542" w14:textId="77777777" w:rsidR="0090461D" w:rsidRPr="004F4981" w:rsidRDefault="0090461D" w:rsidP="00A83D03">
            <w:pPr>
              <w:jc w:val="center"/>
              <w:rPr>
                <w:b/>
                <w:i/>
                <w:sz w:val="24"/>
                <w:szCs w:val="24"/>
              </w:rPr>
            </w:pPr>
            <w:r w:rsidRPr="004F4981">
              <w:rPr>
                <w:b/>
                <w:i/>
                <w:sz w:val="24"/>
                <w:szCs w:val="24"/>
              </w:rPr>
              <w:t xml:space="preserve"> Таласской области</w:t>
            </w:r>
          </w:p>
          <w:p w14:paraId="72B770F5" w14:textId="27E783B7" w:rsidR="0090461D" w:rsidRPr="004F4981" w:rsidRDefault="0090461D" w:rsidP="00A83D03">
            <w:pPr>
              <w:jc w:val="center"/>
              <w:rPr>
                <w:b/>
                <w:i/>
                <w:sz w:val="24"/>
                <w:szCs w:val="24"/>
              </w:rPr>
            </w:pPr>
            <w:r w:rsidRPr="004F4981">
              <w:rPr>
                <w:b/>
                <w:i/>
                <w:sz w:val="24"/>
                <w:szCs w:val="24"/>
              </w:rPr>
              <w:t>за январь</w:t>
            </w:r>
            <w:r w:rsidR="00E95FA1" w:rsidRPr="004F4981">
              <w:rPr>
                <w:b/>
                <w:i/>
                <w:sz w:val="24"/>
                <w:szCs w:val="24"/>
                <w:lang w:val="ky-KG"/>
              </w:rPr>
              <w:t>-</w:t>
            </w:r>
            <w:r w:rsidR="007835B9" w:rsidRPr="004F4981">
              <w:rPr>
                <w:b/>
                <w:i/>
                <w:sz w:val="24"/>
                <w:szCs w:val="24"/>
                <w:lang w:val="ky-KG"/>
              </w:rPr>
              <w:t>а</w:t>
            </w:r>
            <w:r w:rsidR="004F4981" w:rsidRPr="004F4981">
              <w:rPr>
                <w:b/>
                <w:i/>
                <w:sz w:val="24"/>
                <w:szCs w:val="24"/>
                <w:lang w:val="ky-KG"/>
              </w:rPr>
              <w:t>п</w:t>
            </w:r>
            <w:r w:rsidR="007835B9" w:rsidRPr="004F4981">
              <w:rPr>
                <w:b/>
                <w:i/>
                <w:sz w:val="24"/>
                <w:szCs w:val="24"/>
                <w:lang w:val="ky-KG"/>
              </w:rPr>
              <w:t>р</w:t>
            </w:r>
            <w:r w:rsidR="004F4981" w:rsidRPr="004F4981">
              <w:rPr>
                <w:b/>
                <w:i/>
                <w:sz w:val="24"/>
                <w:szCs w:val="24"/>
                <w:lang w:val="ky-KG"/>
              </w:rPr>
              <w:t>ель</w:t>
            </w:r>
            <w:r w:rsidRPr="004F4981">
              <w:rPr>
                <w:b/>
                <w:i/>
                <w:sz w:val="24"/>
                <w:szCs w:val="24"/>
                <w:lang w:val="ky-KG"/>
              </w:rPr>
              <w:t xml:space="preserve"> </w:t>
            </w:r>
            <w:r w:rsidRPr="004F4981">
              <w:rPr>
                <w:b/>
                <w:i/>
                <w:sz w:val="24"/>
                <w:szCs w:val="24"/>
              </w:rPr>
              <w:t>202</w:t>
            </w:r>
            <w:r w:rsidR="00454AE0" w:rsidRPr="004F4981">
              <w:rPr>
                <w:b/>
                <w:i/>
                <w:sz w:val="24"/>
                <w:szCs w:val="24"/>
                <w:lang w:val="ky-KG"/>
              </w:rPr>
              <w:t>6</w:t>
            </w:r>
            <w:r w:rsidRPr="004F4981">
              <w:rPr>
                <w:b/>
                <w:i/>
                <w:sz w:val="24"/>
                <w:szCs w:val="24"/>
                <w:lang w:val="ky-KG"/>
              </w:rPr>
              <w:t xml:space="preserve"> </w:t>
            </w:r>
            <w:r w:rsidRPr="004F4981">
              <w:rPr>
                <w:b/>
                <w:i/>
                <w:sz w:val="24"/>
                <w:szCs w:val="24"/>
              </w:rPr>
              <w:t>года</w:t>
            </w:r>
          </w:p>
          <w:p w14:paraId="027558C0" w14:textId="77777777" w:rsidR="0090461D" w:rsidRPr="004F4981" w:rsidRDefault="0090461D" w:rsidP="00A83D03">
            <w:pPr>
              <w:jc w:val="center"/>
              <w:rPr>
                <w:i/>
                <w:sz w:val="24"/>
                <w:szCs w:val="24"/>
              </w:rPr>
            </w:pPr>
            <w:r w:rsidRPr="004F4981">
              <w:rPr>
                <w:i/>
                <w:sz w:val="24"/>
                <w:szCs w:val="24"/>
              </w:rPr>
              <w:t>(</w:t>
            </w:r>
            <w:proofErr w:type="spellStart"/>
            <w:proofErr w:type="gramStart"/>
            <w:r w:rsidRPr="004F4981">
              <w:rPr>
                <w:i/>
                <w:sz w:val="24"/>
                <w:szCs w:val="24"/>
              </w:rPr>
              <w:t>тыс.долларов</w:t>
            </w:r>
            <w:proofErr w:type="spellEnd"/>
            <w:proofErr w:type="gramEnd"/>
            <w:r w:rsidRPr="004F4981">
              <w:rPr>
                <w:i/>
                <w:sz w:val="24"/>
                <w:szCs w:val="24"/>
              </w:rPr>
              <w:t>)</w:t>
            </w:r>
          </w:p>
        </w:tc>
      </w:tr>
    </w:tbl>
    <w:p w14:paraId="59D1C8C2" w14:textId="77777777" w:rsidR="0090461D" w:rsidRPr="00B340E4" w:rsidRDefault="0090461D" w:rsidP="0090461D">
      <w:pPr>
        <w:ind w:firstLine="708"/>
        <w:jc w:val="center"/>
        <w:rPr>
          <w:sz w:val="24"/>
          <w:szCs w:val="24"/>
          <w:highlight w:val="yellow"/>
          <w:lang w:val="ky-KG"/>
        </w:rPr>
      </w:pPr>
    </w:p>
    <w:p w14:paraId="600FB296" w14:textId="77777777" w:rsidR="0090461D" w:rsidRPr="00B340E4" w:rsidRDefault="0090461D" w:rsidP="0090461D">
      <w:pPr>
        <w:ind w:firstLine="708"/>
        <w:jc w:val="center"/>
        <w:rPr>
          <w:sz w:val="24"/>
          <w:szCs w:val="24"/>
          <w:highlight w:val="yellow"/>
          <w:lang w:val="ky-KG"/>
        </w:rPr>
      </w:pPr>
      <w:r w:rsidRPr="00B340E4">
        <w:rPr>
          <w:noProof/>
          <w:sz w:val="24"/>
          <w:szCs w:val="24"/>
          <w:highlight w:val="yellow"/>
        </w:rPr>
        <w:drawing>
          <wp:anchor distT="0" distB="0" distL="114300" distR="114300" simplePos="0" relativeHeight="251822592" behindDoc="0" locked="0" layoutInCell="1" allowOverlap="1" wp14:anchorId="5F8AF73D" wp14:editId="1D1A21AA">
            <wp:simplePos x="0" y="0"/>
            <wp:positionH relativeFrom="column">
              <wp:posOffset>691515</wp:posOffset>
            </wp:positionH>
            <wp:positionV relativeFrom="paragraph">
              <wp:posOffset>318135</wp:posOffset>
            </wp:positionV>
            <wp:extent cx="5105400" cy="1895475"/>
            <wp:effectExtent l="0" t="0" r="0" b="0"/>
            <wp:wrapSquare wrapText="right"/>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554304D9" w14:textId="77777777" w:rsidR="0090461D" w:rsidRPr="00B340E4" w:rsidRDefault="0090461D" w:rsidP="0090461D">
      <w:pPr>
        <w:ind w:firstLine="708"/>
        <w:jc w:val="center"/>
        <w:rPr>
          <w:sz w:val="24"/>
          <w:szCs w:val="24"/>
          <w:highlight w:val="yellow"/>
          <w:lang w:val="ky-KG"/>
        </w:rPr>
      </w:pPr>
    </w:p>
    <w:p w14:paraId="071DE94E" w14:textId="77777777" w:rsidR="0090461D" w:rsidRPr="00B340E4" w:rsidRDefault="0090461D" w:rsidP="0090461D">
      <w:pPr>
        <w:ind w:firstLine="708"/>
        <w:jc w:val="both"/>
        <w:rPr>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765"/>
      </w:tblGrid>
      <w:tr w:rsidR="0090461D" w:rsidRPr="00B340E4" w14:paraId="0CAE928F" w14:textId="77777777" w:rsidTr="00A83D03">
        <w:tc>
          <w:tcPr>
            <w:tcW w:w="4677" w:type="dxa"/>
          </w:tcPr>
          <w:p w14:paraId="218BFB1A" w14:textId="518BC68F" w:rsidR="0090461D" w:rsidRPr="004F4981" w:rsidRDefault="0090461D" w:rsidP="00A83D03">
            <w:pPr>
              <w:ind w:firstLine="708"/>
              <w:jc w:val="both"/>
              <w:rPr>
                <w:iCs/>
                <w:sz w:val="24"/>
                <w:szCs w:val="24"/>
                <w:lang w:val="ky-KG"/>
              </w:rPr>
            </w:pPr>
            <w:r w:rsidRPr="004F4981">
              <w:rPr>
                <w:sz w:val="24"/>
                <w:szCs w:val="24"/>
                <w:lang w:val="ky-KG"/>
              </w:rPr>
              <w:t>Облустун тышкы соода жүгүртүүсүнүн өзгөрүшүнүн динамикасы көрсөткөндөй тышкы сооданын сальдосу 202</w:t>
            </w:r>
            <w:r w:rsidR="00454AE0" w:rsidRPr="004F4981">
              <w:rPr>
                <w:sz w:val="24"/>
                <w:szCs w:val="24"/>
                <w:lang w:val="ky-KG"/>
              </w:rPr>
              <w:t>6</w:t>
            </w:r>
            <w:r w:rsidRPr="004F4981">
              <w:rPr>
                <w:sz w:val="24"/>
                <w:szCs w:val="24"/>
                <w:lang w:val="ky-KG"/>
              </w:rPr>
              <w:t>-жылдын январь</w:t>
            </w:r>
            <w:r w:rsidR="00462A16" w:rsidRPr="004F4981">
              <w:rPr>
                <w:sz w:val="24"/>
                <w:szCs w:val="24"/>
                <w:lang w:val="ky-KG"/>
              </w:rPr>
              <w:t>-</w:t>
            </w:r>
            <w:r w:rsidR="007835B9" w:rsidRPr="004F4981">
              <w:rPr>
                <w:sz w:val="24"/>
                <w:szCs w:val="24"/>
                <w:lang w:val="ky-KG"/>
              </w:rPr>
              <w:t>а</w:t>
            </w:r>
            <w:r w:rsidR="004F4981" w:rsidRPr="004F4981">
              <w:rPr>
                <w:sz w:val="24"/>
                <w:szCs w:val="24"/>
                <w:lang w:val="ky-KG"/>
              </w:rPr>
              <w:t>п</w:t>
            </w:r>
            <w:r w:rsidR="007835B9" w:rsidRPr="004F4981">
              <w:rPr>
                <w:sz w:val="24"/>
                <w:szCs w:val="24"/>
                <w:lang w:val="ky-KG"/>
              </w:rPr>
              <w:t>р</w:t>
            </w:r>
            <w:r w:rsidR="004F4981" w:rsidRPr="004F4981">
              <w:rPr>
                <w:sz w:val="24"/>
                <w:szCs w:val="24"/>
                <w:lang w:val="ky-KG"/>
              </w:rPr>
              <w:t>ель</w:t>
            </w:r>
            <w:r w:rsidRPr="004F4981">
              <w:rPr>
                <w:sz w:val="24"/>
                <w:szCs w:val="24"/>
                <w:lang w:val="ky-KG"/>
              </w:rPr>
              <w:t xml:space="preserve"> ай</w:t>
            </w:r>
            <w:r w:rsidR="00462A16" w:rsidRPr="004F4981">
              <w:rPr>
                <w:sz w:val="24"/>
                <w:szCs w:val="24"/>
                <w:lang w:val="ky-KG"/>
              </w:rPr>
              <w:t>лар</w:t>
            </w:r>
            <w:r w:rsidRPr="004F4981">
              <w:rPr>
                <w:sz w:val="24"/>
                <w:szCs w:val="24"/>
                <w:lang w:val="ky-KG"/>
              </w:rPr>
              <w:t>ында оң болуп чыкты.</w:t>
            </w:r>
            <w:r w:rsidRPr="004F4981">
              <w:rPr>
                <w:b/>
                <w:i/>
                <w:sz w:val="24"/>
                <w:szCs w:val="24"/>
                <w:lang w:val="ky-KG"/>
              </w:rPr>
              <w:t xml:space="preserve"> </w:t>
            </w:r>
            <w:r w:rsidRPr="004F4981">
              <w:rPr>
                <w:b/>
                <w:iCs/>
                <w:sz w:val="24"/>
                <w:szCs w:val="24"/>
                <w:lang w:val="ky-KG"/>
              </w:rPr>
              <w:t>(</w:t>
            </w:r>
            <w:r w:rsidR="004F4981" w:rsidRPr="004F4981">
              <w:rPr>
                <w:b/>
                <w:iCs/>
                <w:sz w:val="24"/>
                <w:szCs w:val="24"/>
                <w:lang w:val="ky-KG"/>
              </w:rPr>
              <w:t>5791,1</w:t>
            </w:r>
            <w:r w:rsidRPr="004F4981">
              <w:rPr>
                <w:b/>
                <w:iCs/>
                <w:sz w:val="24"/>
                <w:szCs w:val="24"/>
                <w:lang w:val="ky-KG"/>
              </w:rPr>
              <w:t xml:space="preserve"> миң доллар)</w:t>
            </w:r>
            <w:r w:rsidRPr="004F4981">
              <w:rPr>
                <w:iCs/>
                <w:sz w:val="24"/>
                <w:szCs w:val="24"/>
                <w:lang w:val="ky-KG"/>
              </w:rPr>
              <w:t>.</w:t>
            </w:r>
          </w:p>
          <w:p w14:paraId="122CDCE7" w14:textId="77777777" w:rsidR="0090461D" w:rsidRPr="004F4981" w:rsidRDefault="0090461D" w:rsidP="00A83D03">
            <w:pPr>
              <w:ind w:firstLine="708"/>
              <w:jc w:val="both"/>
              <w:rPr>
                <w:sz w:val="24"/>
                <w:szCs w:val="24"/>
                <w:lang w:val="ky-KG"/>
              </w:rPr>
            </w:pPr>
          </w:p>
        </w:tc>
        <w:tc>
          <w:tcPr>
            <w:tcW w:w="4820" w:type="dxa"/>
          </w:tcPr>
          <w:p w14:paraId="5E235632" w14:textId="6E1FF79A" w:rsidR="0090461D" w:rsidRPr="004F4981" w:rsidRDefault="0090461D" w:rsidP="00A83D03">
            <w:pPr>
              <w:ind w:firstLine="708"/>
              <w:jc w:val="both"/>
              <w:rPr>
                <w:b/>
                <w:i/>
                <w:sz w:val="24"/>
                <w:szCs w:val="24"/>
              </w:rPr>
            </w:pPr>
            <w:r w:rsidRPr="004F4981">
              <w:rPr>
                <w:i/>
                <w:sz w:val="24"/>
                <w:szCs w:val="24"/>
              </w:rPr>
              <w:t>Динамика изменения экспортно-импортных поставок во внешнеторговом обороте области показывает, что за январь</w:t>
            </w:r>
            <w:r w:rsidR="00462A16" w:rsidRPr="004F4981">
              <w:rPr>
                <w:i/>
                <w:sz w:val="24"/>
                <w:szCs w:val="24"/>
                <w:lang w:val="ky-KG"/>
              </w:rPr>
              <w:t>-</w:t>
            </w:r>
            <w:r w:rsidR="007835B9" w:rsidRPr="004F4981">
              <w:rPr>
                <w:i/>
                <w:sz w:val="24"/>
                <w:szCs w:val="24"/>
                <w:lang w:val="ky-KG"/>
              </w:rPr>
              <w:t>а</w:t>
            </w:r>
            <w:r w:rsidR="004F4981" w:rsidRPr="004F4981">
              <w:rPr>
                <w:i/>
                <w:sz w:val="24"/>
                <w:szCs w:val="24"/>
                <w:lang w:val="ky-KG"/>
              </w:rPr>
              <w:t>п</w:t>
            </w:r>
            <w:r w:rsidR="007835B9" w:rsidRPr="004F4981">
              <w:rPr>
                <w:i/>
                <w:sz w:val="24"/>
                <w:szCs w:val="24"/>
                <w:lang w:val="ky-KG"/>
              </w:rPr>
              <w:t>р</w:t>
            </w:r>
            <w:r w:rsidR="004F4981" w:rsidRPr="004F4981">
              <w:rPr>
                <w:i/>
                <w:sz w:val="24"/>
                <w:szCs w:val="24"/>
                <w:lang w:val="ky-KG"/>
              </w:rPr>
              <w:t>ель</w:t>
            </w:r>
            <w:r w:rsidRPr="004F4981">
              <w:rPr>
                <w:i/>
                <w:sz w:val="24"/>
                <w:szCs w:val="24"/>
                <w:lang w:val="ky-KG"/>
              </w:rPr>
              <w:t xml:space="preserve"> </w:t>
            </w:r>
            <w:r w:rsidRPr="004F4981">
              <w:rPr>
                <w:i/>
                <w:sz w:val="24"/>
                <w:szCs w:val="24"/>
              </w:rPr>
              <w:t>202</w:t>
            </w:r>
            <w:r w:rsidR="00454AE0" w:rsidRPr="004F4981">
              <w:rPr>
                <w:i/>
                <w:sz w:val="24"/>
                <w:szCs w:val="24"/>
                <w:lang w:val="ky-KG"/>
              </w:rPr>
              <w:t>6</w:t>
            </w:r>
            <w:r w:rsidRPr="004F4981">
              <w:rPr>
                <w:i/>
                <w:sz w:val="24"/>
                <w:szCs w:val="24"/>
              </w:rPr>
              <w:t xml:space="preserve"> года складывается </w:t>
            </w:r>
            <w:r w:rsidRPr="004F4981">
              <w:rPr>
                <w:b/>
                <w:i/>
                <w:sz w:val="24"/>
                <w:szCs w:val="24"/>
                <w:lang w:val="ky-KG"/>
              </w:rPr>
              <w:t>положительное</w:t>
            </w:r>
            <w:r w:rsidRPr="004F4981">
              <w:rPr>
                <w:b/>
                <w:i/>
                <w:sz w:val="24"/>
                <w:szCs w:val="24"/>
              </w:rPr>
              <w:t xml:space="preserve"> сальдо</w:t>
            </w:r>
            <w:r w:rsidRPr="004F4981">
              <w:rPr>
                <w:i/>
                <w:sz w:val="24"/>
                <w:szCs w:val="24"/>
              </w:rPr>
              <w:t xml:space="preserve"> </w:t>
            </w:r>
            <w:r w:rsidRPr="004F4981">
              <w:rPr>
                <w:b/>
                <w:i/>
                <w:sz w:val="24"/>
                <w:szCs w:val="24"/>
              </w:rPr>
              <w:t>внешней торговли (</w:t>
            </w:r>
            <w:r w:rsidR="004F4981" w:rsidRPr="004F4981">
              <w:rPr>
                <w:b/>
                <w:i/>
                <w:sz w:val="24"/>
                <w:szCs w:val="24"/>
                <w:lang w:val="ky-KG"/>
              </w:rPr>
              <w:t>5794,1</w:t>
            </w:r>
            <w:r w:rsidRPr="004F4981">
              <w:rPr>
                <w:b/>
                <w:i/>
                <w:sz w:val="24"/>
                <w:szCs w:val="24"/>
              </w:rPr>
              <w:t xml:space="preserve"> </w:t>
            </w:r>
            <w:r w:rsidRPr="004F4981">
              <w:rPr>
                <w:b/>
                <w:i/>
                <w:sz w:val="24"/>
                <w:szCs w:val="24"/>
                <w:lang w:val="ky-KG"/>
              </w:rPr>
              <w:t>тыс</w:t>
            </w:r>
            <w:r w:rsidRPr="004F4981">
              <w:rPr>
                <w:b/>
                <w:i/>
                <w:sz w:val="24"/>
                <w:szCs w:val="24"/>
              </w:rPr>
              <w:t>. долларов)</w:t>
            </w:r>
            <w:r w:rsidRPr="004F4981">
              <w:rPr>
                <w:i/>
                <w:sz w:val="24"/>
                <w:szCs w:val="24"/>
              </w:rPr>
              <w:t>.</w:t>
            </w:r>
          </w:p>
        </w:tc>
      </w:tr>
    </w:tbl>
    <w:p w14:paraId="20393BFD" w14:textId="77777777" w:rsidR="0090461D" w:rsidRPr="00B340E4" w:rsidRDefault="0090461D" w:rsidP="0090461D">
      <w:pPr>
        <w:widowControl/>
        <w:autoSpaceDE/>
        <w:autoSpaceDN/>
        <w:rPr>
          <w:b/>
          <w:sz w:val="24"/>
          <w:szCs w:val="24"/>
          <w:highlight w:val="yellow"/>
          <w:lang w:val="ky-KG"/>
        </w:rPr>
      </w:pPr>
    </w:p>
    <w:p w14:paraId="14CF422D" w14:textId="77777777" w:rsidR="00C43576" w:rsidRPr="00B340E4" w:rsidRDefault="00C43576" w:rsidP="00C43576">
      <w:pPr>
        <w:widowControl/>
        <w:autoSpaceDE/>
        <w:autoSpaceDN/>
        <w:rPr>
          <w:b/>
          <w:sz w:val="24"/>
          <w:szCs w:val="24"/>
          <w:highlight w:val="yellow"/>
          <w:lang w:val="ky-KG"/>
        </w:rPr>
      </w:pPr>
    </w:p>
    <w:p w14:paraId="6E2A8479" w14:textId="77777777" w:rsidR="00C43576" w:rsidRPr="00B340E4" w:rsidRDefault="00C43576" w:rsidP="00C43576">
      <w:pPr>
        <w:widowControl/>
        <w:autoSpaceDE/>
        <w:autoSpaceDN/>
        <w:rPr>
          <w:b/>
          <w:sz w:val="24"/>
          <w:szCs w:val="24"/>
          <w:highlight w:val="yellow"/>
          <w:lang w:val="ky-KG"/>
        </w:rPr>
      </w:pPr>
      <w:r w:rsidRPr="00B340E4">
        <w:rPr>
          <w:b/>
          <w:sz w:val="24"/>
          <w:szCs w:val="24"/>
          <w:highlight w:val="yellow"/>
          <w:lang w:val="ky-KG"/>
        </w:rPr>
        <w:br w:type="page"/>
      </w:r>
    </w:p>
    <w:p w14:paraId="702904C6" w14:textId="77777777" w:rsidR="00C43576" w:rsidRPr="00B340E4" w:rsidRDefault="00C43576" w:rsidP="00C43576">
      <w:pPr>
        <w:widowControl/>
        <w:autoSpaceDE/>
        <w:autoSpaceDN/>
        <w:rPr>
          <w:b/>
          <w:sz w:val="24"/>
          <w:szCs w:val="24"/>
          <w:highlight w:val="yellow"/>
          <w:lang w:val="ky-KG"/>
        </w:rPr>
      </w:pPr>
    </w:p>
    <w:p w14:paraId="70A912A4" w14:textId="77777777" w:rsidR="00C43576" w:rsidRPr="00B340E4" w:rsidRDefault="00C43576" w:rsidP="00C43576">
      <w:pPr>
        <w:pStyle w:val="12"/>
        <w:ind w:firstLine="708"/>
        <w:rPr>
          <w:b/>
          <w:sz w:val="24"/>
          <w:szCs w:val="24"/>
          <w:highlight w:val="yellow"/>
        </w:rPr>
      </w:pPr>
    </w:p>
    <w:p w14:paraId="213D2161" w14:textId="77777777" w:rsidR="00C43576" w:rsidRPr="00950985" w:rsidRDefault="00C43576" w:rsidP="00C43576">
      <w:pPr>
        <w:pStyle w:val="12"/>
        <w:ind w:firstLine="708"/>
        <w:rPr>
          <w:i/>
          <w:sz w:val="24"/>
          <w:szCs w:val="24"/>
          <w:lang w:val="ky-KG"/>
        </w:rPr>
      </w:pPr>
      <w:r w:rsidRPr="00950985">
        <w:rPr>
          <w:b/>
          <w:sz w:val="24"/>
          <w:szCs w:val="24"/>
          <w:lang w:val="ky-KG"/>
        </w:rPr>
        <w:t xml:space="preserve">           Валюталардын курсу</w:t>
      </w:r>
      <w:r w:rsidRPr="00950985">
        <w:rPr>
          <w:b/>
          <w:sz w:val="24"/>
          <w:szCs w:val="24"/>
          <w:lang w:val="ky-KG"/>
        </w:rPr>
        <w:tab/>
      </w:r>
      <w:r w:rsidRPr="00950985">
        <w:rPr>
          <w:b/>
          <w:sz w:val="24"/>
          <w:szCs w:val="24"/>
          <w:lang w:val="ky-KG"/>
        </w:rPr>
        <w:tab/>
      </w:r>
      <w:r w:rsidRPr="00950985">
        <w:rPr>
          <w:b/>
          <w:sz w:val="24"/>
          <w:szCs w:val="24"/>
          <w:lang w:val="ky-KG"/>
        </w:rPr>
        <w:tab/>
        <w:t xml:space="preserve">            </w:t>
      </w:r>
      <w:r w:rsidRPr="00950985">
        <w:rPr>
          <w:b/>
          <w:i/>
          <w:sz w:val="24"/>
          <w:szCs w:val="24"/>
          <w:lang w:val="ky-KG"/>
        </w:rPr>
        <w:t>Курсы валют</w:t>
      </w:r>
      <w:r w:rsidRPr="00950985">
        <w:rPr>
          <w:i/>
          <w:sz w:val="24"/>
          <w:szCs w:val="24"/>
          <w:lang w:val="ky-KG"/>
        </w:rPr>
        <w:t xml:space="preserve"> </w:t>
      </w:r>
    </w:p>
    <w:p w14:paraId="41364D32" w14:textId="77777777" w:rsidR="00C43576" w:rsidRPr="00B340E4" w:rsidRDefault="00C43576" w:rsidP="00C43576">
      <w:pPr>
        <w:pStyle w:val="12"/>
        <w:ind w:firstLine="708"/>
        <w:rPr>
          <w:b/>
          <w:sz w:val="24"/>
          <w:szCs w:val="24"/>
          <w:highlight w:val="yellow"/>
          <w:lang w:val="ky-KG"/>
        </w:rPr>
      </w:pPr>
    </w:p>
    <w:p w14:paraId="5B3C5187" w14:textId="77777777" w:rsidR="00C43576" w:rsidRPr="00B340E4" w:rsidRDefault="00C43576" w:rsidP="00C43576">
      <w:pPr>
        <w:pStyle w:val="12"/>
        <w:ind w:firstLine="708"/>
        <w:rPr>
          <w:b/>
          <w:sz w:val="24"/>
          <w:szCs w:val="24"/>
          <w:highlight w:val="yellow"/>
          <w:lang w:val="ky-KG"/>
        </w:rPr>
      </w:pPr>
    </w:p>
    <w:p w14:paraId="34108422" w14:textId="77777777" w:rsidR="00C43576" w:rsidRPr="00B340E4" w:rsidRDefault="00C43576" w:rsidP="00C43576">
      <w:pPr>
        <w:pStyle w:val="12"/>
        <w:ind w:firstLine="708"/>
        <w:rPr>
          <w:b/>
          <w:sz w:val="24"/>
          <w:szCs w:val="24"/>
          <w:highlight w:val="yellow"/>
          <w:lang w:val="en-US"/>
        </w:rPr>
      </w:pPr>
    </w:p>
    <w:tbl>
      <w:tblPr>
        <w:tblStyle w:val="af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C43576" w:rsidRPr="00B340E4" w14:paraId="482FBB2C" w14:textId="77777777" w:rsidTr="00034A06">
        <w:tc>
          <w:tcPr>
            <w:tcW w:w="4535" w:type="dxa"/>
            <w:shd w:val="clear" w:color="auto" w:fill="FFFFFF" w:themeFill="background1"/>
          </w:tcPr>
          <w:p w14:paraId="78A9C8E4" w14:textId="7AB709D4" w:rsidR="00C43576" w:rsidRPr="00950985" w:rsidRDefault="00A136CE" w:rsidP="00034A06">
            <w:pPr>
              <w:ind w:firstLine="742"/>
              <w:jc w:val="both"/>
              <w:rPr>
                <w:sz w:val="24"/>
                <w:szCs w:val="24"/>
                <w:lang w:val="ky-KG"/>
              </w:rPr>
            </w:pPr>
            <w:r w:rsidRPr="00950985">
              <w:rPr>
                <w:sz w:val="24"/>
                <w:szCs w:val="24"/>
                <w:lang w:val="ky-KG"/>
              </w:rPr>
              <w:t>202</w:t>
            </w:r>
            <w:r w:rsidR="0012718A" w:rsidRPr="00950985">
              <w:rPr>
                <w:sz w:val="24"/>
                <w:szCs w:val="24"/>
                <w:lang w:val="ky-KG"/>
              </w:rPr>
              <w:t>6</w:t>
            </w:r>
            <w:r w:rsidRPr="00950985">
              <w:rPr>
                <w:sz w:val="24"/>
                <w:szCs w:val="24"/>
                <w:lang w:val="ky-KG"/>
              </w:rPr>
              <w:t xml:space="preserve">-жылдын </w:t>
            </w:r>
            <w:r w:rsidR="00950985" w:rsidRPr="00950985">
              <w:rPr>
                <w:sz w:val="24"/>
                <w:szCs w:val="24"/>
                <w:lang w:val="ky-KG"/>
              </w:rPr>
              <w:t>м</w:t>
            </w:r>
            <w:r w:rsidR="00FB7044" w:rsidRPr="00950985">
              <w:rPr>
                <w:sz w:val="24"/>
                <w:szCs w:val="24"/>
                <w:lang w:val="ky-KG"/>
              </w:rPr>
              <w:t>а</w:t>
            </w:r>
            <w:r w:rsidR="00950985" w:rsidRPr="00950985">
              <w:rPr>
                <w:sz w:val="24"/>
                <w:szCs w:val="24"/>
                <w:lang w:val="ky-KG"/>
              </w:rPr>
              <w:t>й</w:t>
            </w:r>
            <w:r w:rsidR="00C43576" w:rsidRPr="00950985">
              <w:rPr>
                <w:sz w:val="24"/>
                <w:szCs w:val="24"/>
                <w:lang w:val="ky-KG"/>
              </w:rPr>
              <w:t xml:space="preserve"> айында  АКШ долларынын  орточо айлык расмий курсу  8</w:t>
            </w:r>
            <w:r w:rsidRPr="00950985">
              <w:rPr>
                <w:sz w:val="24"/>
                <w:szCs w:val="24"/>
                <w:lang w:val="ky-KG"/>
              </w:rPr>
              <w:t>7</w:t>
            </w:r>
            <w:r w:rsidR="00C43576" w:rsidRPr="00950985">
              <w:rPr>
                <w:sz w:val="24"/>
                <w:szCs w:val="24"/>
                <w:lang w:val="ky-KG"/>
              </w:rPr>
              <w:t>,</w:t>
            </w:r>
            <w:r w:rsidRPr="00950985">
              <w:rPr>
                <w:sz w:val="24"/>
                <w:szCs w:val="24"/>
                <w:lang w:val="ky-KG"/>
              </w:rPr>
              <w:t>4</w:t>
            </w:r>
            <w:r w:rsidR="00950985" w:rsidRPr="00950985">
              <w:rPr>
                <w:sz w:val="24"/>
                <w:szCs w:val="24"/>
                <w:lang w:val="ky-KG"/>
              </w:rPr>
              <w:t>395</w:t>
            </w:r>
            <w:r w:rsidR="00C43576" w:rsidRPr="00950985">
              <w:rPr>
                <w:sz w:val="24"/>
                <w:szCs w:val="24"/>
                <w:lang w:val="ky-KG"/>
              </w:rPr>
              <w:t xml:space="preserve"> сомду </w:t>
            </w:r>
            <w:r w:rsidRPr="00950985">
              <w:rPr>
                <w:sz w:val="24"/>
                <w:szCs w:val="24"/>
                <w:lang w:val="ky-KG"/>
              </w:rPr>
              <w:t>т</w:t>
            </w:r>
            <w:r w:rsidR="00C43576" w:rsidRPr="00950985">
              <w:rPr>
                <w:sz w:val="24"/>
                <w:szCs w:val="24"/>
                <w:lang w:val="ky-KG"/>
              </w:rPr>
              <w:t>ү</w:t>
            </w:r>
            <w:r w:rsidRPr="00950985">
              <w:rPr>
                <w:sz w:val="24"/>
                <w:szCs w:val="24"/>
                <w:lang w:val="ky-KG"/>
              </w:rPr>
              <w:t>зүп</w:t>
            </w:r>
            <w:r w:rsidR="00C43576" w:rsidRPr="00950985">
              <w:rPr>
                <w:sz w:val="24"/>
                <w:szCs w:val="24"/>
                <w:lang w:val="ky-KG"/>
              </w:rPr>
              <w:t xml:space="preserve">, </w:t>
            </w:r>
            <w:r w:rsidRPr="00950985">
              <w:rPr>
                <w:sz w:val="24"/>
                <w:szCs w:val="24"/>
                <w:lang w:val="ky-KG"/>
              </w:rPr>
              <w:t>202</w:t>
            </w:r>
            <w:r w:rsidR="0012718A" w:rsidRPr="00950985">
              <w:rPr>
                <w:sz w:val="24"/>
                <w:szCs w:val="24"/>
                <w:lang w:val="ky-KG"/>
              </w:rPr>
              <w:t>5</w:t>
            </w:r>
            <w:r w:rsidRPr="00950985">
              <w:rPr>
                <w:sz w:val="24"/>
                <w:szCs w:val="24"/>
                <w:lang w:val="ky-KG"/>
              </w:rPr>
              <w:t xml:space="preserve">-жылдын </w:t>
            </w:r>
            <w:r w:rsidR="00C43576" w:rsidRPr="00950985">
              <w:rPr>
                <w:sz w:val="24"/>
                <w:szCs w:val="24"/>
                <w:lang w:val="ky-KG"/>
              </w:rPr>
              <w:t>декабрь айына салыштырмалуу 0,</w:t>
            </w:r>
            <w:r w:rsidR="0012718A" w:rsidRPr="00950985">
              <w:rPr>
                <w:sz w:val="24"/>
                <w:szCs w:val="24"/>
                <w:lang w:val="ky-KG"/>
              </w:rPr>
              <w:t>00</w:t>
            </w:r>
            <w:r w:rsidR="00950985" w:rsidRPr="00950985">
              <w:rPr>
                <w:sz w:val="24"/>
                <w:szCs w:val="24"/>
                <w:lang w:val="ky-KG"/>
              </w:rPr>
              <w:t>7</w:t>
            </w:r>
            <w:r w:rsidR="00C43576" w:rsidRPr="00950985">
              <w:rPr>
                <w:sz w:val="24"/>
                <w:szCs w:val="24"/>
                <w:lang w:val="ky-KG"/>
              </w:rPr>
              <w:t xml:space="preserve"> пайызга </w:t>
            </w:r>
            <w:r w:rsidR="00FB7044" w:rsidRPr="00950985">
              <w:rPr>
                <w:sz w:val="24"/>
                <w:szCs w:val="24"/>
                <w:lang w:val="ky-KG"/>
              </w:rPr>
              <w:t>төмөндөгөн.</w:t>
            </w:r>
            <w:r w:rsidR="00C43576" w:rsidRPr="00950985">
              <w:rPr>
                <w:sz w:val="24"/>
                <w:szCs w:val="24"/>
                <w:lang w:val="ky-KG"/>
              </w:rPr>
              <w:t xml:space="preserve"> </w:t>
            </w:r>
          </w:p>
        </w:tc>
        <w:tc>
          <w:tcPr>
            <w:tcW w:w="4537" w:type="dxa"/>
          </w:tcPr>
          <w:p w14:paraId="248CCA0B" w14:textId="1F0A4C69" w:rsidR="00C43576" w:rsidRPr="00950985" w:rsidRDefault="00C43576" w:rsidP="00034A06">
            <w:pPr>
              <w:pStyle w:val="23"/>
              <w:ind w:firstLine="743"/>
              <w:jc w:val="both"/>
              <w:rPr>
                <w:i/>
                <w:iCs/>
                <w:sz w:val="24"/>
                <w:lang w:val="ky-KG"/>
              </w:rPr>
            </w:pPr>
            <w:r w:rsidRPr="00950985">
              <w:rPr>
                <w:i/>
                <w:iCs/>
                <w:sz w:val="24"/>
                <w:szCs w:val="24"/>
                <w:lang w:val="ky-KG"/>
              </w:rPr>
              <w:t xml:space="preserve">В </w:t>
            </w:r>
            <w:r w:rsidR="00950985" w:rsidRPr="00950985">
              <w:rPr>
                <w:i/>
                <w:iCs/>
                <w:sz w:val="24"/>
                <w:szCs w:val="24"/>
                <w:lang w:val="ky-KG"/>
              </w:rPr>
              <w:t>ма</w:t>
            </w:r>
            <w:r w:rsidR="008443F2" w:rsidRPr="00950985">
              <w:rPr>
                <w:i/>
                <w:iCs/>
                <w:sz w:val="24"/>
                <w:szCs w:val="24"/>
                <w:lang w:val="ky-KG"/>
              </w:rPr>
              <w:t>е</w:t>
            </w:r>
            <w:r w:rsidR="00500A8D" w:rsidRPr="00950985">
              <w:rPr>
                <w:i/>
                <w:iCs/>
                <w:sz w:val="24"/>
                <w:szCs w:val="24"/>
                <w:lang w:val="ky-KG"/>
              </w:rPr>
              <w:t xml:space="preserve"> </w:t>
            </w:r>
            <w:r w:rsidR="00A136CE" w:rsidRPr="00950985">
              <w:rPr>
                <w:i/>
                <w:iCs/>
                <w:sz w:val="24"/>
                <w:szCs w:val="24"/>
                <w:lang w:val="ky-KG"/>
              </w:rPr>
              <w:t>202</w:t>
            </w:r>
            <w:r w:rsidR="0012718A" w:rsidRPr="00950985">
              <w:rPr>
                <w:i/>
                <w:iCs/>
                <w:sz w:val="24"/>
                <w:szCs w:val="24"/>
                <w:lang w:val="ky-KG"/>
              </w:rPr>
              <w:t>6</w:t>
            </w:r>
            <w:r w:rsidR="00A136CE" w:rsidRPr="00950985">
              <w:rPr>
                <w:i/>
                <w:iCs/>
                <w:sz w:val="24"/>
                <w:szCs w:val="24"/>
                <w:lang w:val="ky-KG"/>
              </w:rPr>
              <w:t xml:space="preserve"> года</w:t>
            </w:r>
            <w:r w:rsidRPr="00950985">
              <w:rPr>
                <w:i/>
                <w:iCs/>
                <w:sz w:val="24"/>
                <w:szCs w:val="24"/>
                <w:lang w:val="ky-KG"/>
              </w:rPr>
              <w:t xml:space="preserve"> среднемесячный официальный курс доллара США составил 8</w:t>
            </w:r>
            <w:r w:rsidR="00A136CE" w:rsidRPr="00950985">
              <w:rPr>
                <w:i/>
                <w:iCs/>
                <w:sz w:val="24"/>
                <w:szCs w:val="24"/>
                <w:lang w:val="ky-KG"/>
              </w:rPr>
              <w:t>7,4</w:t>
            </w:r>
            <w:r w:rsidR="00950985" w:rsidRPr="00950985">
              <w:rPr>
                <w:i/>
                <w:iCs/>
                <w:sz w:val="24"/>
                <w:szCs w:val="24"/>
                <w:lang w:val="ky-KG"/>
              </w:rPr>
              <w:t>395</w:t>
            </w:r>
            <w:r w:rsidRPr="00950985">
              <w:rPr>
                <w:i/>
                <w:iCs/>
                <w:sz w:val="24"/>
                <w:szCs w:val="24"/>
                <w:lang w:val="ky-KG"/>
              </w:rPr>
              <w:t xml:space="preserve"> сома и по</w:t>
            </w:r>
            <w:r w:rsidR="00FB7044" w:rsidRPr="00950985">
              <w:rPr>
                <w:i/>
                <w:iCs/>
                <w:sz w:val="24"/>
                <w:szCs w:val="24"/>
                <w:lang w:val="ky-KG"/>
              </w:rPr>
              <w:t xml:space="preserve">низился </w:t>
            </w:r>
            <w:r w:rsidRPr="00950985">
              <w:rPr>
                <w:i/>
                <w:iCs/>
                <w:sz w:val="24"/>
                <w:szCs w:val="24"/>
                <w:lang w:val="ky-KG"/>
              </w:rPr>
              <w:t>на 0,</w:t>
            </w:r>
            <w:r w:rsidR="0012718A" w:rsidRPr="00950985">
              <w:rPr>
                <w:i/>
                <w:iCs/>
                <w:sz w:val="24"/>
                <w:szCs w:val="24"/>
                <w:lang w:val="ky-KG"/>
              </w:rPr>
              <w:t>00</w:t>
            </w:r>
            <w:r w:rsidR="00950985" w:rsidRPr="00950985">
              <w:rPr>
                <w:i/>
                <w:iCs/>
                <w:sz w:val="24"/>
                <w:szCs w:val="24"/>
                <w:lang w:val="ky-KG"/>
              </w:rPr>
              <w:t>7</w:t>
            </w:r>
            <w:r w:rsidRPr="00950985">
              <w:rPr>
                <w:i/>
                <w:iCs/>
                <w:sz w:val="24"/>
                <w:szCs w:val="24"/>
                <w:lang w:val="ky-KG"/>
              </w:rPr>
              <w:t xml:space="preserve"> процента</w:t>
            </w:r>
            <w:r w:rsidRPr="00950985">
              <w:rPr>
                <w:i/>
                <w:iCs/>
                <w:sz w:val="24"/>
                <w:szCs w:val="24"/>
              </w:rPr>
              <w:t xml:space="preserve"> по сравнению с  декабрем </w:t>
            </w:r>
            <w:r w:rsidR="00A136CE" w:rsidRPr="00950985">
              <w:rPr>
                <w:i/>
                <w:iCs/>
                <w:sz w:val="24"/>
                <w:szCs w:val="24"/>
              </w:rPr>
              <w:t>202</w:t>
            </w:r>
            <w:r w:rsidR="0012718A" w:rsidRPr="00950985">
              <w:rPr>
                <w:i/>
                <w:iCs/>
                <w:sz w:val="24"/>
                <w:szCs w:val="24"/>
                <w:lang w:val="ky-KG"/>
              </w:rPr>
              <w:t>5</w:t>
            </w:r>
            <w:r w:rsidRPr="00950985">
              <w:rPr>
                <w:i/>
                <w:iCs/>
                <w:sz w:val="24"/>
                <w:szCs w:val="24"/>
              </w:rPr>
              <w:t xml:space="preserve"> года.</w:t>
            </w:r>
            <w:r w:rsidRPr="00950985">
              <w:rPr>
                <w:i/>
                <w:iCs/>
                <w:sz w:val="24"/>
                <w:szCs w:val="24"/>
                <w:lang w:val="ky-KG"/>
              </w:rPr>
              <w:t xml:space="preserve"> </w:t>
            </w:r>
            <w:r w:rsidRPr="00950985">
              <w:rPr>
                <w:i/>
                <w:iCs/>
                <w:sz w:val="24"/>
                <w:szCs w:val="24"/>
              </w:rPr>
              <w:t xml:space="preserve"> </w:t>
            </w:r>
          </w:p>
        </w:tc>
      </w:tr>
      <w:tr w:rsidR="00C43576" w:rsidRPr="00B340E4" w14:paraId="2D1C2C27" w14:textId="77777777" w:rsidTr="00034A06">
        <w:tc>
          <w:tcPr>
            <w:tcW w:w="4535" w:type="dxa"/>
          </w:tcPr>
          <w:p w14:paraId="6A2C6325" w14:textId="730FC1FA" w:rsidR="00C43576" w:rsidRPr="00950985" w:rsidRDefault="00A136CE" w:rsidP="00034A06">
            <w:pPr>
              <w:ind w:firstLine="708"/>
              <w:jc w:val="both"/>
              <w:rPr>
                <w:sz w:val="24"/>
                <w:szCs w:val="24"/>
                <w:lang w:val="ky-KG"/>
              </w:rPr>
            </w:pPr>
            <w:r w:rsidRPr="00950985">
              <w:rPr>
                <w:sz w:val="24"/>
                <w:szCs w:val="24"/>
                <w:lang w:val="ky-KG"/>
              </w:rPr>
              <w:t>Ай сайынкы расмий курс боюнча 1 евро, Европа өлкөсүнүн валютасы 10</w:t>
            </w:r>
            <w:r w:rsidR="00FB7044" w:rsidRPr="00950985">
              <w:rPr>
                <w:sz w:val="24"/>
                <w:szCs w:val="24"/>
                <w:lang w:val="ky-KG"/>
              </w:rPr>
              <w:t>1</w:t>
            </w:r>
            <w:r w:rsidR="00950985" w:rsidRPr="00950985">
              <w:rPr>
                <w:sz w:val="24"/>
                <w:szCs w:val="24"/>
                <w:lang w:val="ky-KG"/>
              </w:rPr>
              <w:t>,9353</w:t>
            </w:r>
            <w:r w:rsidRPr="00950985">
              <w:rPr>
                <w:sz w:val="24"/>
                <w:szCs w:val="24"/>
                <w:lang w:val="ky-KG"/>
              </w:rPr>
              <w:t xml:space="preserve"> сомду түздү, бул өткөн 2025-жылдын декабры менен салыштырганда </w:t>
            </w:r>
            <w:r w:rsidR="00FB7044" w:rsidRPr="00950985">
              <w:rPr>
                <w:sz w:val="24"/>
                <w:szCs w:val="24"/>
                <w:lang w:val="ky-KG"/>
              </w:rPr>
              <w:t>0</w:t>
            </w:r>
            <w:r w:rsidR="00500A8D" w:rsidRPr="00950985">
              <w:rPr>
                <w:sz w:val="24"/>
                <w:szCs w:val="24"/>
                <w:lang w:val="ky-KG"/>
              </w:rPr>
              <w:t>,</w:t>
            </w:r>
            <w:r w:rsidR="00950985" w:rsidRPr="00950985">
              <w:rPr>
                <w:sz w:val="24"/>
                <w:szCs w:val="24"/>
                <w:lang w:val="ky-KG"/>
              </w:rPr>
              <w:t>4</w:t>
            </w:r>
            <w:r w:rsidRPr="00950985">
              <w:rPr>
                <w:sz w:val="24"/>
                <w:szCs w:val="24"/>
                <w:lang w:val="ky-KG"/>
              </w:rPr>
              <w:t xml:space="preserve"> пайызга </w:t>
            </w:r>
            <w:r w:rsidR="008443F2" w:rsidRPr="00950985">
              <w:rPr>
                <w:sz w:val="24"/>
                <w:szCs w:val="24"/>
                <w:lang w:val="ky-KG"/>
              </w:rPr>
              <w:t>төмөн</w:t>
            </w:r>
            <w:r w:rsidRPr="00950985">
              <w:rPr>
                <w:sz w:val="24"/>
                <w:szCs w:val="24"/>
                <w:lang w:val="ky-KG"/>
              </w:rPr>
              <w:t>д</w:t>
            </w:r>
            <w:r w:rsidR="008443F2" w:rsidRPr="00950985">
              <w:rPr>
                <w:sz w:val="24"/>
                <w:szCs w:val="24"/>
                <w:lang w:val="ky-KG"/>
              </w:rPr>
              <w:t>өдү</w:t>
            </w:r>
            <w:r w:rsidRPr="00950985">
              <w:rPr>
                <w:sz w:val="24"/>
                <w:szCs w:val="24"/>
                <w:lang w:val="ky-KG"/>
              </w:rPr>
              <w:t>.</w:t>
            </w:r>
          </w:p>
        </w:tc>
        <w:tc>
          <w:tcPr>
            <w:tcW w:w="4537" w:type="dxa"/>
          </w:tcPr>
          <w:p w14:paraId="43E46C51" w14:textId="504C880B" w:rsidR="00C43576" w:rsidRPr="00950985" w:rsidRDefault="00C43576" w:rsidP="00034A06">
            <w:pPr>
              <w:pStyle w:val="23"/>
              <w:ind w:firstLine="720"/>
              <w:jc w:val="both"/>
              <w:rPr>
                <w:i/>
                <w:iCs/>
                <w:sz w:val="24"/>
                <w:szCs w:val="24"/>
                <w:lang w:val="ky-KG"/>
              </w:rPr>
            </w:pPr>
            <w:r w:rsidRPr="00950985">
              <w:rPr>
                <w:i/>
                <w:iCs/>
                <w:sz w:val="24"/>
                <w:szCs w:val="24"/>
                <w:lang w:val="ky-KG"/>
              </w:rPr>
              <w:t xml:space="preserve">Ежемесячный официальный курс 1 евро, валюты европейской страны составил </w:t>
            </w:r>
            <w:r w:rsidR="00A136CE" w:rsidRPr="00950985">
              <w:rPr>
                <w:i/>
                <w:iCs/>
                <w:sz w:val="24"/>
                <w:szCs w:val="24"/>
                <w:lang w:val="ky-KG"/>
              </w:rPr>
              <w:t>10</w:t>
            </w:r>
            <w:r w:rsidR="00950985" w:rsidRPr="00950985">
              <w:rPr>
                <w:i/>
                <w:iCs/>
                <w:sz w:val="24"/>
                <w:szCs w:val="24"/>
                <w:lang w:val="ky-KG"/>
              </w:rPr>
              <w:t>1</w:t>
            </w:r>
            <w:r w:rsidRPr="00950985">
              <w:rPr>
                <w:i/>
                <w:iCs/>
                <w:sz w:val="24"/>
                <w:szCs w:val="24"/>
                <w:lang w:val="ky-KG"/>
              </w:rPr>
              <w:t>,</w:t>
            </w:r>
            <w:r w:rsidR="00950985" w:rsidRPr="00950985">
              <w:rPr>
                <w:i/>
                <w:iCs/>
                <w:sz w:val="24"/>
                <w:szCs w:val="24"/>
                <w:lang w:val="ky-KG"/>
              </w:rPr>
              <w:t>9353</w:t>
            </w:r>
            <w:r w:rsidRPr="00950985">
              <w:rPr>
                <w:i/>
                <w:iCs/>
                <w:sz w:val="24"/>
                <w:szCs w:val="24"/>
                <w:lang w:val="ky-KG"/>
              </w:rPr>
              <w:t xml:space="preserve"> сома, по</w:t>
            </w:r>
            <w:r w:rsidR="008443F2" w:rsidRPr="00950985">
              <w:rPr>
                <w:i/>
                <w:iCs/>
                <w:sz w:val="24"/>
                <w:szCs w:val="24"/>
                <w:lang w:val="ky-KG"/>
              </w:rPr>
              <w:t>низил</w:t>
            </w:r>
            <w:r w:rsidRPr="00950985">
              <w:rPr>
                <w:i/>
                <w:iCs/>
                <w:sz w:val="24"/>
                <w:szCs w:val="24"/>
                <w:lang w:val="ky-KG"/>
              </w:rPr>
              <w:t xml:space="preserve">ся на </w:t>
            </w:r>
            <w:r w:rsidR="00FB7044" w:rsidRPr="00950985">
              <w:rPr>
                <w:i/>
                <w:iCs/>
                <w:sz w:val="24"/>
                <w:szCs w:val="24"/>
                <w:lang w:val="ky-KG"/>
              </w:rPr>
              <w:t>0</w:t>
            </w:r>
            <w:r w:rsidR="00500A8D" w:rsidRPr="00950985">
              <w:rPr>
                <w:i/>
                <w:iCs/>
                <w:sz w:val="24"/>
                <w:szCs w:val="24"/>
                <w:lang w:val="ky-KG"/>
              </w:rPr>
              <w:t>,</w:t>
            </w:r>
            <w:r w:rsidR="00950985" w:rsidRPr="00950985">
              <w:rPr>
                <w:i/>
                <w:iCs/>
                <w:sz w:val="24"/>
                <w:szCs w:val="24"/>
                <w:lang w:val="ky-KG"/>
              </w:rPr>
              <w:t>4</w:t>
            </w:r>
            <w:r w:rsidRPr="00950985">
              <w:rPr>
                <w:i/>
                <w:iCs/>
                <w:sz w:val="24"/>
                <w:szCs w:val="24"/>
                <w:lang w:val="ky-KG"/>
              </w:rPr>
              <w:t xml:space="preserve"> процента</w:t>
            </w:r>
            <w:r w:rsidRPr="00950985">
              <w:rPr>
                <w:i/>
                <w:iCs/>
                <w:sz w:val="24"/>
                <w:szCs w:val="24"/>
              </w:rPr>
              <w:t xml:space="preserve"> по сравнению с  декабрем </w:t>
            </w:r>
            <w:r w:rsidR="00A136CE" w:rsidRPr="00950985">
              <w:rPr>
                <w:i/>
                <w:iCs/>
                <w:sz w:val="24"/>
                <w:szCs w:val="24"/>
                <w:lang w:val="ky-KG"/>
              </w:rPr>
              <w:t xml:space="preserve">2025 </w:t>
            </w:r>
            <w:r w:rsidRPr="00950985">
              <w:rPr>
                <w:i/>
                <w:iCs/>
                <w:sz w:val="24"/>
                <w:szCs w:val="24"/>
              </w:rPr>
              <w:t>года</w:t>
            </w:r>
            <w:r w:rsidRPr="00950985">
              <w:rPr>
                <w:i/>
                <w:iCs/>
                <w:sz w:val="24"/>
                <w:szCs w:val="24"/>
                <w:lang w:val="ky-KG"/>
              </w:rPr>
              <w:t xml:space="preserve">. </w:t>
            </w:r>
            <w:r w:rsidRPr="00950985">
              <w:rPr>
                <w:i/>
                <w:iCs/>
                <w:sz w:val="24"/>
                <w:szCs w:val="24"/>
              </w:rPr>
              <w:t xml:space="preserve"> </w:t>
            </w:r>
          </w:p>
        </w:tc>
      </w:tr>
      <w:tr w:rsidR="00C43576" w:rsidRPr="00B340E4" w14:paraId="6658A671" w14:textId="77777777" w:rsidTr="00034A06">
        <w:tc>
          <w:tcPr>
            <w:tcW w:w="4535" w:type="dxa"/>
          </w:tcPr>
          <w:p w14:paraId="2CD6AE02" w14:textId="73D280BA" w:rsidR="00C43576" w:rsidRPr="00950985" w:rsidRDefault="00705C4E" w:rsidP="00034A06">
            <w:pPr>
              <w:pStyle w:val="12"/>
              <w:ind w:firstLine="720"/>
              <w:jc w:val="both"/>
              <w:rPr>
                <w:sz w:val="24"/>
                <w:szCs w:val="24"/>
                <w:lang w:val="ky-KG"/>
              </w:rPr>
            </w:pPr>
            <w:r w:rsidRPr="00950985">
              <w:rPr>
                <w:sz w:val="24"/>
                <w:szCs w:val="24"/>
                <w:lang w:val="ky-KG"/>
              </w:rPr>
              <w:t>202</w:t>
            </w:r>
            <w:r w:rsidR="0012718A" w:rsidRPr="00950985">
              <w:rPr>
                <w:sz w:val="24"/>
                <w:szCs w:val="24"/>
                <w:lang w:val="ky-KG"/>
              </w:rPr>
              <w:t>6</w:t>
            </w:r>
            <w:r w:rsidRPr="00950985">
              <w:rPr>
                <w:sz w:val="24"/>
                <w:szCs w:val="24"/>
                <w:lang w:val="ky-KG"/>
              </w:rPr>
              <w:t xml:space="preserve">-жылдын </w:t>
            </w:r>
            <w:r w:rsidR="00950985" w:rsidRPr="00950985">
              <w:rPr>
                <w:sz w:val="24"/>
                <w:szCs w:val="24"/>
                <w:lang w:val="ky-KG"/>
              </w:rPr>
              <w:t>май</w:t>
            </w:r>
            <w:r w:rsidRPr="00950985">
              <w:rPr>
                <w:sz w:val="24"/>
                <w:szCs w:val="24"/>
                <w:lang w:val="ky-KG"/>
              </w:rPr>
              <w:t xml:space="preserve"> айында Орус рублинин расмий айлык орточо курсу 1,</w:t>
            </w:r>
            <w:r w:rsidR="00FB7044" w:rsidRPr="00950985">
              <w:rPr>
                <w:sz w:val="24"/>
                <w:szCs w:val="24"/>
                <w:lang w:val="ky-KG"/>
              </w:rPr>
              <w:t>1</w:t>
            </w:r>
            <w:r w:rsidR="00950985" w:rsidRPr="00950985">
              <w:rPr>
                <w:sz w:val="24"/>
                <w:szCs w:val="24"/>
                <w:lang w:val="ky-KG"/>
              </w:rPr>
              <w:t>953</w:t>
            </w:r>
            <w:r w:rsidRPr="00950985">
              <w:rPr>
                <w:sz w:val="24"/>
                <w:szCs w:val="24"/>
                <w:lang w:val="ky-KG"/>
              </w:rPr>
              <w:t xml:space="preserve"> сомду түзүп, 202</w:t>
            </w:r>
            <w:r w:rsidR="0012718A" w:rsidRPr="00950985">
              <w:rPr>
                <w:sz w:val="24"/>
                <w:szCs w:val="24"/>
                <w:lang w:val="ky-KG"/>
              </w:rPr>
              <w:t>5</w:t>
            </w:r>
            <w:r w:rsidRPr="00950985">
              <w:rPr>
                <w:sz w:val="24"/>
                <w:szCs w:val="24"/>
                <w:lang w:val="ky-KG"/>
              </w:rPr>
              <w:t xml:space="preserve">-жылдын декабрь айына салыштырмалуу </w:t>
            </w:r>
            <w:r w:rsidR="00950985" w:rsidRPr="00950985">
              <w:rPr>
                <w:sz w:val="24"/>
                <w:szCs w:val="24"/>
                <w:lang w:val="ky-KG"/>
              </w:rPr>
              <w:t>7</w:t>
            </w:r>
            <w:r w:rsidR="00500A8D" w:rsidRPr="00950985">
              <w:rPr>
                <w:sz w:val="24"/>
                <w:szCs w:val="24"/>
                <w:lang w:val="ky-KG"/>
              </w:rPr>
              <w:t>,</w:t>
            </w:r>
            <w:r w:rsidR="00950985" w:rsidRPr="00950985">
              <w:rPr>
                <w:sz w:val="24"/>
                <w:szCs w:val="24"/>
                <w:lang w:val="ky-KG"/>
              </w:rPr>
              <w:t>2</w:t>
            </w:r>
            <w:r w:rsidRPr="00950985">
              <w:rPr>
                <w:sz w:val="24"/>
                <w:szCs w:val="24"/>
                <w:lang w:val="ky-KG"/>
              </w:rPr>
              <w:t xml:space="preserve"> п</w:t>
            </w:r>
            <w:r w:rsidR="008443F2" w:rsidRPr="00950985">
              <w:rPr>
                <w:sz w:val="24"/>
                <w:szCs w:val="24"/>
                <w:lang w:val="ky-KG"/>
              </w:rPr>
              <w:t xml:space="preserve">айызга </w:t>
            </w:r>
            <w:r w:rsidR="00FB7044" w:rsidRPr="00950985">
              <w:rPr>
                <w:sz w:val="24"/>
                <w:szCs w:val="24"/>
                <w:lang w:val="ky-KG"/>
              </w:rPr>
              <w:t>жогорулаган</w:t>
            </w:r>
            <w:r w:rsidR="008443F2" w:rsidRPr="00950985">
              <w:rPr>
                <w:sz w:val="24"/>
                <w:szCs w:val="24"/>
                <w:lang w:val="ky-KG"/>
              </w:rPr>
              <w:t>.</w:t>
            </w:r>
          </w:p>
        </w:tc>
        <w:tc>
          <w:tcPr>
            <w:tcW w:w="4537" w:type="dxa"/>
          </w:tcPr>
          <w:p w14:paraId="42DE5466" w14:textId="64A7335C" w:rsidR="00C43576" w:rsidRPr="00950985" w:rsidRDefault="00C43576" w:rsidP="00034A06">
            <w:pPr>
              <w:pStyle w:val="23"/>
              <w:ind w:firstLine="720"/>
              <w:jc w:val="both"/>
              <w:rPr>
                <w:i/>
                <w:iCs/>
                <w:sz w:val="24"/>
                <w:szCs w:val="24"/>
                <w:lang w:val="ky-KG"/>
              </w:rPr>
            </w:pPr>
            <w:r w:rsidRPr="00950985">
              <w:rPr>
                <w:i/>
                <w:iCs/>
                <w:sz w:val="24"/>
                <w:szCs w:val="24"/>
                <w:lang w:val="ky-KG"/>
              </w:rPr>
              <w:t xml:space="preserve">Официальный среднемесячный курс Российского рубля в </w:t>
            </w:r>
            <w:r w:rsidR="00950985" w:rsidRPr="00950985">
              <w:rPr>
                <w:i/>
                <w:iCs/>
                <w:sz w:val="24"/>
                <w:szCs w:val="24"/>
                <w:lang w:val="ky-KG"/>
              </w:rPr>
              <w:t>ма</w:t>
            </w:r>
            <w:r w:rsidR="008443F2" w:rsidRPr="00950985">
              <w:rPr>
                <w:i/>
                <w:iCs/>
                <w:sz w:val="24"/>
                <w:szCs w:val="24"/>
                <w:lang w:val="ky-KG"/>
              </w:rPr>
              <w:t>е</w:t>
            </w:r>
            <w:r w:rsidR="00A136CE" w:rsidRPr="00950985">
              <w:rPr>
                <w:i/>
                <w:iCs/>
                <w:sz w:val="24"/>
                <w:szCs w:val="24"/>
                <w:lang w:val="ky-KG"/>
              </w:rPr>
              <w:t xml:space="preserve"> </w:t>
            </w:r>
            <w:r w:rsidRPr="00950985">
              <w:rPr>
                <w:i/>
                <w:iCs/>
                <w:sz w:val="24"/>
                <w:szCs w:val="24"/>
                <w:lang w:val="ky-KG"/>
              </w:rPr>
              <w:t>202</w:t>
            </w:r>
            <w:r w:rsidR="0012718A" w:rsidRPr="00950985">
              <w:rPr>
                <w:i/>
                <w:iCs/>
                <w:sz w:val="24"/>
                <w:szCs w:val="24"/>
                <w:lang w:val="ky-KG"/>
              </w:rPr>
              <w:t>6</w:t>
            </w:r>
            <w:r w:rsidRPr="00950985">
              <w:rPr>
                <w:i/>
                <w:iCs/>
                <w:sz w:val="24"/>
                <w:szCs w:val="24"/>
                <w:lang w:val="ky-KG"/>
              </w:rPr>
              <w:t xml:space="preserve"> года составил 1,</w:t>
            </w:r>
            <w:r w:rsidR="00FB7044" w:rsidRPr="00950985">
              <w:rPr>
                <w:i/>
                <w:iCs/>
                <w:sz w:val="24"/>
                <w:szCs w:val="24"/>
                <w:lang w:val="ky-KG"/>
              </w:rPr>
              <w:t>1</w:t>
            </w:r>
            <w:r w:rsidR="00950985" w:rsidRPr="00950985">
              <w:rPr>
                <w:i/>
                <w:iCs/>
                <w:sz w:val="24"/>
                <w:szCs w:val="24"/>
                <w:lang w:val="ky-KG"/>
              </w:rPr>
              <w:t>983</w:t>
            </w:r>
            <w:r w:rsidRPr="00950985">
              <w:rPr>
                <w:i/>
                <w:iCs/>
                <w:sz w:val="24"/>
                <w:szCs w:val="24"/>
                <w:lang w:val="ky-KG"/>
              </w:rPr>
              <w:t xml:space="preserve"> сома, по</w:t>
            </w:r>
            <w:r w:rsidR="00FB7044" w:rsidRPr="00950985">
              <w:rPr>
                <w:i/>
                <w:iCs/>
                <w:sz w:val="24"/>
                <w:szCs w:val="24"/>
                <w:lang w:val="ky-KG"/>
              </w:rPr>
              <w:t>высился</w:t>
            </w:r>
            <w:r w:rsidRPr="00950985">
              <w:rPr>
                <w:i/>
                <w:iCs/>
                <w:sz w:val="24"/>
                <w:szCs w:val="24"/>
              </w:rPr>
              <w:t xml:space="preserve"> </w:t>
            </w:r>
            <w:r w:rsidRPr="00950985">
              <w:rPr>
                <w:i/>
                <w:iCs/>
                <w:sz w:val="24"/>
                <w:szCs w:val="24"/>
                <w:lang w:val="ky-KG"/>
              </w:rPr>
              <w:t xml:space="preserve"> на </w:t>
            </w:r>
            <w:r w:rsidR="00950985" w:rsidRPr="00950985">
              <w:rPr>
                <w:i/>
                <w:iCs/>
                <w:sz w:val="24"/>
                <w:szCs w:val="24"/>
                <w:lang w:val="ky-KG"/>
              </w:rPr>
              <w:t>7,2</w:t>
            </w:r>
            <w:r w:rsidRPr="00950985">
              <w:rPr>
                <w:i/>
                <w:iCs/>
                <w:sz w:val="24"/>
                <w:szCs w:val="24"/>
                <w:lang w:val="ky-KG"/>
              </w:rPr>
              <w:t xml:space="preserve"> процента</w:t>
            </w:r>
            <w:r w:rsidRPr="00950985">
              <w:rPr>
                <w:i/>
                <w:iCs/>
                <w:sz w:val="24"/>
                <w:szCs w:val="24"/>
              </w:rPr>
              <w:t xml:space="preserve"> по сравнению  с  декабрем </w:t>
            </w:r>
            <w:r w:rsidR="00705C4E" w:rsidRPr="00950985">
              <w:rPr>
                <w:i/>
                <w:iCs/>
                <w:sz w:val="24"/>
                <w:szCs w:val="24"/>
                <w:lang w:val="ky-KG"/>
              </w:rPr>
              <w:t>202</w:t>
            </w:r>
            <w:r w:rsidR="0012718A" w:rsidRPr="00950985">
              <w:rPr>
                <w:i/>
                <w:iCs/>
                <w:sz w:val="24"/>
                <w:szCs w:val="24"/>
                <w:lang w:val="ky-KG"/>
              </w:rPr>
              <w:t>5</w:t>
            </w:r>
            <w:r w:rsidRPr="00950985">
              <w:rPr>
                <w:i/>
                <w:iCs/>
                <w:sz w:val="24"/>
                <w:szCs w:val="24"/>
              </w:rPr>
              <w:t xml:space="preserve"> года</w:t>
            </w:r>
            <w:r w:rsidRPr="00950985">
              <w:rPr>
                <w:i/>
                <w:iCs/>
                <w:sz w:val="24"/>
                <w:szCs w:val="24"/>
                <w:lang w:val="ky-KG"/>
              </w:rPr>
              <w:t>.</w:t>
            </w:r>
            <w:r w:rsidRPr="00950985">
              <w:rPr>
                <w:i/>
                <w:iCs/>
                <w:sz w:val="24"/>
                <w:szCs w:val="24"/>
              </w:rPr>
              <w:t xml:space="preserve"> </w:t>
            </w:r>
          </w:p>
        </w:tc>
      </w:tr>
      <w:tr w:rsidR="00C43576" w:rsidRPr="00B340E4" w14:paraId="4F4084EE" w14:textId="77777777" w:rsidTr="00034A06">
        <w:tc>
          <w:tcPr>
            <w:tcW w:w="4535" w:type="dxa"/>
          </w:tcPr>
          <w:p w14:paraId="71F631A3" w14:textId="2366EE2C" w:rsidR="00C43576" w:rsidRPr="00950985" w:rsidRDefault="00994E9F" w:rsidP="00034A06">
            <w:pPr>
              <w:pStyle w:val="12"/>
              <w:ind w:firstLine="720"/>
              <w:jc w:val="both"/>
              <w:rPr>
                <w:sz w:val="24"/>
                <w:szCs w:val="24"/>
                <w:lang w:val="ky-KG"/>
              </w:rPr>
            </w:pPr>
            <w:r w:rsidRPr="00950985">
              <w:rPr>
                <w:sz w:val="24"/>
                <w:szCs w:val="24"/>
                <w:lang w:val="ky-KG"/>
              </w:rPr>
              <w:t>Апрель</w:t>
            </w:r>
            <w:r w:rsidR="00705C4E" w:rsidRPr="00950985">
              <w:rPr>
                <w:sz w:val="24"/>
                <w:szCs w:val="24"/>
                <w:lang w:val="ky-KG"/>
              </w:rPr>
              <w:t xml:space="preserve"> айында казак теңгесинин орточо айлык курсу 0,1</w:t>
            </w:r>
            <w:r w:rsidR="00CA64DC" w:rsidRPr="00950985">
              <w:rPr>
                <w:sz w:val="24"/>
                <w:szCs w:val="24"/>
                <w:lang w:val="ky-KG"/>
              </w:rPr>
              <w:t>86</w:t>
            </w:r>
            <w:r w:rsidR="00950985" w:rsidRPr="00950985">
              <w:rPr>
                <w:sz w:val="24"/>
                <w:szCs w:val="24"/>
                <w:lang w:val="ky-KG"/>
              </w:rPr>
              <w:t>4</w:t>
            </w:r>
            <w:r w:rsidR="00705C4E" w:rsidRPr="00950985">
              <w:rPr>
                <w:sz w:val="24"/>
                <w:szCs w:val="24"/>
                <w:lang w:val="ky-KG"/>
              </w:rPr>
              <w:t xml:space="preserve"> сомду түздү, 202</w:t>
            </w:r>
            <w:r w:rsidR="0012718A" w:rsidRPr="00950985">
              <w:rPr>
                <w:sz w:val="24"/>
                <w:szCs w:val="24"/>
                <w:lang w:val="ky-KG"/>
              </w:rPr>
              <w:t>5</w:t>
            </w:r>
            <w:r w:rsidR="00705C4E" w:rsidRPr="00950985">
              <w:rPr>
                <w:sz w:val="24"/>
                <w:szCs w:val="24"/>
                <w:lang w:val="ky-KG"/>
              </w:rPr>
              <w:t xml:space="preserve">-жылдын декабрына салыштырмалуу </w:t>
            </w:r>
            <w:r w:rsidR="00CA64DC" w:rsidRPr="00950985">
              <w:rPr>
                <w:sz w:val="24"/>
                <w:szCs w:val="24"/>
                <w:lang w:val="ky-KG"/>
              </w:rPr>
              <w:t>9,</w:t>
            </w:r>
            <w:r w:rsidR="00950985" w:rsidRPr="00950985">
              <w:rPr>
                <w:sz w:val="24"/>
                <w:szCs w:val="24"/>
                <w:lang w:val="ky-KG"/>
              </w:rPr>
              <w:t>2</w:t>
            </w:r>
            <w:r w:rsidR="00705C4E" w:rsidRPr="00950985">
              <w:rPr>
                <w:sz w:val="24"/>
                <w:szCs w:val="24"/>
                <w:lang w:val="ky-KG"/>
              </w:rPr>
              <w:t xml:space="preserve"> пайызга жогорулады.</w:t>
            </w:r>
            <w:r w:rsidR="00C43576" w:rsidRPr="00950985">
              <w:rPr>
                <w:sz w:val="24"/>
                <w:szCs w:val="24"/>
                <w:lang w:val="ky-KG"/>
              </w:rPr>
              <w:t xml:space="preserve"> </w:t>
            </w:r>
          </w:p>
        </w:tc>
        <w:tc>
          <w:tcPr>
            <w:tcW w:w="4537" w:type="dxa"/>
          </w:tcPr>
          <w:p w14:paraId="0CDB2C56" w14:textId="0C692DD9" w:rsidR="00C43576" w:rsidRPr="00950985" w:rsidRDefault="00C43576" w:rsidP="00034A06">
            <w:pPr>
              <w:pStyle w:val="23"/>
              <w:ind w:firstLine="720"/>
              <w:jc w:val="both"/>
              <w:rPr>
                <w:i/>
                <w:iCs/>
                <w:sz w:val="24"/>
                <w:szCs w:val="24"/>
              </w:rPr>
            </w:pPr>
            <w:r w:rsidRPr="00950985">
              <w:rPr>
                <w:i/>
                <w:iCs/>
                <w:sz w:val="24"/>
                <w:szCs w:val="24"/>
                <w:lang w:val="ky-KG"/>
              </w:rPr>
              <w:t>С</w:t>
            </w:r>
            <w:proofErr w:type="spellStart"/>
            <w:r w:rsidRPr="00950985">
              <w:rPr>
                <w:i/>
                <w:iCs/>
                <w:sz w:val="24"/>
                <w:szCs w:val="24"/>
              </w:rPr>
              <w:t>реднемесячный</w:t>
            </w:r>
            <w:proofErr w:type="spellEnd"/>
            <w:r w:rsidRPr="00950985">
              <w:rPr>
                <w:i/>
                <w:iCs/>
                <w:sz w:val="24"/>
                <w:szCs w:val="24"/>
              </w:rPr>
              <w:t xml:space="preserve"> курс казахского тенге в </w:t>
            </w:r>
            <w:r w:rsidR="008443F2" w:rsidRPr="00950985">
              <w:rPr>
                <w:i/>
                <w:iCs/>
                <w:sz w:val="24"/>
                <w:szCs w:val="24"/>
                <w:lang w:val="ky-KG"/>
              </w:rPr>
              <w:t>а</w:t>
            </w:r>
            <w:r w:rsidR="00CA64DC" w:rsidRPr="00950985">
              <w:rPr>
                <w:i/>
                <w:iCs/>
                <w:sz w:val="24"/>
                <w:szCs w:val="24"/>
                <w:lang w:val="ky-KG"/>
              </w:rPr>
              <w:t>п</w:t>
            </w:r>
            <w:r w:rsidR="008443F2" w:rsidRPr="00950985">
              <w:rPr>
                <w:i/>
                <w:iCs/>
                <w:sz w:val="24"/>
                <w:szCs w:val="24"/>
                <w:lang w:val="ky-KG"/>
              </w:rPr>
              <w:t>р</w:t>
            </w:r>
            <w:r w:rsidR="00994E9F" w:rsidRPr="00950985">
              <w:rPr>
                <w:i/>
                <w:iCs/>
                <w:sz w:val="24"/>
                <w:szCs w:val="24"/>
                <w:lang w:val="ky-KG"/>
              </w:rPr>
              <w:t>е</w:t>
            </w:r>
            <w:r w:rsidR="00CA64DC" w:rsidRPr="00950985">
              <w:rPr>
                <w:i/>
                <w:iCs/>
                <w:sz w:val="24"/>
                <w:szCs w:val="24"/>
                <w:lang w:val="ky-KG"/>
              </w:rPr>
              <w:t>л</w:t>
            </w:r>
            <w:r w:rsidR="008443F2" w:rsidRPr="00950985">
              <w:rPr>
                <w:i/>
                <w:iCs/>
                <w:sz w:val="24"/>
                <w:szCs w:val="24"/>
                <w:lang w:val="ky-KG"/>
              </w:rPr>
              <w:t xml:space="preserve">е </w:t>
            </w:r>
            <w:r w:rsidRPr="00950985">
              <w:rPr>
                <w:i/>
                <w:iCs/>
                <w:sz w:val="24"/>
                <w:szCs w:val="24"/>
              </w:rPr>
              <w:t xml:space="preserve">составил </w:t>
            </w:r>
            <w:r w:rsidRPr="00950985">
              <w:rPr>
                <w:i/>
                <w:iCs/>
                <w:sz w:val="24"/>
                <w:szCs w:val="24"/>
                <w:lang w:val="ky-KG"/>
              </w:rPr>
              <w:t>0,1</w:t>
            </w:r>
            <w:r w:rsidR="00CA64DC" w:rsidRPr="00950985">
              <w:rPr>
                <w:i/>
                <w:iCs/>
                <w:sz w:val="24"/>
                <w:szCs w:val="24"/>
                <w:lang w:val="ky-KG"/>
              </w:rPr>
              <w:t>86</w:t>
            </w:r>
            <w:r w:rsidR="00950985" w:rsidRPr="00950985">
              <w:rPr>
                <w:i/>
                <w:iCs/>
                <w:sz w:val="24"/>
                <w:szCs w:val="24"/>
                <w:lang w:val="ky-KG"/>
              </w:rPr>
              <w:t>4</w:t>
            </w:r>
            <w:r w:rsidRPr="00950985">
              <w:rPr>
                <w:i/>
                <w:iCs/>
                <w:sz w:val="24"/>
                <w:szCs w:val="24"/>
                <w:lang w:val="ky-KG"/>
              </w:rPr>
              <w:t xml:space="preserve"> </w:t>
            </w:r>
            <w:r w:rsidRPr="00950985">
              <w:rPr>
                <w:i/>
                <w:iCs/>
                <w:sz w:val="24"/>
                <w:szCs w:val="24"/>
              </w:rPr>
              <w:t>сома</w:t>
            </w:r>
            <w:r w:rsidRPr="00950985">
              <w:rPr>
                <w:i/>
                <w:iCs/>
                <w:sz w:val="24"/>
                <w:szCs w:val="24"/>
                <w:lang w:val="ky-KG"/>
              </w:rPr>
              <w:t xml:space="preserve">, повысился на </w:t>
            </w:r>
            <w:r w:rsidR="00CA64DC" w:rsidRPr="00950985">
              <w:rPr>
                <w:i/>
                <w:iCs/>
                <w:sz w:val="24"/>
                <w:szCs w:val="24"/>
                <w:lang w:val="ky-KG"/>
              </w:rPr>
              <w:t>9,</w:t>
            </w:r>
            <w:r w:rsidR="00950985" w:rsidRPr="00950985">
              <w:rPr>
                <w:i/>
                <w:iCs/>
                <w:sz w:val="24"/>
                <w:szCs w:val="24"/>
                <w:lang w:val="ky-KG"/>
              </w:rPr>
              <w:t>2</w:t>
            </w:r>
            <w:r w:rsidRPr="00950985">
              <w:rPr>
                <w:i/>
                <w:iCs/>
                <w:sz w:val="24"/>
                <w:szCs w:val="24"/>
                <w:lang w:val="ky-KG"/>
              </w:rPr>
              <w:t xml:space="preserve"> процента</w:t>
            </w:r>
            <w:r w:rsidRPr="00950985">
              <w:rPr>
                <w:i/>
                <w:iCs/>
                <w:sz w:val="24"/>
                <w:szCs w:val="24"/>
              </w:rPr>
              <w:t xml:space="preserve"> по сравнению с </w:t>
            </w:r>
            <w:r w:rsidRPr="00950985">
              <w:rPr>
                <w:i/>
                <w:iCs/>
                <w:sz w:val="24"/>
                <w:szCs w:val="24"/>
                <w:lang w:val="ky-KG"/>
              </w:rPr>
              <w:t xml:space="preserve"> </w:t>
            </w:r>
            <w:r w:rsidRPr="00950985">
              <w:rPr>
                <w:i/>
                <w:iCs/>
                <w:sz w:val="24"/>
                <w:szCs w:val="24"/>
              </w:rPr>
              <w:t xml:space="preserve">декабрем </w:t>
            </w:r>
            <w:r w:rsidR="00705C4E" w:rsidRPr="00950985">
              <w:rPr>
                <w:i/>
                <w:iCs/>
                <w:sz w:val="24"/>
                <w:szCs w:val="24"/>
                <w:lang w:val="ky-KG"/>
              </w:rPr>
              <w:t>202</w:t>
            </w:r>
            <w:r w:rsidR="0012718A" w:rsidRPr="00950985">
              <w:rPr>
                <w:i/>
                <w:iCs/>
                <w:sz w:val="24"/>
                <w:szCs w:val="24"/>
                <w:lang w:val="ky-KG"/>
              </w:rPr>
              <w:t>5</w:t>
            </w:r>
            <w:r w:rsidRPr="00950985">
              <w:rPr>
                <w:i/>
                <w:iCs/>
                <w:sz w:val="24"/>
                <w:szCs w:val="24"/>
              </w:rPr>
              <w:t xml:space="preserve"> года</w:t>
            </w:r>
            <w:r w:rsidRPr="00950985">
              <w:rPr>
                <w:i/>
                <w:iCs/>
                <w:sz w:val="24"/>
                <w:szCs w:val="24"/>
                <w:lang w:val="ky-KG"/>
              </w:rPr>
              <w:t>.</w:t>
            </w:r>
          </w:p>
        </w:tc>
      </w:tr>
    </w:tbl>
    <w:p w14:paraId="518E83D6" w14:textId="1103B004" w:rsidR="003103E2" w:rsidRPr="00B340E4" w:rsidRDefault="003103E2" w:rsidP="003F1C3F">
      <w:pPr>
        <w:widowControl/>
        <w:autoSpaceDE/>
        <w:autoSpaceDN/>
        <w:rPr>
          <w:sz w:val="24"/>
          <w:szCs w:val="24"/>
          <w:highlight w:val="yellow"/>
          <w:lang w:val="ky-KG"/>
        </w:rPr>
      </w:pPr>
      <w:r w:rsidRPr="00B340E4">
        <w:rPr>
          <w:sz w:val="24"/>
          <w:szCs w:val="24"/>
          <w:highlight w:val="yellow"/>
          <w:lang w:val="ky-KG"/>
        </w:rPr>
        <w:br w:type="page"/>
      </w:r>
    </w:p>
    <w:p w14:paraId="159C2DF4" w14:textId="77777777" w:rsidR="006519F5" w:rsidRPr="0044658D" w:rsidRDefault="006519F5" w:rsidP="003F1C3F">
      <w:pPr>
        <w:pStyle w:val="1"/>
        <w:ind w:left="720"/>
        <w:jc w:val="left"/>
        <w:rPr>
          <w:b/>
          <w:i/>
          <w:sz w:val="32"/>
          <w:lang w:val="ky-KG"/>
        </w:rPr>
      </w:pPr>
      <w:r w:rsidRPr="0044658D">
        <w:rPr>
          <w:b/>
          <w:sz w:val="32"/>
          <w:lang w:val="ky-KG"/>
        </w:rPr>
        <w:lastRenderedPageBreak/>
        <w:t xml:space="preserve">СОЦИАЛДЫК СЕКТОР                </w:t>
      </w:r>
      <w:r w:rsidRPr="0044658D">
        <w:rPr>
          <w:b/>
          <w:i/>
          <w:sz w:val="32"/>
        </w:rPr>
        <w:t>СОЦИАЛЬНЫЙ СЕКТОР</w:t>
      </w:r>
    </w:p>
    <w:p w14:paraId="278FCDC6" w14:textId="4A456A22" w:rsidR="00FF76E2" w:rsidRPr="00B340E4" w:rsidRDefault="00FF76E2" w:rsidP="003F1C3F">
      <w:pPr>
        <w:jc w:val="both"/>
        <w:rPr>
          <w:sz w:val="24"/>
          <w:highlight w:val="yellow"/>
          <w:lang w:val="ky-KG"/>
        </w:rPr>
      </w:pPr>
    </w:p>
    <w:p w14:paraId="7E75131D" w14:textId="77777777" w:rsidR="005D3D4B" w:rsidRPr="00B340E4" w:rsidRDefault="005D3D4B" w:rsidP="003F1C3F">
      <w:pPr>
        <w:widowControl/>
        <w:autoSpaceDE/>
        <w:autoSpaceDN/>
        <w:rPr>
          <w:sz w:val="24"/>
          <w:highlight w:val="yellow"/>
          <w:lang w:val="ky-KG"/>
        </w:rPr>
      </w:pPr>
    </w:p>
    <w:tbl>
      <w:tblPr>
        <w:tblStyle w:val="af1"/>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7"/>
      </w:tblGrid>
      <w:tr w:rsidR="0044658D" w:rsidRPr="00B340E4" w14:paraId="1FFF27D1" w14:textId="77777777" w:rsidTr="00A83D03">
        <w:trPr>
          <w:trHeight w:val="550"/>
        </w:trPr>
        <w:tc>
          <w:tcPr>
            <w:tcW w:w="4820" w:type="dxa"/>
          </w:tcPr>
          <w:p w14:paraId="30C90ACD" w14:textId="4362A2BE" w:rsidR="0044658D" w:rsidRPr="00B340E4" w:rsidRDefault="0044658D" w:rsidP="0044658D">
            <w:pPr>
              <w:pStyle w:val="261"/>
              <w:rPr>
                <w:szCs w:val="24"/>
                <w:highlight w:val="yellow"/>
                <w:lang w:val="ru-RU"/>
              </w:rPr>
            </w:pPr>
            <w:r w:rsidRPr="00DE586F">
              <w:rPr>
                <w:rFonts w:ascii="Times New Roman UniToktom" w:hAnsi="Times New Roman UniToktom" w:cs="Times New Roman UniToktom"/>
                <w:b/>
                <w:szCs w:val="24"/>
                <w:lang w:val="ky-KG"/>
              </w:rPr>
              <w:t>Талас облусунун калкынын 202</w:t>
            </w:r>
            <w:r w:rsidRPr="00DE586F">
              <w:rPr>
                <w:rFonts w:ascii="Times New Roman UniToktom" w:hAnsi="Times New Roman UniToktom" w:cs="Times New Roman UniToktom"/>
                <w:b/>
                <w:szCs w:val="24"/>
                <w:lang w:val="ru-RU"/>
              </w:rPr>
              <w:t>6</w:t>
            </w:r>
            <w:r w:rsidRPr="00DE586F">
              <w:rPr>
                <w:rFonts w:ascii="Times New Roman UniToktom" w:hAnsi="Times New Roman UniToktom" w:cs="Times New Roman UniToktom"/>
                <w:b/>
                <w:szCs w:val="24"/>
                <w:lang w:val="ky-KG"/>
              </w:rPr>
              <w:t xml:space="preserve">-жылдын </w:t>
            </w:r>
            <w:r>
              <w:rPr>
                <w:rFonts w:ascii="Times New Roman UniToktom" w:hAnsi="Times New Roman UniToktom" w:cs="Times New Roman UniToktom"/>
                <w:b/>
                <w:szCs w:val="24"/>
                <w:lang w:val="ky-KG"/>
              </w:rPr>
              <w:t xml:space="preserve">январь-апрель </w:t>
            </w:r>
            <w:r w:rsidRPr="00DE586F">
              <w:rPr>
                <w:rFonts w:ascii="Times New Roman UniToktom" w:hAnsi="Times New Roman UniToktom" w:cs="Times New Roman UniToktom"/>
                <w:b/>
                <w:szCs w:val="24"/>
                <w:lang w:val="ky-KG"/>
              </w:rPr>
              <w:t>айларына карата демографиялык абалы</w:t>
            </w:r>
          </w:p>
        </w:tc>
        <w:tc>
          <w:tcPr>
            <w:tcW w:w="4677" w:type="dxa"/>
          </w:tcPr>
          <w:p w14:paraId="2BB0281A" w14:textId="40894F0A" w:rsidR="0044658D" w:rsidRPr="00B340E4" w:rsidRDefault="0044658D" w:rsidP="0044658D">
            <w:pPr>
              <w:jc w:val="center"/>
              <w:rPr>
                <w:i/>
                <w:sz w:val="24"/>
                <w:szCs w:val="24"/>
                <w:highlight w:val="yellow"/>
              </w:rPr>
            </w:pPr>
            <w:r w:rsidRPr="00DE586F">
              <w:rPr>
                <w:rFonts w:ascii="Times New Roman UniToktom" w:hAnsi="Times New Roman UniToktom" w:cs="Times New Roman UniToktom"/>
                <w:b/>
                <w:i/>
                <w:sz w:val="24"/>
                <w:szCs w:val="24"/>
              </w:rPr>
              <w:t>Демографическая характеристика населения</w:t>
            </w:r>
            <w:r>
              <w:rPr>
                <w:rFonts w:ascii="Times New Roman UniToktom" w:hAnsi="Times New Roman UniToktom" w:cs="Times New Roman UniToktom"/>
                <w:b/>
                <w:i/>
                <w:sz w:val="24"/>
                <w:szCs w:val="24"/>
                <w:lang w:val="ky-KG"/>
              </w:rPr>
              <w:t xml:space="preserve"> </w:t>
            </w:r>
            <w:r w:rsidRPr="00DE586F">
              <w:rPr>
                <w:rFonts w:ascii="Times New Roman UniToktom" w:hAnsi="Times New Roman UniToktom" w:cs="Times New Roman UniToktom"/>
                <w:b/>
                <w:i/>
                <w:sz w:val="24"/>
                <w:szCs w:val="24"/>
                <w:lang w:val="ky-KG"/>
              </w:rPr>
              <w:t xml:space="preserve">Таласской области за </w:t>
            </w:r>
            <w:r>
              <w:rPr>
                <w:rFonts w:ascii="Times New Roman UniToktom" w:hAnsi="Times New Roman UniToktom" w:cs="Times New Roman UniToktom"/>
                <w:b/>
                <w:i/>
                <w:sz w:val="24"/>
                <w:szCs w:val="24"/>
                <w:lang w:val="ky-KG"/>
              </w:rPr>
              <w:t xml:space="preserve">январь-апрель </w:t>
            </w:r>
            <w:r w:rsidRPr="00DE586F">
              <w:rPr>
                <w:rFonts w:ascii="Times New Roman UniToktom" w:hAnsi="Times New Roman UniToktom" w:cs="Times New Roman UniToktom"/>
                <w:b/>
                <w:i/>
                <w:sz w:val="24"/>
                <w:szCs w:val="24"/>
                <w:lang w:val="ky-KG"/>
              </w:rPr>
              <w:t>202</w:t>
            </w:r>
            <w:r w:rsidRPr="00DE586F">
              <w:rPr>
                <w:rFonts w:ascii="Times New Roman UniToktom" w:hAnsi="Times New Roman UniToktom" w:cs="Times New Roman UniToktom"/>
                <w:b/>
                <w:i/>
                <w:sz w:val="24"/>
                <w:szCs w:val="24"/>
              </w:rPr>
              <w:t>6</w:t>
            </w:r>
            <w:r w:rsidRPr="00DE586F">
              <w:rPr>
                <w:rFonts w:ascii="Times New Roman UniToktom" w:hAnsi="Times New Roman UniToktom" w:cs="Times New Roman UniToktom"/>
                <w:b/>
                <w:i/>
                <w:sz w:val="24"/>
                <w:szCs w:val="24"/>
                <w:lang w:val="ky-KG"/>
              </w:rPr>
              <w:t xml:space="preserve"> года</w:t>
            </w:r>
          </w:p>
        </w:tc>
      </w:tr>
    </w:tbl>
    <w:p w14:paraId="28F03D62" w14:textId="77777777" w:rsidR="00F67791" w:rsidRPr="00B340E4" w:rsidRDefault="00F67791" w:rsidP="003F1C3F">
      <w:pPr>
        <w:pStyle w:val="65"/>
        <w:jc w:val="left"/>
        <w:rPr>
          <w:szCs w:val="24"/>
          <w:highlight w:val="yellow"/>
          <w:lang w:val="ky-KG"/>
        </w:rPr>
      </w:pPr>
    </w:p>
    <w:tbl>
      <w:tblPr>
        <w:tblStyle w:val="af1"/>
        <w:tblpPr w:leftFromText="180" w:rightFromText="180" w:vertAnchor="text" w:horzAnchor="margin" w:tblpX="250" w:tblpY="-19"/>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2"/>
      </w:tblGrid>
      <w:tr w:rsidR="0044658D" w:rsidRPr="00B340E4" w14:paraId="7B2A8950" w14:textId="77777777" w:rsidTr="008B2529">
        <w:tc>
          <w:tcPr>
            <w:tcW w:w="4732" w:type="dxa"/>
          </w:tcPr>
          <w:p w14:paraId="1DD5B01D" w14:textId="155F511E" w:rsidR="0044658D" w:rsidRPr="00B340E4" w:rsidRDefault="0044658D" w:rsidP="0044658D">
            <w:pPr>
              <w:pStyle w:val="261"/>
              <w:tabs>
                <w:tab w:val="left" w:pos="237"/>
                <w:tab w:val="left" w:pos="825"/>
              </w:tabs>
              <w:ind w:left="34"/>
              <w:jc w:val="both"/>
              <w:rPr>
                <w:szCs w:val="24"/>
                <w:highlight w:val="yellow"/>
                <w:lang w:val="ky-KG"/>
              </w:rPr>
            </w:pPr>
            <w:r w:rsidRPr="00DE586F">
              <w:rPr>
                <w:rFonts w:ascii="Times New Roman UniToktom" w:hAnsi="Times New Roman UniToktom" w:cs="Times New Roman UniToktom"/>
                <w:szCs w:val="24"/>
                <w:lang w:val="ky-KG"/>
              </w:rPr>
              <w:t xml:space="preserve">             Табигый жана миграциялык процесстердин натыйжасында Талас облусунун туруктуу калкынын саны алдын-ала маалымат боюнча  2026-жылдын </w:t>
            </w:r>
            <w:r>
              <w:rPr>
                <w:rFonts w:ascii="Times New Roman UniToktom" w:hAnsi="Times New Roman UniToktom" w:cs="Times New Roman UniToktom"/>
                <w:szCs w:val="24"/>
                <w:lang w:val="ky-KG"/>
              </w:rPr>
              <w:t>май</w:t>
            </w:r>
            <w:r w:rsidRPr="00DE586F">
              <w:rPr>
                <w:rFonts w:ascii="Times New Roman UniToktom" w:hAnsi="Times New Roman UniToktom" w:cs="Times New Roman UniToktom"/>
                <w:szCs w:val="24"/>
                <w:lang w:val="ky-KG"/>
              </w:rPr>
              <w:t xml:space="preserve"> айынын 1-не карата 283,</w:t>
            </w:r>
            <w:r>
              <w:rPr>
                <w:rFonts w:ascii="Times New Roman UniToktom" w:hAnsi="Times New Roman UniToktom" w:cs="Times New Roman UniToktom"/>
                <w:szCs w:val="24"/>
                <w:lang w:val="ky-KG"/>
              </w:rPr>
              <w:t>7</w:t>
            </w:r>
            <w:r w:rsidRPr="00DE586F">
              <w:rPr>
                <w:rFonts w:ascii="Times New Roman UniToktom" w:hAnsi="Times New Roman UniToktom" w:cs="Times New Roman UniToktom"/>
                <w:szCs w:val="24"/>
                <w:lang w:val="ky-KG"/>
              </w:rPr>
              <w:t xml:space="preserve"> миң адамды түздү. </w:t>
            </w:r>
          </w:p>
        </w:tc>
        <w:tc>
          <w:tcPr>
            <w:tcW w:w="4732" w:type="dxa"/>
          </w:tcPr>
          <w:p w14:paraId="29D212DE" w14:textId="1466EC2B" w:rsidR="0044658D" w:rsidRPr="00B340E4" w:rsidRDefault="0044658D" w:rsidP="0044658D">
            <w:pPr>
              <w:tabs>
                <w:tab w:val="left" w:pos="802"/>
              </w:tabs>
              <w:jc w:val="both"/>
              <w:rPr>
                <w:i/>
                <w:sz w:val="24"/>
                <w:szCs w:val="24"/>
                <w:highlight w:val="yellow"/>
                <w:lang w:val="ky-KG"/>
              </w:rPr>
            </w:pPr>
            <w:r w:rsidRPr="00DE586F">
              <w:rPr>
                <w:rFonts w:ascii="Times New Roman UniToktom" w:hAnsi="Times New Roman UniToktom" w:cs="Times New Roman UniToktom"/>
                <w:i/>
                <w:sz w:val="24"/>
                <w:szCs w:val="24"/>
                <w:lang w:val="ky-KG"/>
              </w:rPr>
              <w:t xml:space="preserve">            </w:t>
            </w:r>
            <w:r w:rsidRPr="00DE586F">
              <w:rPr>
                <w:rFonts w:ascii="Times New Roman UniToktom" w:hAnsi="Times New Roman UniToktom" w:cs="Times New Roman UniToktom"/>
                <w:i/>
                <w:sz w:val="24"/>
                <w:szCs w:val="24"/>
              </w:rPr>
              <w:t xml:space="preserve">В результате естественных и миграционных процессов численность </w:t>
            </w:r>
            <w:r w:rsidRPr="00DE586F">
              <w:rPr>
                <w:rFonts w:ascii="Times New Roman UniToktom" w:hAnsi="Times New Roman UniToktom" w:cs="Times New Roman UniToktom"/>
                <w:i/>
                <w:sz w:val="24"/>
                <w:szCs w:val="24"/>
                <w:lang w:val="ky-KG"/>
              </w:rPr>
              <w:t xml:space="preserve">постоянного </w:t>
            </w:r>
            <w:r w:rsidRPr="00DE586F">
              <w:rPr>
                <w:rFonts w:ascii="Times New Roman UniToktom" w:hAnsi="Times New Roman UniToktom" w:cs="Times New Roman UniToktom"/>
                <w:i/>
                <w:sz w:val="24"/>
                <w:szCs w:val="24"/>
              </w:rPr>
              <w:t>населения Таласской области на 1</w:t>
            </w:r>
            <w:r>
              <w:rPr>
                <w:rFonts w:ascii="Times New Roman UniToktom" w:hAnsi="Times New Roman UniToktom" w:cs="Times New Roman UniToktom"/>
                <w:i/>
                <w:sz w:val="24"/>
                <w:szCs w:val="24"/>
                <w:lang w:val="ky-KG"/>
              </w:rPr>
              <w:t xml:space="preserve"> мая</w:t>
            </w:r>
            <w:r w:rsidRPr="00DE586F">
              <w:rPr>
                <w:rFonts w:ascii="Times New Roman UniToktom" w:hAnsi="Times New Roman UniToktom" w:cs="Times New Roman UniToktom"/>
                <w:i/>
                <w:sz w:val="24"/>
                <w:szCs w:val="24"/>
              </w:rPr>
              <w:t xml:space="preserve"> 202</w:t>
            </w:r>
            <w:r w:rsidRPr="00DE586F">
              <w:rPr>
                <w:rFonts w:ascii="Times New Roman UniToktom" w:hAnsi="Times New Roman UniToktom" w:cs="Times New Roman UniToktom"/>
                <w:i/>
                <w:sz w:val="24"/>
                <w:szCs w:val="24"/>
                <w:lang w:val="ky-KG"/>
              </w:rPr>
              <w:t>6</w:t>
            </w:r>
            <w:r w:rsidRPr="00DE586F">
              <w:rPr>
                <w:rFonts w:ascii="Times New Roman UniToktom" w:hAnsi="Times New Roman UniToktom" w:cs="Times New Roman UniToktom"/>
                <w:i/>
                <w:sz w:val="24"/>
                <w:szCs w:val="24"/>
              </w:rPr>
              <w:t xml:space="preserve"> года</w:t>
            </w:r>
            <w:r w:rsidRPr="00DE586F">
              <w:rPr>
                <w:rFonts w:ascii="Times New Roman UniToktom" w:hAnsi="Times New Roman UniToktom" w:cs="Times New Roman UniToktom"/>
                <w:i/>
                <w:sz w:val="24"/>
                <w:szCs w:val="24"/>
                <w:lang w:val="ky-KG"/>
              </w:rPr>
              <w:t xml:space="preserve"> по предварительным данным </w:t>
            </w:r>
            <w:r w:rsidRPr="00DE586F">
              <w:rPr>
                <w:rFonts w:ascii="Times New Roman UniToktom" w:hAnsi="Times New Roman UniToktom" w:cs="Times New Roman UniToktom"/>
                <w:i/>
                <w:sz w:val="24"/>
                <w:szCs w:val="24"/>
              </w:rPr>
              <w:t>составила 28</w:t>
            </w:r>
            <w:r w:rsidRPr="00DE586F">
              <w:rPr>
                <w:rFonts w:ascii="Times New Roman UniToktom" w:hAnsi="Times New Roman UniToktom" w:cs="Times New Roman UniToktom"/>
                <w:i/>
                <w:sz w:val="24"/>
                <w:szCs w:val="24"/>
                <w:lang w:val="ky-KG"/>
              </w:rPr>
              <w:t>3,</w:t>
            </w:r>
            <w:r>
              <w:rPr>
                <w:rFonts w:ascii="Times New Roman UniToktom" w:hAnsi="Times New Roman UniToktom" w:cs="Times New Roman UniToktom"/>
                <w:i/>
                <w:sz w:val="24"/>
                <w:szCs w:val="24"/>
                <w:lang w:val="ky-KG"/>
              </w:rPr>
              <w:t>7</w:t>
            </w:r>
            <w:r w:rsidRPr="00DE586F">
              <w:rPr>
                <w:rFonts w:ascii="Times New Roman UniToktom" w:hAnsi="Times New Roman UniToktom" w:cs="Times New Roman UniToktom"/>
                <w:i/>
                <w:sz w:val="24"/>
                <w:szCs w:val="24"/>
              </w:rPr>
              <w:t xml:space="preserve"> тыс.</w:t>
            </w:r>
            <w:r w:rsidRPr="00DE586F">
              <w:rPr>
                <w:rFonts w:ascii="Times New Roman UniToktom" w:hAnsi="Times New Roman UniToktom" w:cs="Times New Roman UniToktom"/>
                <w:i/>
                <w:sz w:val="24"/>
                <w:szCs w:val="24"/>
                <w:lang w:val="ky-KG"/>
              </w:rPr>
              <w:t xml:space="preserve"> </w:t>
            </w:r>
            <w:r w:rsidRPr="00DE586F">
              <w:rPr>
                <w:rFonts w:ascii="Times New Roman UniToktom" w:hAnsi="Times New Roman UniToktom" w:cs="Times New Roman UniToktom"/>
                <w:i/>
                <w:sz w:val="24"/>
                <w:szCs w:val="24"/>
              </w:rPr>
              <w:t xml:space="preserve">человек. </w:t>
            </w:r>
          </w:p>
        </w:tc>
      </w:tr>
      <w:tr w:rsidR="0044658D" w:rsidRPr="00B340E4" w14:paraId="70AE996E" w14:textId="77777777" w:rsidTr="008B2529">
        <w:tc>
          <w:tcPr>
            <w:tcW w:w="4732" w:type="dxa"/>
          </w:tcPr>
          <w:p w14:paraId="29E2CAE2" w14:textId="60A1EA51" w:rsidR="0044658D" w:rsidRPr="00B340E4" w:rsidRDefault="0044658D" w:rsidP="0044658D">
            <w:pPr>
              <w:pStyle w:val="261"/>
              <w:tabs>
                <w:tab w:val="left" w:pos="795"/>
              </w:tabs>
              <w:contextualSpacing/>
              <w:jc w:val="both"/>
              <w:rPr>
                <w:szCs w:val="24"/>
                <w:highlight w:val="yellow"/>
                <w:lang w:val="ky-KG"/>
              </w:rPr>
            </w:pPr>
            <w:r w:rsidRPr="00ED7010">
              <w:rPr>
                <w:rFonts w:ascii="Times New Roman UniToktom" w:hAnsi="Times New Roman UniToktom" w:cs="Times New Roman UniToktom"/>
                <w:szCs w:val="24"/>
                <w:lang w:val="ky-KG"/>
              </w:rPr>
              <w:t xml:space="preserve">             Кыргыз Республикасынын Президентинин Иш башкармасына караштуу «Кызмат» мамлекеттик мекемесинин маалыматына ылайык Талас облусу боюнча ЖААК органдарында 2026-жылдын январь-апрель айларында </w:t>
            </w:r>
            <w:r>
              <w:rPr>
                <w:rFonts w:ascii="Times New Roman UniToktom" w:hAnsi="Times New Roman UniToktom" w:cs="Times New Roman UniToktom"/>
                <w:szCs w:val="24"/>
                <w:lang w:val="ky-KG"/>
              </w:rPr>
              <w:t>1733</w:t>
            </w:r>
            <w:r w:rsidRPr="00ED7010">
              <w:rPr>
                <w:rFonts w:ascii="Times New Roman UniToktom" w:hAnsi="Times New Roman UniToktom" w:cs="Times New Roman UniToktom"/>
                <w:szCs w:val="24"/>
                <w:lang w:val="ky-KG"/>
              </w:rPr>
              <w:t xml:space="preserve"> бала төрөлдү же калктын 1000 ине карата алганда 18,</w:t>
            </w:r>
            <w:r>
              <w:rPr>
                <w:rFonts w:ascii="Times New Roman UniToktom" w:hAnsi="Times New Roman UniToktom" w:cs="Times New Roman UniToktom"/>
                <w:szCs w:val="24"/>
                <w:lang w:val="ky-KG"/>
              </w:rPr>
              <w:t>6</w:t>
            </w:r>
            <w:r w:rsidRPr="00ED7010">
              <w:rPr>
                <w:rFonts w:ascii="Times New Roman UniToktom" w:hAnsi="Times New Roman UniToktom" w:cs="Times New Roman UniToktom"/>
                <w:szCs w:val="24"/>
                <w:lang w:val="ky-KG"/>
              </w:rPr>
              <w:t xml:space="preserve"> промиллени түздү. (2025-ж.–18,</w:t>
            </w:r>
            <w:r>
              <w:rPr>
                <w:rFonts w:ascii="Times New Roman UniToktom" w:hAnsi="Times New Roman UniToktom" w:cs="Times New Roman UniToktom"/>
                <w:szCs w:val="24"/>
                <w:lang w:val="ky-KG"/>
              </w:rPr>
              <w:t>8</w:t>
            </w:r>
            <w:r w:rsidRPr="00ED7010">
              <w:rPr>
                <w:rFonts w:ascii="Times New Roman UniToktom" w:hAnsi="Times New Roman UniToktom" w:cs="Times New Roman UniToktom"/>
                <w:szCs w:val="24"/>
                <w:lang w:val="ky-KG"/>
              </w:rPr>
              <w:t xml:space="preserve">). Бул көрсөткүч өткөн жылдын тийиштүү мезгилине салыштырмалуу 2026-жылы 5 балага </w:t>
            </w:r>
            <w:r>
              <w:rPr>
                <w:rFonts w:ascii="Times New Roman UniToktom" w:hAnsi="Times New Roman UniToktom" w:cs="Times New Roman UniToktom"/>
                <w:szCs w:val="24"/>
                <w:lang w:val="ky-KG"/>
              </w:rPr>
              <w:t>азайды</w:t>
            </w:r>
            <w:r w:rsidRPr="00ED7010">
              <w:rPr>
                <w:rFonts w:ascii="Times New Roman UniToktom" w:hAnsi="Times New Roman UniToktom" w:cs="Times New Roman UniToktom"/>
                <w:szCs w:val="24"/>
                <w:lang w:val="ky-KG"/>
              </w:rPr>
              <w:t>.</w:t>
            </w:r>
          </w:p>
        </w:tc>
        <w:tc>
          <w:tcPr>
            <w:tcW w:w="4732" w:type="dxa"/>
          </w:tcPr>
          <w:p w14:paraId="7C8E0DA6" w14:textId="2ACC00A6" w:rsidR="0044658D" w:rsidRPr="00B340E4" w:rsidRDefault="0044658D" w:rsidP="0044658D">
            <w:pPr>
              <w:tabs>
                <w:tab w:val="left" w:pos="817"/>
              </w:tabs>
              <w:ind w:right="33"/>
              <w:jc w:val="both"/>
              <w:rPr>
                <w:i/>
                <w:sz w:val="24"/>
                <w:szCs w:val="24"/>
                <w:highlight w:val="yellow"/>
                <w:lang w:val="ky-KG"/>
              </w:rPr>
            </w:pPr>
            <w:r w:rsidRPr="00ED7010">
              <w:rPr>
                <w:rFonts w:ascii="Times New Roman UniToktom" w:hAnsi="Times New Roman UniToktom" w:cs="Times New Roman UniToktom"/>
                <w:i/>
                <w:sz w:val="24"/>
                <w:szCs w:val="24"/>
                <w:lang w:val="ky-KG"/>
              </w:rPr>
              <w:t xml:space="preserve">            По данным Государственного учреждения «Кызмат» при Управлении делами Президента Кыргызской Республики, в январе-</w:t>
            </w:r>
            <w:r>
              <w:rPr>
                <w:rFonts w:ascii="Times New Roman UniToktom" w:hAnsi="Times New Roman UniToktom" w:cs="Times New Roman UniToktom"/>
                <w:i/>
                <w:sz w:val="24"/>
                <w:szCs w:val="24"/>
                <w:lang w:val="ky-KG"/>
              </w:rPr>
              <w:t xml:space="preserve">апреле </w:t>
            </w:r>
            <w:r w:rsidRPr="00ED7010">
              <w:rPr>
                <w:rFonts w:ascii="Times New Roman UniToktom" w:hAnsi="Times New Roman UniToktom" w:cs="Times New Roman UniToktom"/>
                <w:i/>
                <w:sz w:val="24"/>
                <w:szCs w:val="24"/>
                <w:lang w:val="ky-KG"/>
              </w:rPr>
              <w:t>2026 года в органах ЗАГС</w:t>
            </w:r>
            <w:r w:rsidRPr="00ED7010">
              <w:rPr>
                <w:rFonts w:ascii="Times New Roman UniToktom" w:hAnsi="Times New Roman UniToktom" w:cs="Times New Roman UniToktom"/>
                <w:i/>
                <w:sz w:val="24"/>
                <w:szCs w:val="24"/>
              </w:rPr>
              <w:t xml:space="preserve"> Таласской области зарегистрировано </w:t>
            </w:r>
            <w:r>
              <w:rPr>
                <w:rFonts w:ascii="Times New Roman UniToktom" w:hAnsi="Times New Roman UniToktom" w:cs="Times New Roman UniToktom"/>
                <w:i/>
                <w:sz w:val="24"/>
                <w:szCs w:val="24"/>
                <w:lang w:val="ky-KG"/>
              </w:rPr>
              <w:t>1733</w:t>
            </w:r>
            <w:r w:rsidRPr="00ED7010">
              <w:rPr>
                <w:rFonts w:ascii="Times New Roman UniToktom" w:hAnsi="Times New Roman UniToktom" w:cs="Times New Roman UniToktom"/>
                <w:i/>
                <w:sz w:val="24"/>
                <w:szCs w:val="24"/>
                <w:lang w:val="ky-KG"/>
              </w:rPr>
              <w:t xml:space="preserve"> </w:t>
            </w:r>
            <w:r w:rsidRPr="00ED7010">
              <w:rPr>
                <w:rFonts w:ascii="Times New Roman UniToktom" w:hAnsi="Times New Roman UniToktom" w:cs="Times New Roman UniToktom"/>
                <w:i/>
                <w:sz w:val="24"/>
                <w:szCs w:val="24"/>
              </w:rPr>
              <w:t>родившихся</w:t>
            </w:r>
            <w:r w:rsidRPr="00ED7010">
              <w:rPr>
                <w:rFonts w:ascii="Times New Roman UniToktom" w:hAnsi="Times New Roman UniToktom" w:cs="Times New Roman UniToktom"/>
                <w:i/>
                <w:sz w:val="24"/>
                <w:szCs w:val="24"/>
                <w:lang w:val="ky-KG"/>
              </w:rPr>
              <w:t>,</w:t>
            </w:r>
            <w:r w:rsidRPr="00ED7010">
              <w:rPr>
                <w:rFonts w:ascii="Times New Roman UniToktom" w:hAnsi="Times New Roman UniToktom" w:cs="Times New Roman UniToktom"/>
                <w:i/>
                <w:sz w:val="24"/>
                <w:szCs w:val="24"/>
              </w:rPr>
              <w:t xml:space="preserve"> что на </w:t>
            </w:r>
            <w:r w:rsidRPr="00ED7010">
              <w:rPr>
                <w:rFonts w:ascii="Times New Roman UniToktom" w:hAnsi="Times New Roman UniToktom" w:cs="Times New Roman UniToktom"/>
                <w:i/>
                <w:sz w:val="24"/>
                <w:szCs w:val="24"/>
                <w:lang w:val="ky-KG"/>
              </w:rPr>
              <w:t>5</w:t>
            </w:r>
            <w:r w:rsidRPr="00ED7010">
              <w:rPr>
                <w:rFonts w:ascii="Times New Roman UniToktom" w:hAnsi="Times New Roman UniToktom" w:cs="Times New Roman UniToktom"/>
                <w:i/>
                <w:sz w:val="24"/>
                <w:szCs w:val="24"/>
              </w:rPr>
              <w:t xml:space="preserve"> детей </w:t>
            </w:r>
            <w:r>
              <w:rPr>
                <w:rFonts w:ascii="Times New Roman UniToktom" w:hAnsi="Times New Roman UniToktom" w:cs="Times New Roman UniToktom"/>
                <w:i/>
                <w:sz w:val="24"/>
                <w:szCs w:val="24"/>
              </w:rPr>
              <w:t xml:space="preserve">меньше </w:t>
            </w:r>
            <w:r w:rsidRPr="00ED7010">
              <w:rPr>
                <w:rFonts w:ascii="Times New Roman UniToktom" w:hAnsi="Times New Roman UniToktom" w:cs="Times New Roman UniToktom"/>
                <w:i/>
                <w:sz w:val="24"/>
                <w:szCs w:val="24"/>
              </w:rPr>
              <w:t>чем за</w:t>
            </w:r>
            <w:r w:rsidRPr="00ED7010">
              <w:rPr>
                <w:rFonts w:ascii="Times New Roman UniToktom" w:hAnsi="Times New Roman UniToktom" w:cs="Times New Roman UniToktom"/>
                <w:i/>
                <w:sz w:val="24"/>
                <w:szCs w:val="24"/>
                <w:lang w:val="ky-KG"/>
              </w:rPr>
              <w:t xml:space="preserve"> соответствующий период </w:t>
            </w:r>
            <w:r w:rsidRPr="00ED7010">
              <w:rPr>
                <w:rFonts w:ascii="Times New Roman UniToktom" w:hAnsi="Times New Roman UniToktom" w:cs="Times New Roman UniToktom"/>
                <w:i/>
                <w:sz w:val="24"/>
                <w:szCs w:val="24"/>
              </w:rPr>
              <w:t>2025 год</w:t>
            </w:r>
            <w:r w:rsidRPr="00ED7010">
              <w:rPr>
                <w:rFonts w:ascii="Times New Roman UniToktom" w:hAnsi="Times New Roman UniToktom" w:cs="Times New Roman UniToktom"/>
                <w:i/>
                <w:sz w:val="24"/>
                <w:szCs w:val="24"/>
                <w:lang w:val="ky-KG"/>
              </w:rPr>
              <w:t>а</w:t>
            </w:r>
            <w:r w:rsidRPr="00ED7010">
              <w:rPr>
                <w:rFonts w:ascii="Times New Roman UniToktom" w:hAnsi="Times New Roman UniToktom" w:cs="Times New Roman UniToktom"/>
                <w:i/>
                <w:sz w:val="24"/>
                <w:szCs w:val="24"/>
              </w:rPr>
              <w:t xml:space="preserve"> и составляет на 1000 человек населения области </w:t>
            </w:r>
            <w:r w:rsidRPr="00ED7010">
              <w:rPr>
                <w:rFonts w:ascii="Times New Roman UniToktom" w:hAnsi="Times New Roman UniToktom" w:cs="Times New Roman UniToktom"/>
                <w:i/>
                <w:sz w:val="24"/>
                <w:szCs w:val="24"/>
                <w:lang w:val="ky-KG"/>
              </w:rPr>
              <w:t>18,</w:t>
            </w:r>
            <w:r>
              <w:rPr>
                <w:rFonts w:ascii="Times New Roman UniToktom" w:hAnsi="Times New Roman UniToktom" w:cs="Times New Roman UniToktom"/>
                <w:i/>
                <w:sz w:val="24"/>
                <w:szCs w:val="24"/>
                <w:lang w:val="ky-KG"/>
              </w:rPr>
              <w:t>6</w:t>
            </w:r>
            <w:r w:rsidRPr="00ED7010">
              <w:rPr>
                <w:rFonts w:ascii="Times New Roman UniToktom" w:hAnsi="Times New Roman UniToktom" w:cs="Times New Roman UniToktom"/>
                <w:i/>
                <w:sz w:val="24"/>
                <w:szCs w:val="24"/>
              </w:rPr>
              <w:t xml:space="preserve"> промилле (в 2025г-</w:t>
            </w:r>
            <w:r w:rsidRPr="00ED7010">
              <w:rPr>
                <w:rFonts w:ascii="Times New Roman UniToktom" w:hAnsi="Times New Roman UniToktom" w:cs="Times New Roman UniToktom"/>
                <w:i/>
                <w:sz w:val="24"/>
                <w:szCs w:val="24"/>
                <w:lang w:val="ky-KG"/>
              </w:rPr>
              <w:t>18,</w:t>
            </w:r>
            <w:r>
              <w:rPr>
                <w:rFonts w:ascii="Times New Roman UniToktom" w:hAnsi="Times New Roman UniToktom" w:cs="Times New Roman UniToktom"/>
                <w:i/>
                <w:sz w:val="24"/>
                <w:szCs w:val="24"/>
                <w:lang w:val="ky-KG"/>
              </w:rPr>
              <w:t>8</w:t>
            </w:r>
            <w:r w:rsidRPr="00ED7010">
              <w:rPr>
                <w:rFonts w:ascii="Times New Roman UniToktom" w:hAnsi="Times New Roman UniToktom" w:cs="Times New Roman UniToktom"/>
                <w:i/>
                <w:sz w:val="24"/>
                <w:szCs w:val="24"/>
              </w:rPr>
              <w:t>)</w:t>
            </w:r>
            <w:r w:rsidRPr="00ED7010">
              <w:rPr>
                <w:rFonts w:ascii="Times New Roman UniToktom" w:hAnsi="Times New Roman UniToktom" w:cs="Times New Roman UniToktom"/>
                <w:i/>
                <w:sz w:val="24"/>
                <w:szCs w:val="24"/>
                <w:lang w:val="ky-KG"/>
              </w:rPr>
              <w:t>.</w:t>
            </w:r>
          </w:p>
        </w:tc>
      </w:tr>
      <w:tr w:rsidR="0044658D" w:rsidRPr="00B340E4" w14:paraId="68ED2EA9" w14:textId="77777777" w:rsidTr="008B2529">
        <w:tc>
          <w:tcPr>
            <w:tcW w:w="4732" w:type="dxa"/>
          </w:tcPr>
          <w:p w14:paraId="7541022D" w14:textId="44925184" w:rsidR="0044658D" w:rsidRPr="00B340E4" w:rsidRDefault="0044658D" w:rsidP="0044658D">
            <w:pPr>
              <w:tabs>
                <w:tab w:val="left" w:pos="810"/>
              </w:tabs>
              <w:contextualSpacing/>
              <w:jc w:val="both"/>
              <w:rPr>
                <w:sz w:val="24"/>
                <w:szCs w:val="24"/>
                <w:highlight w:val="yellow"/>
                <w:lang w:val="ky-KG"/>
              </w:rPr>
            </w:pPr>
            <w:r w:rsidRPr="001E4F0D">
              <w:rPr>
                <w:rFonts w:ascii="Times New Roman UniToktom" w:hAnsi="Times New Roman UniToktom" w:cs="Times New Roman UniToktom"/>
                <w:sz w:val="24"/>
                <w:szCs w:val="24"/>
              </w:rPr>
              <w:t xml:space="preserve">           202</w:t>
            </w:r>
            <w:r w:rsidRPr="001E4F0D">
              <w:rPr>
                <w:rFonts w:ascii="Times New Roman UniToktom" w:hAnsi="Times New Roman UniToktom" w:cs="Times New Roman UniToktom"/>
                <w:sz w:val="24"/>
                <w:szCs w:val="24"/>
                <w:lang w:val="ky-KG"/>
              </w:rPr>
              <w:t>6</w:t>
            </w:r>
            <w:r w:rsidRPr="001E4F0D">
              <w:rPr>
                <w:rFonts w:ascii="Times New Roman UniToktom" w:hAnsi="Times New Roman UniToktom" w:cs="Times New Roman UniToktom"/>
                <w:sz w:val="24"/>
                <w:szCs w:val="24"/>
              </w:rPr>
              <w:t>-</w:t>
            </w:r>
            <w:proofErr w:type="spellStart"/>
            <w:r w:rsidRPr="001E4F0D">
              <w:rPr>
                <w:rFonts w:ascii="Times New Roman UniToktom" w:hAnsi="Times New Roman UniToktom" w:cs="Times New Roman UniToktom"/>
                <w:sz w:val="24"/>
                <w:szCs w:val="24"/>
              </w:rPr>
              <w:t>жылдын</w:t>
            </w:r>
            <w:proofErr w:type="spellEnd"/>
            <w:r w:rsidRPr="001E4F0D">
              <w:rPr>
                <w:rFonts w:ascii="Times New Roman UniToktom" w:hAnsi="Times New Roman UniToktom" w:cs="Times New Roman UniToktom"/>
                <w:sz w:val="24"/>
                <w:szCs w:val="24"/>
                <w:lang w:val="ky-KG"/>
              </w:rPr>
              <w:t xml:space="preserve"> </w:t>
            </w:r>
            <w:r>
              <w:rPr>
                <w:rFonts w:ascii="Times New Roman UniToktom" w:hAnsi="Times New Roman UniToktom" w:cs="Times New Roman UniToktom"/>
                <w:sz w:val="24"/>
                <w:szCs w:val="24"/>
                <w:lang w:val="ky-KG"/>
              </w:rPr>
              <w:t xml:space="preserve">январь-апрель </w:t>
            </w:r>
            <w:r w:rsidRPr="001E4F0D">
              <w:rPr>
                <w:rFonts w:ascii="Times New Roman UniToktom" w:hAnsi="Times New Roman UniToktom" w:cs="Times New Roman UniToktom"/>
                <w:sz w:val="24"/>
                <w:szCs w:val="24"/>
                <w:lang w:val="ky-KG"/>
              </w:rPr>
              <w:t xml:space="preserve">айларында </w:t>
            </w:r>
            <w:proofErr w:type="spellStart"/>
            <w:r w:rsidRPr="001E4F0D">
              <w:rPr>
                <w:rFonts w:ascii="Times New Roman UniToktom" w:hAnsi="Times New Roman UniToktom" w:cs="Times New Roman UniToktom"/>
                <w:sz w:val="24"/>
                <w:szCs w:val="24"/>
              </w:rPr>
              <w:t>облусубузда</w:t>
            </w:r>
            <w:proofErr w:type="spellEnd"/>
            <w:r w:rsidRPr="001E4F0D">
              <w:rPr>
                <w:rFonts w:ascii="Times New Roman UniToktom" w:hAnsi="Times New Roman UniToktom" w:cs="Times New Roman UniToktom"/>
                <w:sz w:val="24"/>
                <w:szCs w:val="24"/>
              </w:rPr>
              <w:t xml:space="preserve"> </w:t>
            </w:r>
            <w:r>
              <w:rPr>
                <w:rFonts w:ascii="Times New Roman UniToktom" w:hAnsi="Times New Roman UniToktom" w:cs="Times New Roman UniToktom"/>
                <w:sz w:val="24"/>
                <w:szCs w:val="24"/>
              </w:rPr>
              <w:t>474</w:t>
            </w:r>
            <w:r w:rsidRPr="001E4F0D">
              <w:rPr>
                <w:rFonts w:ascii="Times New Roman UniToktom" w:hAnsi="Times New Roman UniToktom" w:cs="Times New Roman UniToktom"/>
                <w:sz w:val="24"/>
                <w:szCs w:val="24"/>
                <w:lang w:val="ky-KG"/>
              </w:rPr>
              <w:t xml:space="preserve"> </w:t>
            </w:r>
            <w:r w:rsidRPr="001E4F0D">
              <w:rPr>
                <w:rFonts w:ascii="Times New Roman UniToktom" w:hAnsi="Times New Roman UniToktom" w:cs="Times New Roman UniToktom"/>
                <w:sz w:val="24"/>
                <w:szCs w:val="24"/>
              </w:rPr>
              <w:t xml:space="preserve">адам </w:t>
            </w:r>
            <w:proofErr w:type="spellStart"/>
            <w:r w:rsidRPr="001E4F0D">
              <w:rPr>
                <w:rFonts w:ascii="Times New Roman UniToktom" w:hAnsi="Times New Roman UniToktom" w:cs="Times New Roman UniToktom"/>
                <w:sz w:val="24"/>
                <w:szCs w:val="24"/>
              </w:rPr>
              <w:t>каза</w:t>
            </w:r>
            <w:proofErr w:type="spellEnd"/>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болгон</w:t>
            </w:r>
            <w:proofErr w:type="spellEnd"/>
            <w:r w:rsidRPr="001E4F0D">
              <w:rPr>
                <w:rFonts w:ascii="Times New Roman UniToktom" w:hAnsi="Times New Roman UniToktom" w:cs="Times New Roman UniToktom"/>
                <w:sz w:val="24"/>
                <w:szCs w:val="24"/>
              </w:rPr>
              <w:t xml:space="preserve"> же </w:t>
            </w:r>
            <w:proofErr w:type="spellStart"/>
            <w:r w:rsidRPr="001E4F0D">
              <w:rPr>
                <w:rFonts w:ascii="Times New Roman UniToktom" w:hAnsi="Times New Roman UniToktom" w:cs="Times New Roman UniToktom"/>
                <w:sz w:val="24"/>
                <w:szCs w:val="24"/>
              </w:rPr>
              <w:t>калктын</w:t>
            </w:r>
            <w:proofErr w:type="spellEnd"/>
            <w:r w:rsidRPr="001E4F0D">
              <w:rPr>
                <w:rFonts w:ascii="Times New Roman UniToktom" w:hAnsi="Times New Roman UniToktom" w:cs="Times New Roman UniToktom"/>
                <w:sz w:val="24"/>
                <w:szCs w:val="24"/>
              </w:rPr>
              <w:t xml:space="preserve"> 1000</w:t>
            </w:r>
            <w:r w:rsidRPr="001E4F0D">
              <w:rPr>
                <w:rFonts w:ascii="Times New Roman UniToktom" w:hAnsi="Times New Roman UniToktom" w:cs="Times New Roman UniToktom"/>
                <w:sz w:val="24"/>
                <w:szCs w:val="24"/>
                <w:lang w:val="ky-KG"/>
              </w:rPr>
              <w:t xml:space="preserve"> </w:t>
            </w:r>
            <w:proofErr w:type="spellStart"/>
            <w:r w:rsidRPr="001E4F0D">
              <w:rPr>
                <w:rFonts w:ascii="Times New Roman UniToktom" w:hAnsi="Times New Roman UniToktom" w:cs="Times New Roman UniToktom"/>
                <w:sz w:val="24"/>
                <w:szCs w:val="24"/>
              </w:rPr>
              <w:t>ине</w:t>
            </w:r>
            <w:proofErr w:type="spellEnd"/>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алганда</w:t>
            </w:r>
            <w:proofErr w:type="spellEnd"/>
            <w:r w:rsidRPr="001E4F0D">
              <w:rPr>
                <w:rFonts w:ascii="Times New Roman UniToktom" w:hAnsi="Times New Roman UniToktom" w:cs="Times New Roman UniToktom"/>
                <w:sz w:val="24"/>
                <w:szCs w:val="24"/>
              </w:rPr>
              <w:t xml:space="preserve"> </w:t>
            </w:r>
            <w:r w:rsidRPr="001E4F0D">
              <w:rPr>
                <w:rFonts w:ascii="Times New Roman UniToktom" w:hAnsi="Times New Roman UniToktom" w:cs="Times New Roman UniToktom"/>
                <w:sz w:val="24"/>
                <w:szCs w:val="24"/>
                <w:lang w:val="ky-KG"/>
              </w:rPr>
              <w:t>5,</w:t>
            </w:r>
            <w:r>
              <w:rPr>
                <w:rFonts w:ascii="Times New Roman UniToktom" w:hAnsi="Times New Roman UniToktom" w:cs="Times New Roman UniToktom"/>
                <w:sz w:val="24"/>
                <w:szCs w:val="24"/>
                <w:lang w:val="ky-KG"/>
              </w:rPr>
              <w:t>1</w:t>
            </w:r>
            <w:r w:rsidRPr="001E4F0D">
              <w:rPr>
                <w:rFonts w:ascii="Times New Roman UniToktom" w:hAnsi="Times New Roman UniToktom" w:cs="Times New Roman UniToktom"/>
                <w:sz w:val="24"/>
                <w:szCs w:val="24"/>
                <w:lang w:val="ky-KG"/>
              </w:rPr>
              <w:t xml:space="preserve"> </w:t>
            </w:r>
            <w:proofErr w:type="spellStart"/>
            <w:r w:rsidRPr="001E4F0D">
              <w:rPr>
                <w:rFonts w:ascii="Times New Roman UniToktom" w:hAnsi="Times New Roman UniToktom" w:cs="Times New Roman UniToktom"/>
                <w:sz w:val="24"/>
                <w:szCs w:val="24"/>
              </w:rPr>
              <w:t>промиллени</w:t>
            </w:r>
            <w:proofErr w:type="spellEnd"/>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түздү</w:t>
            </w:r>
            <w:proofErr w:type="spellEnd"/>
            <w:r w:rsidRPr="001E4F0D">
              <w:rPr>
                <w:rFonts w:ascii="Times New Roman UniToktom" w:hAnsi="Times New Roman UniToktom" w:cs="Times New Roman UniToktom"/>
                <w:sz w:val="24"/>
                <w:szCs w:val="24"/>
              </w:rPr>
              <w:t xml:space="preserve"> (202</w:t>
            </w:r>
            <w:r w:rsidRPr="001E4F0D">
              <w:rPr>
                <w:rFonts w:ascii="Times New Roman UniToktom" w:hAnsi="Times New Roman UniToktom" w:cs="Times New Roman UniToktom"/>
                <w:sz w:val="24"/>
                <w:szCs w:val="24"/>
                <w:lang w:val="ky-KG"/>
              </w:rPr>
              <w:t>5</w:t>
            </w:r>
            <w:r w:rsidRPr="001E4F0D">
              <w:rPr>
                <w:rFonts w:ascii="Times New Roman UniToktom" w:hAnsi="Times New Roman UniToktom" w:cs="Times New Roman UniToktom"/>
                <w:sz w:val="24"/>
                <w:szCs w:val="24"/>
              </w:rPr>
              <w:t xml:space="preserve">-ж. </w:t>
            </w:r>
            <w:r w:rsidRPr="001E4F0D">
              <w:rPr>
                <w:rFonts w:ascii="Times New Roman UniToktom" w:hAnsi="Times New Roman UniToktom" w:cs="Times New Roman UniToktom"/>
                <w:sz w:val="24"/>
                <w:szCs w:val="24"/>
                <w:lang w:val="ky-KG"/>
              </w:rPr>
              <w:t>– 5,</w:t>
            </w:r>
            <w:r>
              <w:rPr>
                <w:rFonts w:ascii="Times New Roman UniToktom" w:hAnsi="Times New Roman UniToktom" w:cs="Times New Roman UniToktom"/>
                <w:sz w:val="24"/>
                <w:szCs w:val="24"/>
                <w:lang w:val="ky-KG"/>
              </w:rPr>
              <w:t>3</w:t>
            </w:r>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Ошентип</w:t>
            </w:r>
            <w:proofErr w:type="spellEnd"/>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калктын</w:t>
            </w:r>
            <w:proofErr w:type="spellEnd"/>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табигый</w:t>
            </w:r>
            <w:proofErr w:type="spellEnd"/>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өсүшү</w:t>
            </w:r>
            <w:proofErr w:type="spellEnd"/>
            <w:r w:rsidRPr="001E4F0D">
              <w:rPr>
                <w:rFonts w:ascii="Times New Roman UniToktom" w:hAnsi="Times New Roman UniToktom" w:cs="Times New Roman UniToktom"/>
                <w:sz w:val="24"/>
                <w:szCs w:val="24"/>
              </w:rPr>
              <w:t xml:space="preserve"> </w:t>
            </w:r>
            <w:r>
              <w:rPr>
                <w:rFonts w:ascii="Times New Roman UniToktom" w:hAnsi="Times New Roman UniToktom" w:cs="Times New Roman UniToktom"/>
                <w:sz w:val="24"/>
                <w:szCs w:val="24"/>
              </w:rPr>
              <w:t xml:space="preserve">1259 </w:t>
            </w:r>
            <w:proofErr w:type="spellStart"/>
            <w:r w:rsidRPr="001E4F0D">
              <w:rPr>
                <w:rFonts w:ascii="Times New Roman UniToktom" w:hAnsi="Times New Roman UniToktom" w:cs="Times New Roman UniToktom"/>
                <w:sz w:val="24"/>
                <w:szCs w:val="24"/>
              </w:rPr>
              <w:t>адамды</w:t>
            </w:r>
            <w:proofErr w:type="spellEnd"/>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түзгөн</w:t>
            </w:r>
            <w:proofErr w:type="spellEnd"/>
            <w:r w:rsidRPr="001E4F0D">
              <w:rPr>
                <w:rFonts w:ascii="Times New Roman UniToktom" w:hAnsi="Times New Roman UniToktom" w:cs="Times New Roman UniToktom"/>
                <w:sz w:val="24"/>
                <w:szCs w:val="24"/>
              </w:rPr>
              <w:t xml:space="preserve"> же </w:t>
            </w:r>
            <w:proofErr w:type="spellStart"/>
            <w:r w:rsidRPr="001E4F0D">
              <w:rPr>
                <w:rFonts w:ascii="Times New Roman UniToktom" w:hAnsi="Times New Roman UniToktom" w:cs="Times New Roman UniToktom"/>
                <w:sz w:val="24"/>
                <w:szCs w:val="24"/>
              </w:rPr>
              <w:t>калктын</w:t>
            </w:r>
            <w:proofErr w:type="spellEnd"/>
            <w:r w:rsidRPr="001E4F0D">
              <w:rPr>
                <w:rFonts w:ascii="Times New Roman UniToktom" w:hAnsi="Times New Roman UniToktom" w:cs="Times New Roman UniToktom"/>
                <w:sz w:val="24"/>
                <w:szCs w:val="24"/>
              </w:rPr>
              <w:t xml:space="preserve"> 1000</w:t>
            </w:r>
            <w:r w:rsidRPr="001E4F0D">
              <w:rPr>
                <w:rFonts w:ascii="Times New Roman UniToktom" w:hAnsi="Times New Roman UniToktom" w:cs="Times New Roman UniToktom"/>
                <w:sz w:val="24"/>
                <w:szCs w:val="24"/>
                <w:lang w:val="ky-KG"/>
              </w:rPr>
              <w:t xml:space="preserve"> </w:t>
            </w:r>
            <w:proofErr w:type="spellStart"/>
            <w:r w:rsidRPr="001E4F0D">
              <w:rPr>
                <w:rFonts w:ascii="Times New Roman UniToktom" w:hAnsi="Times New Roman UniToktom" w:cs="Times New Roman UniToktom"/>
                <w:sz w:val="24"/>
                <w:szCs w:val="24"/>
              </w:rPr>
              <w:t>ине</w:t>
            </w:r>
            <w:proofErr w:type="spellEnd"/>
            <w:r w:rsidRPr="001E4F0D">
              <w:rPr>
                <w:rFonts w:ascii="Times New Roman UniToktom" w:hAnsi="Times New Roman UniToktom" w:cs="Times New Roman UniToktom"/>
                <w:sz w:val="24"/>
                <w:szCs w:val="24"/>
                <w:lang w:val="ky-KG"/>
              </w:rPr>
              <w:t xml:space="preserve"> карата</w:t>
            </w:r>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алганда</w:t>
            </w:r>
            <w:proofErr w:type="spellEnd"/>
            <w:r w:rsidRPr="001E4F0D">
              <w:rPr>
                <w:rFonts w:ascii="Times New Roman UniToktom" w:hAnsi="Times New Roman UniToktom" w:cs="Times New Roman UniToktom"/>
                <w:sz w:val="24"/>
                <w:szCs w:val="24"/>
                <w:lang w:val="ky-KG"/>
              </w:rPr>
              <w:t xml:space="preserve"> 13,5 промилле болду (2025-жылы – 1</w:t>
            </w:r>
            <w:r>
              <w:rPr>
                <w:rFonts w:ascii="Times New Roman UniToktom" w:hAnsi="Times New Roman UniToktom" w:cs="Times New Roman UniToktom"/>
                <w:sz w:val="24"/>
                <w:szCs w:val="24"/>
                <w:lang w:val="ky-KG"/>
              </w:rPr>
              <w:t>3,5)</w:t>
            </w:r>
            <w:r w:rsidRPr="001E4F0D">
              <w:rPr>
                <w:rFonts w:ascii="Times New Roman UniToktom" w:hAnsi="Times New Roman UniToktom" w:cs="Times New Roman UniToktom"/>
                <w:sz w:val="24"/>
                <w:szCs w:val="24"/>
                <w:lang w:val="ky-KG"/>
              </w:rPr>
              <w:t>.</w:t>
            </w:r>
          </w:p>
        </w:tc>
        <w:tc>
          <w:tcPr>
            <w:tcW w:w="4732" w:type="dxa"/>
          </w:tcPr>
          <w:p w14:paraId="59FD63DE" w14:textId="17167064" w:rsidR="0044658D" w:rsidRPr="00B340E4" w:rsidRDefault="0044658D" w:rsidP="0044658D">
            <w:pPr>
              <w:tabs>
                <w:tab w:val="left" w:pos="802"/>
              </w:tabs>
              <w:jc w:val="both"/>
              <w:rPr>
                <w:i/>
                <w:sz w:val="24"/>
                <w:szCs w:val="24"/>
                <w:highlight w:val="yellow"/>
              </w:rPr>
            </w:pPr>
            <w:r w:rsidRPr="001E4F0D">
              <w:rPr>
                <w:rFonts w:ascii="Times New Roman UniToktom" w:hAnsi="Times New Roman UniToktom" w:cs="Times New Roman UniToktom"/>
                <w:i/>
                <w:sz w:val="24"/>
                <w:szCs w:val="24"/>
                <w:lang w:val="ky-KG"/>
              </w:rPr>
              <w:t xml:space="preserve">           </w:t>
            </w:r>
            <w:r w:rsidRPr="001E4F0D">
              <w:rPr>
                <w:rFonts w:ascii="Times New Roman UniToktom" w:hAnsi="Times New Roman UniToktom" w:cs="Times New Roman UniToktom"/>
                <w:i/>
                <w:sz w:val="24"/>
                <w:szCs w:val="24"/>
              </w:rPr>
              <w:t xml:space="preserve">За </w:t>
            </w:r>
            <w:r>
              <w:rPr>
                <w:rFonts w:ascii="Times New Roman UniToktom" w:hAnsi="Times New Roman UniToktom" w:cs="Times New Roman UniToktom"/>
                <w:i/>
                <w:sz w:val="24"/>
                <w:szCs w:val="24"/>
              </w:rPr>
              <w:t xml:space="preserve">январь-апрель </w:t>
            </w:r>
            <w:r w:rsidRPr="001E4F0D">
              <w:rPr>
                <w:rFonts w:ascii="Times New Roman UniToktom" w:hAnsi="Times New Roman UniToktom" w:cs="Times New Roman UniToktom"/>
                <w:i/>
                <w:sz w:val="24"/>
                <w:szCs w:val="24"/>
              </w:rPr>
              <w:t>202</w:t>
            </w:r>
            <w:r w:rsidRPr="001E4F0D">
              <w:rPr>
                <w:rFonts w:ascii="Times New Roman UniToktom" w:hAnsi="Times New Roman UniToktom" w:cs="Times New Roman UniToktom"/>
                <w:i/>
                <w:sz w:val="24"/>
                <w:szCs w:val="24"/>
                <w:lang w:val="ky-KG"/>
              </w:rPr>
              <w:t>6</w:t>
            </w:r>
            <w:r w:rsidRPr="001E4F0D">
              <w:rPr>
                <w:rFonts w:ascii="Times New Roman UniToktom" w:hAnsi="Times New Roman UniToktom" w:cs="Times New Roman UniToktom"/>
                <w:i/>
                <w:sz w:val="24"/>
                <w:szCs w:val="24"/>
              </w:rPr>
              <w:t xml:space="preserve"> год</w:t>
            </w:r>
            <w:r w:rsidRPr="001E4F0D">
              <w:rPr>
                <w:rFonts w:ascii="Times New Roman UniToktom" w:hAnsi="Times New Roman UniToktom" w:cs="Times New Roman UniToktom"/>
                <w:i/>
                <w:sz w:val="24"/>
                <w:szCs w:val="24"/>
                <w:lang w:val="ky-KG"/>
              </w:rPr>
              <w:t>а</w:t>
            </w:r>
            <w:r w:rsidRPr="001E4F0D">
              <w:rPr>
                <w:rFonts w:ascii="Times New Roman UniToktom" w:hAnsi="Times New Roman UniToktom" w:cs="Times New Roman UniToktom"/>
                <w:i/>
                <w:sz w:val="24"/>
                <w:szCs w:val="24"/>
              </w:rPr>
              <w:t xml:space="preserve"> по Таласской области зарегистрировано</w:t>
            </w:r>
            <w:r w:rsidRPr="001E4F0D">
              <w:rPr>
                <w:rFonts w:ascii="Times New Roman UniToktom" w:hAnsi="Times New Roman UniToktom" w:cs="Times New Roman UniToktom"/>
                <w:i/>
                <w:sz w:val="24"/>
                <w:szCs w:val="24"/>
                <w:lang w:val="ky-KG"/>
              </w:rPr>
              <w:t xml:space="preserve"> </w:t>
            </w:r>
            <w:r>
              <w:rPr>
                <w:rFonts w:ascii="Times New Roman UniToktom" w:hAnsi="Times New Roman UniToktom" w:cs="Times New Roman UniToktom"/>
                <w:i/>
                <w:sz w:val="24"/>
                <w:szCs w:val="24"/>
                <w:lang w:val="ky-KG"/>
              </w:rPr>
              <w:t xml:space="preserve">474 </w:t>
            </w:r>
            <w:r w:rsidRPr="001E4F0D">
              <w:rPr>
                <w:rFonts w:ascii="Times New Roman UniToktom" w:hAnsi="Times New Roman UniToktom" w:cs="Times New Roman UniToktom"/>
                <w:i/>
                <w:sz w:val="24"/>
                <w:szCs w:val="24"/>
              </w:rPr>
              <w:t xml:space="preserve">умерших, </w:t>
            </w:r>
            <w:r w:rsidRPr="001E4F0D">
              <w:rPr>
                <w:rFonts w:ascii="Times New Roman UniToktom" w:hAnsi="Times New Roman UniToktom" w:cs="Times New Roman UniToktom"/>
                <w:i/>
                <w:sz w:val="24"/>
                <w:szCs w:val="24"/>
                <w:lang w:val="ky-KG"/>
              </w:rPr>
              <w:t xml:space="preserve">на </w:t>
            </w:r>
            <w:r w:rsidRPr="001E4F0D">
              <w:rPr>
                <w:rFonts w:ascii="Times New Roman UniToktom" w:hAnsi="Times New Roman UniToktom" w:cs="Times New Roman UniToktom"/>
                <w:i/>
                <w:sz w:val="24"/>
                <w:szCs w:val="24"/>
              </w:rPr>
              <w:t xml:space="preserve">1000 человек населения </w:t>
            </w:r>
            <w:r w:rsidRPr="001E4F0D">
              <w:rPr>
                <w:rFonts w:ascii="Times New Roman UniToktom" w:hAnsi="Times New Roman UniToktom" w:cs="Times New Roman UniToktom"/>
                <w:i/>
                <w:sz w:val="24"/>
                <w:szCs w:val="24"/>
                <w:lang w:val="ky-KG"/>
              </w:rPr>
              <w:t>5,</w:t>
            </w:r>
            <w:r>
              <w:rPr>
                <w:rFonts w:ascii="Times New Roman UniToktom" w:hAnsi="Times New Roman UniToktom" w:cs="Times New Roman UniToktom"/>
                <w:i/>
                <w:sz w:val="24"/>
                <w:szCs w:val="24"/>
                <w:lang w:val="ky-KG"/>
              </w:rPr>
              <w:t>1</w:t>
            </w:r>
            <w:r w:rsidRPr="001E4F0D">
              <w:rPr>
                <w:rFonts w:ascii="Times New Roman UniToktom" w:hAnsi="Times New Roman UniToktom" w:cs="Times New Roman UniToktom"/>
                <w:i/>
                <w:sz w:val="24"/>
                <w:szCs w:val="24"/>
                <w:lang w:val="ky-KG"/>
              </w:rPr>
              <w:t xml:space="preserve"> </w:t>
            </w:r>
            <w:r w:rsidRPr="001E4F0D">
              <w:rPr>
                <w:rFonts w:ascii="Times New Roman UniToktom" w:hAnsi="Times New Roman UniToktom" w:cs="Times New Roman UniToktom"/>
                <w:i/>
                <w:sz w:val="24"/>
                <w:szCs w:val="24"/>
              </w:rPr>
              <w:t>промилле (за 202</w:t>
            </w:r>
            <w:r w:rsidRPr="001E4F0D">
              <w:rPr>
                <w:rFonts w:ascii="Times New Roman UniToktom" w:hAnsi="Times New Roman UniToktom" w:cs="Times New Roman UniToktom"/>
                <w:i/>
                <w:sz w:val="24"/>
                <w:szCs w:val="24"/>
                <w:lang w:val="ky-KG"/>
              </w:rPr>
              <w:t>5</w:t>
            </w:r>
            <w:r w:rsidRPr="001E4F0D">
              <w:rPr>
                <w:rFonts w:ascii="Times New Roman UniToktom" w:hAnsi="Times New Roman UniToktom" w:cs="Times New Roman UniToktom"/>
                <w:i/>
                <w:sz w:val="24"/>
                <w:szCs w:val="24"/>
              </w:rPr>
              <w:t xml:space="preserve">г – </w:t>
            </w:r>
            <w:r w:rsidRPr="001E4F0D">
              <w:rPr>
                <w:rFonts w:ascii="Times New Roman UniToktom" w:hAnsi="Times New Roman UniToktom" w:cs="Times New Roman UniToktom"/>
                <w:i/>
                <w:sz w:val="24"/>
                <w:szCs w:val="24"/>
                <w:lang w:val="ky-KG"/>
              </w:rPr>
              <w:t>5,</w:t>
            </w:r>
            <w:r>
              <w:rPr>
                <w:rFonts w:ascii="Times New Roman UniToktom" w:hAnsi="Times New Roman UniToktom" w:cs="Times New Roman UniToktom"/>
                <w:i/>
                <w:sz w:val="24"/>
                <w:szCs w:val="24"/>
                <w:lang w:val="ky-KG"/>
              </w:rPr>
              <w:t>3</w:t>
            </w:r>
            <w:r w:rsidRPr="001E4F0D">
              <w:rPr>
                <w:rFonts w:ascii="Times New Roman UniToktom" w:hAnsi="Times New Roman UniToktom" w:cs="Times New Roman UniToktom"/>
                <w:i/>
                <w:sz w:val="24"/>
                <w:szCs w:val="24"/>
              </w:rPr>
              <w:t xml:space="preserve">). Естественный прирост населения за </w:t>
            </w:r>
            <w:r>
              <w:rPr>
                <w:rFonts w:ascii="Times New Roman UniToktom" w:hAnsi="Times New Roman UniToktom" w:cs="Times New Roman UniToktom"/>
                <w:i/>
                <w:sz w:val="24"/>
                <w:szCs w:val="24"/>
              </w:rPr>
              <w:t xml:space="preserve">январь-апрель </w:t>
            </w:r>
            <w:r w:rsidRPr="001E4F0D">
              <w:rPr>
                <w:rFonts w:ascii="Times New Roman UniToktom" w:hAnsi="Times New Roman UniToktom" w:cs="Times New Roman UniToktom"/>
                <w:i/>
                <w:sz w:val="24"/>
                <w:szCs w:val="24"/>
              </w:rPr>
              <w:t>202</w:t>
            </w:r>
            <w:r w:rsidRPr="001E4F0D">
              <w:rPr>
                <w:rFonts w:ascii="Times New Roman UniToktom" w:hAnsi="Times New Roman UniToktom" w:cs="Times New Roman UniToktom"/>
                <w:i/>
                <w:sz w:val="24"/>
                <w:szCs w:val="24"/>
                <w:lang w:val="ky-KG"/>
              </w:rPr>
              <w:t>6</w:t>
            </w:r>
            <w:r w:rsidRPr="001E4F0D">
              <w:rPr>
                <w:rFonts w:ascii="Times New Roman UniToktom" w:hAnsi="Times New Roman UniToktom" w:cs="Times New Roman UniToktom"/>
                <w:i/>
                <w:sz w:val="24"/>
                <w:szCs w:val="24"/>
              </w:rPr>
              <w:t xml:space="preserve"> года составил </w:t>
            </w:r>
            <w:r>
              <w:rPr>
                <w:rFonts w:ascii="Times New Roman UniToktom" w:hAnsi="Times New Roman UniToktom" w:cs="Times New Roman UniToktom"/>
                <w:i/>
                <w:sz w:val="24"/>
                <w:szCs w:val="24"/>
              </w:rPr>
              <w:t xml:space="preserve">1259 </w:t>
            </w:r>
            <w:r w:rsidRPr="001E4F0D">
              <w:rPr>
                <w:rFonts w:ascii="Times New Roman UniToktom" w:hAnsi="Times New Roman UniToktom" w:cs="Times New Roman UniToktom"/>
                <w:i/>
                <w:sz w:val="24"/>
                <w:szCs w:val="24"/>
              </w:rPr>
              <w:t xml:space="preserve">человека и на 1000 человек населения </w:t>
            </w:r>
            <w:r w:rsidRPr="001E4F0D">
              <w:rPr>
                <w:rFonts w:ascii="Times New Roman UniToktom" w:hAnsi="Times New Roman UniToktom" w:cs="Times New Roman UniToktom"/>
                <w:i/>
                <w:sz w:val="24"/>
                <w:szCs w:val="24"/>
                <w:lang w:val="ky-KG"/>
              </w:rPr>
              <w:t>13,5</w:t>
            </w:r>
            <w:r w:rsidRPr="001E4F0D">
              <w:rPr>
                <w:rFonts w:ascii="Times New Roman UniToktom" w:hAnsi="Times New Roman UniToktom" w:cs="Times New Roman UniToktom"/>
                <w:i/>
                <w:sz w:val="24"/>
                <w:szCs w:val="24"/>
              </w:rPr>
              <w:t xml:space="preserve"> промилле (202</w:t>
            </w:r>
            <w:r w:rsidRPr="001E4F0D">
              <w:rPr>
                <w:rFonts w:ascii="Times New Roman UniToktom" w:hAnsi="Times New Roman UniToktom" w:cs="Times New Roman UniToktom"/>
                <w:i/>
                <w:sz w:val="24"/>
                <w:szCs w:val="24"/>
                <w:lang w:val="ky-KG"/>
              </w:rPr>
              <w:t>5</w:t>
            </w:r>
            <w:r w:rsidRPr="001E4F0D">
              <w:rPr>
                <w:rFonts w:ascii="Times New Roman UniToktom" w:hAnsi="Times New Roman UniToktom" w:cs="Times New Roman UniToktom"/>
                <w:i/>
                <w:sz w:val="24"/>
                <w:szCs w:val="24"/>
              </w:rPr>
              <w:t xml:space="preserve">г. – </w:t>
            </w:r>
            <w:r>
              <w:rPr>
                <w:rFonts w:ascii="Times New Roman UniToktom" w:hAnsi="Times New Roman UniToktom" w:cs="Times New Roman UniToktom"/>
                <w:i/>
                <w:sz w:val="24"/>
                <w:szCs w:val="24"/>
              </w:rPr>
              <w:t>13,5</w:t>
            </w:r>
            <w:r w:rsidRPr="001E4F0D">
              <w:rPr>
                <w:rFonts w:ascii="Times New Roman UniToktom" w:hAnsi="Times New Roman UniToktom" w:cs="Times New Roman UniToktom"/>
                <w:i/>
                <w:sz w:val="24"/>
                <w:szCs w:val="24"/>
              </w:rPr>
              <w:t>).</w:t>
            </w:r>
          </w:p>
        </w:tc>
      </w:tr>
      <w:tr w:rsidR="0044658D" w:rsidRPr="00B340E4" w14:paraId="01C89340" w14:textId="77777777" w:rsidTr="008B2529">
        <w:tc>
          <w:tcPr>
            <w:tcW w:w="4732" w:type="dxa"/>
          </w:tcPr>
          <w:p w14:paraId="6E2402A0" w14:textId="51CCF025" w:rsidR="0044658D" w:rsidRPr="00B340E4" w:rsidRDefault="0044658D" w:rsidP="0044658D">
            <w:pPr>
              <w:tabs>
                <w:tab w:val="left" w:pos="810"/>
              </w:tabs>
              <w:contextualSpacing/>
              <w:jc w:val="both"/>
              <w:rPr>
                <w:sz w:val="24"/>
                <w:szCs w:val="24"/>
                <w:highlight w:val="yellow"/>
                <w:lang w:val="ky-KG"/>
              </w:rPr>
            </w:pPr>
            <w:r w:rsidRPr="006A205C">
              <w:rPr>
                <w:rFonts w:ascii="Times New Roman UniToktom" w:hAnsi="Times New Roman UniToktom" w:cs="Times New Roman UniToktom"/>
                <w:sz w:val="24"/>
                <w:szCs w:val="24"/>
                <w:lang w:val="ky-KG"/>
              </w:rPr>
              <w:t xml:space="preserve">          Калктын өлүмүнүн негизги себептери -  бул кан айлануу системасынын оорулары (бардык өлгөндөрдүн 5</w:t>
            </w:r>
            <w:r>
              <w:rPr>
                <w:rFonts w:ascii="Times New Roman UniToktom" w:hAnsi="Times New Roman UniToktom" w:cs="Times New Roman UniToktom"/>
                <w:sz w:val="24"/>
                <w:szCs w:val="24"/>
                <w:lang w:val="ky-KG"/>
              </w:rPr>
              <w:t>6,9</w:t>
            </w:r>
            <w:r w:rsidRPr="006A205C">
              <w:rPr>
                <w:rFonts w:ascii="Times New Roman UniToktom" w:hAnsi="Times New Roman UniToktom" w:cs="Times New Roman UniToktom"/>
                <w:sz w:val="24"/>
                <w:szCs w:val="24"/>
                <w:lang w:val="ky-KG"/>
              </w:rPr>
              <w:t xml:space="preserve"> пайызы), шишик оорулары  (11,</w:t>
            </w:r>
            <w:r>
              <w:rPr>
                <w:rFonts w:ascii="Times New Roman UniToktom" w:hAnsi="Times New Roman UniToktom" w:cs="Times New Roman UniToktom"/>
                <w:sz w:val="24"/>
                <w:szCs w:val="24"/>
                <w:lang w:val="ky-KG"/>
              </w:rPr>
              <w:t>6</w:t>
            </w:r>
            <w:r w:rsidRPr="006A205C">
              <w:rPr>
                <w:rFonts w:ascii="Times New Roman UniToktom" w:hAnsi="Times New Roman UniToktom" w:cs="Times New Roman UniToktom"/>
                <w:sz w:val="24"/>
                <w:szCs w:val="24"/>
                <w:lang w:val="ky-KG"/>
              </w:rPr>
              <w:t xml:space="preserve"> пайызы),    дем алуу органдарынын оорулары (</w:t>
            </w:r>
            <w:r>
              <w:rPr>
                <w:rFonts w:ascii="Times New Roman UniToktom" w:hAnsi="Times New Roman UniToktom" w:cs="Times New Roman UniToktom"/>
                <w:sz w:val="24"/>
                <w:szCs w:val="24"/>
                <w:lang w:val="ky-KG"/>
              </w:rPr>
              <w:t>5,9</w:t>
            </w:r>
            <w:r w:rsidRPr="006A205C">
              <w:rPr>
                <w:rFonts w:ascii="Times New Roman UniToktom" w:hAnsi="Times New Roman UniToktom" w:cs="Times New Roman UniToktom"/>
                <w:sz w:val="24"/>
                <w:szCs w:val="24"/>
                <w:lang w:val="ky-KG"/>
              </w:rPr>
              <w:t xml:space="preserve"> пайызы) жана башка сырттан таасир эткен айрым себептерден (</w:t>
            </w:r>
            <w:r>
              <w:rPr>
                <w:rFonts w:ascii="Times New Roman UniToktom" w:hAnsi="Times New Roman UniToktom" w:cs="Times New Roman UniToktom"/>
                <w:sz w:val="24"/>
                <w:szCs w:val="24"/>
                <w:lang w:val="ky-KG"/>
              </w:rPr>
              <w:t>4,8</w:t>
            </w:r>
            <w:r w:rsidRPr="006A205C">
              <w:rPr>
                <w:rFonts w:ascii="Times New Roman UniToktom" w:hAnsi="Times New Roman UniToktom" w:cs="Times New Roman UniToktom"/>
                <w:sz w:val="24"/>
                <w:szCs w:val="24"/>
                <w:lang w:val="ky-KG"/>
              </w:rPr>
              <w:t xml:space="preserve"> пайызы)  болуп эсептелет.</w:t>
            </w:r>
          </w:p>
        </w:tc>
        <w:tc>
          <w:tcPr>
            <w:tcW w:w="4732" w:type="dxa"/>
          </w:tcPr>
          <w:p w14:paraId="7685B047" w14:textId="43FC2FE5" w:rsidR="0044658D" w:rsidRPr="00B340E4" w:rsidRDefault="0044658D" w:rsidP="0044658D">
            <w:pPr>
              <w:tabs>
                <w:tab w:val="left" w:pos="802"/>
              </w:tabs>
              <w:ind w:firstLine="743"/>
              <w:jc w:val="both"/>
              <w:rPr>
                <w:i/>
                <w:sz w:val="24"/>
                <w:szCs w:val="24"/>
                <w:highlight w:val="yellow"/>
                <w:lang w:val="ky-KG"/>
              </w:rPr>
            </w:pPr>
            <w:r w:rsidRPr="006A205C">
              <w:rPr>
                <w:rFonts w:ascii="Times New Roman UniToktom" w:hAnsi="Times New Roman UniToktom" w:cs="Times New Roman UniToktom"/>
                <w:i/>
                <w:sz w:val="24"/>
                <w:szCs w:val="24"/>
              </w:rPr>
              <w:t>Основными причинами смертности населения являются болезни системы кровообращения (</w:t>
            </w:r>
            <w:r w:rsidRPr="006A205C">
              <w:rPr>
                <w:rFonts w:ascii="Times New Roman UniToktom" w:hAnsi="Times New Roman UniToktom" w:cs="Times New Roman UniToktom"/>
                <w:i/>
                <w:sz w:val="24"/>
                <w:szCs w:val="24"/>
                <w:lang w:val="ky-KG"/>
              </w:rPr>
              <w:t>5</w:t>
            </w:r>
            <w:r>
              <w:rPr>
                <w:rFonts w:ascii="Times New Roman UniToktom" w:hAnsi="Times New Roman UniToktom" w:cs="Times New Roman UniToktom"/>
                <w:i/>
                <w:sz w:val="24"/>
                <w:szCs w:val="24"/>
                <w:lang w:val="ky-KG"/>
              </w:rPr>
              <w:t>6,9</w:t>
            </w:r>
            <w:r w:rsidRPr="006A205C">
              <w:rPr>
                <w:rFonts w:ascii="Times New Roman UniToktom" w:hAnsi="Times New Roman UniToktom" w:cs="Times New Roman UniToktom"/>
                <w:i/>
                <w:sz w:val="24"/>
                <w:szCs w:val="24"/>
                <w:lang w:val="ky-KG"/>
              </w:rPr>
              <w:t xml:space="preserve"> п</w:t>
            </w:r>
            <w:proofErr w:type="spellStart"/>
            <w:r w:rsidRPr="006A205C">
              <w:rPr>
                <w:rFonts w:ascii="Times New Roman UniToktom" w:hAnsi="Times New Roman UniToktom" w:cs="Times New Roman UniToktom"/>
                <w:i/>
                <w:sz w:val="24"/>
                <w:szCs w:val="24"/>
              </w:rPr>
              <w:t>роцента</w:t>
            </w:r>
            <w:proofErr w:type="spellEnd"/>
            <w:r w:rsidRPr="006A205C">
              <w:rPr>
                <w:rFonts w:ascii="Times New Roman UniToktom" w:hAnsi="Times New Roman UniToktom" w:cs="Times New Roman UniToktom"/>
                <w:i/>
                <w:sz w:val="24"/>
                <w:szCs w:val="24"/>
              </w:rPr>
              <w:t xml:space="preserve"> от общего числа умерших), новообразований (</w:t>
            </w:r>
            <w:r w:rsidRPr="006A205C">
              <w:rPr>
                <w:rFonts w:ascii="Times New Roman UniToktom" w:hAnsi="Times New Roman UniToktom" w:cs="Times New Roman UniToktom"/>
                <w:i/>
                <w:sz w:val="24"/>
                <w:szCs w:val="24"/>
                <w:lang w:val="ky-KG"/>
              </w:rPr>
              <w:t>11,</w:t>
            </w:r>
            <w:r>
              <w:rPr>
                <w:rFonts w:ascii="Times New Roman UniToktom" w:hAnsi="Times New Roman UniToktom" w:cs="Times New Roman UniToktom"/>
                <w:i/>
                <w:sz w:val="24"/>
                <w:szCs w:val="24"/>
                <w:lang w:val="ky-KG"/>
              </w:rPr>
              <w:t>6</w:t>
            </w:r>
            <w:r w:rsidRPr="006A205C">
              <w:rPr>
                <w:rFonts w:ascii="Times New Roman UniToktom" w:hAnsi="Times New Roman UniToktom" w:cs="Times New Roman UniToktom"/>
                <w:i/>
                <w:sz w:val="24"/>
                <w:szCs w:val="24"/>
              </w:rPr>
              <w:t xml:space="preserve"> процента) болезни органов дыхания (</w:t>
            </w:r>
            <w:r>
              <w:rPr>
                <w:rFonts w:ascii="Times New Roman UniToktom" w:hAnsi="Times New Roman UniToktom" w:cs="Times New Roman UniToktom"/>
                <w:i/>
                <w:sz w:val="24"/>
                <w:szCs w:val="24"/>
              </w:rPr>
              <w:t>5,9</w:t>
            </w:r>
            <w:r w:rsidRPr="006A205C">
              <w:rPr>
                <w:rFonts w:ascii="Times New Roman UniToktom" w:hAnsi="Times New Roman UniToktom" w:cs="Times New Roman UniToktom"/>
                <w:i/>
                <w:sz w:val="24"/>
                <w:szCs w:val="24"/>
                <w:lang w:val="ky-KG"/>
              </w:rPr>
              <w:t xml:space="preserve"> </w:t>
            </w:r>
            <w:r w:rsidRPr="006A205C">
              <w:rPr>
                <w:rFonts w:ascii="Times New Roman UniToktom" w:hAnsi="Times New Roman UniToktom" w:cs="Times New Roman UniToktom"/>
                <w:i/>
                <w:sz w:val="24"/>
                <w:szCs w:val="24"/>
              </w:rPr>
              <w:t>процента</w:t>
            </w:r>
            <w:r w:rsidRPr="006A205C">
              <w:rPr>
                <w:rFonts w:ascii="Times New Roman UniToktom" w:hAnsi="Times New Roman UniToktom" w:cs="Times New Roman UniToktom"/>
                <w:i/>
                <w:sz w:val="24"/>
                <w:szCs w:val="24"/>
                <w:lang w:val="ky-KG"/>
              </w:rPr>
              <w:t>)</w:t>
            </w:r>
            <w:r w:rsidRPr="006A205C">
              <w:rPr>
                <w:rFonts w:ascii="Times New Roman UniToktom" w:hAnsi="Times New Roman UniToktom" w:cs="Times New Roman UniToktom"/>
                <w:i/>
                <w:sz w:val="24"/>
                <w:szCs w:val="24"/>
              </w:rPr>
              <w:t xml:space="preserve"> и внешние причины смертности (</w:t>
            </w:r>
            <w:r>
              <w:rPr>
                <w:rFonts w:ascii="Times New Roman UniToktom" w:hAnsi="Times New Roman UniToktom" w:cs="Times New Roman UniToktom"/>
                <w:i/>
                <w:sz w:val="24"/>
                <w:szCs w:val="24"/>
              </w:rPr>
              <w:t>4,8</w:t>
            </w:r>
            <w:r w:rsidRPr="006A205C">
              <w:rPr>
                <w:rFonts w:ascii="Times New Roman UniToktom" w:hAnsi="Times New Roman UniToktom" w:cs="Times New Roman UniToktom"/>
                <w:i/>
                <w:sz w:val="24"/>
                <w:szCs w:val="24"/>
              </w:rPr>
              <w:t xml:space="preserve"> процента).</w:t>
            </w:r>
            <w:r w:rsidRPr="006A205C">
              <w:rPr>
                <w:rFonts w:ascii="Times New Roman UniToktom" w:hAnsi="Times New Roman UniToktom" w:cs="Times New Roman UniToktom"/>
                <w:i/>
                <w:sz w:val="24"/>
                <w:szCs w:val="24"/>
                <w:lang w:val="ky-KG"/>
              </w:rPr>
              <w:t xml:space="preserve"> </w:t>
            </w:r>
          </w:p>
        </w:tc>
      </w:tr>
    </w:tbl>
    <w:p w14:paraId="06C5B0AE" w14:textId="77777777" w:rsidR="004A71AD" w:rsidRPr="00B340E4" w:rsidRDefault="004A71AD" w:rsidP="003F1C3F">
      <w:pPr>
        <w:widowControl/>
        <w:autoSpaceDE/>
        <w:autoSpaceDN/>
        <w:rPr>
          <w:highlight w:val="yellow"/>
          <w:lang w:val="ky-KG"/>
        </w:rPr>
      </w:pPr>
      <w:r w:rsidRPr="00B340E4">
        <w:rPr>
          <w:highlight w:val="yellow"/>
        </w:rPr>
        <w:br w:type="page"/>
      </w:r>
    </w:p>
    <w:p w14:paraId="291D09BB" w14:textId="77777777" w:rsidR="000A653E" w:rsidRPr="00B340E4" w:rsidRDefault="000A653E" w:rsidP="003F1C3F">
      <w:pPr>
        <w:widowControl/>
        <w:autoSpaceDE/>
        <w:autoSpaceDN/>
        <w:rPr>
          <w:sz w:val="24"/>
          <w:szCs w:val="24"/>
          <w:highlight w:val="yellow"/>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694"/>
      </w:tblGrid>
      <w:tr w:rsidR="000A653E" w:rsidRPr="00B340E4" w14:paraId="188C9F05" w14:textId="77777777" w:rsidTr="00AC6DF0">
        <w:trPr>
          <w:trHeight w:val="304"/>
        </w:trPr>
        <w:tc>
          <w:tcPr>
            <w:tcW w:w="4554" w:type="dxa"/>
          </w:tcPr>
          <w:p w14:paraId="5A0B1C14" w14:textId="77777777" w:rsidR="000A653E" w:rsidRPr="0044658D" w:rsidRDefault="000A653E" w:rsidP="003F1C3F">
            <w:pPr>
              <w:pStyle w:val="261"/>
              <w:rPr>
                <w:szCs w:val="24"/>
              </w:rPr>
            </w:pPr>
            <w:proofErr w:type="spellStart"/>
            <w:r w:rsidRPr="0044658D">
              <w:rPr>
                <w:b/>
                <w:szCs w:val="24"/>
                <w:lang w:val="ru-RU"/>
              </w:rPr>
              <w:t>Калктын</w:t>
            </w:r>
            <w:proofErr w:type="spellEnd"/>
            <w:r w:rsidRPr="0044658D">
              <w:rPr>
                <w:b/>
                <w:szCs w:val="24"/>
                <w:lang w:val="ru-RU"/>
              </w:rPr>
              <w:t xml:space="preserve"> </w:t>
            </w:r>
            <w:proofErr w:type="spellStart"/>
            <w:r w:rsidRPr="0044658D">
              <w:rPr>
                <w:b/>
                <w:szCs w:val="24"/>
                <w:lang w:val="ru-RU"/>
              </w:rPr>
              <w:t>өлүмүнүн</w:t>
            </w:r>
            <w:proofErr w:type="spellEnd"/>
            <w:r w:rsidRPr="0044658D">
              <w:rPr>
                <w:b/>
                <w:szCs w:val="24"/>
                <w:lang w:val="ru-RU"/>
              </w:rPr>
              <w:t xml:space="preserve"> </w:t>
            </w:r>
            <w:proofErr w:type="spellStart"/>
            <w:r w:rsidRPr="0044658D">
              <w:rPr>
                <w:b/>
                <w:szCs w:val="24"/>
                <w:lang w:val="ru-RU"/>
              </w:rPr>
              <w:t>негизги</w:t>
            </w:r>
            <w:proofErr w:type="spellEnd"/>
            <w:r w:rsidRPr="0044658D">
              <w:rPr>
                <w:b/>
                <w:szCs w:val="24"/>
                <w:lang w:val="ru-RU"/>
              </w:rPr>
              <w:t xml:space="preserve"> </w:t>
            </w:r>
            <w:proofErr w:type="spellStart"/>
            <w:r w:rsidRPr="0044658D">
              <w:rPr>
                <w:b/>
                <w:szCs w:val="24"/>
                <w:lang w:val="ru-RU"/>
              </w:rPr>
              <w:t>себептери</w:t>
            </w:r>
            <w:proofErr w:type="spellEnd"/>
          </w:p>
        </w:tc>
        <w:tc>
          <w:tcPr>
            <w:tcW w:w="4694" w:type="dxa"/>
          </w:tcPr>
          <w:p w14:paraId="7741209A" w14:textId="77777777" w:rsidR="000A653E" w:rsidRPr="0044658D" w:rsidRDefault="000A653E" w:rsidP="003F1C3F">
            <w:pPr>
              <w:pStyle w:val="261"/>
              <w:rPr>
                <w:i/>
                <w:szCs w:val="24"/>
                <w:lang w:val="ky-KG"/>
              </w:rPr>
            </w:pPr>
            <w:r w:rsidRPr="0044658D">
              <w:rPr>
                <w:b/>
                <w:i/>
                <w:szCs w:val="24"/>
                <w:lang w:val="ky-KG"/>
              </w:rPr>
              <w:t>Основные причины смерти населения</w:t>
            </w:r>
          </w:p>
        </w:tc>
      </w:tr>
    </w:tbl>
    <w:p w14:paraId="65BD4C05" w14:textId="77777777" w:rsidR="000A653E" w:rsidRPr="00B340E4" w:rsidRDefault="000A653E" w:rsidP="003F1C3F">
      <w:pPr>
        <w:jc w:val="center"/>
        <w:rPr>
          <w:sz w:val="24"/>
          <w:szCs w:val="24"/>
          <w:highlight w:val="yellow"/>
          <w:lang w:val="ky-KG"/>
        </w:rPr>
      </w:pPr>
    </w:p>
    <w:p w14:paraId="58D3617E" w14:textId="248EFC73" w:rsidR="00D43930" w:rsidRPr="00B340E4" w:rsidRDefault="0044658D" w:rsidP="003F1C3F">
      <w:pPr>
        <w:jc w:val="center"/>
        <w:rPr>
          <w:sz w:val="24"/>
          <w:szCs w:val="24"/>
          <w:highlight w:val="yellow"/>
          <w:lang w:val="ky-KG"/>
        </w:rPr>
      </w:pPr>
      <w:r w:rsidRPr="00A10127">
        <w:rPr>
          <w:rFonts w:ascii="Times New Roman UniToktom" w:hAnsi="Times New Roman UniToktom" w:cs="Times New Roman UniToktom"/>
          <w:noProof/>
          <w:sz w:val="24"/>
          <w:szCs w:val="24"/>
        </w:rPr>
        <w:drawing>
          <wp:inline distT="0" distB="0" distL="0" distR="0" wp14:anchorId="1C779C99" wp14:editId="33BF64BC">
            <wp:extent cx="5448300" cy="2487168"/>
            <wp:effectExtent l="0" t="0" r="0" b="889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F33D88" w14:textId="45AAEBB7" w:rsidR="007A7AA8" w:rsidRPr="00B340E4" w:rsidRDefault="007A7AA8" w:rsidP="003F1C3F">
      <w:pPr>
        <w:jc w:val="center"/>
        <w:rPr>
          <w:sz w:val="24"/>
          <w:szCs w:val="24"/>
          <w:highlight w:val="yellow"/>
          <w:lang w:val="ky-KG"/>
        </w:rPr>
      </w:pPr>
    </w:p>
    <w:p w14:paraId="3C29D43B" w14:textId="6245BC8B" w:rsidR="00881783" w:rsidRPr="00B340E4" w:rsidRDefault="00881783" w:rsidP="003F1C3F">
      <w:pPr>
        <w:rPr>
          <w:sz w:val="24"/>
          <w:szCs w:val="24"/>
          <w:highlight w:val="yellow"/>
          <w:lang w:val="ky-KG"/>
        </w:rPr>
      </w:pPr>
    </w:p>
    <w:tbl>
      <w:tblPr>
        <w:tblStyle w:val="af1"/>
        <w:tblpPr w:leftFromText="180" w:rightFromText="180" w:vertAnchor="text" w:horzAnchor="margin" w:tblpX="250" w:tblpY="-28"/>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16"/>
      </w:tblGrid>
      <w:tr w:rsidR="0044658D" w:rsidRPr="00B340E4" w14:paraId="593656F6" w14:textId="77777777" w:rsidTr="00881783">
        <w:trPr>
          <w:trHeight w:val="2128"/>
        </w:trPr>
        <w:tc>
          <w:tcPr>
            <w:tcW w:w="4748" w:type="dxa"/>
          </w:tcPr>
          <w:p w14:paraId="2BBFBAAB" w14:textId="3E6FA955" w:rsidR="0044658D" w:rsidRPr="00B340E4" w:rsidRDefault="0044658D" w:rsidP="0044658D">
            <w:pPr>
              <w:ind w:firstLine="601"/>
              <w:jc w:val="both"/>
              <w:rPr>
                <w:sz w:val="24"/>
                <w:szCs w:val="24"/>
                <w:highlight w:val="yellow"/>
                <w:lang w:val="ky-KG"/>
              </w:rPr>
            </w:pPr>
            <w:r w:rsidRPr="006D522A">
              <w:rPr>
                <w:rFonts w:ascii="Times New Roman UniToktom" w:hAnsi="Times New Roman UniToktom" w:cs="Times New Roman UniToktom"/>
                <w:sz w:val="24"/>
                <w:szCs w:val="24"/>
                <w:lang w:val="ky-KG"/>
              </w:rPr>
              <w:t xml:space="preserve">Калктын ден-соолугунун эң башкы көрсөткүчтөрүнүн бири - бул наристелердин өлүмү (1 жашка чейинки балдардын өлүмү) болуп эсептелет. 2026-жылдын </w:t>
            </w:r>
            <w:r w:rsidRPr="006D522A">
              <w:rPr>
                <w:rFonts w:ascii="Times New Roman UniToktom" w:hAnsi="Times New Roman UniToktom" w:cs="Times New Roman UniToktom"/>
                <w:sz w:val="24"/>
                <w:szCs w:val="24"/>
              </w:rPr>
              <w:t xml:space="preserve"> </w:t>
            </w:r>
            <w:r>
              <w:rPr>
                <w:rFonts w:ascii="Times New Roman UniToktom" w:hAnsi="Times New Roman UniToktom" w:cs="Times New Roman UniToktom"/>
                <w:sz w:val="24"/>
                <w:szCs w:val="24"/>
                <w:lang w:val="ky-KG"/>
              </w:rPr>
              <w:t xml:space="preserve">январь-апрель </w:t>
            </w:r>
            <w:r w:rsidRPr="006D522A">
              <w:rPr>
                <w:rFonts w:ascii="Times New Roman UniToktom" w:hAnsi="Times New Roman UniToktom" w:cs="Times New Roman UniToktom"/>
                <w:sz w:val="24"/>
                <w:szCs w:val="24"/>
                <w:lang w:val="ky-KG"/>
              </w:rPr>
              <w:t>айларында 1 жашка чейинки 2</w:t>
            </w:r>
            <w:r>
              <w:rPr>
                <w:rFonts w:ascii="Times New Roman UniToktom" w:hAnsi="Times New Roman UniToktom" w:cs="Times New Roman UniToktom"/>
                <w:sz w:val="24"/>
                <w:szCs w:val="24"/>
                <w:lang w:val="ky-KG"/>
              </w:rPr>
              <w:t>6</w:t>
            </w:r>
            <w:r w:rsidRPr="006D522A">
              <w:rPr>
                <w:rFonts w:ascii="Times New Roman UniToktom" w:hAnsi="Times New Roman UniToktom" w:cs="Times New Roman UniToktom"/>
                <w:sz w:val="24"/>
                <w:szCs w:val="24"/>
                <w:lang w:val="ky-KG"/>
              </w:rPr>
              <w:t xml:space="preserve"> бала каза болгон же төрөлгөндөрдүн 1000ине карата алганда </w:t>
            </w:r>
            <w:r>
              <w:rPr>
                <w:rFonts w:ascii="Times New Roman UniToktom" w:hAnsi="Times New Roman UniToktom" w:cs="Times New Roman UniToktom"/>
                <w:sz w:val="24"/>
                <w:szCs w:val="24"/>
                <w:lang w:val="ky-KG"/>
              </w:rPr>
              <w:t>15,0</w:t>
            </w:r>
            <w:r w:rsidRPr="006D522A">
              <w:rPr>
                <w:rFonts w:ascii="Times New Roman UniToktom" w:hAnsi="Times New Roman UniToktom" w:cs="Times New Roman UniToktom"/>
                <w:sz w:val="24"/>
                <w:szCs w:val="24"/>
                <w:lang w:val="ky-KG"/>
              </w:rPr>
              <w:t xml:space="preserve">   промиллени түздү (2025-жылы – 9,</w:t>
            </w:r>
            <w:r>
              <w:rPr>
                <w:rFonts w:ascii="Times New Roman UniToktom" w:hAnsi="Times New Roman UniToktom" w:cs="Times New Roman UniToktom"/>
                <w:sz w:val="24"/>
                <w:szCs w:val="24"/>
                <w:lang w:val="ky-KG"/>
              </w:rPr>
              <w:t>8</w:t>
            </w:r>
            <w:r w:rsidRPr="006D522A">
              <w:rPr>
                <w:rFonts w:ascii="Times New Roman UniToktom" w:hAnsi="Times New Roman UniToktom" w:cs="Times New Roman UniToktom"/>
                <w:sz w:val="24"/>
                <w:szCs w:val="24"/>
                <w:lang w:val="ky-KG"/>
              </w:rPr>
              <w:t xml:space="preserve">).                 </w:t>
            </w:r>
          </w:p>
        </w:tc>
        <w:tc>
          <w:tcPr>
            <w:tcW w:w="4716" w:type="dxa"/>
          </w:tcPr>
          <w:p w14:paraId="756906CA" w14:textId="4A4B68FC" w:rsidR="0044658D" w:rsidRPr="00B340E4" w:rsidRDefault="0044658D" w:rsidP="0044658D">
            <w:pPr>
              <w:tabs>
                <w:tab w:val="left" w:pos="675"/>
                <w:tab w:val="left" w:pos="862"/>
              </w:tabs>
              <w:ind w:firstLine="564"/>
              <w:jc w:val="both"/>
              <w:rPr>
                <w:sz w:val="24"/>
                <w:szCs w:val="24"/>
                <w:highlight w:val="yellow"/>
                <w:lang w:val="ky-KG"/>
              </w:rPr>
            </w:pPr>
            <w:r w:rsidRPr="006D522A">
              <w:rPr>
                <w:rFonts w:ascii="Times New Roman UniToktom" w:hAnsi="Times New Roman UniToktom" w:cs="Times New Roman UniToktom"/>
                <w:i/>
                <w:sz w:val="24"/>
                <w:szCs w:val="24"/>
              </w:rPr>
              <w:t xml:space="preserve">Важнейшей характеристикой здоровья населения является младенческая смертность. Из общего числа всех умерших за </w:t>
            </w:r>
            <w:r>
              <w:rPr>
                <w:rFonts w:ascii="Times New Roman UniToktom" w:hAnsi="Times New Roman UniToktom" w:cs="Times New Roman UniToktom"/>
                <w:i/>
                <w:sz w:val="24"/>
                <w:szCs w:val="24"/>
              </w:rPr>
              <w:t xml:space="preserve">январь-апрель </w:t>
            </w:r>
            <w:r w:rsidRPr="006D522A">
              <w:rPr>
                <w:rFonts w:ascii="Times New Roman UniToktom" w:hAnsi="Times New Roman UniToktom" w:cs="Times New Roman UniToktom"/>
                <w:i/>
                <w:sz w:val="24"/>
                <w:szCs w:val="24"/>
              </w:rPr>
              <w:t>202</w:t>
            </w:r>
            <w:r w:rsidRPr="006D522A">
              <w:rPr>
                <w:rFonts w:ascii="Times New Roman UniToktom" w:hAnsi="Times New Roman UniToktom" w:cs="Times New Roman UniToktom"/>
                <w:i/>
                <w:sz w:val="24"/>
                <w:szCs w:val="24"/>
                <w:lang w:val="ky-KG"/>
              </w:rPr>
              <w:t>6</w:t>
            </w:r>
            <w:r w:rsidRPr="006D522A">
              <w:rPr>
                <w:rFonts w:ascii="Times New Roman UniToktom" w:hAnsi="Times New Roman UniToktom" w:cs="Times New Roman UniToktom"/>
                <w:i/>
                <w:sz w:val="24"/>
                <w:szCs w:val="24"/>
              </w:rPr>
              <w:t xml:space="preserve"> год</w:t>
            </w:r>
            <w:r w:rsidRPr="006D522A">
              <w:rPr>
                <w:rFonts w:ascii="Times New Roman UniToktom" w:hAnsi="Times New Roman UniToktom" w:cs="Times New Roman UniToktom"/>
                <w:i/>
                <w:sz w:val="24"/>
                <w:szCs w:val="24"/>
                <w:lang w:val="ky-KG"/>
              </w:rPr>
              <w:t>а</w:t>
            </w:r>
            <w:r w:rsidRPr="006D522A">
              <w:rPr>
                <w:rFonts w:ascii="Times New Roman UniToktom" w:hAnsi="Times New Roman UniToktom" w:cs="Times New Roman UniToktom"/>
                <w:i/>
                <w:sz w:val="24"/>
                <w:szCs w:val="24"/>
              </w:rPr>
              <w:t xml:space="preserve"> по Таласской области умерли в возрасте до 1 года – </w:t>
            </w:r>
            <w:r w:rsidRPr="006D522A">
              <w:rPr>
                <w:rFonts w:ascii="Times New Roman UniToktom" w:hAnsi="Times New Roman UniToktom" w:cs="Times New Roman UniToktom"/>
                <w:i/>
                <w:sz w:val="24"/>
                <w:szCs w:val="24"/>
                <w:lang w:val="ky-KG"/>
              </w:rPr>
              <w:t>2</w:t>
            </w:r>
            <w:r>
              <w:rPr>
                <w:rFonts w:ascii="Times New Roman UniToktom" w:hAnsi="Times New Roman UniToktom" w:cs="Times New Roman UniToktom"/>
                <w:i/>
                <w:sz w:val="24"/>
                <w:szCs w:val="24"/>
                <w:lang w:val="ky-KG"/>
              </w:rPr>
              <w:t>6</w:t>
            </w:r>
            <w:r w:rsidRPr="006D522A">
              <w:rPr>
                <w:rFonts w:ascii="Times New Roman UniToktom" w:hAnsi="Times New Roman UniToktom" w:cs="Times New Roman UniToktom"/>
                <w:i/>
                <w:sz w:val="24"/>
                <w:szCs w:val="24"/>
                <w:lang w:val="ky-KG"/>
              </w:rPr>
              <w:t xml:space="preserve"> детей</w:t>
            </w:r>
            <w:r w:rsidRPr="006D522A">
              <w:rPr>
                <w:rFonts w:ascii="Times New Roman UniToktom" w:hAnsi="Times New Roman UniToktom" w:cs="Times New Roman UniToktom"/>
                <w:i/>
                <w:sz w:val="24"/>
                <w:szCs w:val="24"/>
              </w:rPr>
              <w:t xml:space="preserve"> или </w:t>
            </w:r>
            <w:r>
              <w:rPr>
                <w:rFonts w:ascii="Times New Roman UniToktom" w:hAnsi="Times New Roman UniToktom" w:cs="Times New Roman UniToktom"/>
                <w:i/>
                <w:sz w:val="24"/>
                <w:szCs w:val="24"/>
              </w:rPr>
              <w:t>15,0</w:t>
            </w:r>
            <w:r w:rsidRPr="006D522A">
              <w:rPr>
                <w:rFonts w:ascii="Times New Roman UniToktom" w:hAnsi="Times New Roman UniToktom" w:cs="Times New Roman UniToktom"/>
                <w:i/>
                <w:sz w:val="24"/>
                <w:szCs w:val="24"/>
              </w:rPr>
              <w:t xml:space="preserve"> промилле</w:t>
            </w:r>
            <w:r w:rsidRPr="006D522A">
              <w:rPr>
                <w:rFonts w:ascii="Times New Roman UniToktom" w:hAnsi="Times New Roman UniToktom" w:cs="Times New Roman UniToktom"/>
                <w:i/>
                <w:sz w:val="24"/>
                <w:szCs w:val="24"/>
                <w:lang w:val="ky-KG"/>
              </w:rPr>
              <w:t xml:space="preserve"> (в 2025 году – 9,</w:t>
            </w:r>
            <w:r>
              <w:rPr>
                <w:rFonts w:ascii="Times New Roman UniToktom" w:hAnsi="Times New Roman UniToktom" w:cs="Times New Roman UniToktom"/>
                <w:i/>
                <w:sz w:val="24"/>
                <w:szCs w:val="24"/>
                <w:lang w:val="ky-KG"/>
              </w:rPr>
              <w:t>8 промилле</w:t>
            </w:r>
            <w:r w:rsidRPr="006D522A">
              <w:rPr>
                <w:rFonts w:ascii="Times New Roman UniToktom" w:hAnsi="Times New Roman UniToktom" w:cs="Times New Roman UniToktom"/>
                <w:i/>
                <w:sz w:val="24"/>
                <w:szCs w:val="24"/>
                <w:lang w:val="ky-KG"/>
              </w:rPr>
              <w:t>)</w:t>
            </w:r>
            <w:r w:rsidRPr="006D522A">
              <w:rPr>
                <w:rFonts w:ascii="Times New Roman UniToktom" w:hAnsi="Times New Roman UniToktom" w:cs="Times New Roman UniToktom"/>
                <w:i/>
                <w:sz w:val="24"/>
                <w:szCs w:val="24"/>
              </w:rPr>
              <w:t xml:space="preserve">. </w:t>
            </w:r>
          </w:p>
        </w:tc>
      </w:tr>
      <w:tr w:rsidR="0044658D" w:rsidRPr="00B340E4" w14:paraId="6D9369F6" w14:textId="77777777" w:rsidTr="00881783">
        <w:trPr>
          <w:trHeight w:val="1610"/>
        </w:trPr>
        <w:tc>
          <w:tcPr>
            <w:tcW w:w="4748" w:type="dxa"/>
          </w:tcPr>
          <w:p w14:paraId="14B304A5" w14:textId="17C0E48A" w:rsidR="0044658D" w:rsidRPr="00B340E4" w:rsidRDefault="0044658D" w:rsidP="0044658D">
            <w:pPr>
              <w:ind w:firstLine="601"/>
              <w:jc w:val="both"/>
              <w:rPr>
                <w:sz w:val="24"/>
                <w:szCs w:val="24"/>
                <w:highlight w:val="yellow"/>
                <w:lang w:val="ky-KG"/>
              </w:rPr>
            </w:pPr>
            <w:r w:rsidRPr="000B0E51">
              <w:rPr>
                <w:rFonts w:ascii="Times New Roman UniToktom" w:hAnsi="Times New Roman UniToktom" w:cs="Times New Roman UniToktom"/>
                <w:sz w:val="24"/>
                <w:szCs w:val="24"/>
                <w:lang w:val="ky-KG"/>
              </w:rPr>
              <w:t xml:space="preserve">2026-жылдын </w:t>
            </w:r>
            <w:r>
              <w:rPr>
                <w:rFonts w:ascii="Times New Roman UniToktom" w:hAnsi="Times New Roman UniToktom" w:cs="Times New Roman UniToktom"/>
                <w:sz w:val="24"/>
                <w:szCs w:val="24"/>
                <w:lang w:val="ky-KG"/>
              </w:rPr>
              <w:t xml:space="preserve">январь-апрель </w:t>
            </w:r>
            <w:r w:rsidRPr="000B0E51">
              <w:rPr>
                <w:rFonts w:ascii="Times New Roman UniToktom" w:hAnsi="Times New Roman UniToktom" w:cs="Times New Roman UniToktom"/>
                <w:sz w:val="24"/>
                <w:szCs w:val="24"/>
                <w:lang w:val="ky-KG"/>
              </w:rPr>
              <w:t xml:space="preserve">айларында никелешүүлөрдүн саны </w:t>
            </w:r>
            <w:r>
              <w:rPr>
                <w:rFonts w:ascii="Times New Roman UniToktom" w:hAnsi="Times New Roman UniToktom" w:cs="Times New Roman UniToktom"/>
                <w:sz w:val="24"/>
                <w:szCs w:val="24"/>
                <w:lang w:val="ky-KG"/>
              </w:rPr>
              <w:t>633</w:t>
            </w:r>
            <w:r w:rsidRPr="000B0E51">
              <w:rPr>
                <w:rFonts w:ascii="Times New Roman UniToktom" w:hAnsi="Times New Roman UniToktom" w:cs="Times New Roman UniToktom"/>
                <w:sz w:val="24"/>
                <w:szCs w:val="24"/>
                <w:lang w:val="ky-KG"/>
              </w:rPr>
              <w:t xml:space="preserve"> жупту түзүп, өткөн  жылга салыштырмалуу </w:t>
            </w:r>
            <w:r>
              <w:rPr>
                <w:rFonts w:ascii="Times New Roman UniToktom" w:hAnsi="Times New Roman UniToktom" w:cs="Times New Roman UniToktom"/>
                <w:sz w:val="24"/>
                <w:szCs w:val="24"/>
                <w:lang w:val="ky-KG"/>
              </w:rPr>
              <w:t xml:space="preserve">31 </w:t>
            </w:r>
            <w:r w:rsidRPr="000B0E51">
              <w:rPr>
                <w:rFonts w:ascii="Times New Roman UniToktom" w:hAnsi="Times New Roman UniToktom" w:cs="Times New Roman UniToktom"/>
                <w:sz w:val="24"/>
                <w:szCs w:val="24"/>
                <w:lang w:val="ky-KG"/>
              </w:rPr>
              <w:t xml:space="preserve">никелешүүгө аз болду. Ал эми, ажырашуулардын саны </w:t>
            </w:r>
            <w:r>
              <w:rPr>
                <w:rFonts w:ascii="Times New Roman UniToktom" w:hAnsi="Times New Roman UniToktom" w:cs="Times New Roman UniToktom"/>
                <w:sz w:val="24"/>
                <w:szCs w:val="24"/>
                <w:lang w:val="ky-KG"/>
              </w:rPr>
              <w:t>213</w:t>
            </w:r>
            <w:r w:rsidRPr="000B0E51">
              <w:rPr>
                <w:rFonts w:ascii="Times New Roman UniToktom" w:hAnsi="Times New Roman UniToktom" w:cs="Times New Roman UniToktom"/>
                <w:sz w:val="24"/>
                <w:szCs w:val="24"/>
                <w:lang w:val="ky-KG"/>
              </w:rPr>
              <w:t xml:space="preserve">тү түздү (2025-ж. – </w:t>
            </w:r>
            <w:r>
              <w:rPr>
                <w:rFonts w:ascii="Times New Roman UniToktom" w:hAnsi="Times New Roman UniToktom" w:cs="Times New Roman UniToktom"/>
                <w:sz w:val="24"/>
                <w:szCs w:val="24"/>
                <w:lang w:val="ky-KG"/>
              </w:rPr>
              <w:t>198</w:t>
            </w:r>
            <w:r w:rsidRPr="000B0E51">
              <w:rPr>
                <w:rFonts w:ascii="Times New Roman UniToktom" w:hAnsi="Times New Roman UniToktom" w:cs="Times New Roman UniToktom"/>
                <w:sz w:val="24"/>
                <w:szCs w:val="24"/>
                <w:lang w:val="ky-KG"/>
              </w:rPr>
              <w:t xml:space="preserve">). 2026-жылдын </w:t>
            </w:r>
            <w:r>
              <w:rPr>
                <w:rFonts w:ascii="Times New Roman UniToktom" w:hAnsi="Times New Roman UniToktom" w:cs="Times New Roman UniToktom"/>
                <w:sz w:val="24"/>
                <w:szCs w:val="24"/>
                <w:lang w:val="ky-KG"/>
              </w:rPr>
              <w:t xml:space="preserve">январь-апрель </w:t>
            </w:r>
            <w:r w:rsidRPr="000B0E51">
              <w:rPr>
                <w:rFonts w:ascii="Times New Roman UniToktom" w:hAnsi="Times New Roman UniToktom" w:cs="Times New Roman UniToktom"/>
                <w:sz w:val="24"/>
                <w:szCs w:val="24"/>
                <w:lang w:val="ky-KG"/>
              </w:rPr>
              <w:t xml:space="preserve">айларында түзүлгөн 100 никелешүүгө 34 ажырашуу туура келди.  </w:t>
            </w:r>
          </w:p>
        </w:tc>
        <w:tc>
          <w:tcPr>
            <w:tcW w:w="4716" w:type="dxa"/>
          </w:tcPr>
          <w:p w14:paraId="32C5E949" w14:textId="14B3BBE2" w:rsidR="0044658D" w:rsidRPr="00B340E4" w:rsidRDefault="0044658D" w:rsidP="0044658D">
            <w:pPr>
              <w:tabs>
                <w:tab w:val="left" w:pos="675"/>
                <w:tab w:val="left" w:pos="862"/>
              </w:tabs>
              <w:ind w:firstLine="564"/>
              <w:jc w:val="both"/>
              <w:rPr>
                <w:i/>
                <w:sz w:val="24"/>
                <w:szCs w:val="24"/>
                <w:highlight w:val="yellow"/>
                <w:lang w:val="ky-KG"/>
              </w:rPr>
            </w:pPr>
            <w:r w:rsidRPr="000B0E51">
              <w:rPr>
                <w:rFonts w:ascii="Times New Roman UniToktom" w:hAnsi="Times New Roman UniToktom" w:cs="Times New Roman UniToktom"/>
                <w:i/>
                <w:sz w:val="24"/>
                <w:szCs w:val="24"/>
                <w:lang w:val="ky-KG"/>
              </w:rPr>
              <w:t xml:space="preserve">За </w:t>
            </w:r>
            <w:r>
              <w:rPr>
                <w:rFonts w:ascii="Times New Roman UniToktom" w:hAnsi="Times New Roman UniToktom" w:cs="Times New Roman UniToktom"/>
                <w:i/>
                <w:sz w:val="24"/>
                <w:szCs w:val="24"/>
                <w:lang w:val="ky-KG"/>
              </w:rPr>
              <w:t xml:space="preserve">январь-апрель </w:t>
            </w:r>
            <w:r w:rsidRPr="000B0E51">
              <w:rPr>
                <w:rFonts w:ascii="Times New Roman UniToktom" w:hAnsi="Times New Roman UniToktom" w:cs="Times New Roman UniToktom"/>
                <w:i/>
                <w:sz w:val="24"/>
                <w:szCs w:val="24"/>
                <w:lang w:val="ky-KG"/>
              </w:rPr>
              <w:t xml:space="preserve">2026 года зарегистрировано </w:t>
            </w:r>
            <w:r>
              <w:rPr>
                <w:rFonts w:ascii="Times New Roman UniToktom" w:hAnsi="Times New Roman UniToktom" w:cs="Times New Roman UniToktom"/>
                <w:i/>
                <w:sz w:val="24"/>
                <w:szCs w:val="24"/>
                <w:lang w:val="ky-KG"/>
              </w:rPr>
              <w:t>633</w:t>
            </w:r>
            <w:r w:rsidRPr="000B0E51">
              <w:rPr>
                <w:rFonts w:ascii="Times New Roman UniToktom" w:hAnsi="Times New Roman UniToktom" w:cs="Times New Roman UniToktom"/>
                <w:i/>
                <w:sz w:val="24"/>
                <w:szCs w:val="24"/>
                <w:lang w:val="ky-KG"/>
              </w:rPr>
              <w:t xml:space="preserve"> брака, по сравнению с прошлым годом уменьшилась на </w:t>
            </w:r>
            <w:r>
              <w:rPr>
                <w:rFonts w:ascii="Times New Roman UniToktom" w:hAnsi="Times New Roman UniToktom" w:cs="Times New Roman UniToktom"/>
                <w:i/>
                <w:sz w:val="24"/>
                <w:szCs w:val="24"/>
                <w:lang w:val="ky-KG"/>
              </w:rPr>
              <w:t>31</w:t>
            </w:r>
            <w:r w:rsidRPr="000B0E51">
              <w:rPr>
                <w:rFonts w:ascii="Times New Roman UniToktom" w:hAnsi="Times New Roman UniToktom" w:cs="Times New Roman UniToktom"/>
                <w:i/>
                <w:sz w:val="24"/>
                <w:szCs w:val="24"/>
                <w:lang w:val="ky-KG"/>
              </w:rPr>
              <w:t xml:space="preserve"> случаев. Число разводов за </w:t>
            </w:r>
            <w:r>
              <w:rPr>
                <w:rFonts w:ascii="Times New Roman UniToktom" w:hAnsi="Times New Roman UniToktom" w:cs="Times New Roman UniToktom"/>
                <w:i/>
                <w:sz w:val="24"/>
                <w:szCs w:val="24"/>
                <w:lang w:val="ky-KG"/>
              </w:rPr>
              <w:t xml:space="preserve">январь-апрель </w:t>
            </w:r>
            <w:r w:rsidRPr="000B0E51">
              <w:rPr>
                <w:rFonts w:ascii="Times New Roman UniToktom" w:hAnsi="Times New Roman UniToktom" w:cs="Times New Roman UniToktom"/>
                <w:i/>
                <w:sz w:val="24"/>
                <w:szCs w:val="24"/>
                <w:lang w:val="ky-KG"/>
              </w:rPr>
              <w:t xml:space="preserve">2026 года составила </w:t>
            </w:r>
            <w:r>
              <w:rPr>
                <w:rFonts w:ascii="Times New Roman UniToktom" w:hAnsi="Times New Roman UniToktom" w:cs="Times New Roman UniToktom"/>
                <w:i/>
                <w:sz w:val="24"/>
                <w:szCs w:val="24"/>
                <w:lang w:val="ky-KG"/>
              </w:rPr>
              <w:t>213</w:t>
            </w:r>
            <w:r w:rsidRPr="000B0E51">
              <w:rPr>
                <w:rFonts w:ascii="Times New Roman UniToktom" w:hAnsi="Times New Roman UniToktom" w:cs="Times New Roman UniToktom"/>
                <w:i/>
                <w:sz w:val="24"/>
                <w:szCs w:val="24"/>
                <w:lang w:val="ky-KG"/>
              </w:rPr>
              <w:t xml:space="preserve"> случаев </w:t>
            </w:r>
            <w:r w:rsidRPr="000B0E51">
              <w:rPr>
                <w:rFonts w:ascii="Times New Roman UniToktom" w:hAnsi="Times New Roman UniToktom" w:cs="Times New Roman UniToktom"/>
                <w:i/>
                <w:sz w:val="24"/>
                <w:szCs w:val="24"/>
              </w:rPr>
              <w:t xml:space="preserve">(в 2025 году – </w:t>
            </w:r>
            <w:r>
              <w:rPr>
                <w:rFonts w:ascii="Times New Roman UniToktom" w:hAnsi="Times New Roman UniToktom" w:cs="Times New Roman UniToktom"/>
                <w:i/>
                <w:sz w:val="24"/>
                <w:szCs w:val="24"/>
              </w:rPr>
              <w:t>198</w:t>
            </w:r>
            <w:r w:rsidRPr="000B0E51">
              <w:rPr>
                <w:rFonts w:ascii="Times New Roman UniToktom" w:hAnsi="Times New Roman UniToktom" w:cs="Times New Roman UniToktom"/>
                <w:i/>
                <w:sz w:val="24"/>
                <w:szCs w:val="24"/>
              </w:rPr>
              <w:t>). На 100 браков, заключенных</w:t>
            </w:r>
            <w:r w:rsidRPr="000B0E51">
              <w:rPr>
                <w:rFonts w:ascii="Times New Roman UniToktom" w:hAnsi="Times New Roman UniToktom" w:cs="Times New Roman UniToktom"/>
                <w:i/>
                <w:sz w:val="24"/>
                <w:szCs w:val="24"/>
                <w:lang w:val="ky-KG"/>
              </w:rPr>
              <w:t xml:space="preserve"> за </w:t>
            </w:r>
            <w:r>
              <w:rPr>
                <w:rFonts w:ascii="Times New Roman UniToktom" w:hAnsi="Times New Roman UniToktom" w:cs="Times New Roman UniToktom"/>
                <w:i/>
                <w:sz w:val="24"/>
                <w:szCs w:val="24"/>
                <w:lang w:val="ky-KG"/>
              </w:rPr>
              <w:t xml:space="preserve">январь-апрель </w:t>
            </w:r>
            <w:r w:rsidRPr="000B0E51">
              <w:rPr>
                <w:rFonts w:ascii="Times New Roman UniToktom" w:hAnsi="Times New Roman UniToktom" w:cs="Times New Roman UniToktom"/>
                <w:i/>
                <w:sz w:val="24"/>
                <w:szCs w:val="24"/>
              </w:rPr>
              <w:t>2026</w:t>
            </w:r>
            <w:r w:rsidRPr="000B0E51">
              <w:rPr>
                <w:rFonts w:ascii="Times New Roman UniToktom" w:hAnsi="Times New Roman UniToktom" w:cs="Times New Roman UniToktom"/>
                <w:i/>
                <w:sz w:val="24"/>
                <w:szCs w:val="24"/>
                <w:lang w:val="ky-KG"/>
              </w:rPr>
              <w:t xml:space="preserve"> </w:t>
            </w:r>
            <w:r w:rsidRPr="000B0E51">
              <w:rPr>
                <w:rFonts w:ascii="Times New Roman UniToktom" w:hAnsi="Times New Roman UniToktom" w:cs="Times New Roman UniToktom"/>
                <w:i/>
                <w:sz w:val="24"/>
                <w:szCs w:val="24"/>
              </w:rPr>
              <w:t>года, приходится 3</w:t>
            </w:r>
            <w:r w:rsidRPr="000B0E51">
              <w:rPr>
                <w:rFonts w:ascii="Times New Roman UniToktom" w:hAnsi="Times New Roman UniToktom" w:cs="Times New Roman UniToktom"/>
                <w:i/>
                <w:sz w:val="24"/>
                <w:szCs w:val="24"/>
                <w:lang w:val="ky-KG"/>
              </w:rPr>
              <w:t xml:space="preserve">4 </w:t>
            </w:r>
            <w:r w:rsidRPr="000B0E51">
              <w:rPr>
                <w:rFonts w:ascii="Times New Roman UniToktom" w:hAnsi="Times New Roman UniToktom" w:cs="Times New Roman UniToktom"/>
                <w:i/>
                <w:sz w:val="24"/>
                <w:szCs w:val="24"/>
              </w:rPr>
              <w:t xml:space="preserve">развода. </w:t>
            </w:r>
          </w:p>
        </w:tc>
      </w:tr>
      <w:tr w:rsidR="0044658D" w:rsidRPr="00B340E4" w14:paraId="546BB9CC" w14:textId="77777777" w:rsidTr="00881783">
        <w:trPr>
          <w:trHeight w:val="1610"/>
        </w:trPr>
        <w:tc>
          <w:tcPr>
            <w:tcW w:w="4748" w:type="dxa"/>
          </w:tcPr>
          <w:p w14:paraId="4B54F768" w14:textId="5C337A43" w:rsidR="0044658D" w:rsidRPr="00B340E4" w:rsidRDefault="0044658D" w:rsidP="0044658D">
            <w:pPr>
              <w:ind w:firstLine="601"/>
              <w:jc w:val="both"/>
              <w:rPr>
                <w:sz w:val="24"/>
                <w:szCs w:val="24"/>
                <w:highlight w:val="yellow"/>
                <w:lang w:val="ky-KG"/>
              </w:rPr>
            </w:pPr>
            <w:r w:rsidRPr="00F67CA9">
              <w:rPr>
                <w:rFonts w:ascii="Times New Roman UniToktom" w:hAnsi="Times New Roman UniToktom" w:cs="Times New Roman UniToktom"/>
                <w:sz w:val="24"/>
                <w:szCs w:val="24"/>
                <w:lang w:val="ky-KG"/>
              </w:rPr>
              <w:t xml:space="preserve">2026-жылдын </w:t>
            </w:r>
            <w:r>
              <w:rPr>
                <w:rFonts w:ascii="Times New Roman UniToktom" w:hAnsi="Times New Roman UniToktom" w:cs="Times New Roman UniToktom"/>
                <w:sz w:val="24"/>
                <w:szCs w:val="24"/>
                <w:lang w:val="ky-KG"/>
              </w:rPr>
              <w:t xml:space="preserve">январь-апрель </w:t>
            </w:r>
            <w:r w:rsidRPr="00F67CA9">
              <w:rPr>
                <w:rFonts w:ascii="Times New Roman UniToktom" w:hAnsi="Times New Roman UniToktom" w:cs="Times New Roman UniToktom"/>
                <w:sz w:val="24"/>
                <w:szCs w:val="24"/>
                <w:lang w:val="ky-KG"/>
              </w:rPr>
              <w:t xml:space="preserve">айларында облусубузга </w:t>
            </w:r>
            <w:r>
              <w:rPr>
                <w:rFonts w:ascii="Times New Roman UniToktom" w:hAnsi="Times New Roman UniToktom" w:cs="Times New Roman UniToktom"/>
                <w:sz w:val="24"/>
                <w:szCs w:val="24"/>
                <w:lang w:val="ky-KG"/>
              </w:rPr>
              <w:t>693</w:t>
            </w:r>
            <w:r w:rsidRPr="00F67CA9">
              <w:rPr>
                <w:rFonts w:ascii="Times New Roman UniToktom" w:hAnsi="Times New Roman UniToktom" w:cs="Times New Roman UniToktom"/>
                <w:sz w:val="24"/>
                <w:szCs w:val="24"/>
                <w:lang w:val="ky-KG"/>
              </w:rPr>
              <w:t xml:space="preserve"> адам келип, </w:t>
            </w:r>
            <w:r>
              <w:rPr>
                <w:rFonts w:ascii="Times New Roman UniToktom" w:hAnsi="Times New Roman UniToktom" w:cs="Times New Roman UniToktom"/>
                <w:sz w:val="24"/>
                <w:szCs w:val="24"/>
                <w:lang w:val="ky-KG"/>
              </w:rPr>
              <w:t>1208</w:t>
            </w:r>
            <w:r w:rsidRPr="00F67CA9">
              <w:rPr>
                <w:rFonts w:ascii="Times New Roman UniToktom" w:hAnsi="Times New Roman UniToktom" w:cs="Times New Roman UniToktom"/>
                <w:sz w:val="24"/>
                <w:szCs w:val="24"/>
                <w:lang w:val="ky-KG"/>
              </w:rPr>
              <w:t xml:space="preserve"> адам облусубузд</w:t>
            </w:r>
            <w:r>
              <w:rPr>
                <w:rFonts w:ascii="Times New Roman UniToktom" w:hAnsi="Times New Roman UniToktom" w:cs="Times New Roman UniToktom"/>
                <w:sz w:val="24"/>
                <w:szCs w:val="24"/>
                <w:lang w:val="ky-KG"/>
              </w:rPr>
              <w:t>у</w:t>
            </w:r>
            <w:r w:rsidRPr="00F67CA9">
              <w:rPr>
                <w:rFonts w:ascii="Times New Roman UniToktom" w:hAnsi="Times New Roman UniToktom" w:cs="Times New Roman UniToktom"/>
                <w:sz w:val="24"/>
                <w:szCs w:val="24"/>
                <w:lang w:val="ky-KG"/>
              </w:rPr>
              <w:t>н аймагынан чыгып кеткен, калктын миграциялык агымы  -</w:t>
            </w:r>
            <w:r>
              <w:rPr>
                <w:rFonts w:ascii="Times New Roman UniToktom" w:hAnsi="Times New Roman UniToktom" w:cs="Times New Roman UniToktom"/>
                <w:sz w:val="24"/>
                <w:szCs w:val="24"/>
                <w:lang w:val="ky-KG"/>
              </w:rPr>
              <w:t>515</w:t>
            </w:r>
            <w:r w:rsidRPr="00F67CA9">
              <w:rPr>
                <w:rFonts w:ascii="Times New Roman UniToktom" w:hAnsi="Times New Roman UniToktom" w:cs="Times New Roman UniToktom"/>
                <w:sz w:val="24"/>
                <w:szCs w:val="24"/>
                <w:lang w:val="ky-KG"/>
              </w:rPr>
              <w:t xml:space="preserve"> адамды түздү. Облустар аралык миграцияны карасак, </w:t>
            </w:r>
            <w:r>
              <w:rPr>
                <w:rFonts w:ascii="Times New Roman UniToktom" w:hAnsi="Times New Roman UniToktom" w:cs="Times New Roman UniToktom"/>
                <w:sz w:val="24"/>
                <w:szCs w:val="24"/>
                <w:lang w:val="ky-KG"/>
              </w:rPr>
              <w:t>253</w:t>
            </w:r>
            <w:r w:rsidRPr="00F67CA9">
              <w:rPr>
                <w:rFonts w:ascii="Times New Roman UniToktom" w:hAnsi="Times New Roman UniToktom" w:cs="Times New Roman UniToktom"/>
                <w:sz w:val="24"/>
                <w:szCs w:val="24"/>
                <w:lang w:val="ky-KG"/>
              </w:rPr>
              <w:t xml:space="preserve"> адам келген жана </w:t>
            </w:r>
            <w:r>
              <w:rPr>
                <w:rFonts w:ascii="Times New Roman UniToktom" w:hAnsi="Times New Roman UniToktom" w:cs="Times New Roman UniToktom"/>
                <w:sz w:val="24"/>
                <w:szCs w:val="24"/>
                <w:lang w:val="ky-KG"/>
              </w:rPr>
              <w:t>848</w:t>
            </w:r>
            <w:r w:rsidRPr="00F67CA9">
              <w:rPr>
                <w:rFonts w:ascii="Times New Roman UniToktom" w:hAnsi="Times New Roman UniToktom" w:cs="Times New Roman UniToktom"/>
                <w:sz w:val="24"/>
                <w:szCs w:val="24"/>
                <w:lang w:val="ky-KG"/>
              </w:rPr>
              <w:t xml:space="preserve"> адам кеткен. Ал эми, республиканын аймагынан тышкары жактан </w:t>
            </w:r>
            <w:r>
              <w:rPr>
                <w:rFonts w:ascii="Times New Roman UniToktom" w:hAnsi="Times New Roman UniToktom" w:cs="Times New Roman UniToktom"/>
                <w:sz w:val="24"/>
                <w:szCs w:val="24"/>
                <w:lang w:val="ky-KG"/>
              </w:rPr>
              <w:t>93</w:t>
            </w:r>
            <w:r w:rsidRPr="00F67CA9">
              <w:rPr>
                <w:rFonts w:ascii="Times New Roman UniToktom" w:hAnsi="Times New Roman UniToktom" w:cs="Times New Roman UniToktom"/>
                <w:sz w:val="24"/>
                <w:szCs w:val="24"/>
                <w:lang w:val="ky-KG"/>
              </w:rPr>
              <w:t xml:space="preserve"> адам келип, 1</w:t>
            </w:r>
            <w:r>
              <w:rPr>
                <w:rFonts w:ascii="Times New Roman UniToktom" w:hAnsi="Times New Roman UniToktom" w:cs="Times New Roman UniToktom"/>
                <w:sz w:val="24"/>
                <w:szCs w:val="24"/>
                <w:lang w:val="ky-KG"/>
              </w:rPr>
              <w:t>3</w:t>
            </w:r>
            <w:r w:rsidRPr="00F67CA9">
              <w:rPr>
                <w:rFonts w:ascii="Times New Roman UniToktom" w:hAnsi="Times New Roman UniToktom" w:cs="Times New Roman UniToktom"/>
                <w:sz w:val="24"/>
                <w:szCs w:val="24"/>
                <w:lang w:val="ky-KG"/>
              </w:rPr>
              <w:t xml:space="preserve"> адам чыгып кеткен.    </w:t>
            </w:r>
          </w:p>
        </w:tc>
        <w:tc>
          <w:tcPr>
            <w:tcW w:w="4716" w:type="dxa"/>
          </w:tcPr>
          <w:p w14:paraId="15A41FFC" w14:textId="47B2E69A" w:rsidR="0044658D" w:rsidRPr="00B340E4" w:rsidRDefault="0044658D" w:rsidP="0044658D">
            <w:pPr>
              <w:tabs>
                <w:tab w:val="left" w:pos="675"/>
                <w:tab w:val="left" w:pos="862"/>
              </w:tabs>
              <w:ind w:firstLine="564"/>
              <w:jc w:val="both"/>
              <w:rPr>
                <w:i/>
                <w:sz w:val="24"/>
                <w:szCs w:val="24"/>
                <w:highlight w:val="yellow"/>
                <w:lang w:val="ky-KG"/>
              </w:rPr>
            </w:pPr>
            <w:r w:rsidRPr="00F67CA9">
              <w:rPr>
                <w:rFonts w:ascii="Times New Roman UniToktom" w:hAnsi="Times New Roman UniToktom" w:cs="Times New Roman UniToktom"/>
                <w:i/>
                <w:sz w:val="24"/>
                <w:szCs w:val="24"/>
                <w:lang w:val="ky-KG"/>
              </w:rPr>
              <w:t>П</w:t>
            </w:r>
            <w:proofErr w:type="spellStart"/>
            <w:r w:rsidRPr="00F67CA9">
              <w:rPr>
                <w:rFonts w:ascii="Times New Roman UniToktom" w:hAnsi="Times New Roman UniToktom" w:cs="Times New Roman UniToktom"/>
                <w:i/>
                <w:sz w:val="24"/>
                <w:szCs w:val="24"/>
              </w:rPr>
              <w:t>рибывших</w:t>
            </w:r>
            <w:proofErr w:type="spellEnd"/>
            <w:r w:rsidRPr="00F67CA9">
              <w:rPr>
                <w:rFonts w:ascii="Times New Roman UniToktom" w:hAnsi="Times New Roman UniToktom" w:cs="Times New Roman UniToktom"/>
                <w:i/>
                <w:sz w:val="24"/>
                <w:szCs w:val="24"/>
              </w:rPr>
              <w:t xml:space="preserve"> в Таласскую область за </w:t>
            </w:r>
            <w:r>
              <w:rPr>
                <w:rFonts w:ascii="Times New Roman UniToktom" w:hAnsi="Times New Roman UniToktom" w:cs="Times New Roman UniToktom"/>
                <w:i/>
                <w:sz w:val="24"/>
                <w:szCs w:val="24"/>
              </w:rPr>
              <w:t xml:space="preserve">январь-апрель </w:t>
            </w:r>
            <w:r w:rsidRPr="00F67CA9">
              <w:rPr>
                <w:rFonts w:ascii="Times New Roman UniToktom" w:hAnsi="Times New Roman UniToktom" w:cs="Times New Roman UniToktom"/>
                <w:i/>
                <w:sz w:val="24"/>
                <w:szCs w:val="24"/>
                <w:lang w:val="ky-KG"/>
              </w:rPr>
              <w:t>2026</w:t>
            </w:r>
            <w:r w:rsidRPr="00F67CA9">
              <w:rPr>
                <w:rFonts w:ascii="Times New Roman UniToktom" w:hAnsi="Times New Roman UniToktom" w:cs="Times New Roman UniToktom"/>
                <w:i/>
                <w:sz w:val="24"/>
                <w:szCs w:val="24"/>
              </w:rPr>
              <w:t xml:space="preserve"> года </w:t>
            </w:r>
            <w:r w:rsidRPr="00F67CA9">
              <w:rPr>
                <w:rFonts w:ascii="Times New Roman UniToktom" w:hAnsi="Times New Roman UniToktom" w:cs="Times New Roman UniToktom"/>
                <w:i/>
                <w:sz w:val="24"/>
                <w:szCs w:val="24"/>
                <w:lang w:val="ky-KG"/>
              </w:rPr>
              <w:t xml:space="preserve">составило </w:t>
            </w:r>
            <w:r>
              <w:rPr>
                <w:rFonts w:ascii="Times New Roman UniToktom" w:hAnsi="Times New Roman UniToktom" w:cs="Times New Roman UniToktom"/>
                <w:i/>
                <w:sz w:val="24"/>
                <w:szCs w:val="24"/>
                <w:lang w:val="ky-KG"/>
              </w:rPr>
              <w:t>693</w:t>
            </w:r>
            <w:r w:rsidRPr="00F67CA9">
              <w:rPr>
                <w:rFonts w:ascii="Times New Roman UniToktom" w:hAnsi="Times New Roman UniToktom" w:cs="Times New Roman UniToktom"/>
                <w:i/>
                <w:sz w:val="24"/>
                <w:szCs w:val="24"/>
                <w:lang w:val="ky-KG"/>
              </w:rPr>
              <w:t xml:space="preserve"> человек</w:t>
            </w:r>
            <w:r w:rsidRPr="00F67CA9">
              <w:rPr>
                <w:rFonts w:ascii="Times New Roman UniToktom" w:hAnsi="Times New Roman UniToktom" w:cs="Times New Roman UniToktom"/>
                <w:i/>
                <w:sz w:val="24"/>
                <w:szCs w:val="24"/>
              </w:rPr>
              <w:t xml:space="preserve">, выбывших </w:t>
            </w:r>
            <w:r>
              <w:rPr>
                <w:rFonts w:ascii="Times New Roman UniToktom" w:hAnsi="Times New Roman UniToktom" w:cs="Times New Roman UniToktom"/>
                <w:i/>
                <w:sz w:val="24"/>
                <w:szCs w:val="24"/>
              </w:rPr>
              <w:t>1208</w:t>
            </w:r>
            <w:r w:rsidRPr="00F67CA9">
              <w:rPr>
                <w:rFonts w:ascii="Times New Roman UniToktom" w:hAnsi="Times New Roman UniToktom" w:cs="Times New Roman UniToktom"/>
                <w:i/>
                <w:sz w:val="24"/>
                <w:szCs w:val="24"/>
                <w:lang w:val="ky-KG"/>
              </w:rPr>
              <w:t xml:space="preserve"> </w:t>
            </w:r>
            <w:r w:rsidRPr="00F67CA9">
              <w:rPr>
                <w:rFonts w:ascii="Times New Roman UniToktom" w:hAnsi="Times New Roman UniToktom" w:cs="Times New Roman UniToktom"/>
                <w:i/>
                <w:sz w:val="24"/>
                <w:szCs w:val="24"/>
              </w:rPr>
              <w:t>человек, миграционный отток населения составил</w:t>
            </w:r>
            <w:r w:rsidRPr="00F67CA9">
              <w:rPr>
                <w:rFonts w:ascii="Times New Roman UniToktom" w:hAnsi="Times New Roman UniToktom" w:cs="Times New Roman UniToktom"/>
                <w:i/>
                <w:sz w:val="24"/>
                <w:szCs w:val="24"/>
                <w:lang w:val="ky-KG"/>
              </w:rPr>
              <w:t xml:space="preserve"> -</w:t>
            </w:r>
            <w:r>
              <w:rPr>
                <w:rFonts w:ascii="Times New Roman UniToktom" w:hAnsi="Times New Roman UniToktom" w:cs="Times New Roman UniToktom"/>
                <w:i/>
                <w:sz w:val="24"/>
                <w:szCs w:val="24"/>
                <w:lang w:val="ky-KG"/>
              </w:rPr>
              <w:t>515</w:t>
            </w:r>
            <w:r w:rsidRPr="00F67CA9">
              <w:rPr>
                <w:rFonts w:ascii="Times New Roman UniToktom" w:hAnsi="Times New Roman UniToktom" w:cs="Times New Roman UniToktom"/>
                <w:i/>
                <w:sz w:val="24"/>
                <w:szCs w:val="24"/>
              </w:rPr>
              <w:t xml:space="preserve"> человек. </w:t>
            </w:r>
            <w:r w:rsidRPr="00F67CA9">
              <w:rPr>
                <w:rFonts w:ascii="Times New Roman UniToktom" w:hAnsi="Times New Roman UniToktom" w:cs="Times New Roman UniToktom"/>
                <w:i/>
                <w:sz w:val="24"/>
                <w:szCs w:val="24"/>
                <w:lang w:val="ky-KG"/>
              </w:rPr>
              <w:t>М</w:t>
            </w:r>
            <w:proofErr w:type="spellStart"/>
            <w:r w:rsidRPr="00F67CA9">
              <w:rPr>
                <w:rFonts w:ascii="Times New Roman UniToktom" w:hAnsi="Times New Roman UniToktom" w:cs="Times New Roman UniToktom"/>
                <w:i/>
                <w:sz w:val="24"/>
                <w:szCs w:val="24"/>
              </w:rPr>
              <w:t>ежобластная</w:t>
            </w:r>
            <w:proofErr w:type="spellEnd"/>
            <w:r w:rsidRPr="00F67CA9">
              <w:rPr>
                <w:rFonts w:ascii="Times New Roman UniToktom" w:hAnsi="Times New Roman UniToktom" w:cs="Times New Roman UniToktom"/>
                <w:i/>
                <w:sz w:val="24"/>
                <w:szCs w:val="24"/>
              </w:rPr>
              <w:t xml:space="preserve"> </w:t>
            </w:r>
            <w:proofErr w:type="spellStart"/>
            <w:r w:rsidRPr="00F67CA9">
              <w:rPr>
                <w:rFonts w:ascii="Times New Roman UniToktom" w:hAnsi="Times New Roman UniToktom" w:cs="Times New Roman UniToktom"/>
                <w:i/>
                <w:sz w:val="24"/>
                <w:szCs w:val="24"/>
              </w:rPr>
              <w:t>миграц</w:t>
            </w:r>
            <w:proofErr w:type="spellEnd"/>
            <w:r w:rsidRPr="00F67CA9">
              <w:rPr>
                <w:rFonts w:ascii="Times New Roman UniToktom" w:hAnsi="Times New Roman UniToktom" w:cs="Times New Roman UniToktom"/>
                <w:i/>
                <w:sz w:val="24"/>
                <w:szCs w:val="24"/>
                <w:lang w:val="ky-KG"/>
              </w:rPr>
              <w:t>и</w:t>
            </w:r>
            <w:r w:rsidRPr="00F67CA9">
              <w:rPr>
                <w:rFonts w:ascii="Times New Roman UniToktom" w:hAnsi="Times New Roman UniToktom" w:cs="Times New Roman UniToktom"/>
                <w:i/>
                <w:sz w:val="24"/>
                <w:szCs w:val="24"/>
              </w:rPr>
              <w:t xml:space="preserve">я составила прибывших </w:t>
            </w:r>
            <w:r>
              <w:rPr>
                <w:rFonts w:ascii="Times New Roman UniToktom" w:hAnsi="Times New Roman UniToktom" w:cs="Times New Roman UniToktom"/>
                <w:i/>
                <w:sz w:val="24"/>
                <w:szCs w:val="24"/>
              </w:rPr>
              <w:t>253</w:t>
            </w:r>
            <w:r w:rsidRPr="00F67CA9">
              <w:rPr>
                <w:rFonts w:ascii="Times New Roman UniToktom" w:hAnsi="Times New Roman UniToktom" w:cs="Times New Roman UniToktom"/>
                <w:i/>
                <w:sz w:val="24"/>
                <w:szCs w:val="24"/>
                <w:lang w:val="ky-KG"/>
              </w:rPr>
              <w:t xml:space="preserve"> </w:t>
            </w:r>
            <w:r w:rsidRPr="00F67CA9">
              <w:rPr>
                <w:rFonts w:ascii="Times New Roman UniToktom" w:hAnsi="Times New Roman UniToktom" w:cs="Times New Roman UniToktom"/>
                <w:i/>
                <w:sz w:val="24"/>
                <w:szCs w:val="24"/>
              </w:rPr>
              <w:t>человек</w:t>
            </w:r>
            <w:r w:rsidRPr="00F67CA9">
              <w:rPr>
                <w:rFonts w:ascii="Times New Roman UniToktom" w:hAnsi="Times New Roman UniToktom" w:cs="Times New Roman UniToktom"/>
                <w:i/>
                <w:sz w:val="24"/>
                <w:szCs w:val="24"/>
                <w:lang w:val="ky-KG"/>
              </w:rPr>
              <w:t xml:space="preserve">, </w:t>
            </w:r>
            <w:r w:rsidRPr="00F67CA9">
              <w:rPr>
                <w:rFonts w:ascii="Times New Roman UniToktom" w:hAnsi="Times New Roman UniToktom" w:cs="Times New Roman UniToktom"/>
                <w:i/>
                <w:sz w:val="24"/>
                <w:szCs w:val="24"/>
              </w:rPr>
              <w:t xml:space="preserve">выбывших </w:t>
            </w:r>
            <w:r>
              <w:rPr>
                <w:rFonts w:ascii="Times New Roman UniToktom" w:hAnsi="Times New Roman UniToktom" w:cs="Times New Roman UniToktom"/>
                <w:i/>
                <w:sz w:val="24"/>
                <w:szCs w:val="24"/>
              </w:rPr>
              <w:t>848</w:t>
            </w:r>
            <w:r w:rsidRPr="00F67CA9">
              <w:rPr>
                <w:rFonts w:ascii="Times New Roman UniToktom" w:hAnsi="Times New Roman UniToktom" w:cs="Times New Roman UniToktom"/>
                <w:i/>
                <w:sz w:val="24"/>
                <w:szCs w:val="24"/>
                <w:lang w:val="ky-KG"/>
              </w:rPr>
              <w:t xml:space="preserve"> человек</w:t>
            </w:r>
            <w:r w:rsidRPr="00F67CA9">
              <w:rPr>
                <w:rFonts w:ascii="Times New Roman UniToktom" w:hAnsi="Times New Roman UniToktom" w:cs="Times New Roman UniToktom"/>
                <w:i/>
                <w:sz w:val="24"/>
                <w:szCs w:val="24"/>
              </w:rPr>
              <w:t xml:space="preserve">. </w:t>
            </w:r>
            <w:r w:rsidRPr="00F67CA9">
              <w:rPr>
                <w:rFonts w:ascii="Times New Roman UniToktom" w:hAnsi="Times New Roman UniToktom" w:cs="Times New Roman UniToktom"/>
                <w:i/>
                <w:sz w:val="24"/>
                <w:szCs w:val="24"/>
                <w:lang w:val="ky-KG"/>
              </w:rPr>
              <w:t>Из-</w:t>
            </w:r>
            <w:r w:rsidRPr="00F67CA9">
              <w:rPr>
                <w:rFonts w:ascii="Times New Roman UniToktom" w:hAnsi="Times New Roman UniToktom" w:cs="Times New Roman UniToktom"/>
                <w:i/>
                <w:sz w:val="24"/>
                <w:szCs w:val="24"/>
              </w:rPr>
              <w:t>за предел</w:t>
            </w:r>
            <w:r w:rsidRPr="00F67CA9">
              <w:rPr>
                <w:rFonts w:ascii="Times New Roman UniToktom" w:hAnsi="Times New Roman UniToktom" w:cs="Times New Roman UniToktom"/>
                <w:i/>
                <w:sz w:val="24"/>
                <w:szCs w:val="24"/>
                <w:lang w:val="ky-KG"/>
              </w:rPr>
              <w:t>ов</w:t>
            </w:r>
            <w:r w:rsidRPr="00F67CA9">
              <w:rPr>
                <w:rFonts w:ascii="Times New Roman UniToktom" w:hAnsi="Times New Roman UniToktom" w:cs="Times New Roman UniToktom"/>
                <w:i/>
                <w:sz w:val="24"/>
                <w:szCs w:val="24"/>
              </w:rPr>
              <w:t xml:space="preserve">  республик</w:t>
            </w:r>
            <w:r w:rsidRPr="00F67CA9">
              <w:rPr>
                <w:rFonts w:ascii="Times New Roman UniToktom" w:hAnsi="Times New Roman UniToktom" w:cs="Times New Roman UniToktom"/>
                <w:i/>
                <w:sz w:val="24"/>
                <w:szCs w:val="24"/>
                <w:lang w:val="ky-KG"/>
              </w:rPr>
              <w:t xml:space="preserve">и за </w:t>
            </w:r>
            <w:r>
              <w:rPr>
                <w:rFonts w:ascii="Times New Roman UniToktom" w:hAnsi="Times New Roman UniToktom" w:cs="Times New Roman UniToktom"/>
                <w:i/>
                <w:sz w:val="24"/>
                <w:szCs w:val="24"/>
                <w:lang w:val="ky-KG"/>
              </w:rPr>
              <w:t xml:space="preserve">январь-апрель </w:t>
            </w:r>
            <w:r w:rsidRPr="00F67CA9">
              <w:rPr>
                <w:rFonts w:ascii="Times New Roman UniToktom" w:hAnsi="Times New Roman UniToktom" w:cs="Times New Roman UniToktom"/>
                <w:i/>
                <w:sz w:val="24"/>
                <w:szCs w:val="24"/>
                <w:lang w:val="ky-KG"/>
              </w:rPr>
              <w:t xml:space="preserve">2026 года прибыли </w:t>
            </w:r>
            <w:r>
              <w:rPr>
                <w:rFonts w:ascii="Times New Roman UniToktom" w:hAnsi="Times New Roman UniToktom" w:cs="Times New Roman UniToktom"/>
                <w:i/>
                <w:sz w:val="24"/>
                <w:szCs w:val="24"/>
                <w:lang w:val="ky-KG"/>
              </w:rPr>
              <w:t>93</w:t>
            </w:r>
            <w:r w:rsidRPr="00F67CA9">
              <w:rPr>
                <w:rFonts w:ascii="Times New Roman UniToktom" w:hAnsi="Times New Roman UniToktom" w:cs="Times New Roman UniToktom"/>
                <w:i/>
                <w:sz w:val="24"/>
                <w:szCs w:val="24"/>
                <w:lang w:val="ky-KG"/>
              </w:rPr>
              <w:t xml:space="preserve"> человек, </w:t>
            </w:r>
            <w:r w:rsidRPr="00F67CA9">
              <w:rPr>
                <w:rFonts w:ascii="Times New Roman UniToktom" w:hAnsi="Times New Roman UniToktom" w:cs="Times New Roman UniToktom"/>
                <w:i/>
                <w:sz w:val="24"/>
                <w:szCs w:val="24"/>
              </w:rPr>
              <w:t>выехали</w:t>
            </w:r>
            <w:r w:rsidRPr="00F67CA9">
              <w:rPr>
                <w:rFonts w:ascii="Times New Roman UniToktom" w:hAnsi="Times New Roman UniToktom" w:cs="Times New Roman UniToktom"/>
                <w:i/>
                <w:sz w:val="24"/>
                <w:szCs w:val="24"/>
                <w:lang w:val="ky-KG"/>
              </w:rPr>
              <w:t xml:space="preserve"> 1</w:t>
            </w:r>
            <w:r>
              <w:rPr>
                <w:rFonts w:ascii="Times New Roman UniToktom" w:hAnsi="Times New Roman UniToktom" w:cs="Times New Roman UniToktom"/>
                <w:i/>
                <w:sz w:val="24"/>
                <w:szCs w:val="24"/>
                <w:lang w:val="ky-KG"/>
              </w:rPr>
              <w:t>3</w:t>
            </w:r>
            <w:r w:rsidRPr="00F67CA9">
              <w:rPr>
                <w:rFonts w:ascii="Times New Roman UniToktom" w:hAnsi="Times New Roman UniToktom" w:cs="Times New Roman UniToktom"/>
                <w:i/>
                <w:sz w:val="24"/>
                <w:szCs w:val="24"/>
                <w:lang w:val="ky-KG"/>
              </w:rPr>
              <w:t xml:space="preserve"> человек.</w:t>
            </w:r>
          </w:p>
        </w:tc>
      </w:tr>
    </w:tbl>
    <w:p w14:paraId="1990B4D3" w14:textId="2B9F6AD2" w:rsidR="00AC6DF0" w:rsidRPr="0044658D" w:rsidRDefault="00AC6DF0" w:rsidP="003F1C3F">
      <w:pPr>
        <w:pStyle w:val="23"/>
        <w:rPr>
          <w:b/>
          <w:sz w:val="24"/>
          <w:szCs w:val="24"/>
        </w:rPr>
      </w:pPr>
      <w:r w:rsidRPr="0044658D">
        <w:rPr>
          <w:b/>
          <w:sz w:val="24"/>
          <w:szCs w:val="24"/>
        </w:rPr>
        <w:t xml:space="preserve">Талас </w:t>
      </w:r>
      <w:r w:rsidR="004E5F0F" w:rsidRPr="0044658D">
        <w:rPr>
          <w:b/>
          <w:sz w:val="24"/>
          <w:szCs w:val="24"/>
          <w:lang w:val="ky-KG"/>
        </w:rPr>
        <w:t>шаардык</w:t>
      </w:r>
      <w:r w:rsidRPr="0044658D">
        <w:rPr>
          <w:b/>
          <w:sz w:val="24"/>
          <w:szCs w:val="24"/>
        </w:rPr>
        <w:t xml:space="preserve"> статистика </w:t>
      </w:r>
    </w:p>
    <w:p w14:paraId="6F3695E5" w14:textId="251BD892" w:rsidR="00AC6DF0" w:rsidRPr="0044658D" w:rsidRDefault="00AC6DF0" w:rsidP="003F1C3F">
      <w:pPr>
        <w:pStyle w:val="23"/>
        <w:rPr>
          <w:b/>
          <w:sz w:val="24"/>
          <w:szCs w:val="24"/>
          <w:lang w:val="ky-KG"/>
        </w:rPr>
      </w:pPr>
      <w:proofErr w:type="spellStart"/>
      <w:proofErr w:type="gramStart"/>
      <w:r w:rsidRPr="0044658D">
        <w:rPr>
          <w:b/>
          <w:sz w:val="24"/>
          <w:szCs w:val="24"/>
        </w:rPr>
        <w:t>башкар</w:t>
      </w:r>
      <w:proofErr w:type="spellEnd"/>
      <w:r w:rsidRPr="0044658D">
        <w:rPr>
          <w:b/>
          <w:sz w:val="24"/>
          <w:szCs w:val="24"/>
          <w:lang w:val="ky-KG"/>
        </w:rPr>
        <w:t>ма</w:t>
      </w:r>
      <w:proofErr w:type="spellStart"/>
      <w:r w:rsidRPr="0044658D">
        <w:rPr>
          <w:b/>
          <w:sz w:val="24"/>
          <w:szCs w:val="24"/>
        </w:rPr>
        <w:t>лыгы</w:t>
      </w:r>
      <w:proofErr w:type="spellEnd"/>
      <w:r w:rsidRPr="0044658D">
        <w:rPr>
          <w:b/>
          <w:sz w:val="24"/>
          <w:szCs w:val="24"/>
          <w:lang w:val="ky-KG"/>
        </w:rPr>
        <w:t>нын  жетекчиси</w:t>
      </w:r>
      <w:proofErr w:type="gramEnd"/>
      <w:r w:rsidRPr="0044658D">
        <w:rPr>
          <w:b/>
          <w:sz w:val="24"/>
          <w:lang w:val="ky-KG"/>
        </w:rPr>
        <w:t xml:space="preserve">                                                              </w:t>
      </w:r>
      <w:r w:rsidRPr="0044658D">
        <w:rPr>
          <w:b/>
          <w:sz w:val="24"/>
          <w:szCs w:val="24"/>
          <w:lang w:val="ky-KG"/>
        </w:rPr>
        <w:t>Б.А. Бараков</w:t>
      </w:r>
    </w:p>
    <w:p w14:paraId="1C215E51" w14:textId="77777777" w:rsidR="00AC6DF0" w:rsidRPr="0044658D" w:rsidRDefault="00AC6DF0" w:rsidP="003F1C3F">
      <w:pPr>
        <w:pStyle w:val="23"/>
        <w:rPr>
          <w:b/>
          <w:i/>
          <w:sz w:val="24"/>
        </w:rPr>
      </w:pPr>
      <w:r w:rsidRPr="0044658D">
        <w:rPr>
          <w:b/>
          <w:i/>
          <w:sz w:val="24"/>
          <w:szCs w:val="24"/>
          <w:lang w:val="ky-KG"/>
        </w:rPr>
        <w:t xml:space="preserve">Руководитель </w:t>
      </w:r>
      <w:r w:rsidRPr="0044658D">
        <w:rPr>
          <w:b/>
          <w:i/>
          <w:sz w:val="24"/>
        </w:rPr>
        <w:t>Таласского</w:t>
      </w:r>
    </w:p>
    <w:p w14:paraId="74EF77F3" w14:textId="2A49B8C5" w:rsidR="006519F5" w:rsidRPr="0044658D" w:rsidRDefault="004E5F0F" w:rsidP="003F1C3F">
      <w:pPr>
        <w:pStyle w:val="23"/>
        <w:rPr>
          <w:i/>
          <w:sz w:val="24"/>
        </w:rPr>
      </w:pPr>
      <w:r w:rsidRPr="0044658D">
        <w:rPr>
          <w:b/>
          <w:i/>
          <w:sz w:val="24"/>
          <w:lang w:val="ky-KG"/>
        </w:rPr>
        <w:t xml:space="preserve">городского </w:t>
      </w:r>
      <w:r w:rsidR="00AC6DF0" w:rsidRPr="0044658D">
        <w:rPr>
          <w:b/>
          <w:i/>
          <w:sz w:val="24"/>
        </w:rPr>
        <w:t>управления</w:t>
      </w:r>
      <w:r w:rsidRPr="0044658D">
        <w:rPr>
          <w:b/>
          <w:i/>
          <w:sz w:val="24"/>
          <w:lang w:val="ky-KG"/>
        </w:rPr>
        <w:t xml:space="preserve"> </w:t>
      </w:r>
      <w:r w:rsidR="00AC6DF0" w:rsidRPr="0044658D">
        <w:rPr>
          <w:b/>
          <w:i/>
          <w:sz w:val="24"/>
        </w:rPr>
        <w:t>статистики</w:t>
      </w:r>
      <w:r w:rsidR="00AC6DF0" w:rsidRPr="0044658D">
        <w:rPr>
          <w:b/>
          <w:i/>
          <w:sz w:val="24"/>
          <w:lang w:val="ky-KG"/>
        </w:rPr>
        <w:t xml:space="preserve">   </w:t>
      </w:r>
      <w:r w:rsidR="006519F5" w:rsidRPr="0044658D">
        <w:rPr>
          <w:i/>
          <w:sz w:val="24"/>
        </w:rPr>
        <w:br w:type="page"/>
      </w:r>
    </w:p>
    <w:p w14:paraId="21D98F27" w14:textId="77777777" w:rsidR="006519F5" w:rsidRPr="00B340E4" w:rsidRDefault="006519F5" w:rsidP="003F1C3F">
      <w:pPr>
        <w:pStyle w:val="23"/>
        <w:rPr>
          <w:i/>
          <w:sz w:val="24"/>
          <w:highlight w:val="yellow"/>
        </w:rPr>
      </w:pPr>
    </w:p>
    <w:p w14:paraId="325597F8" w14:textId="77777777" w:rsidR="006519F5" w:rsidRPr="00B340E4" w:rsidRDefault="006519F5" w:rsidP="003F1C3F">
      <w:pPr>
        <w:pStyle w:val="23"/>
        <w:rPr>
          <w:sz w:val="24"/>
          <w:highlight w:val="yellow"/>
        </w:rPr>
      </w:pPr>
    </w:p>
    <w:p w14:paraId="18B3E5E7" w14:textId="77777777" w:rsidR="006519F5" w:rsidRPr="00B340E4" w:rsidRDefault="006519F5" w:rsidP="003F1C3F">
      <w:pPr>
        <w:pStyle w:val="23"/>
        <w:rPr>
          <w:sz w:val="24"/>
          <w:highlight w:val="yellow"/>
        </w:rPr>
      </w:pPr>
    </w:p>
    <w:p w14:paraId="48879C78" w14:textId="77777777" w:rsidR="006519F5" w:rsidRPr="00DA0BD9" w:rsidRDefault="006519F5" w:rsidP="003F1C3F">
      <w:pPr>
        <w:pStyle w:val="23"/>
        <w:rPr>
          <w:sz w:val="24"/>
        </w:rPr>
      </w:pPr>
    </w:p>
    <w:p w14:paraId="158A815C" w14:textId="77777777" w:rsidR="006519F5" w:rsidRPr="00DA0BD9" w:rsidRDefault="006519F5" w:rsidP="003F1C3F">
      <w:pPr>
        <w:pStyle w:val="23"/>
        <w:rPr>
          <w:sz w:val="24"/>
        </w:rPr>
      </w:pPr>
    </w:p>
    <w:p w14:paraId="7D91711F" w14:textId="77777777" w:rsidR="006519F5" w:rsidRPr="00DA0BD9" w:rsidRDefault="006519F5" w:rsidP="003F1C3F">
      <w:pPr>
        <w:pStyle w:val="23"/>
        <w:rPr>
          <w:sz w:val="24"/>
        </w:rPr>
      </w:pPr>
    </w:p>
    <w:p w14:paraId="4FADB623" w14:textId="77777777" w:rsidR="006519F5" w:rsidRPr="00DA0BD9" w:rsidRDefault="006519F5" w:rsidP="003F1C3F">
      <w:pPr>
        <w:pStyle w:val="23"/>
        <w:rPr>
          <w:sz w:val="24"/>
        </w:rPr>
      </w:pPr>
    </w:p>
    <w:p w14:paraId="56312A90" w14:textId="77777777" w:rsidR="006519F5" w:rsidRPr="00DA0BD9" w:rsidRDefault="006519F5" w:rsidP="003F1C3F">
      <w:pPr>
        <w:pStyle w:val="23"/>
        <w:rPr>
          <w:sz w:val="24"/>
        </w:rPr>
      </w:pPr>
    </w:p>
    <w:p w14:paraId="373ACBF3" w14:textId="77777777" w:rsidR="006519F5" w:rsidRPr="00DA0BD9" w:rsidRDefault="006519F5" w:rsidP="003F1C3F">
      <w:pPr>
        <w:pStyle w:val="23"/>
        <w:rPr>
          <w:sz w:val="24"/>
        </w:rPr>
      </w:pPr>
    </w:p>
    <w:p w14:paraId="65AF09DC" w14:textId="77777777" w:rsidR="006519F5" w:rsidRPr="00DA0BD9" w:rsidRDefault="006519F5" w:rsidP="003F1C3F">
      <w:pPr>
        <w:pStyle w:val="23"/>
        <w:rPr>
          <w:sz w:val="24"/>
        </w:rPr>
      </w:pPr>
    </w:p>
    <w:p w14:paraId="071A1BEF" w14:textId="77777777" w:rsidR="006519F5" w:rsidRPr="00DA0BD9" w:rsidRDefault="006519F5" w:rsidP="003F1C3F">
      <w:pPr>
        <w:pStyle w:val="23"/>
        <w:rPr>
          <w:sz w:val="24"/>
        </w:rPr>
      </w:pPr>
    </w:p>
    <w:p w14:paraId="0FAE5F97" w14:textId="77777777" w:rsidR="006519F5" w:rsidRPr="00DA0BD9" w:rsidRDefault="006519F5" w:rsidP="003F1C3F">
      <w:pPr>
        <w:pStyle w:val="23"/>
        <w:rPr>
          <w:sz w:val="24"/>
        </w:rPr>
      </w:pPr>
    </w:p>
    <w:p w14:paraId="2F95ED70" w14:textId="77777777" w:rsidR="006519F5" w:rsidRPr="00DA0BD9" w:rsidRDefault="006519F5" w:rsidP="003F1C3F">
      <w:pPr>
        <w:pStyle w:val="23"/>
        <w:rPr>
          <w:sz w:val="24"/>
        </w:rPr>
      </w:pPr>
    </w:p>
    <w:p w14:paraId="25C2A367" w14:textId="77777777" w:rsidR="006519F5" w:rsidRPr="00DA0BD9" w:rsidRDefault="006519F5" w:rsidP="003F1C3F">
      <w:pPr>
        <w:pStyle w:val="23"/>
        <w:rPr>
          <w:sz w:val="24"/>
        </w:rPr>
      </w:pPr>
    </w:p>
    <w:p w14:paraId="3703655C" w14:textId="77777777" w:rsidR="006519F5" w:rsidRPr="00DA0BD9" w:rsidRDefault="006519F5" w:rsidP="003F1C3F">
      <w:pPr>
        <w:pStyle w:val="23"/>
        <w:rPr>
          <w:sz w:val="24"/>
        </w:rPr>
      </w:pPr>
    </w:p>
    <w:p w14:paraId="18544414" w14:textId="77777777" w:rsidR="006519F5" w:rsidRPr="00DA0BD9" w:rsidRDefault="006519F5" w:rsidP="003F1C3F">
      <w:pPr>
        <w:pStyle w:val="23"/>
        <w:rPr>
          <w:sz w:val="24"/>
        </w:rPr>
      </w:pPr>
    </w:p>
    <w:p w14:paraId="73C47BF1" w14:textId="77777777" w:rsidR="006519F5" w:rsidRPr="00DA0BD9" w:rsidRDefault="006519F5" w:rsidP="003F1C3F">
      <w:pPr>
        <w:pStyle w:val="23"/>
        <w:rPr>
          <w:sz w:val="24"/>
        </w:rPr>
      </w:pPr>
    </w:p>
    <w:p w14:paraId="53D3D418" w14:textId="77777777" w:rsidR="006519F5" w:rsidRPr="00DA0BD9" w:rsidRDefault="006519F5" w:rsidP="003F1C3F">
      <w:pPr>
        <w:pStyle w:val="23"/>
        <w:rPr>
          <w:sz w:val="24"/>
        </w:rPr>
      </w:pPr>
    </w:p>
    <w:p w14:paraId="007C8D31" w14:textId="77777777" w:rsidR="006519F5" w:rsidRPr="00DA0BD9" w:rsidRDefault="006519F5" w:rsidP="003F1C3F">
      <w:pPr>
        <w:pStyle w:val="23"/>
        <w:rPr>
          <w:sz w:val="24"/>
        </w:rPr>
      </w:pPr>
    </w:p>
    <w:p w14:paraId="45413691" w14:textId="77777777" w:rsidR="006519F5" w:rsidRPr="00DA0BD9" w:rsidRDefault="006519F5" w:rsidP="003F1C3F">
      <w:pPr>
        <w:pStyle w:val="23"/>
        <w:rPr>
          <w:sz w:val="24"/>
        </w:rPr>
      </w:pPr>
    </w:p>
    <w:p w14:paraId="71D72121" w14:textId="77777777" w:rsidR="006519F5" w:rsidRPr="00DA0BD9" w:rsidRDefault="006519F5" w:rsidP="003F1C3F">
      <w:pPr>
        <w:pStyle w:val="11"/>
        <w:rPr>
          <w:sz w:val="96"/>
          <w:u w:val="none"/>
          <w:lang w:val="ky-KG"/>
        </w:rPr>
      </w:pPr>
      <w:bookmarkStart w:id="3" w:name="_Toc511526391"/>
      <w:bookmarkStart w:id="4" w:name="_Toc511526998"/>
      <w:bookmarkStart w:id="5" w:name="_Toc69697585"/>
      <w:bookmarkStart w:id="6" w:name="_Toc69790754"/>
      <w:r w:rsidRPr="00DA0BD9">
        <w:rPr>
          <w:sz w:val="96"/>
          <w:u w:val="none"/>
          <w:lang w:val="ky-KG"/>
        </w:rPr>
        <w:t xml:space="preserve">ТИРКЕМЕЛЕР </w:t>
      </w:r>
    </w:p>
    <w:p w14:paraId="651EED17" w14:textId="77777777" w:rsidR="006519F5" w:rsidRPr="00DA0BD9" w:rsidRDefault="006519F5" w:rsidP="003F1C3F">
      <w:pPr>
        <w:pStyle w:val="11"/>
        <w:jc w:val="center"/>
        <w:rPr>
          <w:sz w:val="96"/>
          <w:u w:val="none"/>
          <w:lang w:val="ky-KG"/>
        </w:rPr>
      </w:pPr>
    </w:p>
    <w:p w14:paraId="6E7A802B" w14:textId="77777777" w:rsidR="006519F5" w:rsidRPr="00DA0BD9" w:rsidRDefault="006519F5" w:rsidP="003F1C3F">
      <w:pPr>
        <w:pStyle w:val="11"/>
        <w:jc w:val="right"/>
        <w:rPr>
          <w:i/>
          <w:sz w:val="96"/>
          <w:u w:val="none"/>
        </w:rPr>
      </w:pPr>
      <w:r w:rsidRPr="00DA0BD9">
        <w:rPr>
          <w:i/>
          <w:sz w:val="96"/>
          <w:u w:val="none"/>
        </w:rPr>
        <w:t>ПРИЛОЖЕНИЯ</w:t>
      </w:r>
      <w:bookmarkEnd w:id="3"/>
      <w:bookmarkEnd w:id="4"/>
      <w:bookmarkEnd w:id="5"/>
      <w:bookmarkEnd w:id="6"/>
    </w:p>
    <w:p w14:paraId="6C93D247" w14:textId="77777777" w:rsidR="006519F5" w:rsidRPr="00DA0BD9" w:rsidRDefault="006519F5" w:rsidP="003F1C3F">
      <w:pPr>
        <w:pStyle w:val="23"/>
        <w:rPr>
          <w:sz w:val="24"/>
        </w:rPr>
      </w:pPr>
    </w:p>
    <w:p w14:paraId="7DF6D3EB" w14:textId="77777777" w:rsidR="006519F5" w:rsidRPr="00DA0BD9" w:rsidRDefault="006519F5" w:rsidP="003F1C3F">
      <w:pPr>
        <w:pStyle w:val="23"/>
        <w:rPr>
          <w:sz w:val="24"/>
        </w:rPr>
      </w:pPr>
    </w:p>
    <w:p w14:paraId="012CCE65" w14:textId="77777777" w:rsidR="006519F5" w:rsidRPr="00DA0BD9" w:rsidRDefault="006519F5" w:rsidP="003F1C3F">
      <w:pPr>
        <w:pStyle w:val="23"/>
        <w:rPr>
          <w:sz w:val="24"/>
        </w:rPr>
      </w:pPr>
    </w:p>
    <w:p w14:paraId="2EF69B16" w14:textId="77777777" w:rsidR="006519F5" w:rsidRPr="00DA0BD9" w:rsidRDefault="006519F5" w:rsidP="003F1C3F">
      <w:pPr>
        <w:pStyle w:val="23"/>
        <w:rPr>
          <w:sz w:val="24"/>
        </w:rPr>
      </w:pPr>
    </w:p>
    <w:p w14:paraId="45A85CC8" w14:textId="77777777" w:rsidR="006519F5" w:rsidRPr="00DA0BD9" w:rsidRDefault="006519F5" w:rsidP="003F1C3F">
      <w:pPr>
        <w:pStyle w:val="23"/>
        <w:rPr>
          <w:sz w:val="24"/>
        </w:rPr>
      </w:pPr>
    </w:p>
    <w:p w14:paraId="66FC3610" w14:textId="77777777" w:rsidR="006519F5" w:rsidRPr="00DA0BD9" w:rsidRDefault="006519F5" w:rsidP="003F1C3F">
      <w:pPr>
        <w:pStyle w:val="23"/>
        <w:rPr>
          <w:sz w:val="24"/>
        </w:rPr>
      </w:pPr>
    </w:p>
    <w:p w14:paraId="74B2FE64" w14:textId="77777777" w:rsidR="006519F5" w:rsidRPr="00DA0BD9" w:rsidRDefault="006519F5" w:rsidP="003F1C3F">
      <w:pPr>
        <w:pStyle w:val="23"/>
        <w:rPr>
          <w:sz w:val="24"/>
        </w:rPr>
      </w:pPr>
    </w:p>
    <w:p w14:paraId="11D648D4" w14:textId="77777777" w:rsidR="006519F5" w:rsidRPr="00DA0BD9" w:rsidRDefault="006519F5" w:rsidP="003F1C3F">
      <w:pPr>
        <w:pStyle w:val="23"/>
        <w:rPr>
          <w:sz w:val="24"/>
        </w:rPr>
      </w:pPr>
    </w:p>
    <w:p w14:paraId="64B4A24A" w14:textId="77777777" w:rsidR="006519F5" w:rsidRPr="00DA0BD9" w:rsidRDefault="006519F5" w:rsidP="003F1C3F">
      <w:pPr>
        <w:pStyle w:val="23"/>
        <w:rPr>
          <w:sz w:val="24"/>
        </w:rPr>
      </w:pPr>
    </w:p>
    <w:p w14:paraId="00C2D058" w14:textId="77777777" w:rsidR="006519F5" w:rsidRPr="00DA0BD9" w:rsidRDefault="006519F5" w:rsidP="003F1C3F">
      <w:pPr>
        <w:pStyle w:val="23"/>
        <w:rPr>
          <w:sz w:val="24"/>
        </w:rPr>
      </w:pPr>
    </w:p>
    <w:p w14:paraId="4CBF832E" w14:textId="77777777" w:rsidR="006519F5" w:rsidRPr="00DA0BD9" w:rsidRDefault="006519F5" w:rsidP="003F1C3F">
      <w:pPr>
        <w:pStyle w:val="23"/>
        <w:rPr>
          <w:sz w:val="24"/>
        </w:rPr>
      </w:pPr>
    </w:p>
    <w:p w14:paraId="6A1852ED" w14:textId="77777777" w:rsidR="006519F5" w:rsidRPr="00DA0BD9" w:rsidRDefault="006519F5" w:rsidP="003F1C3F">
      <w:pPr>
        <w:pStyle w:val="23"/>
        <w:rPr>
          <w:sz w:val="24"/>
        </w:rPr>
      </w:pPr>
    </w:p>
    <w:p w14:paraId="423243E3" w14:textId="77777777" w:rsidR="006519F5" w:rsidRPr="00DA0BD9" w:rsidRDefault="006519F5" w:rsidP="003F1C3F">
      <w:pPr>
        <w:pStyle w:val="23"/>
        <w:rPr>
          <w:sz w:val="24"/>
        </w:rPr>
      </w:pPr>
    </w:p>
    <w:p w14:paraId="1D6323A0" w14:textId="77777777" w:rsidR="006519F5" w:rsidRPr="00B340E4" w:rsidRDefault="006519F5" w:rsidP="003F1C3F">
      <w:pPr>
        <w:pStyle w:val="23"/>
        <w:rPr>
          <w:sz w:val="24"/>
          <w:highlight w:val="yellow"/>
        </w:rPr>
      </w:pPr>
    </w:p>
    <w:p w14:paraId="7F5A6186" w14:textId="77777777" w:rsidR="006519F5" w:rsidRPr="00B340E4" w:rsidRDefault="006519F5" w:rsidP="003F1C3F">
      <w:pPr>
        <w:rPr>
          <w:sz w:val="24"/>
          <w:szCs w:val="24"/>
          <w:highlight w:val="yellow"/>
          <w:lang w:val="ky-KG"/>
        </w:rPr>
      </w:pPr>
    </w:p>
    <w:p w14:paraId="495C5EEB" w14:textId="77777777" w:rsidR="006519F5" w:rsidRPr="00B340E4" w:rsidRDefault="006519F5" w:rsidP="003F1C3F">
      <w:pPr>
        <w:rPr>
          <w:sz w:val="24"/>
          <w:szCs w:val="24"/>
          <w:highlight w:val="yellow"/>
          <w:lang w:val="ky-KG"/>
        </w:rPr>
      </w:pPr>
    </w:p>
    <w:p w14:paraId="77B24658" w14:textId="77777777" w:rsidR="006519F5" w:rsidRPr="00B340E4" w:rsidRDefault="006519F5" w:rsidP="003F1C3F">
      <w:pPr>
        <w:rPr>
          <w:sz w:val="24"/>
          <w:szCs w:val="24"/>
          <w:highlight w:val="yellow"/>
          <w:lang w:val="ky-KG"/>
        </w:rPr>
      </w:pPr>
    </w:p>
    <w:p w14:paraId="0D418A2B" w14:textId="77777777" w:rsidR="006519F5" w:rsidRPr="00B340E4" w:rsidRDefault="006519F5" w:rsidP="003F1C3F">
      <w:pPr>
        <w:rPr>
          <w:sz w:val="24"/>
          <w:szCs w:val="24"/>
          <w:highlight w:val="yellow"/>
          <w:lang w:val="ky-KG"/>
        </w:rPr>
      </w:pPr>
    </w:p>
    <w:p w14:paraId="265E5230" w14:textId="77777777" w:rsidR="001C2C14" w:rsidRPr="00B340E4" w:rsidRDefault="001C2C14" w:rsidP="003F1C3F">
      <w:pPr>
        <w:pStyle w:val="23"/>
        <w:rPr>
          <w:sz w:val="24"/>
          <w:highlight w:val="yellow"/>
        </w:rPr>
      </w:pPr>
    </w:p>
    <w:p w14:paraId="0B83C89E" w14:textId="77777777" w:rsidR="001C2C14" w:rsidRPr="00B340E4" w:rsidRDefault="001C2C14" w:rsidP="003F1C3F">
      <w:pPr>
        <w:pStyle w:val="11"/>
        <w:ind w:left="720"/>
        <w:rPr>
          <w:highlight w:val="yellow"/>
        </w:rPr>
        <w:sectPr w:rsidR="001C2C14" w:rsidRPr="00B340E4" w:rsidSect="00F80396">
          <w:footerReference w:type="default" r:id="rId15"/>
          <w:footerReference w:type="first" r:id="rId16"/>
          <w:pgSz w:w="11907" w:h="16840" w:code="9"/>
          <w:pgMar w:top="1021" w:right="1134" w:bottom="1021" w:left="1134" w:header="1134" w:footer="397" w:gutter="0"/>
          <w:pgNumType w:start="0"/>
          <w:cols w:space="720"/>
          <w:titlePg/>
          <w:docGrid w:linePitch="272"/>
        </w:sectPr>
      </w:pPr>
      <w:bookmarkStart w:id="7" w:name="_Toc511526392"/>
      <w:bookmarkStart w:id="8" w:name="_Toc511526999"/>
      <w:bookmarkStart w:id="9" w:name="_Toc69697586"/>
      <w:bookmarkStart w:id="10" w:name="_Toc69790755"/>
    </w:p>
    <w:p w14:paraId="6B498518" w14:textId="77777777" w:rsidR="00B276E9" w:rsidRPr="007765BF" w:rsidRDefault="00B276E9" w:rsidP="003F1C3F">
      <w:pPr>
        <w:pStyle w:val="11"/>
        <w:ind w:left="720"/>
        <w:rPr>
          <w:szCs w:val="32"/>
          <w:u w:val="none"/>
          <w:lang w:val="ky-KG"/>
        </w:rPr>
      </w:pPr>
      <w:bookmarkStart w:id="11" w:name="_Toc511526393"/>
      <w:bookmarkStart w:id="12" w:name="_Toc511527000"/>
      <w:bookmarkStart w:id="13" w:name="_Toc69697587"/>
      <w:bookmarkStart w:id="14" w:name="_Toc69790756"/>
      <w:bookmarkEnd w:id="7"/>
      <w:bookmarkEnd w:id="8"/>
      <w:bookmarkEnd w:id="9"/>
      <w:bookmarkEnd w:id="10"/>
    </w:p>
    <w:p w14:paraId="7E83EBB7" w14:textId="77777777" w:rsidR="001C2C14" w:rsidRPr="007765BF" w:rsidRDefault="00A53E7F" w:rsidP="003F1C3F">
      <w:pPr>
        <w:pStyle w:val="11"/>
        <w:ind w:left="720"/>
        <w:rPr>
          <w:u w:val="none"/>
          <w:lang w:val="ky-KG"/>
        </w:rPr>
      </w:pPr>
      <w:r w:rsidRPr="007765BF">
        <w:rPr>
          <w:szCs w:val="32"/>
          <w:u w:val="none"/>
          <w:lang w:val="ky-KG"/>
        </w:rPr>
        <w:t>ТУРУКТ</w:t>
      </w:r>
      <w:r w:rsidR="00872CCD" w:rsidRPr="007765BF">
        <w:rPr>
          <w:szCs w:val="32"/>
          <w:u w:val="none"/>
          <w:lang w:val="ky-KG"/>
        </w:rPr>
        <w:t>УУ</w:t>
      </w:r>
      <w:r w:rsidR="00870D3E" w:rsidRPr="007765BF">
        <w:rPr>
          <w:szCs w:val="32"/>
          <w:u w:val="none"/>
          <w:lang w:val="ky-KG"/>
        </w:rPr>
        <w:t xml:space="preserve"> СЕКТОР</w:t>
      </w:r>
      <w:r w:rsidR="00870D3E" w:rsidRPr="007765BF">
        <w:rPr>
          <w:u w:val="none"/>
        </w:rPr>
        <w:t xml:space="preserve"> </w:t>
      </w:r>
      <w:r w:rsidR="00870D3E" w:rsidRPr="007765BF">
        <w:rPr>
          <w:u w:val="none"/>
          <w:lang w:val="ky-KG"/>
        </w:rPr>
        <w:t xml:space="preserve">- </w:t>
      </w:r>
      <w:r w:rsidR="001C2C14" w:rsidRPr="007765BF">
        <w:rPr>
          <w:i/>
          <w:u w:val="none"/>
        </w:rPr>
        <w:t>РЕАЛЬНЫЙ  СЕКТОР</w:t>
      </w:r>
    </w:p>
    <w:p w14:paraId="25F6D161" w14:textId="77777777" w:rsidR="005F4ABB" w:rsidRPr="007765BF" w:rsidRDefault="005F4ABB" w:rsidP="003F1C3F">
      <w:pPr>
        <w:pStyle w:val="11"/>
        <w:ind w:left="720"/>
        <w:rPr>
          <w:sz w:val="20"/>
          <w:szCs w:val="20"/>
        </w:rPr>
      </w:pPr>
      <w:bookmarkStart w:id="15" w:name="_Toc511526394"/>
      <w:bookmarkStart w:id="16" w:name="_Toc511527001"/>
      <w:bookmarkStart w:id="17" w:name="_Toc69697588"/>
      <w:bookmarkStart w:id="18" w:name="_Toc69790757"/>
      <w:bookmarkEnd w:id="11"/>
      <w:bookmarkEnd w:id="12"/>
      <w:bookmarkEnd w:id="13"/>
      <w:bookmarkEnd w:id="14"/>
    </w:p>
    <w:p w14:paraId="08CB407F" w14:textId="77777777" w:rsidR="00375383" w:rsidRPr="007765BF" w:rsidRDefault="00375383" w:rsidP="003F1C3F">
      <w:pPr>
        <w:pStyle w:val="24"/>
        <w:jc w:val="both"/>
        <w:rPr>
          <w:b/>
          <w:sz w:val="10"/>
          <w:szCs w:val="10"/>
          <w:lang w:val="ky-KG"/>
        </w:rPr>
      </w:pPr>
    </w:p>
    <w:p w14:paraId="4836FE06" w14:textId="77777777" w:rsidR="00C36286" w:rsidRPr="007765BF" w:rsidRDefault="00C36286" w:rsidP="003F1C3F">
      <w:pPr>
        <w:pStyle w:val="24"/>
        <w:jc w:val="both"/>
        <w:rPr>
          <w:b/>
          <w:sz w:val="10"/>
          <w:szCs w:val="10"/>
          <w:lang w:val="ky-KG"/>
        </w:rPr>
      </w:pPr>
    </w:p>
    <w:p w14:paraId="1232E73F" w14:textId="77777777" w:rsidR="00C95FBE" w:rsidRPr="007765BF" w:rsidRDefault="00C95FBE" w:rsidP="00C95FBE">
      <w:pPr>
        <w:pStyle w:val="24"/>
        <w:jc w:val="both"/>
        <w:rPr>
          <w:b/>
          <w:sz w:val="10"/>
          <w:szCs w:val="10"/>
          <w:lang w:val="ky-KG"/>
        </w:rPr>
      </w:pPr>
    </w:p>
    <w:p w14:paraId="45DE2444" w14:textId="77777777" w:rsidR="00C95FBE" w:rsidRPr="00B340E4" w:rsidRDefault="00C95FBE" w:rsidP="00C95FBE">
      <w:pPr>
        <w:pStyle w:val="24"/>
        <w:jc w:val="both"/>
        <w:rPr>
          <w:b/>
          <w:sz w:val="10"/>
          <w:szCs w:val="10"/>
          <w:highlight w:val="yellow"/>
          <w:lang w:val="ky-KG"/>
        </w:rPr>
      </w:pPr>
    </w:p>
    <w:p w14:paraId="7622305F" w14:textId="77777777" w:rsidR="00C95FBE" w:rsidRPr="00B340E4" w:rsidRDefault="00C95FBE" w:rsidP="00C95FBE">
      <w:pPr>
        <w:pStyle w:val="24"/>
        <w:jc w:val="both"/>
        <w:rPr>
          <w:b/>
          <w:sz w:val="10"/>
          <w:szCs w:val="10"/>
          <w:highlight w:val="yellow"/>
          <w:lang w:val="ky-KG"/>
        </w:rPr>
      </w:pPr>
    </w:p>
    <w:p w14:paraId="18A6AD64" w14:textId="77777777" w:rsidR="00C95FBE" w:rsidRPr="00B340E4" w:rsidRDefault="00C95FBE" w:rsidP="00C95FBE">
      <w:pPr>
        <w:pStyle w:val="24"/>
        <w:jc w:val="both"/>
        <w:rPr>
          <w:b/>
          <w:sz w:val="10"/>
          <w:szCs w:val="10"/>
          <w:highlight w:val="yellow"/>
          <w:lang w:val="ky-KG"/>
        </w:rPr>
      </w:pPr>
    </w:p>
    <w:tbl>
      <w:tblPr>
        <w:tblpPr w:leftFromText="180" w:rightFromText="180" w:vertAnchor="text" w:horzAnchor="page" w:tblpX="1064" w:tblpY="891"/>
        <w:tblW w:w="15026" w:type="dxa"/>
        <w:tblLayout w:type="fixed"/>
        <w:tblCellMar>
          <w:left w:w="70" w:type="dxa"/>
          <w:right w:w="70" w:type="dxa"/>
        </w:tblCellMar>
        <w:tblLook w:val="0000" w:firstRow="0" w:lastRow="0" w:firstColumn="0" w:lastColumn="0" w:noHBand="0" w:noVBand="0"/>
      </w:tblPr>
      <w:tblGrid>
        <w:gridCol w:w="3685"/>
        <w:gridCol w:w="1559"/>
        <w:gridCol w:w="2410"/>
        <w:gridCol w:w="284"/>
        <w:gridCol w:w="1276"/>
        <w:gridCol w:w="1984"/>
        <w:gridCol w:w="3828"/>
      </w:tblGrid>
      <w:tr w:rsidR="007765BF" w:rsidRPr="00EB2E8B" w14:paraId="73BDBE1E" w14:textId="77777777" w:rsidTr="00717581">
        <w:trPr>
          <w:trHeight w:val="486"/>
        </w:trPr>
        <w:tc>
          <w:tcPr>
            <w:tcW w:w="7938" w:type="dxa"/>
            <w:gridSpan w:val="4"/>
            <w:tcBorders>
              <w:left w:val="nil"/>
              <w:bottom w:val="single" w:sz="12" w:space="0" w:color="auto"/>
              <w:right w:val="nil"/>
            </w:tcBorders>
          </w:tcPr>
          <w:p w14:paraId="30B720F1" w14:textId="77777777" w:rsidR="007765BF" w:rsidRPr="00EB2E8B" w:rsidRDefault="007765BF" w:rsidP="00717581">
            <w:pPr>
              <w:pStyle w:val="23"/>
              <w:rPr>
                <w:rFonts w:ascii="Times New Roman UniToktom" w:hAnsi="Times New Roman UniToktom" w:cs="Times New Roman UniToktom"/>
                <w:b/>
                <w:sz w:val="24"/>
                <w:szCs w:val="24"/>
                <w:lang w:val="ky-KG"/>
              </w:rPr>
            </w:pPr>
            <w:r w:rsidRPr="00EB2E8B">
              <w:rPr>
                <w:rFonts w:ascii="Times New Roman UniToktom" w:hAnsi="Times New Roman UniToktom" w:cs="Times New Roman UniToktom"/>
                <w:b/>
                <w:sz w:val="24"/>
                <w:lang w:val="ky-KG"/>
              </w:rPr>
              <w:t>I.А.а таблица: Өн</w:t>
            </w:r>
            <w:r w:rsidRPr="00EB2E8B">
              <w:rPr>
                <w:rFonts w:ascii="Times New Roman UniToktom" w:hAnsi="Times New Roman UniToktom" w:cs="Times New Roman UniToktom"/>
                <w:b/>
                <w:sz w:val="24"/>
                <w:szCs w:val="24"/>
                <w:lang w:val="ky-KG"/>
              </w:rPr>
              <w:t>ө</w:t>
            </w:r>
            <w:r w:rsidRPr="00EB2E8B">
              <w:rPr>
                <w:rFonts w:ascii="Times New Roman UniToktom" w:hAnsi="Times New Roman UniToktom" w:cs="Times New Roman UniToktom"/>
                <w:b/>
                <w:sz w:val="24"/>
                <w:lang w:val="ky-KG"/>
              </w:rPr>
              <w:t xml:space="preserve">р жай продукцияларын </w:t>
            </w:r>
            <w:r w:rsidRPr="00EB2E8B">
              <w:rPr>
                <w:rFonts w:ascii="Times New Roman UniToktom" w:hAnsi="Times New Roman UniToktom" w:cs="Times New Roman UniToktom"/>
                <w:b/>
                <w:sz w:val="24"/>
                <w:szCs w:val="24"/>
                <w:lang w:val="ky-KG"/>
              </w:rPr>
              <w:t>ө</w:t>
            </w:r>
            <w:r w:rsidRPr="00EB2E8B">
              <w:rPr>
                <w:rFonts w:ascii="Times New Roman UniToktom" w:hAnsi="Times New Roman UniToktom" w:cs="Times New Roman UniToktom"/>
                <w:b/>
                <w:sz w:val="24"/>
                <w:lang w:val="ky-KG"/>
              </w:rPr>
              <w:t>нд</w:t>
            </w:r>
            <w:r w:rsidRPr="00EB2E8B">
              <w:rPr>
                <w:rFonts w:ascii="Times New Roman UniToktom" w:hAnsi="Times New Roman UniToktom" w:cs="Times New Roman UniToktom"/>
                <w:b/>
                <w:sz w:val="24"/>
                <w:szCs w:val="24"/>
                <w:lang w:val="ky-KG"/>
              </w:rPr>
              <w:t>ү</w:t>
            </w:r>
            <w:r w:rsidRPr="00EB2E8B">
              <w:rPr>
                <w:rFonts w:ascii="Times New Roman UniToktom" w:hAnsi="Times New Roman UniToktom" w:cs="Times New Roman UniToktom"/>
                <w:b/>
                <w:sz w:val="24"/>
                <w:lang w:val="ky-KG"/>
              </w:rPr>
              <w:t>р</w:t>
            </w:r>
            <w:r w:rsidRPr="00EB2E8B">
              <w:rPr>
                <w:rFonts w:ascii="Times New Roman UniToktom" w:hAnsi="Times New Roman UniToktom" w:cs="Times New Roman UniToktom"/>
                <w:b/>
                <w:sz w:val="24"/>
                <w:szCs w:val="24"/>
                <w:lang w:val="ky-KG"/>
              </w:rPr>
              <w:t>үү</w:t>
            </w:r>
            <w:r w:rsidRPr="00EB2E8B">
              <w:rPr>
                <w:rFonts w:ascii="Times New Roman UniToktom" w:hAnsi="Times New Roman UniToktom" w:cs="Times New Roman UniToktom"/>
                <w:b/>
                <w:sz w:val="24"/>
                <w:lang w:val="ky-KG"/>
              </w:rPr>
              <w:t xml:space="preserve"> к</w:t>
            </w:r>
            <w:r w:rsidRPr="00EB2E8B">
              <w:rPr>
                <w:rFonts w:ascii="Times New Roman UniToktom" w:hAnsi="Times New Roman UniToktom" w:cs="Times New Roman UniToktom"/>
                <w:b/>
                <w:sz w:val="24"/>
                <w:szCs w:val="24"/>
                <w:lang w:val="ky-KG"/>
              </w:rPr>
              <w:t>ө</w:t>
            </w:r>
            <w:r w:rsidRPr="00EB2E8B">
              <w:rPr>
                <w:rFonts w:ascii="Times New Roman UniToktom" w:hAnsi="Times New Roman UniToktom" w:cs="Times New Roman UniToktom"/>
                <w:b/>
                <w:sz w:val="24"/>
                <w:lang w:val="ky-KG"/>
              </w:rPr>
              <w:t>л</w:t>
            </w:r>
            <w:r w:rsidRPr="00EB2E8B">
              <w:rPr>
                <w:rFonts w:ascii="Times New Roman UniToktom" w:hAnsi="Times New Roman UniToktom" w:cs="Times New Roman UniToktom"/>
                <w:b/>
                <w:sz w:val="24"/>
                <w:szCs w:val="24"/>
                <w:lang w:val="ky-KG"/>
              </w:rPr>
              <w:t>ө</w:t>
            </w:r>
            <w:r w:rsidRPr="00EB2E8B">
              <w:rPr>
                <w:rFonts w:ascii="Times New Roman UniToktom" w:hAnsi="Times New Roman UniToktom" w:cs="Times New Roman UniToktom"/>
                <w:b/>
                <w:sz w:val="24"/>
                <w:lang w:val="ky-KG"/>
              </w:rPr>
              <w:t>м</w:t>
            </w:r>
            <w:r w:rsidRPr="00EB2E8B">
              <w:rPr>
                <w:rFonts w:ascii="Times New Roman UniToktom" w:hAnsi="Times New Roman UniToktom" w:cs="Times New Roman UniToktom"/>
                <w:b/>
                <w:sz w:val="24"/>
                <w:szCs w:val="24"/>
                <w:lang w:val="ky-KG"/>
              </w:rPr>
              <w:t>ү</w:t>
            </w:r>
          </w:p>
          <w:p w14:paraId="7C777EE3" w14:textId="77777777" w:rsidR="007765BF" w:rsidRPr="00EB2E8B" w:rsidRDefault="007765BF" w:rsidP="00717581">
            <w:pPr>
              <w:pStyle w:val="23"/>
              <w:rPr>
                <w:rFonts w:ascii="Times New Roman UniToktom" w:hAnsi="Times New Roman UniToktom" w:cs="Times New Roman UniToktom"/>
                <w:sz w:val="24"/>
                <w:szCs w:val="24"/>
                <w:lang w:val="ky-KG"/>
              </w:rPr>
            </w:pPr>
            <w:r w:rsidRPr="00EB2E8B">
              <w:rPr>
                <w:rFonts w:ascii="Times New Roman UniToktom" w:hAnsi="Times New Roman UniToktom" w:cs="Times New Roman UniToktom"/>
                <w:sz w:val="24"/>
                <w:szCs w:val="24"/>
                <w:lang w:val="ky-KG"/>
              </w:rPr>
              <w:t>(</w:t>
            </w:r>
            <w:r w:rsidRPr="00EB2E8B">
              <w:rPr>
                <w:rFonts w:ascii="Times New Roman UniToktom" w:hAnsi="Times New Roman UniToktom" w:cs="Times New Roman UniToktom"/>
                <w:i/>
                <w:sz w:val="24"/>
                <w:szCs w:val="24"/>
                <w:lang w:val="ky-KG"/>
              </w:rPr>
              <w:t>Ушул жылдын учурдагы баалары боюнча, мин.сом)</w:t>
            </w:r>
          </w:p>
        </w:tc>
        <w:tc>
          <w:tcPr>
            <w:tcW w:w="7088" w:type="dxa"/>
            <w:gridSpan w:val="3"/>
            <w:tcBorders>
              <w:left w:val="nil"/>
              <w:bottom w:val="single" w:sz="12" w:space="0" w:color="auto"/>
              <w:right w:val="nil"/>
            </w:tcBorders>
          </w:tcPr>
          <w:p w14:paraId="0F4BB34B" w14:textId="77777777" w:rsidR="007765BF" w:rsidRPr="00EB2E8B" w:rsidRDefault="007765BF" w:rsidP="00717581">
            <w:pPr>
              <w:pStyle w:val="23"/>
              <w:rPr>
                <w:rFonts w:ascii="Times New Roman UniToktom" w:hAnsi="Times New Roman UniToktom" w:cs="Times New Roman UniToktom"/>
                <w:b/>
                <w:sz w:val="24"/>
              </w:rPr>
            </w:pPr>
            <w:r w:rsidRPr="00EB2E8B">
              <w:rPr>
                <w:rFonts w:ascii="Times New Roman UniToktom" w:hAnsi="Times New Roman UniToktom" w:cs="Times New Roman UniToktom"/>
                <w:b/>
                <w:sz w:val="24"/>
              </w:rPr>
              <w:t xml:space="preserve">Таблица </w:t>
            </w:r>
            <w:proofErr w:type="spellStart"/>
            <w:r w:rsidRPr="00EB2E8B">
              <w:rPr>
                <w:rFonts w:ascii="Times New Roman UniToktom" w:hAnsi="Times New Roman UniToktom" w:cs="Times New Roman UniToktom"/>
                <w:b/>
                <w:sz w:val="24"/>
              </w:rPr>
              <w:t>I.А.а</w:t>
            </w:r>
            <w:proofErr w:type="spellEnd"/>
            <w:r w:rsidRPr="00EB2E8B">
              <w:rPr>
                <w:rFonts w:ascii="Times New Roman UniToktom" w:hAnsi="Times New Roman UniToktom" w:cs="Times New Roman UniToktom"/>
                <w:b/>
                <w:sz w:val="24"/>
              </w:rPr>
              <w:t>: Объем производства промышленной продукции</w:t>
            </w:r>
          </w:p>
          <w:p w14:paraId="6629FC37" w14:textId="77777777" w:rsidR="007765BF" w:rsidRPr="00EB2E8B" w:rsidRDefault="007765BF" w:rsidP="00717581">
            <w:pPr>
              <w:pStyle w:val="23"/>
              <w:tabs>
                <w:tab w:val="left" w:pos="3332"/>
              </w:tabs>
              <w:jc w:val="right"/>
              <w:rPr>
                <w:rFonts w:ascii="Times New Roman UniToktom" w:hAnsi="Times New Roman UniToktom" w:cs="Times New Roman UniToktom"/>
                <w:sz w:val="24"/>
              </w:rPr>
            </w:pPr>
            <w:r w:rsidRPr="00EB2E8B">
              <w:rPr>
                <w:rFonts w:ascii="Times New Roman UniToktom" w:hAnsi="Times New Roman UniToktom" w:cs="Times New Roman UniToktom"/>
                <w:b/>
                <w:i/>
                <w:sz w:val="24"/>
              </w:rPr>
              <w:t xml:space="preserve">                      </w:t>
            </w:r>
            <w:r w:rsidRPr="00EB2E8B">
              <w:rPr>
                <w:rFonts w:ascii="Times New Roman UniToktom" w:hAnsi="Times New Roman UniToktom" w:cs="Times New Roman UniToktom"/>
                <w:i/>
                <w:sz w:val="24"/>
              </w:rPr>
              <w:t>(в действующих ценах, тыс. сом</w:t>
            </w:r>
            <w:r w:rsidRPr="00EB2E8B">
              <w:rPr>
                <w:rFonts w:ascii="Times New Roman UniToktom" w:hAnsi="Times New Roman UniToktom" w:cs="Times New Roman UniToktom"/>
                <w:sz w:val="24"/>
              </w:rPr>
              <w:t>)</w:t>
            </w:r>
          </w:p>
        </w:tc>
      </w:tr>
      <w:tr w:rsidR="007765BF" w:rsidRPr="00EB2E8B" w14:paraId="031E3F8E" w14:textId="77777777" w:rsidTr="00717581">
        <w:tc>
          <w:tcPr>
            <w:tcW w:w="3685" w:type="dxa"/>
            <w:vMerge w:val="restart"/>
            <w:tcBorders>
              <w:top w:val="single" w:sz="12" w:space="0" w:color="auto"/>
              <w:left w:val="nil"/>
              <w:right w:val="nil"/>
            </w:tcBorders>
          </w:tcPr>
          <w:p w14:paraId="51337391" w14:textId="77777777" w:rsidR="007765BF" w:rsidRPr="00EB2E8B" w:rsidRDefault="007765BF" w:rsidP="00717581">
            <w:pPr>
              <w:pStyle w:val="23"/>
              <w:rPr>
                <w:rFonts w:ascii="Times New Roman UniToktom" w:hAnsi="Times New Roman UniToktom" w:cs="Times New Roman UniToktom"/>
                <w:sz w:val="24"/>
              </w:rPr>
            </w:pPr>
          </w:p>
        </w:tc>
        <w:tc>
          <w:tcPr>
            <w:tcW w:w="7513" w:type="dxa"/>
            <w:gridSpan w:val="5"/>
            <w:tcBorders>
              <w:top w:val="single" w:sz="12" w:space="0" w:color="auto"/>
              <w:left w:val="nil"/>
              <w:bottom w:val="nil"/>
              <w:right w:val="nil"/>
            </w:tcBorders>
            <w:vAlign w:val="center"/>
          </w:tcPr>
          <w:p w14:paraId="3DE56674" w14:textId="77777777" w:rsidR="007765BF" w:rsidRPr="00EB2E8B" w:rsidRDefault="007765BF" w:rsidP="00717581">
            <w:pPr>
              <w:pStyle w:val="23"/>
              <w:jc w:val="center"/>
              <w:rPr>
                <w:rFonts w:ascii="Times New Roman UniToktom" w:hAnsi="Times New Roman UniToktom" w:cs="Times New Roman UniToktom"/>
                <w:sz w:val="24"/>
              </w:rPr>
            </w:pPr>
            <w:r w:rsidRPr="00EB2E8B">
              <w:rPr>
                <w:rFonts w:ascii="Times New Roman UniToktom" w:hAnsi="Times New Roman UniToktom" w:cs="Times New Roman UniToktom"/>
                <w:sz w:val="24"/>
                <w:szCs w:val="24"/>
                <w:lang w:val="ky-KG"/>
              </w:rPr>
              <w:t>Ө</w:t>
            </w:r>
            <w:r w:rsidRPr="00EB2E8B">
              <w:rPr>
                <w:rFonts w:ascii="Times New Roman UniToktom" w:hAnsi="Times New Roman UniToktom" w:cs="Times New Roman UniToktom"/>
                <w:sz w:val="24"/>
                <w:lang w:val="ky-KG"/>
              </w:rPr>
              <w:t>нд</w:t>
            </w:r>
            <w:r w:rsidRPr="00EB2E8B">
              <w:rPr>
                <w:rFonts w:ascii="Times New Roman UniToktom" w:hAnsi="Times New Roman UniToktom" w:cs="Times New Roman UniToktom"/>
                <w:sz w:val="24"/>
                <w:szCs w:val="24"/>
                <w:lang w:val="ky-KG"/>
              </w:rPr>
              <w:t>ү</w:t>
            </w:r>
            <w:r w:rsidRPr="00EB2E8B">
              <w:rPr>
                <w:rFonts w:ascii="Times New Roman UniToktom" w:hAnsi="Times New Roman UniToktom" w:cs="Times New Roman UniToktom"/>
                <w:sz w:val="24"/>
                <w:lang w:val="ky-KG"/>
              </w:rPr>
              <w:t>р</w:t>
            </w:r>
            <w:r w:rsidRPr="00EB2E8B">
              <w:rPr>
                <w:rFonts w:ascii="Times New Roman UniToktom" w:hAnsi="Times New Roman UniToktom" w:cs="Times New Roman UniToktom"/>
                <w:sz w:val="24"/>
                <w:szCs w:val="24"/>
                <w:lang w:val="ky-KG"/>
              </w:rPr>
              <w:t>ү</w:t>
            </w:r>
            <w:r w:rsidRPr="00EB2E8B">
              <w:rPr>
                <w:rFonts w:ascii="Times New Roman UniToktom" w:hAnsi="Times New Roman UniToktom" w:cs="Times New Roman UniToktom"/>
                <w:sz w:val="24"/>
                <w:lang w:val="ky-KG"/>
              </w:rPr>
              <w:t>лг</w:t>
            </w:r>
            <w:r w:rsidRPr="00EB2E8B">
              <w:rPr>
                <w:rFonts w:ascii="Times New Roman UniToktom" w:hAnsi="Times New Roman UniToktom" w:cs="Times New Roman UniToktom"/>
                <w:sz w:val="24"/>
                <w:szCs w:val="24"/>
                <w:lang w:val="ky-KG"/>
              </w:rPr>
              <w:t>ө</w:t>
            </w:r>
            <w:r w:rsidRPr="00EB2E8B">
              <w:rPr>
                <w:rFonts w:ascii="Times New Roman UniToktom" w:hAnsi="Times New Roman UniToktom" w:cs="Times New Roman UniToktom"/>
                <w:sz w:val="24"/>
                <w:lang w:val="ky-KG"/>
              </w:rPr>
              <w:t>н</w:t>
            </w:r>
            <w:r w:rsidRPr="00EB2E8B">
              <w:rPr>
                <w:rFonts w:ascii="Times New Roman UniToktom" w:hAnsi="Times New Roman UniToktom" w:cs="Times New Roman UniToktom"/>
                <w:sz w:val="24"/>
                <w:szCs w:val="24"/>
                <w:lang w:val="ky-KG"/>
              </w:rPr>
              <w:t>ү</w:t>
            </w:r>
            <w:r w:rsidRPr="00EB2E8B">
              <w:rPr>
                <w:rFonts w:ascii="Times New Roman UniToktom" w:hAnsi="Times New Roman UniToktom" w:cs="Times New Roman UniToktom"/>
                <w:sz w:val="24"/>
                <w:lang w:val="ky-KG"/>
              </w:rPr>
              <w:t xml:space="preserve"> / </w:t>
            </w:r>
            <w:r w:rsidRPr="00EB2E8B">
              <w:rPr>
                <w:rFonts w:ascii="Times New Roman UniToktom" w:hAnsi="Times New Roman UniToktom" w:cs="Times New Roman UniToktom"/>
                <w:i/>
                <w:sz w:val="24"/>
              </w:rPr>
              <w:t>Произведено</w:t>
            </w:r>
          </w:p>
        </w:tc>
        <w:tc>
          <w:tcPr>
            <w:tcW w:w="3828" w:type="dxa"/>
            <w:vMerge w:val="restart"/>
            <w:tcBorders>
              <w:top w:val="single" w:sz="12" w:space="0" w:color="auto"/>
              <w:left w:val="nil"/>
              <w:right w:val="nil"/>
            </w:tcBorders>
          </w:tcPr>
          <w:p w14:paraId="249855BF" w14:textId="77777777" w:rsidR="007765BF" w:rsidRPr="00EB2E8B" w:rsidRDefault="007765BF" w:rsidP="00717581">
            <w:pPr>
              <w:pStyle w:val="23"/>
              <w:rPr>
                <w:rFonts w:ascii="Times New Roman UniToktom" w:hAnsi="Times New Roman UniToktom" w:cs="Times New Roman UniToktom"/>
                <w:i/>
                <w:sz w:val="24"/>
              </w:rPr>
            </w:pPr>
          </w:p>
        </w:tc>
      </w:tr>
      <w:tr w:rsidR="007765BF" w:rsidRPr="00EB2E8B" w14:paraId="28600671" w14:textId="77777777" w:rsidTr="00717581">
        <w:tc>
          <w:tcPr>
            <w:tcW w:w="3685" w:type="dxa"/>
            <w:vMerge/>
            <w:tcBorders>
              <w:left w:val="nil"/>
              <w:right w:val="nil"/>
            </w:tcBorders>
          </w:tcPr>
          <w:p w14:paraId="3A78E2C8" w14:textId="77777777" w:rsidR="007765BF" w:rsidRPr="00EB2E8B" w:rsidRDefault="007765BF" w:rsidP="00717581">
            <w:pPr>
              <w:pStyle w:val="23"/>
              <w:rPr>
                <w:rFonts w:ascii="Times New Roman UniToktom" w:hAnsi="Times New Roman UniToktom" w:cs="Times New Roman UniToktom"/>
                <w:sz w:val="24"/>
              </w:rPr>
            </w:pPr>
          </w:p>
        </w:tc>
        <w:tc>
          <w:tcPr>
            <w:tcW w:w="3969" w:type="dxa"/>
            <w:gridSpan w:val="2"/>
            <w:tcBorders>
              <w:top w:val="single" w:sz="12" w:space="0" w:color="auto"/>
              <w:left w:val="nil"/>
              <w:bottom w:val="nil"/>
              <w:right w:val="nil"/>
            </w:tcBorders>
            <w:vAlign w:val="center"/>
          </w:tcPr>
          <w:p w14:paraId="4AA0F557" w14:textId="77777777" w:rsidR="007765BF" w:rsidRPr="00EB2E8B" w:rsidRDefault="007765BF" w:rsidP="00717581">
            <w:pPr>
              <w:pStyle w:val="23"/>
              <w:jc w:val="center"/>
              <w:rPr>
                <w:rFonts w:ascii="Times New Roman UniToktom" w:hAnsi="Times New Roman UniToktom" w:cs="Times New Roman UniToktom"/>
                <w:b/>
                <w:sz w:val="24"/>
              </w:rPr>
            </w:pPr>
            <w:r w:rsidRPr="00EB2E8B">
              <w:rPr>
                <w:rFonts w:ascii="Times New Roman UniToktom" w:hAnsi="Times New Roman UniToktom" w:cs="Times New Roman UniToktom"/>
                <w:b/>
              </w:rPr>
              <w:t>20</w:t>
            </w:r>
            <w:r w:rsidRPr="00EB2E8B">
              <w:rPr>
                <w:rFonts w:ascii="Times New Roman UniToktom" w:hAnsi="Times New Roman UniToktom" w:cs="Times New Roman UniToktom"/>
                <w:b/>
                <w:lang w:val="ky-KG"/>
              </w:rPr>
              <w:t>2</w:t>
            </w:r>
            <w:r>
              <w:rPr>
                <w:rFonts w:ascii="Times New Roman UniToktom" w:hAnsi="Times New Roman UniToktom" w:cs="Times New Roman UniToktom"/>
                <w:b/>
                <w:lang w:val="ky-KG"/>
              </w:rPr>
              <w:t>5</w:t>
            </w:r>
          </w:p>
        </w:tc>
        <w:tc>
          <w:tcPr>
            <w:tcW w:w="3544" w:type="dxa"/>
            <w:gridSpan w:val="3"/>
            <w:tcBorders>
              <w:top w:val="single" w:sz="12" w:space="0" w:color="auto"/>
              <w:left w:val="nil"/>
              <w:bottom w:val="nil"/>
              <w:right w:val="nil"/>
            </w:tcBorders>
            <w:vAlign w:val="center"/>
          </w:tcPr>
          <w:p w14:paraId="1BF0DD8E" w14:textId="77777777" w:rsidR="007765BF" w:rsidRPr="00EB2E8B" w:rsidRDefault="007765BF" w:rsidP="00717581">
            <w:pPr>
              <w:pStyle w:val="23"/>
              <w:jc w:val="center"/>
              <w:rPr>
                <w:rFonts w:ascii="Times New Roman UniToktom" w:hAnsi="Times New Roman UniToktom" w:cs="Times New Roman UniToktom"/>
                <w:b/>
                <w:sz w:val="24"/>
              </w:rPr>
            </w:pPr>
            <w:r w:rsidRPr="00EB2E8B">
              <w:rPr>
                <w:rFonts w:ascii="Times New Roman UniToktom" w:hAnsi="Times New Roman UniToktom" w:cs="Times New Roman UniToktom"/>
                <w:b/>
              </w:rPr>
              <w:t>202</w:t>
            </w:r>
            <w:r>
              <w:rPr>
                <w:rFonts w:ascii="Times New Roman UniToktom" w:hAnsi="Times New Roman UniToktom" w:cs="Times New Roman UniToktom"/>
                <w:b/>
                <w:lang w:val="ky-KG"/>
              </w:rPr>
              <w:t>6</w:t>
            </w:r>
          </w:p>
        </w:tc>
        <w:tc>
          <w:tcPr>
            <w:tcW w:w="3828" w:type="dxa"/>
            <w:vMerge/>
            <w:tcBorders>
              <w:left w:val="nil"/>
              <w:right w:val="nil"/>
            </w:tcBorders>
          </w:tcPr>
          <w:p w14:paraId="027046FD" w14:textId="77777777" w:rsidR="007765BF" w:rsidRPr="00EB2E8B" w:rsidRDefault="007765BF" w:rsidP="00717581">
            <w:pPr>
              <w:pStyle w:val="23"/>
              <w:rPr>
                <w:rFonts w:ascii="Times New Roman UniToktom" w:hAnsi="Times New Roman UniToktom" w:cs="Times New Roman UniToktom"/>
                <w:i/>
                <w:sz w:val="24"/>
              </w:rPr>
            </w:pPr>
          </w:p>
        </w:tc>
      </w:tr>
      <w:tr w:rsidR="007765BF" w:rsidRPr="00EB2E8B" w14:paraId="7A1600D3" w14:textId="77777777" w:rsidTr="00717581">
        <w:tc>
          <w:tcPr>
            <w:tcW w:w="3685" w:type="dxa"/>
            <w:vMerge/>
            <w:tcBorders>
              <w:left w:val="nil"/>
              <w:bottom w:val="nil"/>
              <w:right w:val="nil"/>
            </w:tcBorders>
          </w:tcPr>
          <w:p w14:paraId="06E3EF2E" w14:textId="77777777" w:rsidR="007765BF" w:rsidRPr="00EB2E8B" w:rsidRDefault="007765BF" w:rsidP="00717581">
            <w:pPr>
              <w:pStyle w:val="23"/>
              <w:rPr>
                <w:rFonts w:ascii="Times New Roman UniToktom" w:hAnsi="Times New Roman UniToktom" w:cs="Times New Roman UniToktom"/>
                <w:sz w:val="24"/>
              </w:rPr>
            </w:pPr>
          </w:p>
        </w:tc>
        <w:tc>
          <w:tcPr>
            <w:tcW w:w="1559" w:type="dxa"/>
            <w:tcBorders>
              <w:top w:val="single" w:sz="12" w:space="0" w:color="auto"/>
              <w:left w:val="nil"/>
              <w:bottom w:val="nil"/>
              <w:right w:val="nil"/>
            </w:tcBorders>
            <w:vAlign w:val="center"/>
          </w:tcPr>
          <w:p w14:paraId="715B5ED2" w14:textId="77777777" w:rsidR="007765BF" w:rsidRPr="00EB2E8B" w:rsidRDefault="007765BF" w:rsidP="00717581">
            <w:pPr>
              <w:pStyle w:val="23"/>
              <w:jc w:val="center"/>
              <w:rPr>
                <w:rFonts w:ascii="Times New Roman UniToktom" w:hAnsi="Times New Roman UniToktom" w:cs="Times New Roman UniToktom"/>
              </w:rPr>
            </w:pPr>
            <w:r>
              <w:rPr>
                <w:rFonts w:ascii="Times New Roman UniToktom" w:hAnsi="Times New Roman UniToktom" w:cs="Times New Roman UniToktom"/>
                <w:lang w:val="ky-KG"/>
              </w:rPr>
              <w:t>Май</w:t>
            </w:r>
          </w:p>
        </w:tc>
        <w:tc>
          <w:tcPr>
            <w:tcW w:w="2410" w:type="dxa"/>
            <w:tcBorders>
              <w:top w:val="single" w:sz="12" w:space="0" w:color="auto"/>
              <w:left w:val="nil"/>
              <w:bottom w:val="nil"/>
              <w:right w:val="nil"/>
            </w:tcBorders>
            <w:vAlign w:val="center"/>
          </w:tcPr>
          <w:p w14:paraId="59519772" w14:textId="77777777" w:rsidR="007765BF" w:rsidRPr="00EB2E8B" w:rsidRDefault="007765BF" w:rsidP="00717581">
            <w:pPr>
              <w:pStyle w:val="23"/>
              <w:jc w:val="center"/>
              <w:rPr>
                <w:rFonts w:ascii="Times New Roman UniToktom" w:hAnsi="Times New Roman UniToktom" w:cs="Times New Roman UniToktom"/>
                <w:lang w:val="ky-KG"/>
              </w:rPr>
            </w:pPr>
            <w:proofErr w:type="spellStart"/>
            <w:r w:rsidRPr="00EB2E8B">
              <w:rPr>
                <w:rFonts w:ascii="Times New Roman UniToktom" w:hAnsi="Times New Roman UniToktom" w:cs="Times New Roman UniToktom"/>
              </w:rPr>
              <w:t>Жыл</w:t>
            </w:r>
            <w:proofErr w:type="spellEnd"/>
            <w:r w:rsidRPr="00EB2E8B">
              <w:rPr>
                <w:rFonts w:ascii="Times New Roman UniToktom" w:hAnsi="Times New Roman UniToktom" w:cs="Times New Roman UniToktom"/>
              </w:rPr>
              <w:t xml:space="preserve"> </w:t>
            </w:r>
            <w:proofErr w:type="spellStart"/>
            <w:r w:rsidRPr="00EB2E8B">
              <w:rPr>
                <w:rFonts w:ascii="Times New Roman UniToktom" w:hAnsi="Times New Roman UniToktom" w:cs="Times New Roman UniToktom"/>
              </w:rPr>
              <w:t>башына</w:t>
            </w:r>
            <w:proofErr w:type="spellEnd"/>
            <w:r w:rsidRPr="00EB2E8B">
              <w:rPr>
                <w:rFonts w:ascii="Times New Roman UniToktom" w:hAnsi="Times New Roman UniToktom" w:cs="Times New Roman UniToktom"/>
                <w:lang w:val="ky-KG"/>
              </w:rPr>
              <w:t xml:space="preserve">н  бери / </w:t>
            </w:r>
          </w:p>
          <w:p w14:paraId="2A2BE5AE" w14:textId="77777777" w:rsidR="007765BF" w:rsidRPr="00EB2E8B" w:rsidRDefault="007765BF" w:rsidP="00717581">
            <w:pPr>
              <w:pStyle w:val="23"/>
              <w:jc w:val="center"/>
              <w:rPr>
                <w:rFonts w:ascii="Times New Roman UniToktom" w:hAnsi="Times New Roman UniToktom" w:cs="Times New Roman UniToktom"/>
              </w:rPr>
            </w:pPr>
            <w:r w:rsidRPr="00EB2E8B">
              <w:rPr>
                <w:rFonts w:ascii="Times New Roman UniToktom" w:hAnsi="Times New Roman UniToktom" w:cs="Times New Roman UniToktom"/>
                <w:i/>
                <w:lang w:val="ky-KG"/>
              </w:rPr>
              <w:t>С начала года</w:t>
            </w:r>
          </w:p>
        </w:tc>
        <w:tc>
          <w:tcPr>
            <w:tcW w:w="1560" w:type="dxa"/>
            <w:gridSpan w:val="2"/>
            <w:tcBorders>
              <w:top w:val="single" w:sz="12" w:space="0" w:color="auto"/>
              <w:left w:val="nil"/>
              <w:bottom w:val="nil"/>
              <w:right w:val="nil"/>
            </w:tcBorders>
            <w:vAlign w:val="center"/>
          </w:tcPr>
          <w:p w14:paraId="711701F3" w14:textId="77777777" w:rsidR="007765BF" w:rsidRPr="00EB2E8B" w:rsidRDefault="007765BF" w:rsidP="00717581">
            <w:pPr>
              <w:pStyle w:val="23"/>
              <w:jc w:val="center"/>
              <w:rPr>
                <w:rFonts w:ascii="Times New Roman UniToktom" w:hAnsi="Times New Roman UniToktom" w:cs="Times New Roman UniToktom"/>
              </w:rPr>
            </w:pPr>
            <w:r>
              <w:rPr>
                <w:rFonts w:ascii="Times New Roman UniToktom" w:hAnsi="Times New Roman UniToktom" w:cs="Times New Roman UniToktom"/>
                <w:lang w:val="ky-KG"/>
              </w:rPr>
              <w:t>Май</w:t>
            </w:r>
          </w:p>
        </w:tc>
        <w:tc>
          <w:tcPr>
            <w:tcW w:w="1984" w:type="dxa"/>
            <w:tcBorders>
              <w:top w:val="single" w:sz="12" w:space="0" w:color="auto"/>
              <w:left w:val="nil"/>
              <w:bottom w:val="nil"/>
              <w:right w:val="nil"/>
            </w:tcBorders>
            <w:vAlign w:val="center"/>
          </w:tcPr>
          <w:p w14:paraId="1AB2BAE5" w14:textId="77777777" w:rsidR="007765BF" w:rsidRPr="00EB2E8B" w:rsidRDefault="007765BF" w:rsidP="00717581">
            <w:pPr>
              <w:pStyle w:val="23"/>
              <w:jc w:val="center"/>
              <w:rPr>
                <w:rFonts w:ascii="Times New Roman UniToktom" w:hAnsi="Times New Roman UniToktom" w:cs="Times New Roman UniToktom"/>
                <w:lang w:val="ky-KG"/>
              </w:rPr>
            </w:pPr>
            <w:proofErr w:type="spellStart"/>
            <w:r w:rsidRPr="00EB2E8B">
              <w:rPr>
                <w:rFonts w:ascii="Times New Roman UniToktom" w:hAnsi="Times New Roman UniToktom" w:cs="Times New Roman UniToktom"/>
              </w:rPr>
              <w:t>Жыл</w:t>
            </w:r>
            <w:proofErr w:type="spellEnd"/>
            <w:r w:rsidRPr="00EB2E8B">
              <w:rPr>
                <w:rFonts w:ascii="Times New Roman UniToktom" w:hAnsi="Times New Roman UniToktom" w:cs="Times New Roman UniToktom"/>
              </w:rPr>
              <w:t xml:space="preserve"> </w:t>
            </w:r>
            <w:proofErr w:type="spellStart"/>
            <w:r w:rsidRPr="00EB2E8B">
              <w:rPr>
                <w:rFonts w:ascii="Times New Roman UniToktom" w:hAnsi="Times New Roman UniToktom" w:cs="Times New Roman UniToktom"/>
              </w:rPr>
              <w:t>башына</w:t>
            </w:r>
            <w:proofErr w:type="spellEnd"/>
            <w:r w:rsidRPr="00EB2E8B">
              <w:rPr>
                <w:rFonts w:ascii="Times New Roman UniToktom" w:hAnsi="Times New Roman UniToktom" w:cs="Times New Roman UniToktom"/>
                <w:lang w:val="ky-KG"/>
              </w:rPr>
              <w:t xml:space="preserve">н бери / </w:t>
            </w:r>
          </w:p>
          <w:p w14:paraId="55B8A128" w14:textId="77777777" w:rsidR="007765BF" w:rsidRPr="00EB2E8B" w:rsidRDefault="007765BF" w:rsidP="00717581">
            <w:pPr>
              <w:pStyle w:val="23"/>
              <w:jc w:val="center"/>
              <w:rPr>
                <w:rFonts w:ascii="Times New Roman UniToktom" w:hAnsi="Times New Roman UniToktom" w:cs="Times New Roman UniToktom"/>
              </w:rPr>
            </w:pPr>
            <w:r w:rsidRPr="00EB2E8B">
              <w:rPr>
                <w:rFonts w:ascii="Times New Roman UniToktom" w:hAnsi="Times New Roman UniToktom" w:cs="Times New Roman UniToktom"/>
                <w:i/>
                <w:lang w:val="ky-KG"/>
              </w:rPr>
              <w:t>С начала года</w:t>
            </w:r>
          </w:p>
        </w:tc>
        <w:tc>
          <w:tcPr>
            <w:tcW w:w="3828" w:type="dxa"/>
            <w:vMerge/>
            <w:tcBorders>
              <w:left w:val="nil"/>
              <w:bottom w:val="nil"/>
              <w:right w:val="nil"/>
            </w:tcBorders>
          </w:tcPr>
          <w:p w14:paraId="270B5DB0" w14:textId="77777777" w:rsidR="007765BF" w:rsidRPr="00EB2E8B" w:rsidRDefault="007765BF" w:rsidP="00717581">
            <w:pPr>
              <w:pStyle w:val="23"/>
              <w:rPr>
                <w:rFonts w:ascii="Times New Roman UniToktom" w:hAnsi="Times New Roman UniToktom" w:cs="Times New Roman UniToktom"/>
                <w:i/>
                <w:sz w:val="24"/>
              </w:rPr>
            </w:pPr>
          </w:p>
        </w:tc>
      </w:tr>
      <w:tr w:rsidR="007765BF" w:rsidRPr="00EB2E8B" w14:paraId="4B8240BB" w14:textId="77777777" w:rsidTr="00717581">
        <w:tc>
          <w:tcPr>
            <w:tcW w:w="3685" w:type="dxa"/>
            <w:tcBorders>
              <w:top w:val="single" w:sz="12" w:space="0" w:color="auto"/>
              <w:left w:val="nil"/>
              <w:bottom w:val="nil"/>
              <w:right w:val="nil"/>
            </w:tcBorders>
            <w:vAlign w:val="bottom"/>
          </w:tcPr>
          <w:p w14:paraId="392AA154" w14:textId="77777777" w:rsidR="007765BF" w:rsidRPr="00EB2E8B" w:rsidRDefault="007765BF" w:rsidP="00717581">
            <w:pPr>
              <w:rPr>
                <w:rFonts w:ascii="Times New Roman UniToktom" w:hAnsi="Times New Roman UniToktom" w:cs="Times New Roman UniToktom"/>
                <w:b/>
                <w:sz w:val="24"/>
                <w:szCs w:val="24"/>
              </w:rPr>
            </w:pPr>
            <w:r w:rsidRPr="00EB2E8B">
              <w:rPr>
                <w:rFonts w:ascii="Times New Roman UniToktom" w:hAnsi="Times New Roman UniToktom" w:cs="Times New Roman UniToktom"/>
                <w:b/>
                <w:sz w:val="24"/>
                <w:szCs w:val="24"/>
              </w:rPr>
              <w:t xml:space="preserve">Талас </w:t>
            </w:r>
            <w:proofErr w:type="spellStart"/>
            <w:r w:rsidRPr="00EB2E8B">
              <w:rPr>
                <w:rFonts w:ascii="Times New Roman UniToktom" w:hAnsi="Times New Roman UniToktom" w:cs="Times New Roman UniToktom"/>
                <w:b/>
                <w:sz w:val="24"/>
                <w:szCs w:val="24"/>
              </w:rPr>
              <w:t>облусу</w:t>
            </w:r>
            <w:proofErr w:type="spellEnd"/>
            <w:r w:rsidRPr="00EB2E8B">
              <w:rPr>
                <w:rFonts w:ascii="Times New Roman UniToktom" w:hAnsi="Times New Roman UniToktom" w:cs="Times New Roman UniToktom"/>
                <w:b/>
                <w:sz w:val="24"/>
                <w:szCs w:val="24"/>
              </w:rPr>
              <w:t xml:space="preserve"> *</w:t>
            </w:r>
          </w:p>
        </w:tc>
        <w:tc>
          <w:tcPr>
            <w:tcW w:w="1559" w:type="dxa"/>
            <w:tcBorders>
              <w:top w:val="single" w:sz="12" w:space="0" w:color="auto"/>
              <w:left w:val="nil"/>
              <w:bottom w:val="nil"/>
              <w:right w:val="nil"/>
            </w:tcBorders>
            <w:vAlign w:val="bottom"/>
          </w:tcPr>
          <w:p w14:paraId="337BE4F7" w14:textId="77777777" w:rsidR="007765BF" w:rsidRPr="00EB2E8B" w:rsidRDefault="007765BF" w:rsidP="00717581">
            <w:pPr>
              <w:pStyle w:val="23"/>
              <w:jc w:val="center"/>
              <w:rPr>
                <w:rFonts w:ascii="Times New Roman UniToktom" w:hAnsi="Times New Roman UniToktom" w:cs="Times New Roman UniToktom"/>
                <w:b/>
                <w:sz w:val="24"/>
                <w:lang w:val="ky-KG"/>
              </w:rPr>
            </w:pPr>
            <w:r>
              <w:rPr>
                <w:rFonts w:ascii="Times New Roman UniToktom" w:hAnsi="Times New Roman UniToktom" w:cs="Times New Roman UniToktom"/>
                <w:b/>
                <w:sz w:val="24"/>
                <w:lang w:val="ky-KG"/>
              </w:rPr>
              <w:t>3824641,1</w:t>
            </w:r>
          </w:p>
        </w:tc>
        <w:tc>
          <w:tcPr>
            <w:tcW w:w="2410" w:type="dxa"/>
            <w:tcBorders>
              <w:top w:val="single" w:sz="12" w:space="0" w:color="auto"/>
              <w:left w:val="nil"/>
              <w:bottom w:val="nil"/>
              <w:right w:val="nil"/>
            </w:tcBorders>
            <w:vAlign w:val="bottom"/>
          </w:tcPr>
          <w:p w14:paraId="330B9C37" w14:textId="77777777" w:rsidR="007765BF" w:rsidRPr="00EB2E8B" w:rsidRDefault="007765BF" w:rsidP="00717581">
            <w:pPr>
              <w:pStyle w:val="23"/>
              <w:jc w:val="center"/>
              <w:rPr>
                <w:rFonts w:ascii="Times New Roman UniToktom" w:hAnsi="Times New Roman UniToktom" w:cs="Times New Roman UniToktom"/>
                <w:b/>
                <w:sz w:val="24"/>
                <w:lang w:val="ky-KG"/>
              </w:rPr>
            </w:pPr>
            <w:r>
              <w:rPr>
                <w:rFonts w:ascii="Times New Roman UniToktom" w:hAnsi="Times New Roman UniToktom" w:cs="Times New Roman UniToktom"/>
                <w:b/>
                <w:sz w:val="24"/>
                <w:lang w:val="ky-KG"/>
              </w:rPr>
              <w:t>18273407,7</w:t>
            </w:r>
          </w:p>
        </w:tc>
        <w:tc>
          <w:tcPr>
            <w:tcW w:w="1560" w:type="dxa"/>
            <w:gridSpan w:val="2"/>
            <w:tcBorders>
              <w:top w:val="single" w:sz="12" w:space="0" w:color="auto"/>
              <w:left w:val="nil"/>
              <w:bottom w:val="nil"/>
              <w:right w:val="nil"/>
            </w:tcBorders>
            <w:vAlign w:val="bottom"/>
          </w:tcPr>
          <w:p w14:paraId="5F74C491" w14:textId="77777777" w:rsidR="007765BF" w:rsidRPr="00EB2E8B" w:rsidRDefault="007765BF" w:rsidP="00717581">
            <w:pPr>
              <w:pStyle w:val="23"/>
              <w:jc w:val="center"/>
              <w:rPr>
                <w:rFonts w:ascii="Times New Roman UniToktom" w:hAnsi="Times New Roman UniToktom" w:cs="Times New Roman UniToktom"/>
                <w:b/>
                <w:sz w:val="24"/>
                <w:lang w:val="ky-KG"/>
              </w:rPr>
            </w:pPr>
            <w:r>
              <w:rPr>
                <w:rFonts w:ascii="Times New Roman UniToktom" w:hAnsi="Times New Roman UniToktom" w:cs="Times New Roman UniToktom"/>
                <w:b/>
                <w:sz w:val="24"/>
                <w:lang w:val="ky-KG"/>
              </w:rPr>
              <w:t>6004291,5</w:t>
            </w:r>
          </w:p>
        </w:tc>
        <w:tc>
          <w:tcPr>
            <w:tcW w:w="1984" w:type="dxa"/>
            <w:tcBorders>
              <w:top w:val="single" w:sz="12" w:space="0" w:color="auto"/>
              <w:left w:val="nil"/>
              <w:bottom w:val="nil"/>
              <w:right w:val="nil"/>
            </w:tcBorders>
            <w:vAlign w:val="bottom"/>
          </w:tcPr>
          <w:p w14:paraId="1DA5DFAC" w14:textId="77777777" w:rsidR="007765BF" w:rsidRPr="00EB2E8B" w:rsidRDefault="007765BF" w:rsidP="00717581">
            <w:pPr>
              <w:pStyle w:val="23"/>
              <w:jc w:val="center"/>
              <w:rPr>
                <w:rFonts w:ascii="Times New Roman UniToktom" w:hAnsi="Times New Roman UniToktom" w:cs="Times New Roman UniToktom"/>
                <w:b/>
                <w:sz w:val="24"/>
                <w:lang w:val="ky-KG"/>
              </w:rPr>
            </w:pPr>
            <w:r>
              <w:rPr>
                <w:rFonts w:ascii="Times New Roman UniToktom" w:hAnsi="Times New Roman UniToktom" w:cs="Times New Roman UniToktom"/>
                <w:b/>
                <w:sz w:val="24"/>
                <w:lang w:val="ky-KG"/>
              </w:rPr>
              <w:t>28866436,2</w:t>
            </w:r>
          </w:p>
        </w:tc>
        <w:tc>
          <w:tcPr>
            <w:tcW w:w="3828" w:type="dxa"/>
            <w:tcBorders>
              <w:top w:val="single" w:sz="12" w:space="0" w:color="auto"/>
              <w:left w:val="nil"/>
              <w:bottom w:val="nil"/>
              <w:right w:val="nil"/>
            </w:tcBorders>
            <w:vAlign w:val="bottom"/>
          </w:tcPr>
          <w:p w14:paraId="7F8279A9" w14:textId="77777777" w:rsidR="007765BF" w:rsidRPr="00EB2E8B" w:rsidRDefault="007765BF" w:rsidP="00717581">
            <w:pPr>
              <w:pStyle w:val="23"/>
              <w:rPr>
                <w:rFonts w:ascii="Times New Roman UniToktom" w:hAnsi="Times New Roman UniToktom" w:cs="Times New Roman UniToktom"/>
                <w:i/>
                <w:sz w:val="24"/>
              </w:rPr>
            </w:pPr>
            <w:r w:rsidRPr="00EB2E8B">
              <w:rPr>
                <w:rFonts w:ascii="Times New Roman UniToktom" w:hAnsi="Times New Roman UniToktom" w:cs="Times New Roman UniToktom"/>
                <w:i/>
                <w:sz w:val="24"/>
              </w:rPr>
              <w:t>Итого по области*</w:t>
            </w:r>
          </w:p>
        </w:tc>
      </w:tr>
      <w:tr w:rsidR="007765BF" w:rsidRPr="00EB2E8B" w14:paraId="3A42EC7D" w14:textId="77777777" w:rsidTr="00717581">
        <w:tc>
          <w:tcPr>
            <w:tcW w:w="3685" w:type="dxa"/>
            <w:tcBorders>
              <w:top w:val="nil"/>
              <w:left w:val="nil"/>
              <w:bottom w:val="nil"/>
              <w:right w:val="nil"/>
            </w:tcBorders>
            <w:vAlign w:val="bottom"/>
          </w:tcPr>
          <w:p w14:paraId="5EFA14FB" w14:textId="77777777" w:rsidR="007765BF" w:rsidRPr="00EB2E8B" w:rsidRDefault="007765BF" w:rsidP="00717581">
            <w:pPr>
              <w:rPr>
                <w:rFonts w:ascii="Times New Roman UniToktom" w:hAnsi="Times New Roman UniToktom" w:cs="Times New Roman UniToktom"/>
                <w:b/>
                <w:sz w:val="24"/>
                <w:szCs w:val="24"/>
              </w:rPr>
            </w:pPr>
            <w:r w:rsidRPr="00EB2E8B">
              <w:rPr>
                <w:rFonts w:ascii="Times New Roman UniToktom" w:hAnsi="Times New Roman UniToktom" w:cs="Times New Roman UniToktom"/>
                <w:b/>
                <w:sz w:val="24"/>
                <w:szCs w:val="24"/>
              </w:rPr>
              <w:t xml:space="preserve">Талас </w:t>
            </w:r>
            <w:proofErr w:type="spellStart"/>
            <w:r w:rsidRPr="00EB2E8B">
              <w:rPr>
                <w:rFonts w:ascii="Times New Roman UniToktom" w:hAnsi="Times New Roman UniToktom" w:cs="Times New Roman UniToktom"/>
                <w:b/>
                <w:sz w:val="24"/>
                <w:szCs w:val="24"/>
              </w:rPr>
              <w:t>облусу</w:t>
            </w:r>
            <w:proofErr w:type="spellEnd"/>
            <w:r w:rsidRPr="00EB2E8B">
              <w:rPr>
                <w:rFonts w:ascii="Times New Roman UniToktom" w:hAnsi="Times New Roman UniToktom" w:cs="Times New Roman UniToktom"/>
                <w:b/>
                <w:sz w:val="24"/>
                <w:szCs w:val="24"/>
              </w:rPr>
              <w:t xml:space="preserve"> **</w:t>
            </w:r>
          </w:p>
        </w:tc>
        <w:tc>
          <w:tcPr>
            <w:tcW w:w="1559" w:type="dxa"/>
            <w:tcBorders>
              <w:top w:val="nil"/>
              <w:left w:val="nil"/>
              <w:bottom w:val="nil"/>
              <w:right w:val="nil"/>
            </w:tcBorders>
            <w:vAlign w:val="bottom"/>
          </w:tcPr>
          <w:p w14:paraId="3B03D33A" w14:textId="77777777" w:rsidR="007765BF" w:rsidRPr="00EB2E8B" w:rsidRDefault="007765BF" w:rsidP="00717581">
            <w:pPr>
              <w:pStyle w:val="23"/>
              <w:jc w:val="center"/>
              <w:rPr>
                <w:rFonts w:ascii="Times New Roman UniToktom" w:hAnsi="Times New Roman UniToktom" w:cs="Times New Roman UniToktom"/>
                <w:b/>
                <w:sz w:val="24"/>
                <w:szCs w:val="24"/>
                <w:lang w:val="ky-KG"/>
              </w:rPr>
            </w:pPr>
            <w:r>
              <w:rPr>
                <w:rFonts w:ascii="Times New Roman UniToktom" w:hAnsi="Times New Roman UniToktom" w:cs="Times New Roman UniToktom"/>
                <w:b/>
                <w:sz w:val="24"/>
                <w:szCs w:val="24"/>
                <w:lang w:val="ky-KG"/>
              </w:rPr>
              <w:t>3693997,4</w:t>
            </w:r>
          </w:p>
        </w:tc>
        <w:tc>
          <w:tcPr>
            <w:tcW w:w="2410" w:type="dxa"/>
            <w:tcBorders>
              <w:top w:val="nil"/>
              <w:left w:val="nil"/>
              <w:bottom w:val="nil"/>
              <w:right w:val="nil"/>
            </w:tcBorders>
            <w:vAlign w:val="bottom"/>
          </w:tcPr>
          <w:p w14:paraId="1CCB1D15" w14:textId="77777777" w:rsidR="007765BF" w:rsidRPr="00EB2E8B" w:rsidRDefault="007765BF" w:rsidP="00717581">
            <w:pPr>
              <w:pStyle w:val="23"/>
              <w:jc w:val="center"/>
              <w:rPr>
                <w:rFonts w:ascii="Times New Roman UniToktom" w:hAnsi="Times New Roman UniToktom" w:cs="Times New Roman UniToktom"/>
                <w:b/>
                <w:sz w:val="24"/>
                <w:szCs w:val="24"/>
                <w:lang w:val="ky-KG"/>
              </w:rPr>
            </w:pPr>
            <w:r>
              <w:rPr>
                <w:rFonts w:ascii="Times New Roman UniToktom" w:hAnsi="Times New Roman UniToktom" w:cs="Times New Roman UniToktom"/>
                <w:b/>
                <w:sz w:val="24"/>
                <w:szCs w:val="24"/>
                <w:lang w:val="ky-KG"/>
              </w:rPr>
              <w:t>17536072,9</w:t>
            </w:r>
          </w:p>
        </w:tc>
        <w:tc>
          <w:tcPr>
            <w:tcW w:w="1560" w:type="dxa"/>
            <w:gridSpan w:val="2"/>
            <w:tcBorders>
              <w:top w:val="nil"/>
              <w:left w:val="nil"/>
              <w:bottom w:val="nil"/>
              <w:right w:val="nil"/>
            </w:tcBorders>
            <w:vAlign w:val="bottom"/>
          </w:tcPr>
          <w:p w14:paraId="37276D45" w14:textId="77777777" w:rsidR="007765BF" w:rsidRPr="00EB2E8B" w:rsidRDefault="007765BF" w:rsidP="00717581">
            <w:pPr>
              <w:pStyle w:val="23"/>
              <w:jc w:val="center"/>
              <w:rPr>
                <w:rFonts w:ascii="Times New Roman UniToktom" w:hAnsi="Times New Roman UniToktom" w:cs="Times New Roman UniToktom"/>
                <w:b/>
                <w:sz w:val="24"/>
                <w:szCs w:val="24"/>
                <w:lang w:val="ky-KG"/>
              </w:rPr>
            </w:pPr>
            <w:r>
              <w:rPr>
                <w:rFonts w:ascii="Times New Roman UniToktom" w:hAnsi="Times New Roman UniToktom" w:cs="Times New Roman UniToktom"/>
                <w:b/>
                <w:sz w:val="24"/>
                <w:szCs w:val="24"/>
                <w:lang w:val="ky-KG"/>
              </w:rPr>
              <w:t>5851727,9</w:t>
            </w:r>
          </w:p>
        </w:tc>
        <w:tc>
          <w:tcPr>
            <w:tcW w:w="1984" w:type="dxa"/>
            <w:tcBorders>
              <w:top w:val="nil"/>
              <w:left w:val="nil"/>
              <w:bottom w:val="nil"/>
              <w:right w:val="nil"/>
            </w:tcBorders>
            <w:vAlign w:val="bottom"/>
          </w:tcPr>
          <w:p w14:paraId="7E97C435" w14:textId="77777777" w:rsidR="007765BF" w:rsidRPr="00EB2E8B" w:rsidRDefault="007765BF" w:rsidP="00717581">
            <w:pPr>
              <w:pStyle w:val="23"/>
              <w:jc w:val="center"/>
              <w:rPr>
                <w:rFonts w:ascii="Times New Roman UniToktom" w:hAnsi="Times New Roman UniToktom" w:cs="Times New Roman UniToktom"/>
                <w:b/>
                <w:sz w:val="24"/>
                <w:szCs w:val="24"/>
                <w:lang w:val="ky-KG"/>
              </w:rPr>
            </w:pPr>
            <w:r>
              <w:rPr>
                <w:rFonts w:ascii="Times New Roman UniToktom" w:hAnsi="Times New Roman UniToktom" w:cs="Times New Roman UniToktom"/>
                <w:b/>
                <w:sz w:val="24"/>
                <w:szCs w:val="24"/>
                <w:lang w:val="ky-KG"/>
              </w:rPr>
              <w:t>28057323,3</w:t>
            </w:r>
          </w:p>
        </w:tc>
        <w:tc>
          <w:tcPr>
            <w:tcW w:w="3828" w:type="dxa"/>
            <w:tcBorders>
              <w:top w:val="nil"/>
              <w:left w:val="nil"/>
              <w:bottom w:val="nil"/>
              <w:right w:val="nil"/>
            </w:tcBorders>
            <w:vAlign w:val="bottom"/>
          </w:tcPr>
          <w:p w14:paraId="1F4F24C9" w14:textId="77777777" w:rsidR="007765BF" w:rsidRPr="00EB2E8B" w:rsidRDefault="007765BF" w:rsidP="00717581">
            <w:pPr>
              <w:pStyle w:val="23"/>
              <w:rPr>
                <w:rFonts w:ascii="Times New Roman UniToktom" w:hAnsi="Times New Roman UniToktom" w:cs="Times New Roman UniToktom"/>
                <w:i/>
                <w:sz w:val="24"/>
              </w:rPr>
            </w:pPr>
            <w:r w:rsidRPr="00EB2E8B">
              <w:rPr>
                <w:rFonts w:ascii="Times New Roman UniToktom" w:hAnsi="Times New Roman UniToktom" w:cs="Times New Roman UniToktom"/>
                <w:i/>
                <w:sz w:val="24"/>
              </w:rPr>
              <w:t>Итого по области**</w:t>
            </w:r>
          </w:p>
        </w:tc>
      </w:tr>
      <w:tr w:rsidR="007765BF" w:rsidRPr="00EB2E8B" w14:paraId="51F450BF" w14:textId="77777777" w:rsidTr="00717581">
        <w:trPr>
          <w:trHeight w:val="372"/>
        </w:trPr>
        <w:tc>
          <w:tcPr>
            <w:tcW w:w="3685" w:type="dxa"/>
            <w:tcBorders>
              <w:top w:val="nil"/>
              <w:left w:val="nil"/>
              <w:bottom w:val="nil"/>
              <w:right w:val="nil"/>
            </w:tcBorders>
            <w:vAlign w:val="bottom"/>
          </w:tcPr>
          <w:p w14:paraId="34775D77" w14:textId="77777777" w:rsidR="007765BF" w:rsidRPr="00EB2E8B" w:rsidRDefault="007765BF" w:rsidP="00717581">
            <w:pPr>
              <w:pStyle w:val="23"/>
              <w:jc w:val="center"/>
              <w:rPr>
                <w:rFonts w:ascii="Times New Roman UniToktom" w:hAnsi="Times New Roman UniToktom" w:cs="Times New Roman UniToktom"/>
                <w:sz w:val="24"/>
              </w:rPr>
            </w:pPr>
            <w:r w:rsidRPr="00EB2E8B">
              <w:rPr>
                <w:rFonts w:ascii="Times New Roman UniToktom" w:hAnsi="Times New Roman UniToktom" w:cs="Times New Roman UniToktom"/>
                <w:sz w:val="24"/>
                <w:szCs w:val="24"/>
                <w:lang w:val="ky-KG"/>
              </w:rPr>
              <w:t>а</w:t>
            </w:r>
            <w:proofErr w:type="spellStart"/>
            <w:r w:rsidRPr="00EB2E8B">
              <w:rPr>
                <w:rFonts w:ascii="Times New Roman UniToktom" w:hAnsi="Times New Roman UniToktom" w:cs="Times New Roman UniToktom"/>
                <w:sz w:val="24"/>
                <w:szCs w:val="24"/>
              </w:rPr>
              <w:t>нын</w:t>
            </w:r>
            <w:proofErr w:type="spellEnd"/>
            <w:r w:rsidRPr="00EB2E8B">
              <w:rPr>
                <w:rFonts w:ascii="Times New Roman UniToktom" w:hAnsi="Times New Roman UniToktom" w:cs="Times New Roman UniToktom"/>
                <w:sz w:val="24"/>
                <w:szCs w:val="24"/>
              </w:rPr>
              <w:t xml:space="preserve"> </w:t>
            </w:r>
            <w:proofErr w:type="spellStart"/>
            <w:r w:rsidRPr="00EB2E8B">
              <w:rPr>
                <w:rFonts w:ascii="Times New Roman UniToktom" w:hAnsi="Times New Roman UniToktom" w:cs="Times New Roman UniToktom"/>
                <w:sz w:val="24"/>
                <w:szCs w:val="24"/>
              </w:rPr>
              <w:t>ичинен</w:t>
            </w:r>
            <w:proofErr w:type="spellEnd"/>
            <w:r w:rsidRPr="00EB2E8B">
              <w:rPr>
                <w:rFonts w:ascii="Times New Roman UniToktom" w:hAnsi="Times New Roman UniToktom" w:cs="Times New Roman UniToktom"/>
                <w:sz w:val="24"/>
                <w:szCs w:val="24"/>
              </w:rPr>
              <w:t>:</w:t>
            </w:r>
          </w:p>
        </w:tc>
        <w:tc>
          <w:tcPr>
            <w:tcW w:w="1559" w:type="dxa"/>
            <w:tcBorders>
              <w:top w:val="nil"/>
              <w:left w:val="nil"/>
              <w:bottom w:val="nil"/>
              <w:right w:val="nil"/>
            </w:tcBorders>
            <w:vAlign w:val="bottom"/>
          </w:tcPr>
          <w:p w14:paraId="624960D7" w14:textId="77777777" w:rsidR="007765BF" w:rsidRPr="00EB2E8B" w:rsidRDefault="007765BF" w:rsidP="00717581">
            <w:pPr>
              <w:pStyle w:val="23"/>
              <w:jc w:val="center"/>
              <w:rPr>
                <w:rFonts w:ascii="Times New Roman UniToktom" w:hAnsi="Times New Roman UniToktom" w:cs="Times New Roman UniToktom"/>
                <w:sz w:val="24"/>
              </w:rPr>
            </w:pPr>
          </w:p>
        </w:tc>
        <w:tc>
          <w:tcPr>
            <w:tcW w:w="2410" w:type="dxa"/>
            <w:tcBorders>
              <w:top w:val="nil"/>
              <w:left w:val="nil"/>
              <w:bottom w:val="nil"/>
              <w:right w:val="nil"/>
            </w:tcBorders>
            <w:vAlign w:val="bottom"/>
          </w:tcPr>
          <w:p w14:paraId="3415044E" w14:textId="77777777" w:rsidR="007765BF" w:rsidRPr="00EB2E8B" w:rsidRDefault="007765BF" w:rsidP="00717581">
            <w:pPr>
              <w:pStyle w:val="23"/>
              <w:jc w:val="center"/>
              <w:rPr>
                <w:rFonts w:ascii="Times New Roman UniToktom" w:hAnsi="Times New Roman UniToktom" w:cs="Times New Roman UniToktom"/>
                <w:sz w:val="24"/>
              </w:rPr>
            </w:pPr>
          </w:p>
        </w:tc>
        <w:tc>
          <w:tcPr>
            <w:tcW w:w="1560" w:type="dxa"/>
            <w:gridSpan w:val="2"/>
            <w:tcBorders>
              <w:top w:val="nil"/>
              <w:left w:val="nil"/>
              <w:bottom w:val="nil"/>
              <w:right w:val="nil"/>
            </w:tcBorders>
            <w:vAlign w:val="bottom"/>
          </w:tcPr>
          <w:p w14:paraId="2552E2E7" w14:textId="77777777" w:rsidR="007765BF" w:rsidRPr="00EB2E8B" w:rsidRDefault="007765BF" w:rsidP="00717581">
            <w:pPr>
              <w:pStyle w:val="23"/>
              <w:jc w:val="center"/>
              <w:rPr>
                <w:rFonts w:ascii="Times New Roman UniToktom" w:hAnsi="Times New Roman UniToktom" w:cs="Times New Roman UniToktom"/>
                <w:sz w:val="24"/>
              </w:rPr>
            </w:pPr>
          </w:p>
        </w:tc>
        <w:tc>
          <w:tcPr>
            <w:tcW w:w="1984" w:type="dxa"/>
            <w:tcBorders>
              <w:top w:val="nil"/>
              <w:left w:val="nil"/>
              <w:bottom w:val="nil"/>
              <w:right w:val="nil"/>
            </w:tcBorders>
            <w:vAlign w:val="bottom"/>
          </w:tcPr>
          <w:p w14:paraId="77D78517" w14:textId="77777777" w:rsidR="007765BF" w:rsidRPr="00EB2E8B" w:rsidRDefault="007765BF" w:rsidP="00717581">
            <w:pPr>
              <w:pStyle w:val="23"/>
              <w:jc w:val="center"/>
              <w:rPr>
                <w:rFonts w:ascii="Times New Roman UniToktom" w:hAnsi="Times New Roman UniToktom" w:cs="Times New Roman UniToktom"/>
                <w:sz w:val="24"/>
              </w:rPr>
            </w:pPr>
          </w:p>
        </w:tc>
        <w:tc>
          <w:tcPr>
            <w:tcW w:w="3828" w:type="dxa"/>
            <w:tcBorders>
              <w:top w:val="nil"/>
              <w:left w:val="nil"/>
              <w:bottom w:val="nil"/>
              <w:right w:val="nil"/>
            </w:tcBorders>
            <w:vAlign w:val="bottom"/>
          </w:tcPr>
          <w:p w14:paraId="2219C702" w14:textId="77777777" w:rsidR="007765BF" w:rsidRPr="00413004" w:rsidRDefault="007765BF" w:rsidP="00717581">
            <w:pPr>
              <w:pStyle w:val="23"/>
              <w:ind w:left="497" w:hanging="497"/>
              <w:jc w:val="center"/>
              <w:rPr>
                <w:rFonts w:ascii="Times New Roman UniToktom" w:hAnsi="Times New Roman UniToktom" w:cs="Times New Roman UniToktom"/>
                <w:i/>
                <w:sz w:val="24"/>
                <w:lang w:val="ky-KG"/>
              </w:rPr>
            </w:pPr>
            <w:r w:rsidRPr="00EB2E8B">
              <w:rPr>
                <w:rFonts w:ascii="Times New Roman UniToktom" w:hAnsi="Times New Roman UniToktom" w:cs="Times New Roman UniToktom"/>
                <w:i/>
                <w:sz w:val="24"/>
              </w:rPr>
              <w:t>в том числе</w:t>
            </w:r>
            <w:r>
              <w:rPr>
                <w:rFonts w:ascii="Times New Roman UniToktom" w:hAnsi="Times New Roman UniToktom" w:cs="Times New Roman UniToktom"/>
                <w:i/>
                <w:sz w:val="24"/>
                <w:lang w:val="ky-KG"/>
              </w:rPr>
              <w:t>:</w:t>
            </w:r>
          </w:p>
        </w:tc>
      </w:tr>
      <w:tr w:rsidR="007765BF" w:rsidRPr="00EB2E8B" w14:paraId="16B760FC" w14:textId="77777777" w:rsidTr="00717581">
        <w:tc>
          <w:tcPr>
            <w:tcW w:w="3685" w:type="dxa"/>
            <w:tcBorders>
              <w:top w:val="nil"/>
              <w:left w:val="nil"/>
              <w:bottom w:val="nil"/>
              <w:right w:val="nil"/>
            </w:tcBorders>
            <w:vAlign w:val="bottom"/>
          </w:tcPr>
          <w:p w14:paraId="24CA91FF" w14:textId="77777777" w:rsidR="007765BF" w:rsidRPr="00EB2E8B" w:rsidRDefault="007765BF" w:rsidP="00717581">
            <w:pPr>
              <w:pStyle w:val="23"/>
              <w:rPr>
                <w:rFonts w:ascii="Times New Roman UniToktom" w:hAnsi="Times New Roman UniToktom" w:cs="Times New Roman UniToktom"/>
                <w:sz w:val="24"/>
              </w:rPr>
            </w:pPr>
            <w:r w:rsidRPr="00EB2E8B">
              <w:rPr>
                <w:rFonts w:ascii="Times New Roman UniToktom" w:hAnsi="Times New Roman UniToktom" w:cs="Times New Roman UniToktom"/>
                <w:sz w:val="24"/>
                <w:szCs w:val="24"/>
                <w:lang w:val="ky-KG"/>
              </w:rPr>
              <w:t>Ө</w:t>
            </w:r>
            <w:r w:rsidRPr="00EB2E8B">
              <w:rPr>
                <w:rFonts w:ascii="Times New Roman UniToktom" w:hAnsi="Times New Roman UniToktom" w:cs="Times New Roman UniToktom"/>
                <w:sz w:val="24"/>
                <w:lang w:val="ky-KG"/>
              </w:rPr>
              <w:t>н</w:t>
            </w:r>
            <w:r w:rsidRPr="00EB2E8B">
              <w:rPr>
                <w:rFonts w:ascii="Times New Roman UniToktom" w:hAnsi="Times New Roman UniToktom" w:cs="Times New Roman UniToktom"/>
                <w:sz w:val="24"/>
                <w:szCs w:val="24"/>
                <w:lang w:val="ky-KG"/>
              </w:rPr>
              <w:t>ө</w:t>
            </w:r>
            <w:r w:rsidRPr="00EB2E8B">
              <w:rPr>
                <w:rFonts w:ascii="Times New Roman UniToktom" w:hAnsi="Times New Roman UniToktom" w:cs="Times New Roman UniToktom"/>
                <w:sz w:val="24"/>
                <w:lang w:val="ky-KG"/>
              </w:rPr>
              <w:t>р жай ишканалары</w:t>
            </w:r>
            <w:r w:rsidRPr="00EB2E8B">
              <w:rPr>
                <w:rFonts w:ascii="Times New Roman UniToktom" w:hAnsi="Times New Roman UniToktom" w:cs="Times New Roman UniToktom"/>
                <w:sz w:val="24"/>
              </w:rPr>
              <w:t>*</w:t>
            </w:r>
          </w:p>
        </w:tc>
        <w:tc>
          <w:tcPr>
            <w:tcW w:w="1559" w:type="dxa"/>
            <w:tcBorders>
              <w:top w:val="nil"/>
              <w:left w:val="nil"/>
              <w:bottom w:val="nil"/>
              <w:right w:val="nil"/>
            </w:tcBorders>
            <w:vAlign w:val="bottom"/>
          </w:tcPr>
          <w:p w14:paraId="0A4F989D" w14:textId="77777777" w:rsidR="007765BF" w:rsidRPr="00EB2E8B" w:rsidRDefault="007765BF" w:rsidP="00717581">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3757750,8</w:t>
            </w:r>
          </w:p>
        </w:tc>
        <w:tc>
          <w:tcPr>
            <w:tcW w:w="2410" w:type="dxa"/>
            <w:tcBorders>
              <w:top w:val="nil"/>
              <w:left w:val="nil"/>
              <w:bottom w:val="nil"/>
              <w:right w:val="nil"/>
            </w:tcBorders>
            <w:vAlign w:val="bottom"/>
          </w:tcPr>
          <w:p w14:paraId="2A9E829F" w14:textId="77777777" w:rsidR="007765BF" w:rsidRPr="00EB2E8B" w:rsidRDefault="007765BF" w:rsidP="00717581">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17973871,4</w:t>
            </w:r>
          </w:p>
        </w:tc>
        <w:tc>
          <w:tcPr>
            <w:tcW w:w="1560" w:type="dxa"/>
            <w:gridSpan w:val="2"/>
            <w:tcBorders>
              <w:top w:val="nil"/>
              <w:left w:val="nil"/>
              <w:bottom w:val="nil"/>
              <w:right w:val="nil"/>
            </w:tcBorders>
            <w:vAlign w:val="bottom"/>
          </w:tcPr>
          <w:p w14:paraId="1E05E176" w14:textId="77777777" w:rsidR="007765BF" w:rsidRPr="00EB2E8B" w:rsidRDefault="007765BF" w:rsidP="00717581">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5887063,0</w:t>
            </w:r>
          </w:p>
        </w:tc>
        <w:tc>
          <w:tcPr>
            <w:tcW w:w="1984" w:type="dxa"/>
            <w:tcBorders>
              <w:top w:val="nil"/>
              <w:left w:val="nil"/>
              <w:bottom w:val="nil"/>
              <w:right w:val="nil"/>
            </w:tcBorders>
            <w:vAlign w:val="bottom"/>
          </w:tcPr>
          <w:p w14:paraId="62A71B38" w14:textId="77777777" w:rsidR="007765BF" w:rsidRPr="00EB2E8B" w:rsidRDefault="007765BF" w:rsidP="00717581">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28455520,8</w:t>
            </w:r>
          </w:p>
        </w:tc>
        <w:tc>
          <w:tcPr>
            <w:tcW w:w="3828" w:type="dxa"/>
            <w:tcBorders>
              <w:top w:val="nil"/>
              <w:left w:val="nil"/>
              <w:bottom w:val="nil"/>
              <w:right w:val="nil"/>
            </w:tcBorders>
            <w:vAlign w:val="bottom"/>
          </w:tcPr>
          <w:p w14:paraId="3FCC2BC1" w14:textId="77777777" w:rsidR="007765BF" w:rsidRPr="00EB2E8B" w:rsidRDefault="007765BF" w:rsidP="00717581">
            <w:pPr>
              <w:pStyle w:val="23"/>
              <w:rPr>
                <w:rFonts w:ascii="Times New Roman UniToktom" w:hAnsi="Times New Roman UniToktom" w:cs="Times New Roman UniToktom"/>
                <w:i/>
                <w:sz w:val="24"/>
              </w:rPr>
            </w:pPr>
            <w:r w:rsidRPr="00EB2E8B">
              <w:rPr>
                <w:rFonts w:ascii="Times New Roman UniToktom" w:hAnsi="Times New Roman UniToktom" w:cs="Times New Roman UniToktom"/>
                <w:i/>
                <w:sz w:val="24"/>
              </w:rPr>
              <w:t>Промышленные предприятия*</w:t>
            </w:r>
          </w:p>
        </w:tc>
      </w:tr>
      <w:tr w:rsidR="007765BF" w:rsidRPr="00EB2E8B" w14:paraId="52E3F47F" w14:textId="77777777" w:rsidTr="00717581">
        <w:tc>
          <w:tcPr>
            <w:tcW w:w="3685" w:type="dxa"/>
            <w:tcBorders>
              <w:top w:val="nil"/>
              <w:left w:val="nil"/>
              <w:bottom w:val="nil"/>
              <w:right w:val="nil"/>
            </w:tcBorders>
            <w:vAlign w:val="bottom"/>
          </w:tcPr>
          <w:p w14:paraId="14105D2B" w14:textId="77777777" w:rsidR="007765BF" w:rsidRPr="00EB2E8B" w:rsidRDefault="007765BF" w:rsidP="00717581">
            <w:pPr>
              <w:pStyle w:val="23"/>
              <w:rPr>
                <w:rFonts w:ascii="Times New Roman UniToktom" w:hAnsi="Times New Roman UniToktom" w:cs="Times New Roman UniToktom"/>
                <w:sz w:val="24"/>
              </w:rPr>
            </w:pPr>
            <w:r w:rsidRPr="00EB2E8B">
              <w:rPr>
                <w:rFonts w:ascii="Times New Roman UniToktom" w:hAnsi="Times New Roman UniToktom" w:cs="Times New Roman UniToktom"/>
                <w:sz w:val="24"/>
                <w:szCs w:val="24"/>
                <w:lang w:val="ky-KG"/>
              </w:rPr>
              <w:t>Ө</w:t>
            </w:r>
            <w:r w:rsidRPr="00EB2E8B">
              <w:rPr>
                <w:rFonts w:ascii="Times New Roman UniToktom" w:hAnsi="Times New Roman UniToktom" w:cs="Times New Roman UniToktom"/>
                <w:sz w:val="24"/>
                <w:lang w:val="ky-KG"/>
              </w:rPr>
              <w:t>н</w:t>
            </w:r>
            <w:r w:rsidRPr="00EB2E8B">
              <w:rPr>
                <w:rFonts w:ascii="Times New Roman UniToktom" w:hAnsi="Times New Roman UniToktom" w:cs="Times New Roman UniToktom"/>
                <w:sz w:val="24"/>
                <w:szCs w:val="24"/>
                <w:lang w:val="ky-KG"/>
              </w:rPr>
              <w:t>ө</w:t>
            </w:r>
            <w:r w:rsidRPr="00EB2E8B">
              <w:rPr>
                <w:rFonts w:ascii="Times New Roman UniToktom" w:hAnsi="Times New Roman UniToktom" w:cs="Times New Roman UniToktom"/>
                <w:sz w:val="24"/>
                <w:lang w:val="ky-KG"/>
              </w:rPr>
              <w:t>р жай ишканалары</w:t>
            </w:r>
            <w:r w:rsidRPr="00EB2E8B">
              <w:rPr>
                <w:rFonts w:ascii="Times New Roman UniToktom" w:hAnsi="Times New Roman UniToktom" w:cs="Times New Roman UniToktom"/>
                <w:sz w:val="24"/>
              </w:rPr>
              <w:t xml:space="preserve"> **</w:t>
            </w:r>
          </w:p>
        </w:tc>
        <w:tc>
          <w:tcPr>
            <w:tcW w:w="1559" w:type="dxa"/>
            <w:tcBorders>
              <w:top w:val="nil"/>
              <w:left w:val="nil"/>
              <w:bottom w:val="nil"/>
              <w:right w:val="nil"/>
            </w:tcBorders>
            <w:vAlign w:val="bottom"/>
          </w:tcPr>
          <w:p w14:paraId="52D3083F" w14:textId="77777777" w:rsidR="007765BF" w:rsidRPr="00EB2E8B" w:rsidRDefault="007765BF" w:rsidP="00717581">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3627107,1</w:t>
            </w:r>
          </w:p>
        </w:tc>
        <w:tc>
          <w:tcPr>
            <w:tcW w:w="2410" w:type="dxa"/>
            <w:tcBorders>
              <w:top w:val="nil"/>
              <w:left w:val="nil"/>
              <w:bottom w:val="nil"/>
              <w:right w:val="nil"/>
            </w:tcBorders>
            <w:vAlign w:val="bottom"/>
          </w:tcPr>
          <w:p w14:paraId="04F039A0" w14:textId="77777777" w:rsidR="007765BF" w:rsidRPr="00EB2E8B" w:rsidRDefault="007765BF" w:rsidP="00717581">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17236536,6</w:t>
            </w:r>
          </w:p>
        </w:tc>
        <w:tc>
          <w:tcPr>
            <w:tcW w:w="1560" w:type="dxa"/>
            <w:gridSpan w:val="2"/>
            <w:tcBorders>
              <w:top w:val="nil"/>
              <w:left w:val="nil"/>
              <w:bottom w:val="nil"/>
              <w:right w:val="nil"/>
            </w:tcBorders>
            <w:vAlign w:val="bottom"/>
          </w:tcPr>
          <w:p w14:paraId="0EDF4F59" w14:textId="77777777" w:rsidR="007765BF" w:rsidRPr="00EB2E8B" w:rsidRDefault="007765BF" w:rsidP="00717581">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5734499,4</w:t>
            </w:r>
          </w:p>
        </w:tc>
        <w:tc>
          <w:tcPr>
            <w:tcW w:w="1984" w:type="dxa"/>
            <w:tcBorders>
              <w:top w:val="nil"/>
              <w:left w:val="nil"/>
              <w:bottom w:val="nil"/>
              <w:right w:val="nil"/>
            </w:tcBorders>
            <w:vAlign w:val="bottom"/>
          </w:tcPr>
          <w:p w14:paraId="27F3C0DB" w14:textId="77777777" w:rsidR="007765BF" w:rsidRPr="00EB2E8B" w:rsidRDefault="007765BF" w:rsidP="00717581">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27646407,9</w:t>
            </w:r>
          </w:p>
        </w:tc>
        <w:tc>
          <w:tcPr>
            <w:tcW w:w="3828" w:type="dxa"/>
            <w:tcBorders>
              <w:top w:val="nil"/>
              <w:left w:val="nil"/>
              <w:bottom w:val="nil"/>
              <w:right w:val="nil"/>
            </w:tcBorders>
            <w:vAlign w:val="bottom"/>
          </w:tcPr>
          <w:p w14:paraId="4D3A5BE3" w14:textId="77777777" w:rsidR="007765BF" w:rsidRPr="00EB2E8B" w:rsidRDefault="007765BF" w:rsidP="00717581">
            <w:pPr>
              <w:pStyle w:val="23"/>
              <w:rPr>
                <w:rFonts w:ascii="Times New Roman UniToktom" w:hAnsi="Times New Roman UniToktom" w:cs="Times New Roman UniToktom"/>
                <w:i/>
                <w:sz w:val="24"/>
              </w:rPr>
            </w:pPr>
            <w:r w:rsidRPr="00EB2E8B">
              <w:rPr>
                <w:rFonts w:ascii="Times New Roman UniToktom" w:hAnsi="Times New Roman UniToktom" w:cs="Times New Roman UniToktom"/>
                <w:i/>
                <w:sz w:val="24"/>
              </w:rPr>
              <w:t>Промышленные предприятия**</w:t>
            </w:r>
          </w:p>
        </w:tc>
      </w:tr>
      <w:tr w:rsidR="007765BF" w:rsidRPr="00EB2E8B" w14:paraId="4B3107B8" w14:textId="77777777" w:rsidTr="00717581">
        <w:tc>
          <w:tcPr>
            <w:tcW w:w="3685" w:type="dxa"/>
            <w:tcBorders>
              <w:top w:val="nil"/>
              <w:left w:val="nil"/>
              <w:bottom w:val="nil"/>
              <w:right w:val="nil"/>
            </w:tcBorders>
            <w:vAlign w:val="bottom"/>
          </w:tcPr>
          <w:p w14:paraId="0E278E99" w14:textId="77777777" w:rsidR="007765BF" w:rsidRPr="00EB2E8B" w:rsidRDefault="007765BF" w:rsidP="00717581">
            <w:pPr>
              <w:pStyle w:val="23"/>
              <w:rPr>
                <w:rFonts w:ascii="Times New Roman UniToktom" w:hAnsi="Times New Roman UniToktom" w:cs="Times New Roman UniToktom"/>
                <w:sz w:val="24"/>
              </w:rPr>
            </w:pPr>
            <w:r w:rsidRPr="00EB2E8B">
              <w:rPr>
                <w:rFonts w:ascii="Times New Roman UniToktom" w:hAnsi="Times New Roman UniToktom" w:cs="Times New Roman UniToktom"/>
                <w:sz w:val="24"/>
                <w:lang w:val="ky-KG"/>
              </w:rPr>
              <w:t>Кичи</w:t>
            </w:r>
            <w:r w:rsidRPr="00EB2E8B">
              <w:rPr>
                <w:rFonts w:ascii="Times New Roman UniToktom" w:hAnsi="Times New Roman UniToktom" w:cs="Times New Roman UniToktom"/>
                <w:sz w:val="24"/>
              </w:rPr>
              <w:t xml:space="preserve"> </w:t>
            </w:r>
            <w:r w:rsidRPr="00EB2E8B">
              <w:rPr>
                <w:rFonts w:ascii="Times New Roman UniToktom" w:hAnsi="Times New Roman UniToktom" w:cs="Times New Roman UniToktom"/>
                <w:sz w:val="24"/>
                <w:lang w:val="ky-KG"/>
              </w:rPr>
              <w:t>ишканалары</w:t>
            </w:r>
          </w:p>
        </w:tc>
        <w:tc>
          <w:tcPr>
            <w:tcW w:w="1559" w:type="dxa"/>
            <w:tcBorders>
              <w:top w:val="nil"/>
              <w:left w:val="nil"/>
              <w:bottom w:val="nil"/>
              <w:right w:val="nil"/>
            </w:tcBorders>
            <w:vAlign w:val="bottom"/>
          </w:tcPr>
          <w:p w14:paraId="1E962A9F" w14:textId="77777777" w:rsidR="007765BF" w:rsidRPr="00EB2E8B" w:rsidRDefault="007765BF" w:rsidP="00717581">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7027,3</w:t>
            </w:r>
          </w:p>
        </w:tc>
        <w:tc>
          <w:tcPr>
            <w:tcW w:w="2410" w:type="dxa"/>
            <w:tcBorders>
              <w:top w:val="nil"/>
              <w:left w:val="nil"/>
              <w:bottom w:val="nil"/>
              <w:right w:val="nil"/>
            </w:tcBorders>
            <w:vAlign w:val="bottom"/>
          </w:tcPr>
          <w:p w14:paraId="01EDE198" w14:textId="77777777" w:rsidR="007765BF" w:rsidRPr="00EB2E8B" w:rsidRDefault="007765BF" w:rsidP="00717581">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54415,7</w:t>
            </w:r>
          </w:p>
        </w:tc>
        <w:tc>
          <w:tcPr>
            <w:tcW w:w="1560" w:type="dxa"/>
            <w:gridSpan w:val="2"/>
            <w:tcBorders>
              <w:top w:val="nil"/>
              <w:left w:val="nil"/>
              <w:bottom w:val="nil"/>
              <w:right w:val="nil"/>
            </w:tcBorders>
            <w:vAlign w:val="bottom"/>
          </w:tcPr>
          <w:p w14:paraId="1DF430CE" w14:textId="77777777" w:rsidR="007765BF" w:rsidRPr="00EB2E8B" w:rsidRDefault="007765BF" w:rsidP="00717581">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43205,6</w:t>
            </w:r>
          </w:p>
        </w:tc>
        <w:tc>
          <w:tcPr>
            <w:tcW w:w="1984" w:type="dxa"/>
            <w:tcBorders>
              <w:top w:val="nil"/>
              <w:left w:val="nil"/>
              <w:bottom w:val="nil"/>
              <w:right w:val="nil"/>
            </w:tcBorders>
            <w:vAlign w:val="bottom"/>
          </w:tcPr>
          <w:p w14:paraId="3C01053D" w14:textId="77777777" w:rsidR="007765BF" w:rsidRPr="00EB2E8B" w:rsidRDefault="007765BF" w:rsidP="00717581">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95722,3</w:t>
            </w:r>
          </w:p>
        </w:tc>
        <w:tc>
          <w:tcPr>
            <w:tcW w:w="3828" w:type="dxa"/>
            <w:tcBorders>
              <w:top w:val="nil"/>
              <w:left w:val="nil"/>
              <w:bottom w:val="nil"/>
              <w:right w:val="nil"/>
            </w:tcBorders>
            <w:vAlign w:val="bottom"/>
          </w:tcPr>
          <w:p w14:paraId="0E32BAB2" w14:textId="77777777" w:rsidR="007765BF" w:rsidRPr="00EB2E8B" w:rsidRDefault="007765BF" w:rsidP="00717581">
            <w:pPr>
              <w:pStyle w:val="23"/>
              <w:rPr>
                <w:rFonts w:ascii="Times New Roman UniToktom" w:hAnsi="Times New Roman UniToktom" w:cs="Times New Roman UniToktom"/>
                <w:i/>
                <w:sz w:val="24"/>
              </w:rPr>
            </w:pPr>
            <w:r w:rsidRPr="00EB2E8B">
              <w:rPr>
                <w:rFonts w:ascii="Times New Roman UniToktom" w:hAnsi="Times New Roman UniToktom" w:cs="Times New Roman UniToktom"/>
                <w:i/>
                <w:sz w:val="24"/>
              </w:rPr>
              <w:t>Малые предприятия</w:t>
            </w:r>
          </w:p>
        </w:tc>
      </w:tr>
      <w:tr w:rsidR="007765BF" w:rsidRPr="00EB2E8B" w14:paraId="674FB036" w14:textId="77777777" w:rsidTr="00717581">
        <w:tc>
          <w:tcPr>
            <w:tcW w:w="3685" w:type="dxa"/>
            <w:tcBorders>
              <w:top w:val="nil"/>
              <w:left w:val="nil"/>
              <w:right w:val="nil"/>
            </w:tcBorders>
            <w:vAlign w:val="bottom"/>
          </w:tcPr>
          <w:p w14:paraId="3301FB81" w14:textId="77777777" w:rsidR="007765BF" w:rsidRPr="00EB2E8B" w:rsidRDefault="007765BF" w:rsidP="00717581">
            <w:pPr>
              <w:pStyle w:val="23"/>
              <w:rPr>
                <w:rFonts w:ascii="Times New Roman UniToktom" w:hAnsi="Times New Roman UniToktom" w:cs="Times New Roman UniToktom"/>
                <w:sz w:val="24"/>
              </w:rPr>
            </w:pPr>
            <w:r w:rsidRPr="00EB2E8B">
              <w:rPr>
                <w:rFonts w:ascii="Times New Roman UniToktom" w:hAnsi="Times New Roman UniToktom" w:cs="Times New Roman UniToktom"/>
                <w:sz w:val="24"/>
                <w:lang w:val="ky-KG"/>
              </w:rPr>
              <w:t xml:space="preserve">Калктын </w:t>
            </w:r>
            <w:r w:rsidRPr="00EB2E8B">
              <w:rPr>
                <w:rFonts w:ascii="Times New Roman UniToktom" w:hAnsi="Times New Roman UniToktom" w:cs="Times New Roman UniToktom"/>
                <w:sz w:val="24"/>
                <w:szCs w:val="24"/>
                <w:lang w:val="ky-KG"/>
              </w:rPr>
              <w:t>ө</w:t>
            </w:r>
            <w:r w:rsidRPr="00EB2E8B">
              <w:rPr>
                <w:rFonts w:ascii="Times New Roman UniToktom" w:hAnsi="Times New Roman UniToktom" w:cs="Times New Roman UniToktom"/>
                <w:sz w:val="24"/>
                <w:lang w:val="ky-KG"/>
              </w:rPr>
              <w:t>н</w:t>
            </w:r>
            <w:r w:rsidRPr="00EB2E8B">
              <w:rPr>
                <w:rFonts w:ascii="Times New Roman UniToktom" w:hAnsi="Times New Roman UniToktom" w:cs="Times New Roman UniToktom"/>
                <w:sz w:val="24"/>
                <w:szCs w:val="24"/>
                <w:lang w:val="ky-KG"/>
              </w:rPr>
              <w:t>ө</w:t>
            </w:r>
            <w:r w:rsidRPr="00EB2E8B">
              <w:rPr>
                <w:rFonts w:ascii="Times New Roman UniToktom" w:hAnsi="Times New Roman UniToktom" w:cs="Times New Roman UniToktom"/>
                <w:sz w:val="24"/>
                <w:lang w:val="ky-KG"/>
              </w:rPr>
              <w:t>р жай ишмерлиги</w:t>
            </w:r>
          </w:p>
        </w:tc>
        <w:tc>
          <w:tcPr>
            <w:tcW w:w="1559" w:type="dxa"/>
            <w:tcBorders>
              <w:top w:val="nil"/>
              <w:left w:val="nil"/>
              <w:right w:val="nil"/>
            </w:tcBorders>
            <w:vAlign w:val="bottom"/>
          </w:tcPr>
          <w:p w14:paraId="6E1A5FA6" w14:textId="77777777" w:rsidR="007765BF" w:rsidRPr="00EB2E8B" w:rsidRDefault="007765BF" w:rsidP="00717581">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59863,0</w:t>
            </w:r>
          </w:p>
        </w:tc>
        <w:tc>
          <w:tcPr>
            <w:tcW w:w="2410" w:type="dxa"/>
            <w:tcBorders>
              <w:top w:val="nil"/>
              <w:left w:val="nil"/>
              <w:right w:val="nil"/>
            </w:tcBorders>
            <w:vAlign w:val="bottom"/>
          </w:tcPr>
          <w:p w14:paraId="04D450B4" w14:textId="77777777" w:rsidR="007765BF" w:rsidRPr="00EB2E8B" w:rsidRDefault="007765BF" w:rsidP="00717581">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245120,6</w:t>
            </w:r>
          </w:p>
        </w:tc>
        <w:tc>
          <w:tcPr>
            <w:tcW w:w="1560" w:type="dxa"/>
            <w:gridSpan w:val="2"/>
            <w:tcBorders>
              <w:top w:val="nil"/>
              <w:left w:val="nil"/>
              <w:right w:val="nil"/>
            </w:tcBorders>
            <w:vAlign w:val="bottom"/>
          </w:tcPr>
          <w:p w14:paraId="6028C45C" w14:textId="77777777" w:rsidR="007765BF" w:rsidRPr="00EB2E8B" w:rsidRDefault="007765BF" w:rsidP="00717581">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74022,9</w:t>
            </w:r>
          </w:p>
        </w:tc>
        <w:tc>
          <w:tcPr>
            <w:tcW w:w="1984" w:type="dxa"/>
            <w:tcBorders>
              <w:top w:val="nil"/>
              <w:left w:val="nil"/>
              <w:right w:val="nil"/>
            </w:tcBorders>
            <w:vAlign w:val="bottom"/>
          </w:tcPr>
          <w:p w14:paraId="1701D564" w14:textId="77777777" w:rsidR="007765BF" w:rsidRPr="00EB2E8B" w:rsidRDefault="007765BF" w:rsidP="00717581">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315193,1</w:t>
            </w:r>
          </w:p>
        </w:tc>
        <w:tc>
          <w:tcPr>
            <w:tcW w:w="3828" w:type="dxa"/>
            <w:tcBorders>
              <w:top w:val="nil"/>
              <w:left w:val="nil"/>
              <w:right w:val="nil"/>
            </w:tcBorders>
            <w:vAlign w:val="bottom"/>
          </w:tcPr>
          <w:p w14:paraId="3C641A3F" w14:textId="77777777" w:rsidR="007765BF" w:rsidRPr="00EB2E8B" w:rsidRDefault="007765BF" w:rsidP="00717581">
            <w:pPr>
              <w:pStyle w:val="23"/>
              <w:rPr>
                <w:rFonts w:ascii="Times New Roman UniToktom" w:hAnsi="Times New Roman UniToktom" w:cs="Times New Roman UniToktom"/>
                <w:i/>
                <w:sz w:val="24"/>
              </w:rPr>
            </w:pPr>
            <w:r w:rsidRPr="00EB2E8B">
              <w:rPr>
                <w:rFonts w:ascii="Times New Roman UniToktom" w:hAnsi="Times New Roman UniToktom" w:cs="Times New Roman UniToktom"/>
                <w:i/>
                <w:sz w:val="24"/>
              </w:rPr>
              <w:t>Промышленная деятельность населения</w:t>
            </w:r>
          </w:p>
        </w:tc>
      </w:tr>
      <w:tr w:rsidR="007765BF" w:rsidRPr="00EB2E8B" w14:paraId="2BBFEF3F" w14:textId="77777777" w:rsidTr="00717581">
        <w:trPr>
          <w:trHeight w:val="318"/>
        </w:trPr>
        <w:tc>
          <w:tcPr>
            <w:tcW w:w="3685" w:type="dxa"/>
            <w:tcBorders>
              <w:top w:val="nil"/>
              <w:left w:val="nil"/>
              <w:bottom w:val="single" w:sz="12" w:space="0" w:color="auto"/>
              <w:right w:val="nil"/>
            </w:tcBorders>
            <w:vAlign w:val="bottom"/>
          </w:tcPr>
          <w:p w14:paraId="7727F2D6" w14:textId="77777777" w:rsidR="007765BF" w:rsidRPr="00EB2E8B" w:rsidRDefault="007765BF" w:rsidP="00717581">
            <w:pPr>
              <w:pStyle w:val="23"/>
              <w:rPr>
                <w:rFonts w:ascii="Times New Roman UniToktom" w:hAnsi="Times New Roman UniToktom" w:cs="Times New Roman UniToktom"/>
                <w:sz w:val="24"/>
              </w:rPr>
            </w:pPr>
            <w:r w:rsidRPr="00EB2E8B">
              <w:rPr>
                <w:rFonts w:ascii="Times New Roman UniToktom" w:hAnsi="Times New Roman UniToktom" w:cs="Times New Roman UniToktom"/>
                <w:sz w:val="24"/>
                <w:lang w:val="ky-KG"/>
              </w:rPr>
              <w:t>Бирикме ишканалар</w:t>
            </w:r>
          </w:p>
        </w:tc>
        <w:tc>
          <w:tcPr>
            <w:tcW w:w="1559" w:type="dxa"/>
            <w:tcBorders>
              <w:top w:val="nil"/>
              <w:left w:val="nil"/>
              <w:bottom w:val="single" w:sz="12" w:space="0" w:color="auto"/>
              <w:right w:val="nil"/>
            </w:tcBorders>
            <w:vAlign w:val="bottom"/>
          </w:tcPr>
          <w:p w14:paraId="529BF92C" w14:textId="77777777" w:rsidR="007765BF" w:rsidRPr="00EB2E8B" w:rsidRDefault="007765BF" w:rsidP="00717581">
            <w:pPr>
              <w:pStyle w:val="23"/>
              <w:jc w:val="center"/>
              <w:rPr>
                <w:rFonts w:ascii="Times New Roman UniToktom" w:hAnsi="Times New Roman UniToktom" w:cs="Times New Roman UniToktom"/>
                <w:sz w:val="24"/>
              </w:rPr>
            </w:pPr>
            <w:r w:rsidRPr="00EB2E8B">
              <w:rPr>
                <w:rFonts w:ascii="Times New Roman UniToktom" w:hAnsi="Times New Roman UniToktom" w:cs="Times New Roman UniToktom"/>
                <w:sz w:val="24"/>
              </w:rPr>
              <w:t>-</w:t>
            </w:r>
          </w:p>
        </w:tc>
        <w:tc>
          <w:tcPr>
            <w:tcW w:w="2410" w:type="dxa"/>
            <w:tcBorders>
              <w:top w:val="nil"/>
              <w:left w:val="nil"/>
              <w:bottom w:val="single" w:sz="12" w:space="0" w:color="auto"/>
              <w:right w:val="nil"/>
            </w:tcBorders>
            <w:vAlign w:val="bottom"/>
          </w:tcPr>
          <w:p w14:paraId="44B2E985" w14:textId="77777777" w:rsidR="007765BF" w:rsidRPr="00EB2E8B" w:rsidRDefault="007765BF" w:rsidP="00717581">
            <w:pPr>
              <w:pStyle w:val="23"/>
              <w:jc w:val="center"/>
              <w:rPr>
                <w:rFonts w:ascii="Times New Roman UniToktom" w:hAnsi="Times New Roman UniToktom" w:cs="Times New Roman UniToktom"/>
                <w:sz w:val="24"/>
              </w:rPr>
            </w:pPr>
            <w:r w:rsidRPr="00EB2E8B">
              <w:rPr>
                <w:rFonts w:ascii="Times New Roman UniToktom" w:hAnsi="Times New Roman UniToktom" w:cs="Times New Roman UniToktom"/>
                <w:sz w:val="24"/>
              </w:rPr>
              <w:t>-</w:t>
            </w:r>
          </w:p>
        </w:tc>
        <w:tc>
          <w:tcPr>
            <w:tcW w:w="1560" w:type="dxa"/>
            <w:gridSpan w:val="2"/>
            <w:tcBorders>
              <w:top w:val="nil"/>
              <w:left w:val="nil"/>
              <w:bottom w:val="single" w:sz="12" w:space="0" w:color="auto"/>
              <w:right w:val="nil"/>
            </w:tcBorders>
            <w:vAlign w:val="bottom"/>
          </w:tcPr>
          <w:p w14:paraId="1EB579AC" w14:textId="77777777" w:rsidR="007765BF" w:rsidRPr="00EB2E8B" w:rsidRDefault="007765BF" w:rsidP="00717581">
            <w:pPr>
              <w:pStyle w:val="23"/>
              <w:jc w:val="center"/>
              <w:rPr>
                <w:rFonts w:ascii="Times New Roman UniToktom" w:hAnsi="Times New Roman UniToktom" w:cs="Times New Roman UniToktom"/>
                <w:sz w:val="24"/>
              </w:rPr>
            </w:pPr>
            <w:r w:rsidRPr="00EB2E8B">
              <w:rPr>
                <w:rFonts w:ascii="Times New Roman UniToktom" w:hAnsi="Times New Roman UniToktom" w:cs="Times New Roman UniToktom"/>
                <w:sz w:val="24"/>
              </w:rPr>
              <w:t>-</w:t>
            </w:r>
          </w:p>
        </w:tc>
        <w:tc>
          <w:tcPr>
            <w:tcW w:w="1984" w:type="dxa"/>
            <w:tcBorders>
              <w:top w:val="nil"/>
              <w:left w:val="nil"/>
              <w:bottom w:val="single" w:sz="12" w:space="0" w:color="auto"/>
              <w:right w:val="nil"/>
            </w:tcBorders>
            <w:vAlign w:val="bottom"/>
          </w:tcPr>
          <w:p w14:paraId="3309739B" w14:textId="77777777" w:rsidR="007765BF" w:rsidRPr="00EB2E8B" w:rsidRDefault="007765BF" w:rsidP="00717581">
            <w:pPr>
              <w:pStyle w:val="23"/>
              <w:jc w:val="center"/>
              <w:rPr>
                <w:rFonts w:ascii="Times New Roman UniToktom" w:hAnsi="Times New Roman UniToktom" w:cs="Times New Roman UniToktom"/>
                <w:sz w:val="24"/>
              </w:rPr>
            </w:pPr>
            <w:r w:rsidRPr="00EB2E8B">
              <w:rPr>
                <w:rFonts w:ascii="Times New Roman UniToktom" w:hAnsi="Times New Roman UniToktom" w:cs="Times New Roman UniToktom"/>
                <w:sz w:val="24"/>
              </w:rPr>
              <w:t>-</w:t>
            </w:r>
          </w:p>
        </w:tc>
        <w:tc>
          <w:tcPr>
            <w:tcW w:w="3828" w:type="dxa"/>
            <w:tcBorders>
              <w:top w:val="nil"/>
              <w:left w:val="nil"/>
              <w:bottom w:val="single" w:sz="12" w:space="0" w:color="auto"/>
              <w:right w:val="nil"/>
            </w:tcBorders>
            <w:vAlign w:val="bottom"/>
          </w:tcPr>
          <w:p w14:paraId="0CA4DD06" w14:textId="77777777" w:rsidR="007765BF" w:rsidRPr="00EB2E8B" w:rsidRDefault="007765BF" w:rsidP="00717581">
            <w:pPr>
              <w:pStyle w:val="23"/>
              <w:rPr>
                <w:rFonts w:ascii="Times New Roman UniToktom" w:hAnsi="Times New Roman UniToktom" w:cs="Times New Roman UniToktom"/>
                <w:i/>
                <w:sz w:val="24"/>
              </w:rPr>
            </w:pPr>
            <w:r w:rsidRPr="00EB2E8B">
              <w:rPr>
                <w:rFonts w:ascii="Times New Roman UniToktom" w:hAnsi="Times New Roman UniToktom" w:cs="Times New Roman UniToktom"/>
                <w:i/>
                <w:sz w:val="24"/>
              </w:rPr>
              <w:t>Совместные предприятия</w:t>
            </w:r>
          </w:p>
        </w:tc>
      </w:tr>
    </w:tbl>
    <w:p w14:paraId="7D4A02F9" w14:textId="77777777" w:rsidR="007765BF" w:rsidRPr="00EB2E8B" w:rsidRDefault="007765BF" w:rsidP="007765BF">
      <w:pPr>
        <w:pStyle w:val="24"/>
        <w:jc w:val="both"/>
        <w:rPr>
          <w:b/>
          <w:sz w:val="10"/>
          <w:szCs w:val="10"/>
          <w:lang w:val="ky-KG"/>
        </w:rPr>
      </w:pPr>
    </w:p>
    <w:p w14:paraId="1B61086A" w14:textId="77777777" w:rsidR="007765BF" w:rsidRPr="00EB2E8B" w:rsidRDefault="007765BF" w:rsidP="007765BF">
      <w:pPr>
        <w:pStyle w:val="24"/>
        <w:jc w:val="both"/>
        <w:rPr>
          <w:b/>
          <w:sz w:val="10"/>
          <w:szCs w:val="10"/>
          <w:lang w:val="ky-KG"/>
        </w:rPr>
      </w:pPr>
    </w:p>
    <w:p w14:paraId="748C8B05" w14:textId="77777777" w:rsidR="007765BF" w:rsidRPr="00EB2E8B" w:rsidRDefault="007765BF" w:rsidP="007765BF">
      <w:pPr>
        <w:pStyle w:val="24"/>
        <w:jc w:val="both"/>
        <w:rPr>
          <w:b/>
          <w:sz w:val="10"/>
          <w:szCs w:val="10"/>
          <w:lang w:val="ky-KG"/>
        </w:rPr>
      </w:pPr>
    </w:p>
    <w:p w14:paraId="4EBE27B7" w14:textId="77777777" w:rsidR="007765BF" w:rsidRPr="00EB2E8B" w:rsidRDefault="007765BF" w:rsidP="007765BF">
      <w:pPr>
        <w:pStyle w:val="24"/>
        <w:jc w:val="both"/>
        <w:rPr>
          <w:b/>
          <w:sz w:val="10"/>
          <w:szCs w:val="10"/>
          <w:lang w:val="ky-KG"/>
        </w:rPr>
      </w:pPr>
    </w:p>
    <w:p w14:paraId="70067CB5" w14:textId="77777777" w:rsidR="007765BF" w:rsidRPr="00EB2E8B" w:rsidRDefault="007765BF" w:rsidP="007765BF">
      <w:pPr>
        <w:pStyle w:val="24"/>
        <w:jc w:val="both"/>
        <w:rPr>
          <w:b/>
          <w:sz w:val="10"/>
          <w:szCs w:val="10"/>
          <w:lang w:val="ky-KG"/>
        </w:rPr>
      </w:pPr>
    </w:p>
    <w:p w14:paraId="43EB14CE" w14:textId="77777777" w:rsidR="007765BF" w:rsidRPr="00EB2E8B" w:rsidRDefault="007765BF" w:rsidP="007765BF">
      <w:pPr>
        <w:pStyle w:val="24"/>
        <w:jc w:val="both"/>
        <w:rPr>
          <w:b/>
          <w:sz w:val="10"/>
          <w:szCs w:val="10"/>
          <w:lang w:val="ky-KG"/>
        </w:rPr>
      </w:pPr>
    </w:p>
    <w:p w14:paraId="2C89EFCA" w14:textId="77777777" w:rsidR="007765BF" w:rsidRPr="00EB2E8B" w:rsidRDefault="007765BF" w:rsidP="007765BF">
      <w:pPr>
        <w:pStyle w:val="24"/>
        <w:jc w:val="both"/>
        <w:rPr>
          <w:b/>
          <w:sz w:val="10"/>
          <w:szCs w:val="10"/>
          <w:lang w:val="ky-KG"/>
        </w:rPr>
      </w:pPr>
    </w:p>
    <w:p w14:paraId="4D5698FD" w14:textId="77777777" w:rsidR="00C95FBE" w:rsidRPr="007765BF" w:rsidRDefault="00C95FBE" w:rsidP="00C95FBE">
      <w:pPr>
        <w:pStyle w:val="24"/>
        <w:jc w:val="both"/>
        <w:rPr>
          <w:bCs/>
          <w:sz w:val="10"/>
          <w:szCs w:val="10"/>
          <w:highlight w:val="yellow"/>
          <w:lang w:val="ky-KG"/>
        </w:rPr>
      </w:pPr>
    </w:p>
    <w:p w14:paraId="0E37FC94" w14:textId="77777777" w:rsidR="00C95FBE" w:rsidRPr="00B340E4" w:rsidRDefault="00C95FBE" w:rsidP="00C95FBE">
      <w:pPr>
        <w:pStyle w:val="24"/>
        <w:jc w:val="both"/>
        <w:rPr>
          <w:b/>
          <w:sz w:val="10"/>
          <w:szCs w:val="10"/>
          <w:highlight w:val="yellow"/>
          <w:lang w:val="ky-KG"/>
        </w:rPr>
      </w:pPr>
    </w:p>
    <w:p w14:paraId="14E16501" w14:textId="77777777" w:rsidR="00C95FBE" w:rsidRPr="00B340E4" w:rsidRDefault="00C95FBE" w:rsidP="00C95FBE">
      <w:pPr>
        <w:pStyle w:val="24"/>
        <w:jc w:val="both"/>
        <w:rPr>
          <w:b/>
          <w:sz w:val="10"/>
          <w:szCs w:val="10"/>
          <w:highlight w:val="yellow"/>
          <w:lang w:val="ky-KG"/>
        </w:rPr>
      </w:pPr>
    </w:p>
    <w:p w14:paraId="25EC836C" w14:textId="77777777" w:rsidR="00C95FBE" w:rsidRPr="00B340E4" w:rsidRDefault="00C95FBE" w:rsidP="00C95FBE">
      <w:pPr>
        <w:pStyle w:val="12"/>
        <w:rPr>
          <w:highlight w:val="yellow"/>
          <w:lang w:val="ky-KG"/>
        </w:rPr>
      </w:pPr>
    </w:p>
    <w:p w14:paraId="00BBFE15" w14:textId="77777777" w:rsidR="00C36286" w:rsidRPr="00B340E4" w:rsidRDefault="00C36286" w:rsidP="003F1C3F">
      <w:pPr>
        <w:pStyle w:val="24"/>
        <w:jc w:val="both"/>
        <w:rPr>
          <w:b/>
          <w:sz w:val="10"/>
          <w:szCs w:val="10"/>
          <w:highlight w:val="yellow"/>
          <w:lang w:val="ky-KG"/>
        </w:rPr>
      </w:pPr>
    </w:p>
    <w:p w14:paraId="1B1BD537" w14:textId="77777777" w:rsidR="00726472" w:rsidRPr="00B340E4" w:rsidRDefault="00726472" w:rsidP="003F1C3F">
      <w:pPr>
        <w:pStyle w:val="24"/>
        <w:jc w:val="both"/>
        <w:rPr>
          <w:b/>
          <w:sz w:val="10"/>
          <w:szCs w:val="10"/>
          <w:highlight w:val="yellow"/>
          <w:lang w:val="ky-KG"/>
        </w:rPr>
      </w:pPr>
    </w:p>
    <w:p w14:paraId="35D8EE57" w14:textId="77777777" w:rsidR="008254B0" w:rsidRPr="00B340E4" w:rsidRDefault="008254B0" w:rsidP="003F1C3F">
      <w:pPr>
        <w:pStyle w:val="24"/>
        <w:jc w:val="both"/>
        <w:rPr>
          <w:b/>
          <w:sz w:val="10"/>
          <w:szCs w:val="10"/>
          <w:highlight w:val="yellow"/>
          <w:lang w:val="ky-KG"/>
        </w:rPr>
      </w:pPr>
    </w:p>
    <w:tbl>
      <w:tblPr>
        <w:tblW w:w="7371" w:type="dxa"/>
        <w:tblInd w:w="392" w:type="dxa"/>
        <w:tblLayout w:type="fixed"/>
        <w:tblLook w:val="0000" w:firstRow="0" w:lastRow="0" w:firstColumn="0" w:lastColumn="0" w:noHBand="0" w:noVBand="0"/>
      </w:tblPr>
      <w:tblGrid>
        <w:gridCol w:w="7371"/>
      </w:tblGrid>
      <w:tr w:rsidR="008B405C" w:rsidRPr="007765BF" w14:paraId="792646C9" w14:textId="77777777" w:rsidTr="00D92220">
        <w:tc>
          <w:tcPr>
            <w:tcW w:w="7371" w:type="dxa"/>
          </w:tcPr>
          <w:p w14:paraId="6B2CA5C4" w14:textId="77777777" w:rsidR="008B405C" w:rsidRPr="007765BF" w:rsidRDefault="008B405C" w:rsidP="003F1C3F">
            <w:pPr>
              <w:pStyle w:val="a5"/>
              <w:jc w:val="left"/>
              <w:rPr>
                <w:i/>
              </w:rPr>
            </w:pPr>
            <w:r w:rsidRPr="007765BF">
              <w:t>*</w:t>
            </w:r>
            <w:r w:rsidRPr="007765BF">
              <w:rPr>
                <w:lang w:val="ky-KG"/>
              </w:rPr>
              <w:t xml:space="preserve"> Энергетиканы кошкондо / </w:t>
            </w:r>
            <w:r w:rsidRPr="007765BF">
              <w:rPr>
                <w:i/>
              </w:rPr>
              <w:t>Объем с расчетом энергетики</w:t>
            </w:r>
          </w:p>
          <w:p w14:paraId="2AE04791" w14:textId="77777777" w:rsidR="008B405C" w:rsidRPr="007765BF" w:rsidRDefault="008B405C" w:rsidP="003F1C3F">
            <w:pPr>
              <w:pStyle w:val="a5"/>
              <w:jc w:val="left"/>
              <w:rPr>
                <w:sz w:val="24"/>
                <w:szCs w:val="24"/>
                <w:lang w:val="ky-KG"/>
              </w:rPr>
            </w:pPr>
            <w:r w:rsidRPr="007765BF">
              <w:t xml:space="preserve">** </w:t>
            </w:r>
            <w:r w:rsidRPr="007765BF">
              <w:rPr>
                <w:lang w:val="ky-KG"/>
              </w:rPr>
              <w:t xml:space="preserve">Энергетиканы  кошпогондо / </w:t>
            </w:r>
            <w:r w:rsidRPr="007765BF">
              <w:rPr>
                <w:i/>
              </w:rPr>
              <w:t>Объем без расчета энергетики</w:t>
            </w:r>
            <w:r w:rsidRPr="007765BF">
              <w:rPr>
                <w:b/>
                <w:i/>
                <w:szCs w:val="24"/>
                <w:lang w:val="ky-KG"/>
              </w:rPr>
              <w:t>.</w:t>
            </w:r>
          </w:p>
        </w:tc>
      </w:tr>
      <w:tr w:rsidR="00585351" w:rsidRPr="00B340E4" w14:paraId="18A70AE5" w14:textId="77777777" w:rsidTr="00D92220">
        <w:tc>
          <w:tcPr>
            <w:tcW w:w="7371" w:type="dxa"/>
          </w:tcPr>
          <w:p w14:paraId="226F0888" w14:textId="77777777" w:rsidR="00585351" w:rsidRPr="007765BF" w:rsidRDefault="00585351" w:rsidP="003F1C3F">
            <w:pPr>
              <w:pStyle w:val="a5"/>
              <w:jc w:val="left"/>
            </w:pPr>
          </w:p>
        </w:tc>
      </w:tr>
    </w:tbl>
    <w:p w14:paraId="5B59C397" w14:textId="77777777" w:rsidR="00585351" w:rsidRPr="00B340E4" w:rsidRDefault="00585351" w:rsidP="003F1C3F">
      <w:pPr>
        <w:pStyle w:val="24"/>
        <w:jc w:val="both"/>
        <w:rPr>
          <w:b/>
          <w:sz w:val="10"/>
          <w:szCs w:val="10"/>
          <w:highlight w:val="yellow"/>
          <w:lang w:val="ky-KG"/>
        </w:rPr>
      </w:pPr>
    </w:p>
    <w:p w14:paraId="1DB14DE0" w14:textId="77777777" w:rsidR="00585351" w:rsidRPr="00B340E4" w:rsidRDefault="00585351" w:rsidP="003F1C3F">
      <w:pPr>
        <w:pStyle w:val="24"/>
        <w:jc w:val="both"/>
        <w:rPr>
          <w:b/>
          <w:sz w:val="10"/>
          <w:szCs w:val="10"/>
          <w:highlight w:val="yellow"/>
          <w:lang w:val="ky-KG"/>
        </w:rPr>
      </w:pPr>
    </w:p>
    <w:p w14:paraId="4C76874D" w14:textId="77777777" w:rsidR="008B405C" w:rsidRPr="00B340E4" w:rsidRDefault="008B405C" w:rsidP="003F1C3F">
      <w:pPr>
        <w:pStyle w:val="24"/>
        <w:jc w:val="both"/>
        <w:rPr>
          <w:b/>
          <w:sz w:val="10"/>
          <w:szCs w:val="10"/>
          <w:highlight w:val="yellow"/>
          <w:lang w:val="ky-KG"/>
        </w:rPr>
      </w:pPr>
      <w:r w:rsidRPr="00B340E4">
        <w:rPr>
          <w:b/>
          <w:sz w:val="10"/>
          <w:szCs w:val="10"/>
          <w:highlight w:val="yellow"/>
          <w:lang w:val="ky-KG"/>
        </w:rPr>
        <w:br w:type="page"/>
      </w:r>
    </w:p>
    <w:tbl>
      <w:tblPr>
        <w:tblW w:w="1430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0"/>
        <w:gridCol w:w="7097"/>
      </w:tblGrid>
      <w:tr w:rsidR="00923DA9" w:rsidRPr="004D4AB8" w14:paraId="2A367179" w14:textId="77777777" w:rsidTr="002A6BE9">
        <w:tc>
          <w:tcPr>
            <w:tcW w:w="7210" w:type="dxa"/>
            <w:tcBorders>
              <w:top w:val="nil"/>
              <w:left w:val="nil"/>
              <w:bottom w:val="nil"/>
              <w:right w:val="nil"/>
            </w:tcBorders>
          </w:tcPr>
          <w:p w14:paraId="15AF3DD5" w14:textId="77777777" w:rsidR="00923DA9" w:rsidRPr="004D4AB8" w:rsidRDefault="00923DA9" w:rsidP="002A6BE9">
            <w:pPr>
              <w:pStyle w:val="24"/>
              <w:jc w:val="right"/>
              <w:rPr>
                <w:lang w:val="ky-KG"/>
              </w:rPr>
            </w:pPr>
            <w:r w:rsidRPr="004D4AB8">
              <w:rPr>
                <w:b/>
                <w:sz w:val="24"/>
                <w:lang w:val="ky-KG"/>
              </w:rPr>
              <w:lastRenderedPageBreak/>
              <w:t>I.Б.а таблица: Айыл чарбасында өндүрүлгөн негизги азыктар</w:t>
            </w:r>
            <w:r w:rsidRPr="004D4AB8">
              <w:rPr>
                <w:i/>
                <w:sz w:val="24"/>
                <w:szCs w:val="24"/>
                <w:lang w:val="ky-KG"/>
              </w:rPr>
              <w:t xml:space="preserve"> (тонна)</w:t>
            </w:r>
          </w:p>
        </w:tc>
        <w:tc>
          <w:tcPr>
            <w:tcW w:w="7097" w:type="dxa"/>
            <w:tcBorders>
              <w:top w:val="nil"/>
              <w:left w:val="nil"/>
              <w:bottom w:val="nil"/>
              <w:right w:val="nil"/>
            </w:tcBorders>
          </w:tcPr>
          <w:p w14:paraId="7EE3C0A8" w14:textId="77777777" w:rsidR="00923DA9" w:rsidRPr="004D4AB8" w:rsidRDefault="00923DA9" w:rsidP="002A6BE9">
            <w:pPr>
              <w:pStyle w:val="24"/>
              <w:ind w:right="194"/>
              <w:rPr>
                <w:b/>
                <w:i/>
                <w:sz w:val="24"/>
                <w:lang w:val="ky-KG"/>
              </w:rPr>
            </w:pPr>
            <w:r w:rsidRPr="004D4AB8">
              <w:rPr>
                <w:b/>
                <w:i/>
                <w:sz w:val="24"/>
              </w:rPr>
              <w:t xml:space="preserve">Таблица </w:t>
            </w:r>
            <w:proofErr w:type="spellStart"/>
            <w:r w:rsidRPr="004D4AB8">
              <w:rPr>
                <w:b/>
                <w:i/>
                <w:sz w:val="24"/>
              </w:rPr>
              <w:t>I.Б.а</w:t>
            </w:r>
            <w:proofErr w:type="spellEnd"/>
            <w:r w:rsidRPr="004D4AB8">
              <w:rPr>
                <w:b/>
                <w:i/>
                <w:sz w:val="24"/>
              </w:rPr>
              <w:t>: Продукция сельского хозяйства.</w:t>
            </w:r>
            <w:r w:rsidRPr="004D4AB8">
              <w:rPr>
                <w:b/>
                <w:i/>
                <w:sz w:val="24"/>
                <w:lang w:val="ky-KG"/>
              </w:rPr>
              <w:t xml:space="preserve">           </w:t>
            </w:r>
          </w:p>
          <w:p w14:paraId="0262FAA6" w14:textId="77777777" w:rsidR="00923DA9" w:rsidRPr="004D4AB8" w:rsidRDefault="00923DA9" w:rsidP="002A6BE9">
            <w:pPr>
              <w:pStyle w:val="24"/>
              <w:ind w:right="194"/>
              <w:rPr>
                <w:i/>
              </w:rPr>
            </w:pPr>
            <w:r w:rsidRPr="004D4AB8">
              <w:rPr>
                <w:b/>
                <w:i/>
                <w:sz w:val="24"/>
                <w:lang w:val="ky-KG"/>
              </w:rPr>
              <w:t xml:space="preserve">                                                                  </w:t>
            </w:r>
            <w:r w:rsidRPr="004D4AB8">
              <w:rPr>
                <w:i/>
                <w:sz w:val="24"/>
                <w:szCs w:val="24"/>
              </w:rPr>
              <w:t>(тонн)</w:t>
            </w:r>
          </w:p>
        </w:tc>
      </w:tr>
    </w:tbl>
    <w:p w14:paraId="78E57465" w14:textId="77777777" w:rsidR="00923DA9" w:rsidRPr="004D4AB8" w:rsidRDefault="00923DA9" w:rsidP="00C95FBE">
      <w:pPr>
        <w:widowControl/>
        <w:autoSpaceDE/>
        <w:autoSpaceDN/>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94"/>
        <w:gridCol w:w="1595"/>
        <w:gridCol w:w="1595"/>
        <w:gridCol w:w="1595"/>
        <w:gridCol w:w="1842"/>
        <w:gridCol w:w="3261"/>
      </w:tblGrid>
      <w:tr w:rsidR="00923DA9" w:rsidRPr="004D4AB8" w14:paraId="5F6C9718" w14:textId="77777777" w:rsidTr="002A6BE9">
        <w:trPr>
          <w:cantSplit/>
          <w:tblHeader/>
        </w:trPr>
        <w:tc>
          <w:tcPr>
            <w:tcW w:w="3686" w:type="dxa"/>
            <w:vMerge w:val="restart"/>
            <w:tcBorders>
              <w:top w:val="single" w:sz="12" w:space="0" w:color="auto"/>
              <w:left w:val="nil"/>
              <w:bottom w:val="single" w:sz="12" w:space="0" w:color="auto"/>
              <w:right w:val="nil"/>
            </w:tcBorders>
            <w:vAlign w:val="center"/>
          </w:tcPr>
          <w:p w14:paraId="54F69C53" w14:textId="77777777" w:rsidR="00923DA9" w:rsidRPr="004D4AB8" w:rsidRDefault="00923DA9" w:rsidP="002A6BE9">
            <w:pPr>
              <w:pStyle w:val="24"/>
              <w:jc w:val="center"/>
              <w:rPr>
                <w:rFonts w:ascii="Times New Roman UniToktom" w:hAnsi="Times New Roman UniToktom" w:cs="Times New Roman UniToktom"/>
                <w:b/>
              </w:rPr>
            </w:pPr>
            <w:r w:rsidRPr="004D4AB8">
              <w:rPr>
                <w:rFonts w:ascii="Times New Roman UniToktom" w:hAnsi="Times New Roman UniToktom" w:cs="Times New Roman UniToktom"/>
                <w:b/>
                <w:sz w:val="24"/>
                <w:szCs w:val="24"/>
              </w:rPr>
              <w:t xml:space="preserve">Мал </w:t>
            </w:r>
            <w:proofErr w:type="spellStart"/>
            <w:r w:rsidRPr="004D4AB8">
              <w:rPr>
                <w:rFonts w:ascii="Times New Roman UniToktom" w:hAnsi="Times New Roman UniToktom" w:cs="Times New Roman UniToktom"/>
                <w:b/>
                <w:sz w:val="24"/>
                <w:szCs w:val="24"/>
              </w:rPr>
              <w:t>чарбасы</w:t>
            </w:r>
            <w:proofErr w:type="spellEnd"/>
          </w:p>
        </w:tc>
        <w:tc>
          <w:tcPr>
            <w:tcW w:w="3189" w:type="dxa"/>
            <w:gridSpan w:val="2"/>
            <w:tcBorders>
              <w:top w:val="single" w:sz="12" w:space="0" w:color="auto"/>
              <w:left w:val="nil"/>
              <w:bottom w:val="single" w:sz="12" w:space="0" w:color="auto"/>
              <w:right w:val="nil"/>
            </w:tcBorders>
            <w:vAlign w:val="center"/>
          </w:tcPr>
          <w:p w14:paraId="13D805BB" w14:textId="77777777" w:rsidR="00923DA9" w:rsidRPr="004D4AB8" w:rsidRDefault="00923DA9" w:rsidP="002A6BE9">
            <w:pPr>
              <w:pStyle w:val="24"/>
              <w:jc w:val="center"/>
              <w:rPr>
                <w:rFonts w:ascii="Times New Roman UniToktom" w:hAnsi="Times New Roman UniToktom" w:cs="Times New Roman UniToktom"/>
                <w:lang w:val="ky-KG"/>
              </w:rPr>
            </w:pPr>
            <w:r w:rsidRPr="004D4AB8">
              <w:rPr>
                <w:rFonts w:ascii="Times New Roman UniToktom" w:hAnsi="Times New Roman UniToktom" w:cs="Times New Roman UniToktom"/>
              </w:rPr>
              <w:t>202</w:t>
            </w:r>
            <w:r w:rsidRPr="004D4AB8">
              <w:rPr>
                <w:rFonts w:ascii="Times New Roman UniToktom" w:hAnsi="Times New Roman UniToktom" w:cs="Times New Roman UniToktom"/>
                <w:lang w:val="ky-KG"/>
              </w:rPr>
              <w:t>5</w:t>
            </w:r>
          </w:p>
        </w:tc>
        <w:tc>
          <w:tcPr>
            <w:tcW w:w="3190" w:type="dxa"/>
            <w:gridSpan w:val="2"/>
            <w:tcBorders>
              <w:top w:val="single" w:sz="12" w:space="0" w:color="auto"/>
              <w:left w:val="nil"/>
              <w:bottom w:val="single" w:sz="12" w:space="0" w:color="auto"/>
              <w:right w:val="nil"/>
            </w:tcBorders>
            <w:vAlign w:val="center"/>
          </w:tcPr>
          <w:p w14:paraId="616087C9" w14:textId="77777777" w:rsidR="00923DA9" w:rsidRPr="004D4AB8" w:rsidRDefault="00923DA9" w:rsidP="002A6BE9">
            <w:pPr>
              <w:pStyle w:val="24"/>
              <w:jc w:val="center"/>
              <w:rPr>
                <w:rFonts w:ascii="Times New Roman UniToktom" w:hAnsi="Times New Roman UniToktom" w:cs="Times New Roman UniToktom"/>
                <w:lang w:val="ky-KG"/>
              </w:rPr>
            </w:pPr>
            <w:r w:rsidRPr="004D4AB8">
              <w:rPr>
                <w:rFonts w:ascii="Times New Roman UniToktom" w:hAnsi="Times New Roman UniToktom" w:cs="Times New Roman UniToktom"/>
              </w:rPr>
              <w:t>202</w:t>
            </w:r>
            <w:r w:rsidRPr="004D4AB8">
              <w:rPr>
                <w:rFonts w:ascii="Times New Roman UniToktom" w:hAnsi="Times New Roman UniToktom" w:cs="Times New Roman UniToktom"/>
                <w:lang w:val="ky-KG"/>
              </w:rPr>
              <w:t>6</w:t>
            </w:r>
          </w:p>
        </w:tc>
        <w:tc>
          <w:tcPr>
            <w:tcW w:w="1842" w:type="dxa"/>
            <w:vMerge w:val="restart"/>
            <w:tcBorders>
              <w:top w:val="single" w:sz="12" w:space="0" w:color="auto"/>
              <w:left w:val="nil"/>
              <w:right w:val="nil"/>
            </w:tcBorders>
            <w:vAlign w:val="center"/>
          </w:tcPr>
          <w:p w14:paraId="4F461458" w14:textId="77777777" w:rsidR="00923DA9" w:rsidRPr="004D4AB8" w:rsidRDefault="00923DA9" w:rsidP="002A6BE9">
            <w:pPr>
              <w:pStyle w:val="24"/>
              <w:jc w:val="center"/>
              <w:rPr>
                <w:rFonts w:ascii="Times New Roman UniToktom" w:hAnsi="Times New Roman UniToktom" w:cs="Times New Roman UniToktom"/>
                <w:lang w:val="ky-KG"/>
              </w:rPr>
            </w:pPr>
            <w:r w:rsidRPr="004D4AB8">
              <w:rPr>
                <w:rFonts w:ascii="Times New Roman UniToktom" w:hAnsi="Times New Roman UniToktom" w:cs="Times New Roman UniToktom"/>
              </w:rPr>
              <w:t>202</w:t>
            </w:r>
            <w:r w:rsidRPr="004D4AB8">
              <w:rPr>
                <w:rFonts w:ascii="Times New Roman UniToktom" w:hAnsi="Times New Roman UniToktom" w:cs="Times New Roman UniToktom"/>
                <w:lang w:val="ky-KG"/>
              </w:rPr>
              <w:t>6-</w:t>
            </w:r>
            <w:r w:rsidRPr="004D4AB8">
              <w:rPr>
                <w:rFonts w:ascii="Times New Roman UniToktom" w:hAnsi="Times New Roman UniToktom" w:cs="Times New Roman UniToktom"/>
              </w:rPr>
              <w:t>ж.</w:t>
            </w:r>
            <w:r w:rsidRPr="004D4AB8">
              <w:rPr>
                <w:rFonts w:ascii="Times New Roman UniToktom" w:hAnsi="Times New Roman UniToktom" w:cs="Times New Roman UniToktom"/>
                <w:lang w:val="ky-KG"/>
              </w:rPr>
              <w:t xml:space="preserve"> 2025-ж карата</w:t>
            </w:r>
          </w:p>
          <w:p w14:paraId="4E874424" w14:textId="16AD12EC" w:rsidR="00923DA9" w:rsidRPr="004D4AB8" w:rsidRDefault="00923DA9" w:rsidP="002A6BE9">
            <w:pPr>
              <w:pStyle w:val="24"/>
              <w:jc w:val="center"/>
              <w:rPr>
                <w:rFonts w:ascii="Times New Roman UniToktom" w:hAnsi="Times New Roman UniToktom" w:cs="Times New Roman UniToktom"/>
              </w:rPr>
            </w:pPr>
            <w:r w:rsidRPr="004D4AB8">
              <w:rPr>
                <w:rFonts w:ascii="Times New Roman UniToktom" w:hAnsi="Times New Roman UniToktom" w:cs="Times New Roman UniToktom"/>
              </w:rPr>
              <w:t xml:space="preserve">   </w:t>
            </w:r>
            <w:r w:rsidRPr="004D4AB8">
              <w:rPr>
                <w:rFonts w:ascii="Times New Roman UniToktom" w:hAnsi="Times New Roman UniToktom" w:cs="Times New Roman UniToktom"/>
                <w:lang w:val="ky-KG"/>
              </w:rPr>
              <w:t xml:space="preserve"> % менен</w:t>
            </w:r>
            <w:r w:rsidRPr="004D4AB8">
              <w:rPr>
                <w:rFonts w:ascii="Times New Roman UniToktom" w:hAnsi="Times New Roman UniToktom" w:cs="Times New Roman UniToktom"/>
              </w:rPr>
              <w:t>. /</w:t>
            </w:r>
          </w:p>
          <w:p w14:paraId="69781B81" w14:textId="1FD6BCF2" w:rsidR="00923DA9" w:rsidRPr="004D4AB8" w:rsidRDefault="00923DA9" w:rsidP="00923DA9">
            <w:pPr>
              <w:pStyle w:val="24"/>
              <w:jc w:val="center"/>
              <w:rPr>
                <w:rFonts w:ascii="Times New Roman UniToktom" w:hAnsi="Times New Roman UniToktom" w:cs="Times New Roman UniToktom"/>
                <w:i/>
                <w:iCs/>
              </w:rPr>
            </w:pPr>
            <w:r w:rsidRPr="004D4AB8">
              <w:rPr>
                <w:rFonts w:ascii="Times New Roman UniToktom" w:hAnsi="Times New Roman UniToktom" w:cs="Times New Roman UniToktom"/>
                <w:i/>
                <w:iCs/>
              </w:rPr>
              <w:t>202</w:t>
            </w:r>
            <w:r w:rsidRPr="004D4AB8">
              <w:rPr>
                <w:rFonts w:ascii="Times New Roman UniToktom" w:hAnsi="Times New Roman UniToktom" w:cs="Times New Roman UniToktom"/>
                <w:i/>
                <w:iCs/>
                <w:lang w:val="ky-KG"/>
              </w:rPr>
              <w:t xml:space="preserve">6 </w:t>
            </w:r>
            <w:r w:rsidRPr="004D4AB8">
              <w:rPr>
                <w:rFonts w:ascii="Times New Roman UniToktom" w:hAnsi="Times New Roman UniToktom" w:cs="Times New Roman UniToktom"/>
                <w:i/>
                <w:iCs/>
              </w:rPr>
              <w:t>г. в % к 202</w:t>
            </w:r>
            <w:r w:rsidRPr="004D4AB8">
              <w:rPr>
                <w:rFonts w:ascii="Times New Roman UniToktom" w:hAnsi="Times New Roman UniToktom" w:cs="Times New Roman UniToktom"/>
                <w:i/>
                <w:iCs/>
                <w:lang w:val="ky-KG"/>
              </w:rPr>
              <w:t>5</w:t>
            </w:r>
            <w:r w:rsidRPr="004D4AB8">
              <w:rPr>
                <w:rFonts w:ascii="Times New Roman UniToktom" w:hAnsi="Times New Roman UniToktom" w:cs="Times New Roman UniToktom"/>
                <w:i/>
                <w:iCs/>
              </w:rPr>
              <w:t>г.</w:t>
            </w:r>
          </w:p>
        </w:tc>
        <w:tc>
          <w:tcPr>
            <w:tcW w:w="3261" w:type="dxa"/>
            <w:vMerge w:val="restart"/>
            <w:tcBorders>
              <w:top w:val="single" w:sz="12" w:space="0" w:color="auto"/>
              <w:left w:val="nil"/>
              <w:right w:val="nil"/>
            </w:tcBorders>
            <w:vAlign w:val="center"/>
          </w:tcPr>
          <w:p w14:paraId="3FC40E7D" w14:textId="77777777" w:rsidR="00923DA9" w:rsidRPr="004D4AB8" w:rsidRDefault="00923DA9" w:rsidP="002A6BE9">
            <w:pPr>
              <w:pStyle w:val="24"/>
              <w:jc w:val="center"/>
              <w:rPr>
                <w:rFonts w:ascii="Times New Roman UniToktom" w:hAnsi="Times New Roman UniToktom" w:cs="Times New Roman UniToktom"/>
                <w:b/>
              </w:rPr>
            </w:pPr>
            <w:r w:rsidRPr="004D4AB8">
              <w:rPr>
                <w:rFonts w:ascii="Times New Roman UniToktom" w:hAnsi="Times New Roman UniToktom" w:cs="Times New Roman UniToktom"/>
                <w:b/>
                <w:sz w:val="24"/>
                <w:szCs w:val="24"/>
              </w:rPr>
              <w:t>Животноводство</w:t>
            </w:r>
          </w:p>
        </w:tc>
      </w:tr>
      <w:tr w:rsidR="004D4AB8" w:rsidRPr="004D4AB8" w14:paraId="51830022" w14:textId="77777777" w:rsidTr="002A6BE9">
        <w:trPr>
          <w:cantSplit/>
          <w:tblHeader/>
        </w:trPr>
        <w:tc>
          <w:tcPr>
            <w:tcW w:w="3686" w:type="dxa"/>
            <w:vMerge/>
            <w:tcBorders>
              <w:top w:val="single" w:sz="12" w:space="0" w:color="auto"/>
              <w:left w:val="nil"/>
              <w:bottom w:val="single" w:sz="12" w:space="0" w:color="auto"/>
              <w:right w:val="nil"/>
            </w:tcBorders>
            <w:vAlign w:val="center"/>
          </w:tcPr>
          <w:p w14:paraId="63ED4AB5" w14:textId="77777777" w:rsidR="004D4AB8" w:rsidRPr="004D4AB8" w:rsidRDefault="004D4AB8" w:rsidP="004D4AB8">
            <w:pPr>
              <w:pStyle w:val="24"/>
              <w:jc w:val="center"/>
              <w:rPr>
                <w:rFonts w:ascii="Times New Roman UniToktom" w:hAnsi="Times New Roman UniToktom" w:cs="Times New Roman UniToktom"/>
                <w:b/>
              </w:rPr>
            </w:pPr>
          </w:p>
        </w:tc>
        <w:tc>
          <w:tcPr>
            <w:tcW w:w="1594" w:type="dxa"/>
            <w:tcBorders>
              <w:top w:val="single" w:sz="12" w:space="0" w:color="auto"/>
              <w:left w:val="nil"/>
              <w:bottom w:val="single" w:sz="12" w:space="0" w:color="auto"/>
              <w:right w:val="nil"/>
            </w:tcBorders>
            <w:vAlign w:val="center"/>
          </w:tcPr>
          <w:p w14:paraId="2157FD8A" w14:textId="488D73A6" w:rsidR="004D4AB8" w:rsidRPr="004D4AB8" w:rsidRDefault="004D4AB8" w:rsidP="004D4AB8">
            <w:pPr>
              <w:pStyle w:val="24"/>
              <w:jc w:val="center"/>
              <w:rPr>
                <w:rFonts w:ascii="Times New Roman UniToktom" w:hAnsi="Times New Roman UniToktom" w:cs="Times New Roman UniToktom"/>
                <w:lang w:val="ky-KG"/>
              </w:rPr>
            </w:pPr>
            <w:r w:rsidRPr="004D4AB8">
              <w:rPr>
                <w:rFonts w:ascii="Times New Roman UniToktom" w:hAnsi="Times New Roman UniToktom" w:cs="Times New Roman UniToktom"/>
                <w:lang w:val="ky-KG"/>
              </w:rPr>
              <w:t>май</w:t>
            </w:r>
            <w:r w:rsidRPr="004D4AB8">
              <w:rPr>
                <w:rFonts w:ascii="Times New Roman UniToktom" w:hAnsi="Times New Roman UniToktom" w:cs="Times New Roman UniToktom"/>
              </w:rPr>
              <w:t xml:space="preserve"> </w:t>
            </w:r>
            <w:proofErr w:type="spellStart"/>
            <w:r w:rsidRPr="004D4AB8">
              <w:rPr>
                <w:rFonts w:ascii="Times New Roman UniToktom" w:hAnsi="Times New Roman UniToktom" w:cs="Times New Roman UniToktom"/>
              </w:rPr>
              <w:t>айы</w:t>
            </w:r>
            <w:proofErr w:type="spellEnd"/>
            <w:r w:rsidRPr="004D4AB8">
              <w:rPr>
                <w:rFonts w:ascii="Times New Roman UniToktom" w:hAnsi="Times New Roman UniToktom" w:cs="Times New Roman UniToktom"/>
              </w:rPr>
              <w:t xml:space="preserve">  / </w:t>
            </w:r>
            <w:r w:rsidRPr="004D4AB8">
              <w:rPr>
                <w:rFonts w:ascii="Times New Roman UniToktom" w:hAnsi="Times New Roman UniToktom" w:cs="Times New Roman UniToktom"/>
                <w:i/>
                <w:iCs/>
                <w:lang w:val="ky-KG"/>
              </w:rPr>
              <w:t>май</w:t>
            </w:r>
          </w:p>
        </w:tc>
        <w:tc>
          <w:tcPr>
            <w:tcW w:w="1595" w:type="dxa"/>
            <w:tcBorders>
              <w:top w:val="single" w:sz="12" w:space="0" w:color="auto"/>
              <w:left w:val="nil"/>
              <w:bottom w:val="single" w:sz="12" w:space="0" w:color="auto"/>
              <w:right w:val="nil"/>
            </w:tcBorders>
            <w:vAlign w:val="center"/>
          </w:tcPr>
          <w:p w14:paraId="47A64D4E" w14:textId="7CB5DA9A" w:rsidR="004D4AB8" w:rsidRPr="004D4AB8" w:rsidRDefault="004D4AB8" w:rsidP="004D4AB8">
            <w:pPr>
              <w:pStyle w:val="24"/>
              <w:jc w:val="center"/>
              <w:rPr>
                <w:rFonts w:ascii="Times New Roman UniToktom" w:hAnsi="Times New Roman UniToktom" w:cs="Times New Roman UniToktom"/>
              </w:rPr>
            </w:pPr>
            <w:r w:rsidRPr="004D4AB8">
              <w:rPr>
                <w:rFonts w:ascii="Times New Roman UniToktom" w:hAnsi="Times New Roman UniToktom" w:cs="Times New Roman UniToktom"/>
                <w:lang w:val="ky-KG"/>
              </w:rPr>
              <w:t>январь-май</w:t>
            </w:r>
            <w:r w:rsidRPr="004D4AB8">
              <w:rPr>
                <w:rFonts w:ascii="Times New Roman UniToktom" w:hAnsi="Times New Roman UniToktom" w:cs="Times New Roman UniToktom"/>
              </w:rPr>
              <w:t xml:space="preserve"> </w:t>
            </w:r>
            <w:proofErr w:type="spellStart"/>
            <w:r w:rsidRPr="004D4AB8">
              <w:rPr>
                <w:rFonts w:ascii="Times New Roman UniToktom" w:hAnsi="Times New Roman UniToktom" w:cs="Times New Roman UniToktom"/>
              </w:rPr>
              <w:t>айлары</w:t>
            </w:r>
            <w:proofErr w:type="spellEnd"/>
            <w:r w:rsidRPr="004D4AB8">
              <w:rPr>
                <w:rFonts w:ascii="Times New Roman UniToktom" w:hAnsi="Times New Roman UniToktom" w:cs="Times New Roman UniToktom"/>
              </w:rPr>
              <w:t xml:space="preserve"> / </w:t>
            </w:r>
            <w:proofErr w:type="spellStart"/>
            <w:r w:rsidRPr="004D4AB8">
              <w:rPr>
                <w:rFonts w:ascii="Times New Roman UniToktom" w:hAnsi="Times New Roman UniToktom" w:cs="Times New Roman UniToktom"/>
                <w:i/>
              </w:rPr>
              <w:t>январ</w:t>
            </w:r>
            <w:proofErr w:type="spellEnd"/>
            <w:r w:rsidRPr="004D4AB8">
              <w:rPr>
                <w:rFonts w:ascii="Times New Roman UniToktom" w:hAnsi="Times New Roman UniToktom" w:cs="Times New Roman UniToktom"/>
                <w:i/>
                <w:lang w:val="ky-KG"/>
              </w:rPr>
              <w:t>ь-май</w:t>
            </w:r>
          </w:p>
        </w:tc>
        <w:tc>
          <w:tcPr>
            <w:tcW w:w="1595" w:type="dxa"/>
            <w:tcBorders>
              <w:top w:val="single" w:sz="12" w:space="0" w:color="auto"/>
              <w:left w:val="nil"/>
              <w:bottom w:val="single" w:sz="12" w:space="0" w:color="auto"/>
              <w:right w:val="nil"/>
            </w:tcBorders>
            <w:vAlign w:val="center"/>
          </w:tcPr>
          <w:p w14:paraId="51F08FB0" w14:textId="6CBBC8CC" w:rsidR="004D4AB8" w:rsidRPr="004D4AB8" w:rsidRDefault="004D4AB8" w:rsidP="004D4AB8">
            <w:pPr>
              <w:pStyle w:val="24"/>
              <w:jc w:val="center"/>
              <w:rPr>
                <w:rFonts w:ascii="Times New Roman UniToktom" w:hAnsi="Times New Roman UniToktom" w:cs="Times New Roman UniToktom"/>
                <w:lang w:val="ky-KG"/>
              </w:rPr>
            </w:pPr>
            <w:r w:rsidRPr="004D4AB8">
              <w:rPr>
                <w:rFonts w:ascii="Times New Roman UniToktom" w:hAnsi="Times New Roman UniToktom" w:cs="Times New Roman UniToktom"/>
                <w:lang w:val="ky-KG"/>
              </w:rPr>
              <w:t>май</w:t>
            </w:r>
            <w:r w:rsidRPr="004D4AB8">
              <w:rPr>
                <w:rFonts w:ascii="Times New Roman UniToktom" w:hAnsi="Times New Roman UniToktom" w:cs="Times New Roman UniToktom"/>
              </w:rPr>
              <w:t xml:space="preserve"> </w:t>
            </w:r>
            <w:proofErr w:type="spellStart"/>
            <w:r w:rsidRPr="004D4AB8">
              <w:rPr>
                <w:rFonts w:ascii="Times New Roman UniToktom" w:hAnsi="Times New Roman UniToktom" w:cs="Times New Roman UniToktom"/>
              </w:rPr>
              <w:t>айы</w:t>
            </w:r>
            <w:proofErr w:type="spellEnd"/>
            <w:r w:rsidRPr="004D4AB8">
              <w:rPr>
                <w:rFonts w:ascii="Times New Roman UniToktom" w:hAnsi="Times New Roman UniToktom" w:cs="Times New Roman UniToktom"/>
              </w:rPr>
              <w:t xml:space="preserve">  / </w:t>
            </w:r>
            <w:r w:rsidRPr="004D4AB8">
              <w:rPr>
                <w:rFonts w:ascii="Times New Roman UniToktom" w:hAnsi="Times New Roman UniToktom" w:cs="Times New Roman UniToktom"/>
                <w:i/>
                <w:iCs/>
                <w:lang w:val="ky-KG"/>
              </w:rPr>
              <w:t>май</w:t>
            </w:r>
          </w:p>
        </w:tc>
        <w:tc>
          <w:tcPr>
            <w:tcW w:w="1595" w:type="dxa"/>
            <w:tcBorders>
              <w:top w:val="single" w:sz="12" w:space="0" w:color="auto"/>
              <w:left w:val="nil"/>
              <w:bottom w:val="single" w:sz="12" w:space="0" w:color="auto"/>
              <w:right w:val="nil"/>
            </w:tcBorders>
            <w:vAlign w:val="center"/>
          </w:tcPr>
          <w:p w14:paraId="14C5316D" w14:textId="2A6EEF4C" w:rsidR="004D4AB8" w:rsidRPr="004D4AB8" w:rsidRDefault="004D4AB8" w:rsidP="004D4AB8">
            <w:pPr>
              <w:pStyle w:val="24"/>
              <w:jc w:val="center"/>
              <w:rPr>
                <w:rFonts w:ascii="Times New Roman UniToktom" w:hAnsi="Times New Roman UniToktom" w:cs="Times New Roman UniToktom"/>
              </w:rPr>
            </w:pPr>
            <w:r w:rsidRPr="004D4AB8">
              <w:rPr>
                <w:rFonts w:ascii="Times New Roman UniToktom" w:hAnsi="Times New Roman UniToktom" w:cs="Times New Roman UniToktom"/>
                <w:lang w:val="ky-KG"/>
              </w:rPr>
              <w:t>январь-май</w:t>
            </w:r>
            <w:r w:rsidRPr="004D4AB8">
              <w:rPr>
                <w:rFonts w:ascii="Times New Roman UniToktom" w:hAnsi="Times New Roman UniToktom" w:cs="Times New Roman UniToktom"/>
              </w:rPr>
              <w:t xml:space="preserve"> </w:t>
            </w:r>
            <w:proofErr w:type="spellStart"/>
            <w:r w:rsidRPr="004D4AB8">
              <w:rPr>
                <w:rFonts w:ascii="Times New Roman UniToktom" w:hAnsi="Times New Roman UniToktom" w:cs="Times New Roman UniToktom"/>
              </w:rPr>
              <w:t>айлары</w:t>
            </w:r>
            <w:proofErr w:type="spellEnd"/>
            <w:r w:rsidRPr="004D4AB8">
              <w:rPr>
                <w:rFonts w:ascii="Times New Roman UniToktom" w:hAnsi="Times New Roman UniToktom" w:cs="Times New Roman UniToktom"/>
              </w:rPr>
              <w:t xml:space="preserve"> / </w:t>
            </w:r>
            <w:proofErr w:type="spellStart"/>
            <w:r w:rsidRPr="004D4AB8">
              <w:rPr>
                <w:rFonts w:ascii="Times New Roman UniToktom" w:hAnsi="Times New Roman UniToktom" w:cs="Times New Roman UniToktom"/>
                <w:i/>
              </w:rPr>
              <w:t>январ</w:t>
            </w:r>
            <w:proofErr w:type="spellEnd"/>
            <w:r w:rsidRPr="004D4AB8">
              <w:rPr>
                <w:rFonts w:ascii="Times New Roman UniToktom" w:hAnsi="Times New Roman UniToktom" w:cs="Times New Roman UniToktom"/>
                <w:i/>
                <w:lang w:val="ky-KG"/>
              </w:rPr>
              <w:t>ь-май</w:t>
            </w:r>
          </w:p>
        </w:tc>
        <w:tc>
          <w:tcPr>
            <w:tcW w:w="1842" w:type="dxa"/>
            <w:vMerge/>
            <w:tcBorders>
              <w:left w:val="nil"/>
              <w:bottom w:val="single" w:sz="12" w:space="0" w:color="auto"/>
              <w:right w:val="nil"/>
            </w:tcBorders>
            <w:vAlign w:val="center"/>
          </w:tcPr>
          <w:p w14:paraId="6C05D7F2" w14:textId="77777777" w:rsidR="004D4AB8" w:rsidRPr="004D4AB8" w:rsidRDefault="004D4AB8" w:rsidP="004D4AB8">
            <w:pPr>
              <w:pStyle w:val="24"/>
              <w:jc w:val="center"/>
              <w:rPr>
                <w:rFonts w:ascii="Times New Roman UniToktom" w:hAnsi="Times New Roman UniToktom" w:cs="Times New Roman UniToktom"/>
              </w:rPr>
            </w:pPr>
          </w:p>
        </w:tc>
        <w:tc>
          <w:tcPr>
            <w:tcW w:w="3261" w:type="dxa"/>
            <w:vMerge/>
            <w:tcBorders>
              <w:left w:val="nil"/>
              <w:bottom w:val="single" w:sz="12" w:space="0" w:color="auto"/>
              <w:right w:val="nil"/>
            </w:tcBorders>
            <w:vAlign w:val="center"/>
          </w:tcPr>
          <w:p w14:paraId="373A4558" w14:textId="77777777" w:rsidR="004D4AB8" w:rsidRPr="004D4AB8" w:rsidRDefault="004D4AB8" w:rsidP="004D4AB8">
            <w:pPr>
              <w:pStyle w:val="24"/>
              <w:jc w:val="center"/>
              <w:rPr>
                <w:rFonts w:ascii="Times New Roman UniToktom" w:hAnsi="Times New Roman UniToktom" w:cs="Times New Roman UniToktom"/>
                <w:b/>
              </w:rPr>
            </w:pPr>
          </w:p>
        </w:tc>
      </w:tr>
      <w:tr w:rsidR="004D4AB8" w:rsidRPr="004D4AB8" w14:paraId="51E4B895" w14:textId="77777777" w:rsidTr="002A6BE9">
        <w:tc>
          <w:tcPr>
            <w:tcW w:w="3686" w:type="dxa"/>
            <w:tcBorders>
              <w:top w:val="nil"/>
              <w:left w:val="nil"/>
              <w:bottom w:val="nil"/>
              <w:right w:val="nil"/>
            </w:tcBorders>
          </w:tcPr>
          <w:p w14:paraId="29A8F6EA" w14:textId="77777777" w:rsidR="004D4AB8" w:rsidRPr="004D4AB8" w:rsidRDefault="004D4AB8" w:rsidP="004D4AB8">
            <w:pPr>
              <w:rPr>
                <w:rFonts w:ascii="Times New Roman UniToktom" w:hAnsi="Times New Roman UniToktom" w:cs="Times New Roman UniToktom"/>
                <w:b/>
                <w:iCs/>
                <w:sz w:val="24"/>
                <w:szCs w:val="24"/>
              </w:rPr>
            </w:pPr>
            <w:proofErr w:type="spellStart"/>
            <w:r w:rsidRPr="004D4AB8">
              <w:rPr>
                <w:rFonts w:ascii="Times New Roman UniToktom" w:hAnsi="Times New Roman UniToktom" w:cs="Times New Roman UniToktom"/>
                <w:b/>
                <w:iCs/>
                <w:sz w:val="24"/>
                <w:szCs w:val="24"/>
              </w:rPr>
              <w:t>Союлган</w:t>
            </w:r>
            <w:proofErr w:type="spellEnd"/>
            <w:r w:rsidRPr="004D4AB8">
              <w:rPr>
                <w:rFonts w:ascii="Times New Roman UniToktom" w:hAnsi="Times New Roman UniToktom" w:cs="Times New Roman UniToktom"/>
                <w:b/>
                <w:iCs/>
                <w:sz w:val="24"/>
                <w:szCs w:val="24"/>
              </w:rPr>
              <w:t xml:space="preserve"> мал </w:t>
            </w:r>
            <w:proofErr w:type="spellStart"/>
            <w:r w:rsidRPr="004D4AB8">
              <w:rPr>
                <w:rFonts w:ascii="Times New Roman UniToktom" w:hAnsi="Times New Roman UniToktom" w:cs="Times New Roman UniToktom"/>
                <w:b/>
                <w:iCs/>
                <w:sz w:val="24"/>
                <w:szCs w:val="24"/>
              </w:rPr>
              <w:t>жана</w:t>
            </w:r>
            <w:proofErr w:type="spellEnd"/>
            <w:r w:rsidRPr="004D4AB8">
              <w:rPr>
                <w:rFonts w:ascii="Times New Roman UniToktom" w:hAnsi="Times New Roman UniToktom" w:cs="Times New Roman UniToktom"/>
                <w:b/>
                <w:iCs/>
                <w:sz w:val="24"/>
                <w:szCs w:val="24"/>
              </w:rPr>
              <w:t xml:space="preserve"> </w:t>
            </w:r>
            <w:proofErr w:type="spellStart"/>
            <w:r w:rsidRPr="004D4AB8">
              <w:rPr>
                <w:rFonts w:ascii="Times New Roman UniToktom" w:hAnsi="Times New Roman UniToktom" w:cs="Times New Roman UniToktom"/>
                <w:b/>
                <w:iCs/>
                <w:sz w:val="24"/>
                <w:szCs w:val="24"/>
              </w:rPr>
              <w:t>канаттуу</w:t>
            </w:r>
            <w:proofErr w:type="spellEnd"/>
            <w:r w:rsidRPr="004D4AB8">
              <w:rPr>
                <w:rFonts w:ascii="Times New Roman UniToktom" w:hAnsi="Times New Roman UniToktom" w:cs="Times New Roman UniToktom"/>
                <w:b/>
                <w:iCs/>
                <w:sz w:val="24"/>
                <w:szCs w:val="24"/>
              </w:rPr>
              <w:t>-лар</w:t>
            </w:r>
            <w:r w:rsidRPr="004D4AB8">
              <w:rPr>
                <w:rFonts w:ascii="Times New Roman UniToktom" w:hAnsi="Times New Roman UniToktom" w:cs="Times New Roman UniToktom"/>
                <w:b/>
                <w:iCs/>
                <w:sz w:val="24"/>
                <w:szCs w:val="24"/>
                <w:lang w:val="ky-KG"/>
              </w:rPr>
              <w:t>дын эти</w:t>
            </w:r>
            <w:r w:rsidRPr="004D4AB8">
              <w:rPr>
                <w:rFonts w:ascii="Times New Roman UniToktom" w:hAnsi="Times New Roman UniToktom" w:cs="Times New Roman UniToktom"/>
                <w:b/>
                <w:iCs/>
                <w:sz w:val="24"/>
                <w:szCs w:val="24"/>
              </w:rPr>
              <w:t xml:space="preserve"> (тир</w:t>
            </w:r>
            <w:r w:rsidRPr="004D4AB8">
              <w:rPr>
                <w:rFonts w:ascii="Times New Roman UniToktom" w:hAnsi="Times New Roman UniToktom" w:cs="Times New Roman UniToktom"/>
                <w:b/>
                <w:iCs/>
                <w:sz w:val="24"/>
                <w:szCs w:val="24"/>
                <w:lang w:val="ky-KG"/>
              </w:rPr>
              <w:t>үү</w:t>
            </w:r>
            <w:r w:rsidRPr="004D4AB8">
              <w:rPr>
                <w:rFonts w:ascii="Times New Roman UniToktom" w:hAnsi="Times New Roman UniToktom" w:cs="Times New Roman UniToktom"/>
                <w:b/>
                <w:iCs/>
                <w:sz w:val="24"/>
                <w:szCs w:val="24"/>
              </w:rPr>
              <w:t>л</w:t>
            </w:r>
            <w:r w:rsidRPr="004D4AB8">
              <w:rPr>
                <w:rFonts w:ascii="Times New Roman UniToktom" w:hAnsi="Times New Roman UniToktom" w:cs="Times New Roman UniToktom"/>
                <w:b/>
                <w:iCs/>
                <w:sz w:val="24"/>
                <w:szCs w:val="24"/>
                <w:lang w:val="ky-KG"/>
              </w:rPr>
              <w:t>ө</w:t>
            </w:r>
            <w:r w:rsidRPr="004D4AB8">
              <w:rPr>
                <w:rFonts w:ascii="Times New Roman UniToktom" w:hAnsi="Times New Roman UniToktom" w:cs="Times New Roman UniToktom"/>
                <w:b/>
                <w:iCs/>
                <w:sz w:val="24"/>
                <w:szCs w:val="24"/>
              </w:rPr>
              <w:t xml:space="preserve">й </w:t>
            </w:r>
            <w:proofErr w:type="spellStart"/>
            <w:r w:rsidRPr="004D4AB8">
              <w:rPr>
                <w:rFonts w:ascii="Times New Roman UniToktom" w:hAnsi="Times New Roman UniToktom" w:cs="Times New Roman UniToktom"/>
                <w:b/>
                <w:iCs/>
                <w:sz w:val="24"/>
                <w:szCs w:val="24"/>
              </w:rPr>
              <w:t>са</w:t>
            </w:r>
            <w:proofErr w:type="spellEnd"/>
            <w:r w:rsidRPr="004D4AB8">
              <w:rPr>
                <w:rFonts w:ascii="Times New Roman UniToktom" w:hAnsi="Times New Roman UniToktom" w:cs="Times New Roman UniToktom"/>
                <w:b/>
                <w:iCs/>
                <w:sz w:val="24"/>
                <w:szCs w:val="24"/>
                <w:lang w:val="ky-KG"/>
              </w:rPr>
              <w:t>л</w:t>
            </w:r>
            <w:proofErr w:type="spellStart"/>
            <w:r w:rsidRPr="004D4AB8">
              <w:rPr>
                <w:rFonts w:ascii="Times New Roman UniToktom" w:hAnsi="Times New Roman UniToktom" w:cs="Times New Roman UniToktom"/>
                <w:b/>
                <w:iCs/>
                <w:sz w:val="24"/>
                <w:szCs w:val="24"/>
              </w:rPr>
              <w:t>макта</w:t>
            </w:r>
            <w:proofErr w:type="spellEnd"/>
            <w:r w:rsidRPr="004D4AB8">
              <w:rPr>
                <w:rFonts w:ascii="Times New Roman UniToktom" w:hAnsi="Times New Roman UniToktom" w:cs="Times New Roman UniToktom"/>
                <w:b/>
                <w:iCs/>
                <w:sz w:val="24"/>
                <w:szCs w:val="24"/>
              </w:rPr>
              <w:t>)</w:t>
            </w:r>
          </w:p>
        </w:tc>
        <w:tc>
          <w:tcPr>
            <w:tcW w:w="1594" w:type="dxa"/>
            <w:tcBorders>
              <w:top w:val="nil"/>
              <w:left w:val="nil"/>
              <w:bottom w:val="nil"/>
              <w:right w:val="nil"/>
            </w:tcBorders>
            <w:vAlign w:val="bottom"/>
          </w:tcPr>
          <w:p w14:paraId="52152B53" w14:textId="5A195ECA" w:rsidR="004D4AB8" w:rsidRPr="004D4AB8" w:rsidRDefault="004D4AB8" w:rsidP="004D4AB8">
            <w:pPr>
              <w:widowControl/>
              <w:autoSpaceDE/>
              <w:autoSpaceDN/>
              <w:jc w:val="center"/>
              <w:rPr>
                <w:b/>
                <w:bCs/>
                <w:sz w:val="24"/>
                <w:szCs w:val="24"/>
                <w:lang w:val="en-US"/>
              </w:rPr>
            </w:pPr>
            <w:r w:rsidRPr="004D4AB8">
              <w:rPr>
                <w:b/>
                <w:bCs/>
                <w:sz w:val="24"/>
                <w:szCs w:val="24"/>
                <w:lang w:val="ky-KG"/>
              </w:rPr>
              <w:t>2181</w:t>
            </w:r>
            <w:r w:rsidRPr="004D4AB8">
              <w:rPr>
                <w:b/>
                <w:bCs/>
                <w:sz w:val="24"/>
                <w:szCs w:val="24"/>
              </w:rPr>
              <w:t>,</w:t>
            </w:r>
            <w:r w:rsidRPr="004D4AB8">
              <w:rPr>
                <w:b/>
                <w:bCs/>
                <w:sz w:val="24"/>
                <w:szCs w:val="24"/>
                <w:lang w:val="ky-KG"/>
              </w:rPr>
              <w:t>0</w:t>
            </w:r>
          </w:p>
        </w:tc>
        <w:tc>
          <w:tcPr>
            <w:tcW w:w="1595" w:type="dxa"/>
            <w:tcBorders>
              <w:top w:val="nil"/>
              <w:left w:val="nil"/>
              <w:bottom w:val="nil"/>
              <w:right w:val="nil"/>
            </w:tcBorders>
            <w:vAlign w:val="bottom"/>
          </w:tcPr>
          <w:p w14:paraId="112BF176" w14:textId="7B4E4601" w:rsidR="004D4AB8" w:rsidRPr="004D4AB8" w:rsidRDefault="004D4AB8" w:rsidP="004D4AB8">
            <w:pPr>
              <w:jc w:val="center"/>
              <w:rPr>
                <w:b/>
                <w:bCs/>
                <w:sz w:val="24"/>
                <w:szCs w:val="24"/>
                <w:lang w:val="ky-KG"/>
              </w:rPr>
            </w:pPr>
            <w:r w:rsidRPr="004D4AB8">
              <w:rPr>
                <w:b/>
                <w:bCs/>
                <w:sz w:val="24"/>
                <w:szCs w:val="24"/>
                <w:lang w:val="ky-KG"/>
              </w:rPr>
              <w:t>10739</w:t>
            </w:r>
            <w:r w:rsidRPr="004D4AB8">
              <w:rPr>
                <w:b/>
                <w:bCs/>
                <w:sz w:val="24"/>
                <w:szCs w:val="24"/>
              </w:rPr>
              <w:t>,</w:t>
            </w:r>
            <w:r w:rsidRPr="004D4AB8">
              <w:rPr>
                <w:b/>
                <w:bCs/>
                <w:sz w:val="24"/>
                <w:szCs w:val="24"/>
                <w:lang w:val="ky-KG"/>
              </w:rPr>
              <w:t>1</w:t>
            </w:r>
          </w:p>
        </w:tc>
        <w:tc>
          <w:tcPr>
            <w:tcW w:w="1595" w:type="dxa"/>
            <w:tcBorders>
              <w:top w:val="nil"/>
              <w:left w:val="nil"/>
              <w:bottom w:val="nil"/>
              <w:right w:val="nil"/>
            </w:tcBorders>
            <w:vAlign w:val="bottom"/>
          </w:tcPr>
          <w:p w14:paraId="5DDAFB54" w14:textId="35E9F96C" w:rsidR="004D4AB8" w:rsidRPr="004D4AB8" w:rsidRDefault="004D4AB8" w:rsidP="004D4AB8">
            <w:pPr>
              <w:widowControl/>
              <w:autoSpaceDE/>
              <w:autoSpaceDN/>
              <w:jc w:val="center"/>
              <w:rPr>
                <w:b/>
                <w:bCs/>
                <w:sz w:val="24"/>
                <w:szCs w:val="24"/>
                <w:lang w:val="en-US"/>
              </w:rPr>
            </w:pPr>
            <w:r w:rsidRPr="004D4AB8">
              <w:rPr>
                <w:b/>
                <w:bCs/>
                <w:sz w:val="24"/>
                <w:szCs w:val="24"/>
                <w:lang w:val="ky-KG"/>
              </w:rPr>
              <w:t>2204</w:t>
            </w:r>
            <w:r w:rsidRPr="004D4AB8">
              <w:rPr>
                <w:b/>
                <w:bCs/>
                <w:sz w:val="24"/>
                <w:szCs w:val="24"/>
              </w:rPr>
              <w:t>,</w:t>
            </w:r>
            <w:r w:rsidRPr="004D4AB8">
              <w:rPr>
                <w:b/>
                <w:bCs/>
                <w:sz w:val="24"/>
                <w:szCs w:val="24"/>
                <w:lang w:val="ky-KG"/>
              </w:rPr>
              <w:t>5</w:t>
            </w:r>
          </w:p>
        </w:tc>
        <w:tc>
          <w:tcPr>
            <w:tcW w:w="1595" w:type="dxa"/>
            <w:tcBorders>
              <w:top w:val="nil"/>
              <w:left w:val="nil"/>
              <w:bottom w:val="nil"/>
              <w:right w:val="nil"/>
            </w:tcBorders>
            <w:vAlign w:val="bottom"/>
          </w:tcPr>
          <w:p w14:paraId="34E8BFF3" w14:textId="1B1FA03A" w:rsidR="004D4AB8" w:rsidRPr="004D4AB8" w:rsidRDefault="004D4AB8" w:rsidP="004D4AB8">
            <w:pPr>
              <w:jc w:val="center"/>
              <w:rPr>
                <w:b/>
                <w:bCs/>
                <w:sz w:val="24"/>
                <w:szCs w:val="24"/>
                <w:lang w:val="ky-KG"/>
              </w:rPr>
            </w:pPr>
            <w:r w:rsidRPr="004D4AB8">
              <w:rPr>
                <w:b/>
                <w:bCs/>
                <w:sz w:val="24"/>
                <w:szCs w:val="24"/>
                <w:lang w:val="ky-KG"/>
              </w:rPr>
              <w:t>10878</w:t>
            </w:r>
            <w:r w:rsidRPr="004D4AB8">
              <w:rPr>
                <w:b/>
                <w:bCs/>
                <w:sz w:val="24"/>
                <w:szCs w:val="24"/>
              </w:rPr>
              <w:t>,</w:t>
            </w:r>
            <w:r w:rsidRPr="004D4AB8">
              <w:rPr>
                <w:b/>
                <w:bCs/>
                <w:sz w:val="24"/>
                <w:szCs w:val="24"/>
                <w:lang w:val="ky-KG"/>
              </w:rPr>
              <w:t>1</w:t>
            </w:r>
          </w:p>
        </w:tc>
        <w:tc>
          <w:tcPr>
            <w:tcW w:w="1842" w:type="dxa"/>
            <w:tcBorders>
              <w:top w:val="nil"/>
              <w:left w:val="nil"/>
              <w:bottom w:val="nil"/>
              <w:right w:val="nil"/>
            </w:tcBorders>
            <w:vAlign w:val="bottom"/>
          </w:tcPr>
          <w:p w14:paraId="60189F79" w14:textId="23A2814F" w:rsidR="004D4AB8" w:rsidRPr="004D4AB8" w:rsidRDefault="004D4AB8" w:rsidP="004D4AB8">
            <w:pPr>
              <w:jc w:val="center"/>
              <w:rPr>
                <w:b/>
                <w:bCs/>
                <w:sz w:val="24"/>
                <w:szCs w:val="24"/>
                <w:lang w:val="ky-KG"/>
              </w:rPr>
            </w:pPr>
            <w:r w:rsidRPr="004D4AB8">
              <w:rPr>
                <w:b/>
                <w:bCs/>
                <w:sz w:val="24"/>
                <w:szCs w:val="24"/>
              </w:rPr>
              <w:t>10</w:t>
            </w:r>
            <w:r w:rsidRPr="004D4AB8">
              <w:rPr>
                <w:b/>
                <w:bCs/>
                <w:sz w:val="24"/>
                <w:szCs w:val="24"/>
                <w:lang w:val="ky-KG"/>
              </w:rPr>
              <w:t>1</w:t>
            </w:r>
            <w:r w:rsidRPr="004D4AB8">
              <w:rPr>
                <w:b/>
                <w:bCs/>
                <w:sz w:val="24"/>
                <w:szCs w:val="24"/>
              </w:rPr>
              <w:t>,</w:t>
            </w:r>
            <w:r w:rsidRPr="004D4AB8">
              <w:rPr>
                <w:b/>
                <w:bCs/>
                <w:sz w:val="24"/>
                <w:szCs w:val="24"/>
                <w:lang w:val="ky-KG"/>
              </w:rPr>
              <w:t>3</w:t>
            </w:r>
          </w:p>
        </w:tc>
        <w:tc>
          <w:tcPr>
            <w:tcW w:w="3261" w:type="dxa"/>
            <w:tcBorders>
              <w:top w:val="nil"/>
              <w:left w:val="nil"/>
              <w:bottom w:val="nil"/>
              <w:right w:val="nil"/>
            </w:tcBorders>
            <w:vAlign w:val="bottom"/>
          </w:tcPr>
          <w:p w14:paraId="2BAAC8C3" w14:textId="77777777" w:rsidR="004D4AB8" w:rsidRPr="004D4AB8" w:rsidRDefault="004D4AB8" w:rsidP="004D4AB8">
            <w:pPr>
              <w:rPr>
                <w:rFonts w:ascii="Times New Roman UniToktom" w:hAnsi="Times New Roman UniToktom" w:cs="Times New Roman UniToktom"/>
                <w:b/>
                <w:i/>
                <w:sz w:val="24"/>
                <w:szCs w:val="24"/>
              </w:rPr>
            </w:pPr>
            <w:r w:rsidRPr="004D4AB8">
              <w:rPr>
                <w:rFonts w:ascii="Times New Roman UniToktom" w:hAnsi="Times New Roman UniToktom" w:cs="Times New Roman UniToktom"/>
                <w:b/>
                <w:i/>
                <w:sz w:val="24"/>
                <w:szCs w:val="24"/>
              </w:rPr>
              <w:t>Скот и птица на убой (в живом весе)</w:t>
            </w:r>
          </w:p>
        </w:tc>
      </w:tr>
      <w:tr w:rsidR="004D4AB8" w:rsidRPr="004D4AB8" w14:paraId="3ABBD984" w14:textId="77777777" w:rsidTr="002A6BE9">
        <w:tc>
          <w:tcPr>
            <w:tcW w:w="3686" w:type="dxa"/>
            <w:tcBorders>
              <w:top w:val="nil"/>
              <w:left w:val="nil"/>
              <w:bottom w:val="nil"/>
              <w:right w:val="nil"/>
            </w:tcBorders>
          </w:tcPr>
          <w:p w14:paraId="4E89FA81" w14:textId="77777777" w:rsidR="004D4AB8" w:rsidRPr="004D4AB8" w:rsidRDefault="004D4AB8" w:rsidP="004D4AB8">
            <w:pPr>
              <w:rPr>
                <w:rFonts w:ascii="Times New Roman UniToktom" w:hAnsi="Times New Roman UniToktom" w:cs="Times New Roman UniToktom"/>
                <w:sz w:val="24"/>
                <w:szCs w:val="24"/>
              </w:rPr>
            </w:pPr>
            <w:proofErr w:type="spellStart"/>
            <w:r w:rsidRPr="004D4AB8">
              <w:rPr>
                <w:rFonts w:ascii="Times New Roman UniToktom" w:hAnsi="Times New Roman UniToktom" w:cs="Times New Roman UniToktom"/>
                <w:sz w:val="24"/>
                <w:szCs w:val="24"/>
              </w:rPr>
              <w:t>анын</w:t>
            </w:r>
            <w:proofErr w:type="spellEnd"/>
            <w:r w:rsidRPr="004D4AB8">
              <w:rPr>
                <w:rFonts w:ascii="Times New Roman UniToktom" w:hAnsi="Times New Roman UniToktom" w:cs="Times New Roman UniToktom"/>
                <w:sz w:val="24"/>
                <w:szCs w:val="24"/>
              </w:rPr>
              <w:t xml:space="preserve"> </w:t>
            </w:r>
            <w:proofErr w:type="spellStart"/>
            <w:r w:rsidRPr="004D4AB8">
              <w:rPr>
                <w:rFonts w:ascii="Times New Roman UniToktom" w:hAnsi="Times New Roman UniToktom" w:cs="Times New Roman UniToktom"/>
                <w:sz w:val="24"/>
                <w:szCs w:val="24"/>
              </w:rPr>
              <w:t>ичинен</w:t>
            </w:r>
            <w:proofErr w:type="spellEnd"/>
            <w:r w:rsidRPr="004D4AB8">
              <w:rPr>
                <w:rFonts w:ascii="Times New Roman UniToktom" w:hAnsi="Times New Roman UniToktom" w:cs="Times New Roman UniToktom"/>
                <w:sz w:val="24"/>
                <w:szCs w:val="24"/>
              </w:rPr>
              <w:t>:</w:t>
            </w:r>
          </w:p>
        </w:tc>
        <w:tc>
          <w:tcPr>
            <w:tcW w:w="1594" w:type="dxa"/>
            <w:tcBorders>
              <w:top w:val="nil"/>
              <w:left w:val="nil"/>
              <w:bottom w:val="nil"/>
              <w:right w:val="nil"/>
            </w:tcBorders>
            <w:vAlign w:val="bottom"/>
          </w:tcPr>
          <w:p w14:paraId="1E5C008E" w14:textId="77777777" w:rsidR="004D4AB8" w:rsidRPr="004D4AB8" w:rsidRDefault="004D4AB8" w:rsidP="004D4AB8">
            <w:pPr>
              <w:jc w:val="center"/>
              <w:rPr>
                <w:b/>
                <w:bCs/>
                <w:sz w:val="24"/>
                <w:szCs w:val="24"/>
              </w:rPr>
            </w:pPr>
          </w:p>
        </w:tc>
        <w:tc>
          <w:tcPr>
            <w:tcW w:w="1595" w:type="dxa"/>
            <w:tcBorders>
              <w:top w:val="nil"/>
              <w:left w:val="nil"/>
              <w:bottom w:val="nil"/>
              <w:right w:val="nil"/>
            </w:tcBorders>
            <w:vAlign w:val="bottom"/>
          </w:tcPr>
          <w:p w14:paraId="4A8E0B52" w14:textId="77777777" w:rsidR="004D4AB8" w:rsidRPr="004D4AB8" w:rsidRDefault="004D4AB8" w:rsidP="004D4AB8">
            <w:pPr>
              <w:jc w:val="center"/>
              <w:rPr>
                <w:sz w:val="24"/>
                <w:szCs w:val="24"/>
              </w:rPr>
            </w:pPr>
          </w:p>
        </w:tc>
        <w:tc>
          <w:tcPr>
            <w:tcW w:w="1595" w:type="dxa"/>
            <w:tcBorders>
              <w:top w:val="nil"/>
              <w:left w:val="nil"/>
              <w:bottom w:val="nil"/>
              <w:right w:val="nil"/>
            </w:tcBorders>
            <w:vAlign w:val="bottom"/>
          </w:tcPr>
          <w:p w14:paraId="46552A6C" w14:textId="77777777" w:rsidR="004D4AB8" w:rsidRPr="004D4AB8" w:rsidRDefault="004D4AB8" w:rsidP="004D4AB8">
            <w:pPr>
              <w:jc w:val="center"/>
              <w:rPr>
                <w:b/>
                <w:bCs/>
                <w:sz w:val="24"/>
                <w:szCs w:val="24"/>
              </w:rPr>
            </w:pPr>
          </w:p>
        </w:tc>
        <w:tc>
          <w:tcPr>
            <w:tcW w:w="1595" w:type="dxa"/>
            <w:tcBorders>
              <w:top w:val="nil"/>
              <w:left w:val="nil"/>
              <w:bottom w:val="nil"/>
              <w:right w:val="nil"/>
            </w:tcBorders>
            <w:vAlign w:val="bottom"/>
          </w:tcPr>
          <w:p w14:paraId="4C493EB6" w14:textId="77777777" w:rsidR="004D4AB8" w:rsidRPr="004D4AB8" w:rsidRDefault="004D4AB8" w:rsidP="004D4AB8">
            <w:pPr>
              <w:jc w:val="center"/>
              <w:rPr>
                <w:sz w:val="24"/>
                <w:szCs w:val="24"/>
              </w:rPr>
            </w:pPr>
          </w:p>
        </w:tc>
        <w:tc>
          <w:tcPr>
            <w:tcW w:w="1842" w:type="dxa"/>
            <w:tcBorders>
              <w:top w:val="nil"/>
              <w:left w:val="nil"/>
              <w:bottom w:val="nil"/>
              <w:right w:val="nil"/>
            </w:tcBorders>
            <w:vAlign w:val="bottom"/>
          </w:tcPr>
          <w:p w14:paraId="30F79EEA" w14:textId="4DF1511E" w:rsidR="004D4AB8" w:rsidRPr="004D4AB8" w:rsidRDefault="004D4AB8" w:rsidP="004D4AB8">
            <w:pPr>
              <w:jc w:val="center"/>
              <w:rPr>
                <w:b/>
                <w:bCs/>
                <w:sz w:val="24"/>
                <w:szCs w:val="24"/>
              </w:rPr>
            </w:pPr>
            <w:r w:rsidRPr="004D4AB8">
              <w:rPr>
                <w:b/>
                <w:bCs/>
                <w:sz w:val="24"/>
                <w:szCs w:val="24"/>
              </w:rPr>
              <w:t xml:space="preserve"> </w:t>
            </w:r>
          </w:p>
        </w:tc>
        <w:tc>
          <w:tcPr>
            <w:tcW w:w="3261" w:type="dxa"/>
            <w:tcBorders>
              <w:top w:val="nil"/>
              <w:left w:val="nil"/>
              <w:bottom w:val="nil"/>
              <w:right w:val="nil"/>
            </w:tcBorders>
          </w:tcPr>
          <w:p w14:paraId="269845D6" w14:textId="77777777" w:rsidR="004D4AB8" w:rsidRPr="004D4AB8" w:rsidRDefault="004D4AB8" w:rsidP="004D4AB8">
            <w:pPr>
              <w:rPr>
                <w:rFonts w:ascii="Times New Roman UniToktom" w:hAnsi="Times New Roman UniToktom" w:cs="Times New Roman UniToktom"/>
                <w:i/>
                <w:sz w:val="24"/>
                <w:szCs w:val="24"/>
              </w:rPr>
            </w:pPr>
            <w:r w:rsidRPr="004D4AB8">
              <w:rPr>
                <w:rFonts w:ascii="Times New Roman UniToktom" w:hAnsi="Times New Roman UniToktom" w:cs="Times New Roman UniToktom"/>
                <w:i/>
                <w:sz w:val="24"/>
                <w:szCs w:val="24"/>
              </w:rPr>
              <w:t>в том числе:</w:t>
            </w:r>
          </w:p>
        </w:tc>
      </w:tr>
      <w:tr w:rsidR="004D4AB8" w:rsidRPr="004D4AB8" w14:paraId="372CFDA5" w14:textId="77777777" w:rsidTr="002A6BE9">
        <w:tc>
          <w:tcPr>
            <w:tcW w:w="3686" w:type="dxa"/>
            <w:tcBorders>
              <w:top w:val="nil"/>
              <w:left w:val="nil"/>
              <w:bottom w:val="nil"/>
              <w:right w:val="nil"/>
            </w:tcBorders>
          </w:tcPr>
          <w:p w14:paraId="53946E53" w14:textId="77777777" w:rsidR="004D4AB8" w:rsidRPr="004D4AB8" w:rsidRDefault="004D4AB8" w:rsidP="004D4AB8">
            <w:pPr>
              <w:widowControl/>
              <w:autoSpaceDE/>
              <w:autoSpaceDN/>
              <w:ind w:firstLine="176"/>
              <w:rPr>
                <w:rFonts w:ascii="Times New Roman UniToktom" w:hAnsi="Times New Roman UniToktom" w:cs="Times New Roman UniToktom"/>
                <w:sz w:val="24"/>
                <w:szCs w:val="24"/>
              </w:rPr>
            </w:pPr>
            <w:r w:rsidRPr="004D4AB8">
              <w:rPr>
                <w:sz w:val="24"/>
                <w:szCs w:val="24"/>
              </w:rPr>
              <w:t>Айтматов району</w:t>
            </w:r>
          </w:p>
        </w:tc>
        <w:tc>
          <w:tcPr>
            <w:tcW w:w="1594" w:type="dxa"/>
            <w:tcBorders>
              <w:top w:val="nil"/>
              <w:left w:val="nil"/>
              <w:bottom w:val="nil"/>
              <w:right w:val="nil"/>
            </w:tcBorders>
            <w:vAlign w:val="bottom"/>
          </w:tcPr>
          <w:p w14:paraId="00594A09" w14:textId="4ED9E92D" w:rsidR="004D4AB8" w:rsidRPr="004D4AB8" w:rsidRDefault="004D4AB8" w:rsidP="004D4AB8">
            <w:pPr>
              <w:jc w:val="center"/>
              <w:rPr>
                <w:sz w:val="24"/>
                <w:szCs w:val="24"/>
              </w:rPr>
            </w:pPr>
            <w:r w:rsidRPr="004D4AB8">
              <w:rPr>
                <w:sz w:val="24"/>
                <w:szCs w:val="24"/>
                <w:lang w:val="ky-KG"/>
              </w:rPr>
              <w:t>5</w:t>
            </w:r>
            <w:r w:rsidRPr="004D4AB8">
              <w:rPr>
                <w:sz w:val="24"/>
                <w:szCs w:val="24"/>
                <w:lang w:val="en-US"/>
              </w:rPr>
              <w:t>7</w:t>
            </w:r>
            <w:r w:rsidRPr="004D4AB8">
              <w:rPr>
                <w:sz w:val="24"/>
                <w:szCs w:val="24"/>
                <w:lang w:val="ky-KG"/>
              </w:rPr>
              <w:t>5</w:t>
            </w:r>
            <w:r w:rsidRPr="004D4AB8">
              <w:rPr>
                <w:sz w:val="24"/>
                <w:szCs w:val="24"/>
              </w:rPr>
              <w:t>,0</w:t>
            </w:r>
          </w:p>
        </w:tc>
        <w:tc>
          <w:tcPr>
            <w:tcW w:w="1595" w:type="dxa"/>
            <w:tcBorders>
              <w:top w:val="nil"/>
              <w:left w:val="nil"/>
              <w:bottom w:val="nil"/>
              <w:right w:val="nil"/>
            </w:tcBorders>
            <w:vAlign w:val="bottom"/>
          </w:tcPr>
          <w:p w14:paraId="7C79F39D" w14:textId="7A3E3359" w:rsidR="004D4AB8" w:rsidRPr="004D4AB8" w:rsidRDefault="004D4AB8" w:rsidP="004D4AB8">
            <w:pPr>
              <w:jc w:val="center"/>
              <w:rPr>
                <w:sz w:val="24"/>
                <w:szCs w:val="24"/>
              </w:rPr>
            </w:pPr>
            <w:r w:rsidRPr="004D4AB8">
              <w:rPr>
                <w:sz w:val="24"/>
                <w:szCs w:val="24"/>
                <w:lang w:val="ky-KG"/>
              </w:rPr>
              <w:t>2861</w:t>
            </w:r>
            <w:r w:rsidRPr="004D4AB8">
              <w:rPr>
                <w:sz w:val="24"/>
                <w:szCs w:val="24"/>
              </w:rPr>
              <w:t>,0</w:t>
            </w:r>
          </w:p>
        </w:tc>
        <w:tc>
          <w:tcPr>
            <w:tcW w:w="1595" w:type="dxa"/>
            <w:tcBorders>
              <w:top w:val="nil"/>
              <w:left w:val="nil"/>
              <w:bottom w:val="nil"/>
              <w:right w:val="nil"/>
            </w:tcBorders>
            <w:vAlign w:val="bottom"/>
          </w:tcPr>
          <w:p w14:paraId="6D83BEA7" w14:textId="4FF96242" w:rsidR="004D4AB8" w:rsidRPr="004D4AB8" w:rsidRDefault="004D4AB8" w:rsidP="004D4AB8">
            <w:pPr>
              <w:jc w:val="center"/>
              <w:rPr>
                <w:sz w:val="24"/>
                <w:szCs w:val="24"/>
              </w:rPr>
            </w:pPr>
            <w:r w:rsidRPr="004D4AB8">
              <w:rPr>
                <w:sz w:val="24"/>
                <w:szCs w:val="24"/>
                <w:lang w:val="ky-KG"/>
              </w:rPr>
              <w:t>589</w:t>
            </w:r>
            <w:r w:rsidRPr="004D4AB8">
              <w:rPr>
                <w:sz w:val="24"/>
                <w:szCs w:val="24"/>
              </w:rPr>
              <w:t>,0</w:t>
            </w:r>
          </w:p>
        </w:tc>
        <w:tc>
          <w:tcPr>
            <w:tcW w:w="1595" w:type="dxa"/>
            <w:tcBorders>
              <w:top w:val="nil"/>
              <w:left w:val="nil"/>
              <w:bottom w:val="nil"/>
              <w:right w:val="nil"/>
            </w:tcBorders>
            <w:vAlign w:val="bottom"/>
          </w:tcPr>
          <w:p w14:paraId="7235F531" w14:textId="5862A192" w:rsidR="004D4AB8" w:rsidRPr="004D4AB8" w:rsidRDefault="004D4AB8" w:rsidP="004D4AB8">
            <w:pPr>
              <w:jc w:val="center"/>
              <w:rPr>
                <w:sz w:val="24"/>
                <w:szCs w:val="24"/>
              </w:rPr>
            </w:pPr>
            <w:r w:rsidRPr="004D4AB8">
              <w:rPr>
                <w:sz w:val="24"/>
                <w:szCs w:val="24"/>
                <w:lang w:val="ky-KG"/>
              </w:rPr>
              <w:t>2941</w:t>
            </w:r>
            <w:r w:rsidRPr="004D4AB8">
              <w:rPr>
                <w:sz w:val="24"/>
                <w:szCs w:val="24"/>
              </w:rPr>
              <w:t>,0</w:t>
            </w:r>
          </w:p>
        </w:tc>
        <w:tc>
          <w:tcPr>
            <w:tcW w:w="1842" w:type="dxa"/>
            <w:tcBorders>
              <w:top w:val="nil"/>
              <w:left w:val="nil"/>
              <w:bottom w:val="nil"/>
              <w:right w:val="nil"/>
            </w:tcBorders>
            <w:vAlign w:val="bottom"/>
          </w:tcPr>
          <w:p w14:paraId="1B0C41A1" w14:textId="76590604" w:rsidR="004D4AB8" w:rsidRPr="004D4AB8" w:rsidRDefault="004D4AB8" w:rsidP="004D4AB8">
            <w:pPr>
              <w:jc w:val="center"/>
              <w:rPr>
                <w:sz w:val="24"/>
                <w:szCs w:val="24"/>
                <w:lang w:val="ky-KG"/>
              </w:rPr>
            </w:pPr>
            <w:r w:rsidRPr="004D4AB8">
              <w:rPr>
                <w:sz w:val="24"/>
                <w:szCs w:val="24"/>
              </w:rPr>
              <w:t>10</w:t>
            </w:r>
            <w:r w:rsidRPr="004D4AB8">
              <w:rPr>
                <w:sz w:val="24"/>
                <w:szCs w:val="24"/>
                <w:lang w:val="ky-KG"/>
              </w:rPr>
              <w:t>2</w:t>
            </w:r>
            <w:r w:rsidRPr="004D4AB8">
              <w:rPr>
                <w:sz w:val="24"/>
                <w:szCs w:val="24"/>
              </w:rPr>
              <w:t>,</w:t>
            </w:r>
            <w:r w:rsidRPr="004D4AB8">
              <w:rPr>
                <w:sz w:val="24"/>
                <w:szCs w:val="24"/>
                <w:lang w:val="ky-KG"/>
              </w:rPr>
              <w:t>8</w:t>
            </w:r>
          </w:p>
        </w:tc>
        <w:tc>
          <w:tcPr>
            <w:tcW w:w="3261" w:type="dxa"/>
            <w:tcBorders>
              <w:top w:val="nil"/>
              <w:left w:val="nil"/>
              <w:bottom w:val="nil"/>
              <w:right w:val="nil"/>
            </w:tcBorders>
          </w:tcPr>
          <w:p w14:paraId="403E7576" w14:textId="77777777" w:rsidR="004D4AB8" w:rsidRPr="004D4AB8" w:rsidRDefault="004D4AB8" w:rsidP="004D4AB8">
            <w:pPr>
              <w:ind w:firstLine="175"/>
              <w:rPr>
                <w:rFonts w:ascii="Times New Roman UniToktom" w:hAnsi="Times New Roman UniToktom" w:cs="Times New Roman UniToktom"/>
                <w:i/>
                <w:sz w:val="24"/>
                <w:szCs w:val="24"/>
              </w:rPr>
            </w:pPr>
            <w:r w:rsidRPr="004D4AB8">
              <w:rPr>
                <w:rFonts w:ascii="Times New Roman UniToktom" w:hAnsi="Times New Roman UniToktom" w:cs="Times New Roman UniToktom"/>
                <w:i/>
                <w:sz w:val="24"/>
                <w:szCs w:val="24"/>
                <w:lang w:val="ky-KG"/>
              </w:rPr>
              <w:t>Айтматовский</w:t>
            </w:r>
            <w:r w:rsidRPr="004D4AB8">
              <w:rPr>
                <w:rFonts w:ascii="Times New Roman UniToktom" w:hAnsi="Times New Roman UniToktom" w:cs="Times New Roman UniToktom"/>
                <w:i/>
                <w:sz w:val="24"/>
                <w:szCs w:val="24"/>
              </w:rPr>
              <w:t xml:space="preserve"> район</w:t>
            </w:r>
          </w:p>
        </w:tc>
      </w:tr>
      <w:tr w:rsidR="004D4AB8" w:rsidRPr="004D4AB8" w14:paraId="58800E3D" w14:textId="77777777" w:rsidTr="002A6BE9">
        <w:trPr>
          <w:trHeight w:val="80"/>
        </w:trPr>
        <w:tc>
          <w:tcPr>
            <w:tcW w:w="3686" w:type="dxa"/>
            <w:tcBorders>
              <w:top w:val="nil"/>
              <w:left w:val="nil"/>
              <w:bottom w:val="nil"/>
              <w:right w:val="nil"/>
            </w:tcBorders>
          </w:tcPr>
          <w:p w14:paraId="540B6B3F" w14:textId="77777777" w:rsidR="004D4AB8" w:rsidRPr="004D4AB8" w:rsidRDefault="004D4AB8" w:rsidP="004D4AB8">
            <w:pPr>
              <w:ind w:firstLine="176"/>
              <w:rPr>
                <w:rFonts w:ascii="Times New Roman UniToktom" w:hAnsi="Times New Roman UniToktom" w:cs="Times New Roman UniToktom"/>
                <w:sz w:val="24"/>
                <w:szCs w:val="24"/>
              </w:rPr>
            </w:pPr>
            <w:r w:rsidRPr="004D4AB8">
              <w:rPr>
                <w:rFonts w:ascii="Times New Roman UniToktom" w:hAnsi="Times New Roman UniToktom" w:cs="Times New Roman UniToktom"/>
                <w:sz w:val="24"/>
                <w:szCs w:val="24"/>
              </w:rPr>
              <w:t>Бакай-</w:t>
            </w:r>
            <w:proofErr w:type="spellStart"/>
            <w:r w:rsidRPr="004D4AB8">
              <w:rPr>
                <w:rFonts w:ascii="Times New Roman UniToktom" w:hAnsi="Times New Roman UniToktom" w:cs="Times New Roman UniToktom"/>
                <w:sz w:val="24"/>
                <w:szCs w:val="24"/>
              </w:rPr>
              <w:t>Ата</w:t>
            </w:r>
            <w:proofErr w:type="spellEnd"/>
            <w:r w:rsidRPr="004D4AB8">
              <w:rPr>
                <w:rFonts w:ascii="Times New Roman UniToktom" w:hAnsi="Times New Roman UniToktom" w:cs="Times New Roman UniToktom"/>
                <w:sz w:val="24"/>
                <w:szCs w:val="24"/>
              </w:rPr>
              <w:t xml:space="preserve"> району</w:t>
            </w:r>
          </w:p>
        </w:tc>
        <w:tc>
          <w:tcPr>
            <w:tcW w:w="1594" w:type="dxa"/>
            <w:tcBorders>
              <w:top w:val="nil"/>
              <w:left w:val="nil"/>
              <w:bottom w:val="nil"/>
              <w:right w:val="nil"/>
            </w:tcBorders>
            <w:vAlign w:val="bottom"/>
          </w:tcPr>
          <w:p w14:paraId="551E3497" w14:textId="11A7BAA6" w:rsidR="004D4AB8" w:rsidRPr="004D4AB8" w:rsidRDefault="004D4AB8" w:rsidP="004D4AB8">
            <w:pPr>
              <w:jc w:val="center"/>
              <w:rPr>
                <w:sz w:val="24"/>
                <w:szCs w:val="24"/>
                <w:lang w:val="en-US"/>
              </w:rPr>
            </w:pPr>
            <w:r w:rsidRPr="004D4AB8">
              <w:rPr>
                <w:sz w:val="24"/>
                <w:szCs w:val="24"/>
                <w:lang w:val="ky-KG"/>
              </w:rPr>
              <w:t>447</w:t>
            </w:r>
            <w:r w:rsidRPr="004D4AB8">
              <w:rPr>
                <w:sz w:val="24"/>
                <w:szCs w:val="24"/>
              </w:rPr>
              <w:t>,</w:t>
            </w:r>
            <w:r w:rsidRPr="004D4AB8">
              <w:rPr>
                <w:sz w:val="24"/>
                <w:szCs w:val="24"/>
                <w:lang w:val="ky-KG"/>
              </w:rPr>
              <w:t>0</w:t>
            </w:r>
          </w:p>
        </w:tc>
        <w:tc>
          <w:tcPr>
            <w:tcW w:w="1595" w:type="dxa"/>
            <w:tcBorders>
              <w:top w:val="nil"/>
              <w:left w:val="nil"/>
              <w:bottom w:val="nil"/>
              <w:right w:val="nil"/>
            </w:tcBorders>
            <w:vAlign w:val="bottom"/>
          </w:tcPr>
          <w:p w14:paraId="02D4637E" w14:textId="02FF5753" w:rsidR="004D4AB8" w:rsidRPr="004D4AB8" w:rsidRDefault="004D4AB8" w:rsidP="004D4AB8">
            <w:pPr>
              <w:jc w:val="center"/>
              <w:rPr>
                <w:sz w:val="24"/>
                <w:szCs w:val="24"/>
                <w:lang w:val="ky-KG"/>
              </w:rPr>
            </w:pPr>
            <w:r w:rsidRPr="004D4AB8">
              <w:rPr>
                <w:sz w:val="24"/>
                <w:szCs w:val="24"/>
                <w:lang w:val="ky-KG"/>
              </w:rPr>
              <w:t>2221</w:t>
            </w:r>
            <w:r w:rsidRPr="004D4AB8">
              <w:rPr>
                <w:sz w:val="24"/>
                <w:szCs w:val="24"/>
              </w:rPr>
              <w:t>,</w:t>
            </w:r>
            <w:r w:rsidRPr="004D4AB8">
              <w:rPr>
                <w:sz w:val="24"/>
                <w:szCs w:val="24"/>
                <w:lang w:val="ky-KG"/>
              </w:rPr>
              <w:t>1</w:t>
            </w:r>
          </w:p>
        </w:tc>
        <w:tc>
          <w:tcPr>
            <w:tcW w:w="1595" w:type="dxa"/>
            <w:tcBorders>
              <w:top w:val="nil"/>
              <w:left w:val="nil"/>
              <w:bottom w:val="nil"/>
              <w:right w:val="nil"/>
            </w:tcBorders>
            <w:vAlign w:val="bottom"/>
          </w:tcPr>
          <w:p w14:paraId="28F99C10" w14:textId="7337EECB" w:rsidR="004D4AB8" w:rsidRPr="004D4AB8" w:rsidRDefault="004D4AB8" w:rsidP="004D4AB8">
            <w:pPr>
              <w:jc w:val="center"/>
              <w:rPr>
                <w:sz w:val="24"/>
                <w:szCs w:val="24"/>
              </w:rPr>
            </w:pPr>
            <w:r w:rsidRPr="004D4AB8">
              <w:rPr>
                <w:sz w:val="24"/>
                <w:szCs w:val="24"/>
                <w:lang w:val="ky-KG"/>
              </w:rPr>
              <w:t>4</w:t>
            </w:r>
            <w:r w:rsidRPr="004D4AB8">
              <w:rPr>
                <w:sz w:val="24"/>
                <w:szCs w:val="24"/>
                <w:lang w:val="en-US"/>
              </w:rPr>
              <w:t>4</w:t>
            </w:r>
            <w:r w:rsidRPr="004D4AB8">
              <w:rPr>
                <w:sz w:val="24"/>
                <w:szCs w:val="24"/>
                <w:lang w:val="ky-KG"/>
              </w:rPr>
              <w:t>9</w:t>
            </w:r>
            <w:r w:rsidRPr="004D4AB8">
              <w:rPr>
                <w:sz w:val="24"/>
                <w:szCs w:val="24"/>
              </w:rPr>
              <w:t>,0</w:t>
            </w:r>
          </w:p>
        </w:tc>
        <w:tc>
          <w:tcPr>
            <w:tcW w:w="1595" w:type="dxa"/>
            <w:tcBorders>
              <w:top w:val="nil"/>
              <w:left w:val="nil"/>
              <w:bottom w:val="nil"/>
              <w:right w:val="nil"/>
            </w:tcBorders>
            <w:vAlign w:val="bottom"/>
          </w:tcPr>
          <w:p w14:paraId="0AE4C9A4" w14:textId="3BF261A2" w:rsidR="004D4AB8" w:rsidRPr="004D4AB8" w:rsidRDefault="004D4AB8" w:rsidP="004D4AB8">
            <w:pPr>
              <w:jc w:val="center"/>
              <w:rPr>
                <w:sz w:val="24"/>
                <w:szCs w:val="24"/>
              </w:rPr>
            </w:pPr>
            <w:r w:rsidRPr="004D4AB8">
              <w:rPr>
                <w:sz w:val="24"/>
                <w:szCs w:val="24"/>
                <w:lang w:val="ky-KG"/>
              </w:rPr>
              <w:t>2263</w:t>
            </w:r>
            <w:r w:rsidRPr="004D4AB8">
              <w:rPr>
                <w:sz w:val="24"/>
                <w:szCs w:val="24"/>
              </w:rPr>
              <w:t>,0</w:t>
            </w:r>
          </w:p>
        </w:tc>
        <w:tc>
          <w:tcPr>
            <w:tcW w:w="1842" w:type="dxa"/>
            <w:tcBorders>
              <w:top w:val="nil"/>
              <w:left w:val="nil"/>
              <w:bottom w:val="nil"/>
              <w:right w:val="nil"/>
            </w:tcBorders>
            <w:vAlign w:val="bottom"/>
          </w:tcPr>
          <w:p w14:paraId="06184910" w14:textId="5BBC8791" w:rsidR="004D4AB8" w:rsidRPr="004D4AB8" w:rsidRDefault="004D4AB8" w:rsidP="004D4AB8">
            <w:pPr>
              <w:jc w:val="center"/>
              <w:rPr>
                <w:sz w:val="24"/>
                <w:szCs w:val="24"/>
                <w:lang w:val="ky-KG"/>
              </w:rPr>
            </w:pPr>
            <w:r w:rsidRPr="004D4AB8">
              <w:rPr>
                <w:sz w:val="24"/>
                <w:szCs w:val="24"/>
              </w:rPr>
              <w:t>100,</w:t>
            </w:r>
            <w:r w:rsidRPr="004D4AB8">
              <w:rPr>
                <w:sz w:val="24"/>
                <w:szCs w:val="24"/>
                <w:lang w:val="ky-KG"/>
              </w:rPr>
              <w:t>7</w:t>
            </w:r>
          </w:p>
        </w:tc>
        <w:tc>
          <w:tcPr>
            <w:tcW w:w="3261" w:type="dxa"/>
            <w:tcBorders>
              <w:top w:val="nil"/>
              <w:left w:val="nil"/>
              <w:bottom w:val="nil"/>
              <w:right w:val="nil"/>
            </w:tcBorders>
          </w:tcPr>
          <w:p w14:paraId="6CB78BEE" w14:textId="77777777" w:rsidR="004D4AB8" w:rsidRPr="004D4AB8" w:rsidRDefault="004D4AB8" w:rsidP="004D4AB8">
            <w:pPr>
              <w:ind w:firstLine="175"/>
              <w:rPr>
                <w:rFonts w:ascii="Times New Roman UniToktom" w:hAnsi="Times New Roman UniToktom" w:cs="Times New Roman UniToktom"/>
                <w:i/>
                <w:sz w:val="24"/>
                <w:szCs w:val="24"/>
              </w:rPr>
            </w:pPr>
            <w:r w:rsidRPr="004D4AB8">
              <w:rPr>
                <w:rFonts w:ascii="Times New Roman UniToktom" w:hAnsi="Times New Roman UniToktom" w:cs="Times New Roman UniToktom"/>
                <w:i/>
                <w:sz w:val="24"/>
                <w:szCs w:val="24"/>
              </w:rPr>
              <w:t>Бакай-Атинский район</w:t>
            </w:r>
          </w:p>
        </w:tc>
      </w:tr>
      <w:tr w:rsidR="004D4AB8" w:rsidRPr="004D4AB8" w14:paraId="306BF526" w14:textId="77777777" w:rsidTr="002A6BE9">
        <w:tc>
          <w:tcPr>
            <w:tcW w:w="3686" w:type="dxa"/>
            <w:tcBorders>
              <w:top w:val="nil"/>
              <w:left w:val="nil"/>
              <w:bottom w:val="nil"/>
              <w:right w:val="nil"/>
            </w:tcBorders>
          </w:tcPr>
          <w:p w14:paraId="43AF1FD7" w14:textId="77777777" w:rsidR="004D4AB8" w:rsidRPr="004D4AB8" w:rsidRDefault="004D4AB8" w:rsidP="004D4AB8">
            <w:pPr>
              <w:ind w:firstLine="176"/>
              <w:rPr>
                <w:rFonts w:ascii="Times New Roman UniToktom" w:hAnsi="Times New Roman UniToktom" w:cs="Times New Roman UniToktom"/>
                <w:sz w:val="24"/>
                <w:szCs w:val="24"/>
              </w:rPr>
            </w:pPr>
            <w:r w:rsidRPr="004D4AB8">
              <w:rPr>
                <w:rFonts w:ascii="Times New Roman UniToktom" w:hAnsi="Times New Roman UniToktom" w:cs="Times New Roman UniToktom"/>
                <w:sz w:val="24"/>
                <w:szCs w:val="24"/>
              </w:rPr>
              <w:t>Манас району</w:t>
            </w:r>
          </w:p>
        </w:tc>
        <w:tc>
          <w:tcPr>
            <w:tcW w:w="1594" w:type="dxa"/>
            <w:tcBorders>
              <w:top w:val="nil"/>
              <w:left w:val="nil"/>
              <w:bottom w:val="nil"/>
              <w:right w:val="nil"/>
            </w:tcBorders>
            <w:vAlign w:val="bottom"/>
          </w:tcPr>
          <w:p w14:paraId="3065413D" w14:textId="0B085DB8" w:rsidR="004D4AB8" w:rsidRPr="004D4AB8" w:rsidRDefault="004D4AB8" w:rsidP="004D4AB8">
            <w:pPr>
              <w:jc w:val="center"/>
              <w:rPr>
                <w:sz w:val="24"/>
                <w:szCs w:val="24"/>
                <w:lang w:val="en-US"/>
              </w:rPr>
            </w:pPr>
            <w:r w:rsidRPr="004D4AB8">
              <w:rPr>
                <w:sz w:val="24"/>
                <w:szCs w:val="24"/>
                <w:lang w:val="ky-KG"/>
              </w:rPr>
              <w:t>439,8</w:t>
            </w:r>
          </w:p>
        </w:tc>
        <w:tc>
          <w:tcPr>
            <w:tcW w:w="1595" w:type="dxa"/>
            <w:tcBorders>
              <w:top w:val="nil"/>
              <w:left w:val="nil"/>
              <w:bottom w:val="nil"/>
              <w:right w:val="nil"/>
            </w:tcBorders>
            <w:vAlign w:val="bottom"/>
          </w:tcPr>
          <w:p w14:paraId="37849B99" w14:textId="2E2759A4" w:rsidR="004D4AB8" w:rsidRPr="004D4AB8" w:rsidRDefault="004D4AB8" w:rsidP="004D4AB8">
            <w:pPr>
              <w:jc w:val="center"/>
              <w:rPr>
                <w:sz w:val="24"/>
                <w:szCs w:val="24"/>
                <w:lang w:val="ky-KG"/>
              </w:rPr>
            </w:pPr>
            <w:r w:rsidRPr="004D4AB8">
              <w:rPr>
                <w:sz w:val="24"/>
                <w:szCs w:val="24"/>
                <w:lang w:val="ky-KG"/>
              </w:rPr>
              <w:t>2275</w:t>
            </w:r>
            <w:r w:rsidRPr="004D4AB8">
              <w:rPr>
                <w:sz w:val="24"/>
                <w:szCs w:val="24"/>
              </w:rPr>
              <w:t>,</w:t>
            </w:r>
            <w:r w:rsidRPr="004D4AB8">
              <w:rPr>
                <w:sz w:val="24"/>
                <w:szCs w:val="24"/>
                <w:lang w:val="ky-KG"/>
              </w:rPr>
              <w:t>8</w:t>
            </w:r>
          </w:p>
        </w:tc>
        <w:tc>
          <w:tcPr>
            <w:tcW w:w="1595" w:type="dxa"/>
            <w:tcBorders>
              <w:top w:val="nil"/>
              <w:left w:val="nil"/>
              <w:bottom w:val="nil"/>
              <w:right w:val="nil"/>
            </w:tcBorders>
            <w:vAlign w:val="bottom"/>
          </w:tcPr>
          <w:p w14:paraId="75521FA2" w14:textId="34BA08D9" w:rsidR="004D4AB8" w:rsidRPr="004D4AB8" w:rsidRDefault="004D4AB8" w:rsidP="004D4AB8">
            <w:pPr>
              <w:jc w:val="center"/>
              <w:rPr>
                <w:sz w:val="24"/>
                <w:szCs w:val="24"/>
                <w:lang w:val="en-US"/>
              </w:rPr>
            </w:pPr>
            <w:r w:rsidRPr="004D4AB8">
              <w:rPr>
                <w:sz w:val="24"/>
                <w:szCs w:val="24"/>
                <w:lang w:val="ky-KG"/>
              </w:rPr>
              <w:t>4</w:t>
            </w:r>
            <w:r w:rsidRPr="004D4AB8">
              <w:rPr>
                <w:sz w:val="24"/>
                <w:szCs w:val="24"/>
                <w:lang w:val="en-US"/>
              </w:rPr>
              <w:t>3</w:t>
            </w:r>
            <w:r w:rsidRPr="004D4AB8">
              <w:rPr>
                <w:sz w:val="24"/>
                <w:szCs w:val="24"/>
                <w:lang w:val="ky-KG"/>
              </w:rPr>
              <w:t>9,</w:t>
            </w:r>
            <w:r w:rsidRPr="004D4AB8">
              <w:rPr>
                <w:sz w:val="24"/>
                <w:szCs w:val="24"/>
                <w:lang w:val="en-US"/>
              </w:rPr>
              <w:t>0</w:t>
            </w:r>
          </w:p>
        </w:tc>
        <w:tc>
          <w:tcPr>
            <w:tcW w:w="1595" w:type="dxa"/>
            <w:tcBorders>
              <w:top w:val="nil"/>
              <w:left w:val="nil"/>
              <w:bottom w:val="nil"/>
              <w:right w:val="nil"/>
            </w:tcBorders>
            <w:vAlign w:val="bottom"/>
          </w:tcPr>
          <w:p w14:paraId="6A948EFF" w14:textId="6BB66FDA" w:rsidR="004D4AB8" w:rsidRPr="004D4AB8" w:rsidRDefault="004D4AB8" w:rsidP="004D4AB8">
            <w:pPr>
              <w:jc w:val="center"/>
              <w:rPr>
                <w:sz w:val="24"/>
                <w:szCs w:val="24"/>
                <w:lang w:val="ky-KG"/>
              </w:rPr>
            </w:pPr>
            <w:r w:rsidRPr="004D4AB8">
              <w:rPr>
                <w:sz w:val="24"/>
                <w:szCs w:val="24"/>
                <w:lang w:val="ky-KG"/>
              </w:rPr>
              <w:t>2283</w:t>
            </w:r>
            <w:r w:rsidRPr="004D4AB8">
              <w:rPr>
                <w:sz w:val="24"/>
                <w:szCs w:val="24"/>
              </w:rPr>
              <w:t>,</w:t>
            </w:r>
            <w:r w:rsidRPr="004D4AB8">
              <w:rPr>
                <w:sz w:val="24"/>
                <w:szCs w:val="24"/>
                <w:lang w:val="ky-KG"/>
              </w:rPr>
              <w:t>0</w:t>
            </w:r>
          </w:p>
        </w:tc>
        <w:tc>
          <w:tcPr>
            <w:tcW w:w="1842" w:type="dxa"/>
            <w:tcBorders>
              <w:top w:val="nil"/>
              <w:left w:val="nil"/>
              <w:bottom w:val="nil"/>
              <w:right w:val="nil"/>
            </w:tcBorders>
            <w:vAlign w:val="bottom"/>
          </w:tcPr>
          <w:p w14:paraId="603EC44C" w14:textId="55877DE7" w:rsidR="004D4AB8" w:rsidRPr="004D4AB8" w:rsidRDefault="004D4AB8" w:rsidP="004D4AB8">
            <w:pPr>
              <w:jc w:val="center"/>
              <w:rPr>
                <w:sz w:val="24"/>
                <w:szCs w:val="24"/>
                <w:lang w:val="ky-KG"/>
              </w:rPr>
            </w:pPr>
            <w:r w:rsidRPr="004D4AB8">
              <w:rPr>
                <w:sz w:val="24"/>
                <w:szCs w:val="24"/>
              </w:rPr>
              <w:t>100,</w:t>
            </w:r>
            <w:r w:rsidRPr="004D4AB8">
              <w:rPr>
                <w:sz w:val="24"/>
                <w:szCs w:val="24"/>
                <w:lang w:val="ky-KG"/>
              </w:rPr>
              <w:t>3</w:t>
            </w:r>
          </w:p>
        </w:tc>
        <w:tc>
          <w:tcPr>
            <w:tcW w:w="3261" w:type="dxa"/>
            <w:tcBorders>
              <w:top w:val="nil"/>
              <w:left w:val="nil"/>
              <w:bottom w:val="nil"/>
              <w:right w:val="nil"/>
            </w:tcBorders>
          </w:tcPr>
          <w:p w14:paraId="62FD7485" w14:textId="77777777" w:rsidR="004D4AB8" w:rsidRPr="004D4AB8" w:rsidRDefault="004D4AB8" w:rsidP="004D4AB8">
            <w:pPr>
              <w:ind w:firstLine="175"/>
              <w:rPr>
                <w:rFonts w:ascii="Times New Roman UniToktom" w:hAnsi="Times New Roman UniToktom" w:cs="Times New Roman UniToktom"/>
                <w:i/>
                <w:sz w:val="24"/>
                <w:szCs w:val="24"/>
              </w:rPr>
            </w:pPr>
            <w:proofErr w:type="spellStart"/>
            <w:r w:rsidRPr="004D4AB8">
              <w:rPr>
                <w:rFonts w:ascii="Times New Roman UniToktom" w:hAnsi="Times New Roman UniToktom" w:cs="Times New Roman UniToktom"/>
                <w:i/>
                <w:sz w:val="24"/>
                <w:szCs w:val="24"/>
              </w:rPr>
              <w:t>Манасский</w:t>
            </w:r>
            <w:proofErr w:type="spellEnd"/>
            <w:r w:rsidRPr="004D4AB8">
              <w:rPr>
                <w:rFonts w:ascii="Times New Roman UniToktom" w:hAnsi="Times New Roman UniToktom" w:cs="Times New Roman UniToktom"/>
                <w:i/>
                <w:sz w:val="24"/>
                <w:szCs w:val="24"/>
              </w:rPr>
              <w:t xml:space="preserve"> район</w:t>
            </w:r>
          </w:p>
        </w:tc>
      </w:tr>
      <w:tr w:rsidR="004D4AB8" w:rsidRPr="004D4AB8" w14:paraId="4E9FC152" w14:textId="77777777" w:rsidTr="002A6BE9">
        <w:tc>
          <w:tcPr>
            <w:tcW w:w="3686" w:type="dxa"/>
            <w:tcBorders>
              <w:top w:val="nil"/>
              <w:left w:val="nil"/>
              <w:bottom w:val="nil"/>
              <w:right w:val="nil"/>
            </w:tcBorders>
          </w:tcPr>
          <w:p w14:paraId="38A87CAF" w14:textId="77777777" w:rsidR="004D4AB8" w:rsidRPr="004D4AB8" w:rsidRDefault="004D4AB8" w:rsidP="004D4AB8">
            <w:pPr>
              <w:ind w:firstLine="176"/>
              <w:rPr>
                <w:rFonts w:ascii="Times New Roman UniToktom" w:hAnsi="Times New Roman UniToktom" w:cs="Times New Roman UniToktom"/>
                <w:sz w:val="24"/>
                <w:szCs w:val="24"/>
              </w:rPr>
            </w:pPr>
            <w:r w:rsidRPr="004D4AB8">
              <w:rPr>
                <w:rFonts w:ascii="Times New Roman UniToktom" w:hAnsi="Times New Roman UniToktom" w:cs="Times New Roman UniToktom"/>
                <w:sz w:val="24"/>
                <w:szCs w:val="24"/>
              </w:rPr>
              <w:t>Талас району</w:t>
            </w:r>
          </w:p>
        </w:tc>
        <w:tc>
          <w:tcPr>
            <w:tcW w:w="1594" w:type="dxa"/>
            <w:tcBorders>
              <w:top w:val="nil"/>
              <w:left w:val="nil"/>
              <w:bottom w:val="nil"/>
              <w:right w:val="nil"/>
            </w:tcBorders>
            <w:vAlign w:val="bottom"/>
          </w:tcPr>
          <w:p w14:paraId="32C42329" w14:textId="780CEC09" w:rsidR="004D4AB8" w:rsidRPr="004D4AB8" w:rsidRDefault="004D4AB8" w:rsidP="004D4AB8">
            <w:pPr>
              <w:jc w:val="center"/>
              <w:rPr>
                <w:sz w:val="24"/>
                <w:szCs w:val="24"/>
              </w:rPr>
            </w:pPr>
            <w:r w:rsidRPr="004D4AB8">
              <w:rPr>
                <w:sz w:val="24"/>
                <w:szCs w:val="24"/>
                <w:lang w:val="ky-KG"/>
              </w:rPr>
              <w:t>675</w:t>
            </w:r>
            <w:r w:rsidRPr="004D4AB8">
              <w:rPr>
                <w:sz w:val="24"/>
                <w:szCs w:val="24"/>
              </w:rPr>
              <w:t>,0</w:t>
            </w:r>
          </w:p>
        </w:tc>
        <w:tc>
          <w:tcPr>
            <w:tcW w:w="1595" w:type="dxa"/>
            <w:tcBorders>
              <w:top w:val="nil"/>
              <w:left w:val="nil"/>
              <w:bottom w:val="nil"/>
              <w:right w:val="nil"/>
            </w:tcBorders>
            <w:vAlign w:val="bottom"/>
          </w:tcPr>
          <w:p w14:paraId="2985B0B7" w14:textId="6E491305" w:rsidR="004D4AB8" w:rsidRPr="004D4AB8" w:rsidRDefault="004D4AB8" w:rsidP="004D4AB8">
            <w:pPr>
              <w:jc w:val="center"/>
              <w:rPr>
                <w:sz w:val="24"/>
                <w:szCs w:val="24"/>
              </w:rPr>
            </w:pPr>
            <w:r w:rsidRPr="004D4AB8">
              <w:rPr>
                <w:sz w:val="24"/>
                <w:szCs w:val="24"/>
                <w:lang w:val="ky-KG"/>
              </w:rPr>
              <w:t>3248</w:t>
            </w:r>
            <w:r w:rsidRPr="004D4AB8">
              <w:rPr>
                <w:sz w:val="24"/>
                <w:szCs w:val="24"/>
              </w:rPr>
              <w:t>,0</w:t>
            </w:r>
          </w:p>
        </w:tc>
        <w:tc>
          <w:tcPr>
            <w:tcW w:w="1595" w:type="dxa"/>
            <w:tcBorders>
              <w:top w:val="nil"/>
              <w:left w:val="nil"/>
              <w:bottom w:val="nil"/>
              <w:right w:val="nil"/>
            </w:tcBorders>
            <w:vAlign w:val="bottom"/>
          </w:tcPr>
          <w:p w14:paraId="08D927A3" w14:textId="2C898F77" w:rsidR="004D4AB8" w:rsidRPr="004D4AB8" w:rsidRDefault="004D4AB8" w:rsidP="004D4AB8">
            <w:pPr>
              <w:jc w:val="center"/>
              <w:rPr>
                <w:sz w:val="24"/>
                <w:szCs w:val="24"/>
              </w:rPr>
            </w:pPr>
            <w:r w:rsidRPr="004D4AB8">
              <w:rPr>
                <w:sz w:val="24"/>
                <w:szCs w:val="24"/>
                <w:lang w:val="ky-KG"/>
              </w:rPr>
              <w:t>683</w:t>
            </w:r>
            <w:r w:rsidRPr="004D4AB8">
              <w:rPr>
                <w:sz w:val="24"/>
                <w:szCs w:val="24"/>
              </w:rPr>
              <w:t>,0</w:t>
            </w:r>
          </w:p>
        </w:tc>
        <w:tc>
          <w:tcPr>
            <w:tcW w:w="1595" w:type="dxa"/>
            <w:tcBorders>
              <w:top w:val="nil"/>
              <w:left w:val="nil"/>
              <w:bottom w:val="nil"/>
              <w:right w:val="nil"/>
            </w:tcBorders>
            <w:vAlign w:val="bottom"/>
          </w:tcPr>
          <w:p w14:paraId="0DD252D0" w14:textId="38481ACB" w:rsidR="004D4AB8" w:rsidRPr="004D4AB8" w:rsidRDefault="004D4AB8" w:rsidP="004D4AB8">
            <w:pPr>
              <w:jc w:val="center"/>
              <w:rPr>
                <w:sz w:val="24"/>
                <w:szCs w:val="24"/>
              </w:rPr>
            </w:pPr>
            <w:r w:rsidRPr="004D4AB8">
              <w:rPr>
                <w:sz w:val="24"/>
                <w:szCs w:val="24"/>
                <w:lang w:val="ky-KG"/>
              </w:rPr>
              <w:t>3284</w:t>
            </w:r>
            <w:r w:rsidRPr="004D4AB8">
              <w:rPr>
                <w:sz w:val="24"/>
                <w:szCs w:val="24"/>
              </w:rPr>
              <w:t>,0</w:t>
            </w:r>
          </w:p>
        </w:tc>
        <w:tc>
          <w:tcPr>
            <w:tcW w:w="1842" w:type="dxa"/>
            <w:tcBorders>
              <w:top w:val="nil"/>
              <w:left w:val="nil"/>
              <w:bottom w:val="nil"/>
              <w:right w:val="nil"/>
            </w:tcBorders>
            <w:vAlign w:val="bottom"/>
          </w:tcPr>
          <w:p w14:paraId="58BFAAAF" w14:textId="36583924" w:rsidR="004D4AB8" w:rsidRPr="004D4AB8" w:rsidRDefault="004D4AB8" w:rsidP="004D4AB8">
            <w:pPr>
              <w:jc w:val="center"/>
              <w:rPr>
                <w:sz w:val="24"/>
                <w:szCs w:val="24"/>
                <w:lang w:val="ky-KG"/>
              </w:rPr>
            </w:pPr>
            <w:r w:rsidRPr="004D4AB8">
              <w:rPr>
                <w:sz w:val="24"/>
                <w:szCs w:val="24"/>
              </w:rPr>
              <w:t>10</w:t>
            </w:r>
            <w:r w:rsidRPr="004D4AB8">
              <w:rPr>
                <w:sz w:val="24"/>
                <w:szCs w:val="24"/>
                <w:lang w:val="ky-KG"/>
              </w:rPr>
              <w:t>1</w:t>
            </w:r>
            <w:r w:rsidRPr="004D4AB8">
              <w:rPr>
                <w:sz w:val="24"/>
                <w:szCs w:val="24"/>
              </w:rPr>
              <w:t>,</w:t>
            </w:r>
            <w:r w:rsidRPr="004D4AB8">
              <w:rPr>
                <w:sz w:val="24"/>
                <w:szCs w:val="24"/>
                <w:lang w:val="ky-KG"/>
              </w:rPr>
              <w:t>1</w:t>
            </w:r>
          </w:p>
        </w:tc>
        <w:tc>
          <w:tcPr>
            <w:tcW w:w="3261" w:type="dxa"/>
            <w:tcBorders>
              <w:top w:val="nil"/>
              <w:left w:val="nil"/>
              <w:bottom w:val="nil"/>
              <w:right w:val="nil"/>
            </w:tcBorders>
          </w:tcPr>
          <w:p w14:paraId="4C03F376" w14:textId="77777777" w:rsidR="004D4AB8" w:rsidRPr="004D4AB8" w:rsidRDefault="004D4AB8" w:rsidP="004D4AB8">
            <w:pPr>
              <w:ind w:firstLine="175"/>
              <w:rPr>
                <w:rFonts w:ascii="Times New Roman UniToktom" w:hAnsi="Times New Roman UniToktom" w:cs="Times New Roman UniToktom"/>
                <w:i/>
                <w:sz w:val="24"/>
                <w:szCs w:val="24"/>
              </w:rPr>
            </w:pPr>
            <w:r w:rsidRPr="004D4AB8">
              <w:rPr>
                <w:rFonts w:ascii="Times New Roman UniToktom" w:hAnsi="Times New Roman UniToktom" w:cs="Times New Roman UniToktom"/>
                <w:i/>
                <w:sz w:val="24"/>
                <w:szCs w:val="24"/>
              </w:rPr>
              <w:t>Таласский район</w:t>
            </w:r>
          </w:p>
        </w:tc>
      </w:tr>
      <w:tr w:rsidR="004D4AB8" w:rsidRPr="004D4AB8" w14:paraId="04A07E2C" w14:textId="77777777" w:rsidTr="002A6BE9">
        <w:tc>
          <w:tcPr>
            <w:tcW w:w="3686" w:type="dxa"/>
            <w:tcBorders>
              <w:top w:val="nil"/>
              <w:left w:val="nil"/>
              <w:bottom w:val="nil"/>
              <w:right w:val="nil"/>
            </w:tcBorders>
          </w:tcPr>
          <w:p w14:paraId="61C83D41" w14:textId="77777777" w:rsidR="004D4AB8" w:rsidRPr="004D4AB8" w:rsidRDefault="004D4AB8" w:rsidP="004D4AB8">
            <w:pPr>
              <w:ind w:firstLine="176"/>
              <w:rPr>
                <w:rFonts w:ascii="Times New Roman UniToktom" w:hAnsi="Times New Roman UniToktom" w:cs="Times New Roman UniToktom"/>
                <w:sz w:val="24"/>
                <w:szCs w:val="24"/>
              </w:rPr>
            </w:pPr>
            <w:r w:rsidRPr="004D4AB8">
              <w:rPr>
                <w:rFonts w:ascii="Times New Roman UniToktom" w:hAnsi="Times New Roman UniToktom" w:cs="Times New Roman UniToktom"/>
                <w:sz w:val="24"/>
                <w:szCs w:val="24"/>
              </w:rPr>
              <w:t>Талас шары</w:t>
            </w:r>
          </w:p>
        </w:tc>
        <w:tc>
          <w:tcPr>
            <w:tcW w:w="1594" w:type="dxa"/>
            <w:tcBorders>
              <w:top w:val="nil"/>
              <w:left w:val="nil"/>
              <w:bottom w:val="nil"/>
              <w:right w:val="nil"/>
            </w:tcBorders>
            <w:vAlign w:val="bottom"/>
          </w:tcPr>
          <w:p w14:paraId="59E2D7FB" w14:textId="79E87558" w:rsidR="004D4AB8" w:rsidRPr="004D4AB8" w:rsidRDefault="004D4AB8" w:rsidP="004D4AB8">
            <w:pPr>
              <w:jc w:val="center"/>
              <w:rPr>
                <w:sz w:val="24"/>
                <w:szCs w:val="24"/>
                <w:lang w:val="en-US"/>
              </w:rPr>
            </w:pPr>
            <w:r w:rsidRPr="004D4AB8">
              <w:rPr>
                <w:sz w:val="24"/>
                <w:szCs w:val="24"/>
              </w:rPr>
              <w:t>4</w:t>
            </w:r>
            <w:r w:rsidRPr="004D4AB8">
              <w:rPr>
                <w:sz w:val="24"/>
                <w:szCs w:val="24"/>
                <w:lang w:val="ky-KG"/>
              </w:rPr>
              <w:t>4,2</w:t>
            </w:r>
          </w:p>
        </w:tc>
        <w:tc>
          <w:tcPr>
            <w:tcW w:w="1595" w:type="dxa"/>
            <w:tcBorders>
              <w:top w:val="nil"/>
              <w:left w:val="nil"/>
              <w:bottom w:val="nil"/>
              <w:right w:val="nil"/>
            </w:tcBorders>
            <w:vAlign w:val="bottom"/>
          </w:tcPr>
          <w:p w14:paraId="6E848B34" w14:textId="74209ED2" w:rsidR="004D4AB8" w:rsidRPr="004D4AB8" w:rsidRDefault="004D4AB8" w:rsidP="004D4AB8">
            <w:pPr>
              <w:jc w:val="center"/>
              <w:rPr>
                <w:sz w:val="24"/>
                <w:szCs w:val="24"/>
                <w:lang w:val="ky-KG"/>
              </w:rPr>
            </w:pPr>
            <w:r w:rsidRPr="004D4AB8">
              <w:rPr>
                <w:sz w:val="24"/>
                <w:szCs w:val="24"/>
                <w:lang w:val="ky-KG"/>
              </w:rPr>
              <w:t>133</w:t>
            </w:r>
            <w:r w:rsidRPr="004D4AB8">
              <w:rPr>
                <w:sz w:val="24"/>
                <w:szCs w:val="24"/>
              </w:rPr>
              <w:t>,</w:t>
            </w:r>
            <w:r w:rsidRPr="004D4AB8">
              <w:rPr>
                <w:sz w:val="24"/>
                <w:szCs w:val="24"/>
                <w:lang w:val="ky-KG"/>
              </w:rPr>
              <w:t>2</w:t>
            </w:r>
          </w:p>
        </w:tc>
        <w:tc>
          <w:tcPr>
            <w:tcW w:w="1595" w:type="dxa"/>
            <w:tcBorders>
              <w:top w:val="nil"/>
              <w:left w:val="nil"/>
              <w:bottom w:val="nil"/>
              <w:right w:val="nil"/>
            </w:tcBorders>
            <w:vAlign w:val="bottom"/>
          </w:tcPr>
          <w:p w14:paraId="6DDD2D9E" w14:textId="354E5C7E" w:rsidR="004D4AB8" w:rsidRPr="004D4AB8" w:rsidRDefault="004D4AB8" w:rsidP="004D4AB8">
            <w:pPr>
              <w:jc w:val="center"/>
              <w:rPr>
                <w:sz w:val="24"/>
                <w:szCs w:val="24"/>
                <w:lang w:val="en-US"/>
              </w:rPr>
            </w:pPr>
            <w:r w:rsidRPr="004D4AB8">
              <w:rPr>
                <w:sz w:val="24"/>
                <w:szCs w:val="24"/>
                <w:lang w:val="ky-KG"/>
              </w:rPr>
              <w:t>4</w:t>
            </w:r>
            <w:r w:rsidRPr="004D4AB8">
              <w:rPr>
                <w:sz w:val="24"/>
                <w:szCs w:val="24"/>
                <w:lang w:val="en-US"/>
              </w:rPr>
              <w:t>4</w:t>
            </w:r>
            <w:r w:rsidRPr="004D4AB8">
              <w:rPr>
                <w:sz w:val="24"/>
                <w:szCs w:val="24"/>
              </w:rPr>
              <w:t>,</w:t>
            </w:r>
            <w:r w:rsidRPr="004D4AB8">
              <w:rPr>
                <w:sz w:val="24"/>
                <w:szCs w:val="24"/>
                <w:lang w:val="ky-KG"/>
              </w:rPr>
              <w:t>5</w:t>
            </w:r>
          </w:p>
        </w:tc>
        <w:tc>
          <w:tcPr>
            <w:tcW w:w="1595" w:type="dxa"/>
            <w:tcBorders>
              <w:top w:val="nil"/>
              <w:left w:val="nil"/>
              <w:bottom w:val="nil"/>
              <w:right w:val="nil"/>
            </w:tcBorders>
            <w:vAlign w:val="bottom"/>
          </w:tcPr>
          <w:p w14:paraId="592BFD9C" w14:textId="04721D1E" w:rsidR="004D4AB8" w:rsidRPr="004D4AB8" w:rsidRDefault="004D4AB8" w:rsidP="004D4AB8">
            <w:pPr>
              <w:jc w:val="center"/>
              <w:rPr>
                <w:sz w:val="24"/>
                <w:szCs w:val="24"/>
                <w:lang w:val="ky-KG"/>
              </w:rPr>
            </w:pPr>
            <w:r w:rsidRPr="004D4AB8">
              <w:rPr>
                <w:sz w:val="24"/>
                <w:szCs w:val="24"/>
                <w:lang w:val="ky-KG"/>
              </w:rPr>
              <w:t>134</w:t>
            </w:r>
            <w:r w:rsidRPr="004D4AB8">
              <w:rPr>
                <w:sz w:val="24"/>
                <w:szCs w:val="24"/>
              </w:rPr>
              <w:t>,</w:t>
            </w:r>
            <w:r w:rsidRPr="004D4AB8">
              <w:rPr>
                <w:sz w:val="24"/>
                <w:szCs w:val="24"/>
                <w:lang w:val="ky-KG"/>
              </w:rPr>
              <w:t>1</w:t>
            </w:r>
          </w:p>
        </w:tc>
        <w:tc>
          <w:tcPr>
            <w:tcW w:w="1842" w:type="dxa"/>
            <w:tcBorders>
              <w:top w:val="nil"/>
              <w:left w:val="nil"/>
              <w:bottom w:val="nil"/>
              <w:right w:val="nil"/>
            </w:tcBorders>
            <w:vAlign w:val="bottom"/>
          </w:tcPr>
          <w:p w14:paraId="07AD2337" w14:textId="5AF6A402" w:rsidR="004D4AB8" w:rsidRPr="004D4AB8" w:rsidRDefault="004D4AB8" w:rsidP="004D4AB8">
            <w:pPr>
              <w:jc w:val="center"/>
              <w:rPr>
                <w:sz w:val="24"/>
                <w:szCs w:val="24"/>
                <w:lang w:val="ky-KG"/>
              </w:rPr>
            </w:pPr>
            <w:r w:rsidRPr="004D4AB8">
              <w:rPr>
                <w:sz w:val="24"/>
                <w:szCs w:val="24"/>
              </w:rPr>
              <w:t>100,</w:t>
            </w:r>
            <w:r w:rsidRPr="004D4AB8">
              <w:rPr>
                <w:sz w:val="24"/>
                <w:szCs w:val="24"/>
                <w:lang w:val="ky-KG"/>
              </w:rPr>
              <w:t>7</w:t>
            </w:r>
          </w:p>
        </w:tc>
        <w:tc>
          <w:tcPr>
            <w:tcW w:w="3261" w:type="dxa"/>
            <w:tcBorders>
              <w:top w:val="nil"/>
              <w:left w:val="nil"/>
              <w:bottom w:val="nil"/>
              <w:right w:val="nil"/>
            </w:tcBorders>
          </w:tcPr>
          <w:p w14:paraId="182CAAC8" w14:textId="77777777" w:rsidR="004D4AB8" w:rsidRPr="004D4AB8" w:rsidRDefault="004D4AB8" w:rsidP="004D4AB8">
            <w:pPr>
              <w:ind w:firstLine="175"/>
              <w:rPr>
                <w:rFonts w:ascii="Times New Roman UniToktom" w:hAnsi="Times New Roman UniToktom" w:cs="Times New Roman UniToktom"/>
                <w:i/>
                <w:sz w:val="24"/>
                <w:szCs w:val="24"/>
              </w:rPr>
            </w:pPr>
            <w:r w:rsidRPr="004D4AB8">
              <w:rPr>
                <w:rFonts w:ascii="Times New Roman UniToktom" w:hAnsi="Times New Roman UniToktom" w:cs="Times New Roman UniToktom"/>
                <w:i/>
                <w:sz w:val="24"/>
                <w:szCs w:val="24"/>
              </w:rPr>
              <w:t>г. Талас</w:t>
            </w:r>
          </w:p>
        </w:tc>
      </w:tr>
      <w:tr w:rsidR="004D4AB8" w:rsidRPr="004D4AB8" w14:paraId="61C8BB43" w14:textId="77777777" w:rsidTr="002A6BE9">
        <w:tc>
          <w:tcPr>
            <w:tcW w:w="3686" w:type="dxa"/>
            <w:tcBorders>
              <w:top w:val="nil"/>
              <w:left w:val="nil"/>
              <w:bottom w:val="nil"/>
              <w:right w:val="nil"/>
            </w:tcBorders>
          </w:tcPr>
          <w:p w14:paraId="1C15045A" w14:textId="77777777" w:rsidR="004D4AB8" w:rsidRPr="004D4AB8" w:rsidRDefault="004D4AB8" w:rsidP="004D4AB8">
            <w:pPr>
              <w:rPr>
                <w:rFonts w:ascii="Times New Roman UniToktom" w:hAnsi="Times New Roman UniToktom" w:cs="Times New Roman UniToktom"/>
                <w:sz w:val="10"/>
                <w:szCs w:val="10"/>
              </w:rPr>
            </w:pPr>
          </w:p>
          <w:p w14:paraId="6D54A42B" w14:textId="77777777" w:rsidR="004D4AB8" w:rsidRPr="004D4AB8" w:rsidRDefault="004D4AB8" w:rsidP="004D4AB8">
            <w:pPr>
              <w:rPr>
                <w:rFonts w:ascii="Times New Roman UniToktom" w:hAnsi="Times New Roman UniToktom" w:cs="Times New Roman UniToktom"/>
                <w:sz w:val="10"/>
                <w:szCs w:val="10"/>
              </w:rPr>
            </w:pPr>
          </w:p>
        </w:tc>
        <w:tc>
          <w:tcPr>
            <w:tcW w:w="1594" w:type="dxa"/>
            <w:tcBorders>
              <w:top w:val="nil"/>
              <w:left w:val="nil"/>
              <w:bottom w:val="nil"/>
              <w:right w:val="nil"/>
            </w:tcBorders>
            <w:vAlign w:val="bottom"/>
          </w:tcPr>
          <w:p w14:paraId="632AFDA8" w14:textId="77777777" w:rsidR="004D4AB8" w:rsidRPr="004D4AB8" w:rsidRDefault="004D4AB8" w:rsidP="004D4AB8">
            <w:pPr>
              <w:ind w:left="634"/>
              <w:jc w:val="center"/>
              <w:rPr>
                <w:rFonts w:ascii="Times New Roman UniToktom" w:hAnsi="Times New Roman UniToktom" w:cs="Times New Roman UniToktom"/>
                <w:sz w:val="10"/>
                <w:szCs w:val="10"/>
              </w:rPr>
            </w:pPr>
          </w:p>
        </w:tc>
        <w:tc>
          <w:tcPr>
            <w:tcW w:w="1595" w:type="dxa"/>
            <w:tcBorders>
              <w:top w:val="nil"/>
              <w:left w:val="nil"/>
              <w:bottom w:val="nil"/>
              <w:right w:val="nil"/>
            </w:tcBorders>
            <w:vAlign w:val="bottom"/>
          </w:tcPr>
          <w:p w14:paraId="0351EF93" w14:textId="77777777" w:rsidR="004D4AB8" w:rsidRPr="004D4AB8" w:rsidRDefault="004D4AB8" w:rsidP="004D4AB8">
            <w:pPr>
              <w:ind w:left="634"/>
              <w:jc w:val="center"/>
              <w:rPr>
                <w:rFonts w:ascii="Times New Roman UniToktom" w:hAnsi="Times New Roman UniToktom" w:cs="Times New Roman UniToktom"/>
                <w:sz w:val="10"/>
                <w:szCs w:val="10"/>
              </w:rPr>
            </w:pPr>
          </w:p>
        </w:tc>
        <w:tc>
          <w:tcPr>
            <w:tcW w:w="1595" w:type="dxa"/>
            <w:tcBorders>
              <w:top w:val="nil"/>
              <w:left w:val="nil"/>
              <w:bottom w:val="nil"/>
              <w:right w:val="nil"/>
            </w:tcBorders>
            <w:vAlign w:val="bottom"/>
          </w:tcPr>
          <w:p w14:paraId="79609033" w14:textId="77777777" w:rsidR="004D4AB8" w:rsidRPr="004D4AB8" w:rsidRDefault="004D4AB8" w:rsidP="004D4AB8">
            <w:pPr>
              <w:ind w:left="634"/>
              <w:jc w:val="center"/>
              <w:rPr>
                <w:rFonts w:ascii="Times New Roman UniToktom" w:hAnsi="Times New Roman UniToktom" w:cs="Times New Roman UniToktom"/>
                <w:sz w:val="10"/>
                <w:szCs w:val="10"/>
              </w:rPr>
            </w:pPr>
          </w:p>
        </w:tc>
        <w:tc>
          <w:tcPr>
            <w:tcW w:w="1595" w:type="dxa"/>
            <w:tcBorders>
              <w:top w:val="nil"/>
              <w:left w:val="nil"/>
              <w:bottom w:val="nil"/>
              <w:right w:val="nil"/>
            </w:tcBorders>
            <w:vAlign w:val="bottom"/>
          </w:tcPr>
          <w:p w14:paraId="0888DE68" w14:textId="77777777" w:rsidR="004D4AB8" w:rsidRPr="004D4AB8" w:rsidRDefault="004D4AB8" w:rsidP="004D4AB8">
            <w:pPr>
              <w:ind w:left="634"/>
              <w:jc w:val="center"/>
              <w:rPr>
                <w:rFonts w:ascii="Times New Roman UniToktom" w:hAnsi="Times New Roman UniToktom" w:cs="Times New Roman UniToktom"/>
                <w:sz w:val="10"/>
                <w:szCs w:val="10"/>
              </w:rPr>
            </w:pPr>
          </w:p>
        </w:tc>
        <w:tc>
          <w:tcPr>
            <w:tcW w:w="1842" w:type="dxa"/>
            <w:tcBorders>
              <w:top w:val="nil"/>
              <w:left w:val="nil"/>
              <w:bottom w:val="nil"/>
              <w:right w:val="nil"/>
            </w:tcBorders>
            <w:vAlign w:val="bottom"/>
          </w:tcPr>
          <w:p w14:paraId="05C8F927" w14:textId="77777777" w:rsidR="004D4AB8" w:rsidRPr="004D4AB8" w:rsidRDefault="004D4AB8" w:rsidP="004D4AB8">
            <w:pPr>
              <w:jc w:val="center"/>
              <w:rPr>
                <w:rFonts w:ascii="Times New Roman UniToktom" w:hAnsi="Times New Roman UniToktom" w:cs="Times New Roman UniToktom"/>
                <w:sz w:val="10"/>
                <w:szCs w:val="10"/>
              </w:rPr>
            </w:pPr>
          </w:p>
        </w:tc>
        <w:tc>
          <w:tcPr>
            <w:tcW w:w="3261" w:type="dxa"/>
            <w:tcBorders>
              <w:top w:val="nil"/>
              <w:left w:val="nil"/>
              <w:bottom w:val="nil"/>
              <w:right w:val="nil"/>
            </w:tcBorders>
          </w:tcPr>
          <w:p w14:paraId="0A0AF795" w14:textId="77777777" w:rsidR="004D4AB8" w:rsidRPr="004D4AB8" w:rsidRDefault="004D4AB8" w:rsidP="004D4AB8">
            <w:pPr>
              <w:rPr>
                <w:rFonts w:ascii="Times New Roman UniToktom" w:hAnsi="Times New Roman UniToktom" w:cs="Times New Roman UniToktom"/>
                <w:i/>
                <w:sz w:val="10"/>
                <w:szCs w:val="10"/>
              </w:rPr>
            </w:pPr>
          </w:p>
        </w:tc>
      </w:tr>
      <w:tr w:rsidR="004D4AB8" w:rsidRPr="004D4AB8" w14:paraId="39D1DB08" w14:textId="77777777" w:rsidTr="002A6BE9">
        <w:tc>
          <w:tcPr>
            <w:tcW w:w="3686" w:type="dxa"/>
            <w:tcBorders>
              <w:top w:val="nil"/>
              <w:left w:val="nil"/>
              <w:bottom w:val="nil"/>
              <w:right w:val="nil"/>
            </w:tcBorders>
          </w:tcPr>
          <w:p w14:paraId="6CC4D2A7" w14:textId="77777777" w:rsidR="004D4AB8" w:rsidRPr="004D4AB8" w:rsidRDefault="004D4AB8" w:rsidP="004D4AB8">
            <w:pPr>
              <w:rPr>
                <w:rFonts w:ascii="Times New Roman UniToktom" w:hAnsi="Times New Roman UniToktom" w:cs="Times New Roman UniToktom"/>
                <w:b/>
                <w:iCs/>
                <w:sz w:val="24"/>
                <w:szCs w:val="24"/>
              </w:rPr>
            </w:pPr>
            <w:proofErr w:type="spellStart"/>
            <w:r w:rsidRPr="004D4AB8">
              <w:rPr>
                <w:rFonts w:ascii="Times New Roman UniToktom" w:hAnsi="Times New Roman UniToktom" w:cs="Times New Roman UniToktom"/>
                <w:b/>
                <w:iCs/>
                <w:sz w:val="24"/>
                <w:szCs w:val="24"/>
              </w:rPr>
              <w:t>Чийки</w:t>
            </w:r>
            <w:proofErr w:type="spellEnd"/>
            <w:r w:rsidRPr="004D4AB8">
              <w:rPr>
                <w:rFonts w:ascii="Times New Roman UniToktom" w:hAnsi="Times New Roman UniToktom" w:cs="Times New Roman UniToktom"/>
                <w:b/>
                <w:iCs/>
                <w:sz w:val="24"/>
                <w:szCs w:val="24"/>
              </w:rPr>
              <w:t xml:space="preserve"> с</w:t>
            </w:r>
            <w:r w:rsidRPr="004D4AB8">
              <w:rPr>
                <w:rFonts w:ascii="Times New Roman UniToktom" w:hAnsi="Times New Roman UniToktom" w:cs="Times New Roman UniToktom"/>
                <w:b/>
                <w:iCs/>
                <w:sz w:val="24"/>
                <w:szCs w:val="24"/>
                <w:lang w:val="ky-KG"/>
              </w:rPr>
              <w:t>ү</w:t>
            </w:r>
            <w:r w:rsidRPr="004D4AB8">
              <w:rPr>
                <w:rFonts w:ascii="Times New Roman UniToktom" w:hAnsi="Times New Roman UniToktom" w:cs="Times New Roman UniToktom"/>
                <w:b/>
                <w:iCs/>
                <w:sz w:val="24"/>
                <w:szCs w:val="24"/>
              </w:rPr>
              <w:t xml:space="preserve">т </w:t>
            </w:r>
          </w:p>
        </w:tc>
        <w:tc>
          <w:tcPr>
            <w:tcW w:w="1594" w:type="dxa"/>
            <w:tcBorders>
              <w:top w:val="nil"/>
              <w:left w:val="nil"/>
              <w:bottom w:val="nil"/>
              <w:right w:val="nil"/>
            </w:tcBorders>
            <w:vAlign w:val="bottom"/>
          </w:tcPr>
          <w:p w14:paraId="55D23E49" w14:textId="41004195" w:rsidR="004D4AB8" w:rsidRPr="004D4AB8" w:rsidRDefault="004D4AB8" w:rsidP="004D4AB8">
            <w:pPr>
              <w:widowControl/>
              <w:autoSpaceDE/>
              <w:autoSpaceDN/>
              <w:jc w:val="center"/>
              <w:rPr>
                <w:b/>
                <w:bCs/>
                <w:sz w:val="24"/>
                <w:szCs w:val="24"/>
                <w:lang w:val="en-US"/>
              </w:rPr>
            </w:pPr>
            <w:r w:rsidRPr="004D4AB8">
              <w:rPr>
                <w:b/>
                <w:bCs/>
                <w:sz w:val="24"/>
                <w:szCs w:val="24"/>
                <w:lang w:val="ky-KG"/>
              </w:rPr>
              <w:t>6903,3</w:t>
            </w:r>
          </w:p>
        </w:tc>
        <w:tc>
          <w:tcPr>
            <w:tcW w:w="1595" w:type="dxa"/>
            <w:tcBorders>
              <w:top w:val="nil"/>
              <w:left w:val="nil"/>
              <w:bottom w:val="nil"/>
              <w:right w:val="nil"/>
            </w:tcBorders>
            <w:vAlign w:val="bottom"/>
          </w:tcPr>
          <w:p w14:paraId="7DAC6CD4" w14:textId="65F7535C" w:rsidR="004D4AB8" w:rsidRPr="004D4AB8" w:rsidRDefault="004D4AB8" w:rsidP="004D4AB8">
            <w:pPr>
              <w:widowControl/>
              <w:autoSpaceDE/>
              <w:autoSpaceDN/>
              <w:jc w:val="center"/>
              <w:rPr>
                <w:b/>
                <w:bCs/>
                <w:sz w:val="24"/>
                <w:szCs w:val="24"/>
                <w:lang w:val="ky-KG"/>
              </w:rPr>
            </w:pPr>
            <w:r w:rsidRPr="004D4AB8">
              <w:rPr>
                <w:b/>
                <w:bCs/>
                <w:sz w:val="24"/>
                <w:szCs w:val="24"/>
                <w:lang w:val="ky-KG"/>
              </w:rPr>
              <w:t>27393</w:t>
            </w:r>
            <w:r w:rsidRPr="004D4AB8">
              <w:rPr>
                <w:b/>
                <w:bCs/>
                <w:sz w:val="24"/>
                <w:szCs w:val="24"/>
              </w:rPr>
              <w:t>,</w:t>
            </w:r>
            <w:r w:rsidRPr="004D4AB8">
              <w:rPr>
                <w:b/>
                <w:bCs/>
                <w:sz w:val="24"/>
                <w:szCs w:val="24"/>
                <w:lang w:val="ky-KG"/>
              </w:rPr>
              <w:t>0</w:t>
            </w:r>
          </w:p>
        </w:tc>
        <w:tc>
          <w:tcPr>
            <w:tcW w:w="1595" w:type="dxa"/>
            <w:tcBorders>
              <w:top w:val="nil"/>
              <w:left w:val="nil"/>
              <w:bottom w:val="nil"/>
              <w:right w:val="nil"/>
            </w:tcBorders>
            <w:vAlign w:val="bottom"/>
          </w:tcPr>
          <w:p w14:paraId="5AD7F9F3" w14:textId="01C2A096" w:rsidR="004D4AB8" w:rsidRPr="004D4AB8" w:rsidRDefault="004D4AB8" w:rsidP="004D4AB8">
            <w:pPr>
              <w:widowControl/>
              <w:autoSpaceDE/>
              <w:autoSpaceDN/>
              <w:jc w:val="center"/>
              <w:rPr>
                <w:b/>
                <w:bCs/>
                <w:sz w:val="24"/>
                <w:szCs w:val="24"/>
                <w:lang w:val="en-US"/>
              </w:rPr>
            </w:pPr>
            <w:r w:rsidRPr="004D4AB8">
              <w:rPr>
                <w:b/>
                <w:bCs/>
                <w:sz w:val="24"/>
                <w:szCs w:val="24"/>
                <w:lang w:val="ky-KG"/>
              </w:rPr>
              <w:t>6973,5</w:t>
            </w:r>
          </w:p>
        </w:tc>
        <w:tc>
          <w:tcPr>
            <w:tcW w:w="1595" w:type="dxa"/>
            <w:tcBorders>
              <w:top w:val="nil"/>
              <w:left w:val="nil"/>
              <w:bottom w:val="nil"/>
              <w:right w:val="nil"/>
            </w:tcBorders>
            <w:vAlign w:val="bottom"/>
          </w:tcPr>
          <w:p w14:paraId="2A9CBFB6" w14:textId="2160573A" w:rsidR="004D4AB8" w:rsidRPr="004D4AB8" w:rsidRDefault="004D4AB8" w:rsidP="004D4AB8">
            <w:pPr>
              <w:widowControl/>
              <w:autoSpaceDE/>
              <w:autoSpaceDN/>
              <w:jc w:val="center"/>
              <w:rPr>
                <w:b/>
                <w:bCs/>
                <w:sz w:val="24"/>
                <w:szCs w:val="24"/>
                <w:lang w:val="ky-KG"/>
              </w:rPr>
            </w:pPr>
            <w:r w:rsidRPr="004D4AB8">
              <w:rPr>
                <w:b/>
                <w:bCs/>
                <w:sz w:val="24"/>
                <w:szCs w:val="24"/>
                <w:lang w:val="ky-KG"/>
              </w:rPr>
              <w:t>27634</w:t>
            </w:r>
            <w:r w:rsidRPr="004D4AB8">
              <w:rPr>
                <w:b/>
                <w:bCs/>
                <w:sz w:val="24"/>
                <w:szCs w:val="24"/>
              </w:rPr>
              <w:t>,</w:t>
            </w:r>
            <w:r w:rsidRPr="004D4AB8">
              <w:rPr>
                <w:b/>
                <w:bCs/>
                <w:sz w:val="24"/>
                <w:szCs w:val="24"/>
                <w:lang w:val="ky-KG"/>
              </w:rPr>
              <w:t>6</w:t>
            </w:r>
          </w:p>
        </w:tc>
        <w:tc>
          <w:tcPr>
            <w:tcW w:w="1842" w:type="dxa"/>
            <w:tcBorders>
              <w:top w:val="nil"/>
              <w:left w:val="nil"/>
              <w:bottom w:val="nil"/>
              <w:right w:val="nil"/>
            </w:tcBorders>
            <w:vAlign w:val="bottom"/>
          </w:tcPr>
          <w:p w14:paraId="5A737A30" w14:textId="603C05E3" w:rsidR="004D4AB8" w:rsidRPr="004D4AB8" w:rsidRDefault="004D4AB8" w:rsidP="004D4AB8">
            <w:pPr>
              <w:jc w:val="center"/>
              <w:rPr>
                <w:b/>
                <w:bCs/>
                <w:sz w:val="24"/>
                <w:szCs w:val="24"/>
                <w:lang w:val="ky-KG"/>
              </w:rPr>
            </w:pPr>
            <w:r w:rsidRPr="004D4AB8">
              <w:rPr>
                <w:b/>
                <w:bCs/>
                <w:sz w:val="24"/>
                <w:szCs w:val="24"/>
              </w:rPr>
              <w:t>100,</w:t>
            </w:r>
            <w:r w:rsidRPr="004D4AB8">
              <w:rPr>
                <w:b/>
                <w:bCs/>
                <w:sz w:val="24"/>
                <w:szCs w:val="24"/>
                <w:lang w:val="ky-KG"/>
              </w:rPr>
              <w:t>9</w:t>
            </w:r>
          </w:p>
        </w:tc>
        <w:tc>
          <w:tcPr>
            <w:tcW w:w="3261" w:type="dxa"/>
            <w:tcBorders>
              <w:top w:val="nil"/>
              <w:left w:val="nil"/>
              <w:bottom w:val="nil"/>
              <w:right w:val="nil"/>
            </w:tcBorders>
          </w:tcPr>
          <w:p w14:paraId="1B2371CF" w14:textId="77777777" w:rsidR="004D4AB8" w:rsidRPr="004D4AB8" w:rsidRDefault="004D4AB8" w:rsidP="004D4AB8">
            <w:pPr>
              <w:rPr>
                <w:rFonts w:ascii="Times New Roman UniToktom" w:hAnsi="Times New Roman UniToktom" w:cs="Times New Roman UniToktom"/>
                <w:b/>
                <w:i/>
                <w:sz w:val="24"/>
                <w:szCs w:val="24"/>
              </w:rPr>
            </w:pPr>
            <w:r w:rsidRPr="004D4AB8">
              <w:rPr>
                <w:rFonts w:ascii="Times New Roman UniToktom" w:hAnsi="Times New Roman UniToktom" w:cs="Times New Roman UniToktom"/>
                <w:b/>
                <w:i/>
                <w:sz w:val="24"/>
                <w:szCs w:val="24"/>
              </w:rPr>
              <w:t>Молоко сырое</w:t>
            </w:r>
          </w:p>
        </w:tc>
      </w:tr>
      <w:tr w:rsidR="004D4AB8" w:rsidRPr="004D4AB8" w14:paraId="1552E29C" w14:textId="77777777" w:rsidTr="002A6BE9">
        <w:tc>
          <w:tcPr>
            <w:tcW w:w="3686" w:type="dxa"/>
            <w:tcBorders>
              <w:top w:val="nil"/>
              <w:left w:val="nil"/>
              <w:bottom w:val="nil"/>
              <w:right w:val="nil"/>
            </w:tcBorders>
          </w:tcPr>
          <w:p w14:paraId="42CC8AA9" w14:textId="77777777" w:rsidR="004D4AB8" w:rsidRPr="004D4AB8" w:rsidRDefault="004D4AB8" w:rsidP="004D4AB8">
            <w:pPr>
              <w:rPr>
                <w:rFonts w:ascii="Times New Roman UniToktom" w:hAnsi="Times New Roman UniToktom" w:cs="Times New Roman UniToktom"/>
                <w:sz w:val="24"/>
                <w:szCs w:val="24"/>
              </w:rPr>
            </w:pPr>
            <w:proofErr w:type="spellStart"/>
            <w:r w:rsidRPr="004D4AB8">
              <w:rPr>
                <w:rFonts w:ascii="Times New Roman UniToktom" w:hAnsi="Times New Roman UniToktom" w:cs="Times New Roman UniToktom"/>
                <w:sz w:val="24"/>
                <w:szCs w:val="24"/>
              </w:rPr>
              <w:t>анын</w:t>
            </w:r>
            <w:proofErr w:type="spellEnd"/>
            <w:r w:rsidRPr="004D4AB8">
              <w:rPr>
                <w:rFonts w:ascii="Times New Roman UniToktom" w:hAnsi="Times New Roman UniToktom" w:cs="Times New Roman UniToktom"/>
                <w:sz w:val="24"/>
                <w:szCs w:val="24"/>
              </w:rPr>
              <w:t xml:space="preserve"> </w:t>
            </w:r>
            <w:proofErr w:type="spellStart"/>
            <w:r w:rsidRPr="004D4AB8">
              <w:rPr>
                <w:rFonts w:ascii="Times New Roman UniToktom" w:hAnsi="Times New Roman UniToktom" w:cs="Times New Roman UniToktom"/>
                <w:sz w:val="24"/>
                <w:szCs w:val="24"/>
              </w:rPr>
              <w:t>ичинен</w:t>
            </w:r>
            <w:proofErr w:type="spellEnd"/>
            <w:r w:rsidRPr="004D4AB8">
              <w:rPr>
                <w:rFonts w:ascii="Times New Roman UniToktom" w:hAnsi="Times New Roman UniToktom" w:cs="Times New Roman UniToktom"/>
                <w:sz w:val="24"/>
                <w:szCs w:val="24"/>
              </w:rPr>
              <w:t>:</w:t>
            </w:r>
          </w:p>
        </w:tc>
        <w:tc>
          <w:tcPr>
            <w:tcW w:w="1594" w:type="dxa"/>
            <w:tcBorders>
              <w:top w:val="nil"/>
              <w:left w:val="nil"/>
              <w:bottom w:val="nil"/>
              <w:right w:val="nil"/>
            </w:tcBorders>
            <w:vAlign w:val="bottom"/>
          </w:tcPr>
          <w:p w14:paraId="3BF05D8C" w14:textId="77777777" w:rsidR="004D4AB8" w:rsidRPr="004D4AB8" w:rsidRDefault="004D4AB8" w:rsidP="004D4AB8">
            <w:pPr>
              <w:jc w:val="center"/>
              <w:rPr>
                <w:b/>
                <w:bCs/>
                <w:sz w:val="24"/>
                <w:szCs w:val="24"/>
              </w:rPr>
            </w:pPr>
          </w:p>
        </w:tc>
        <w:tc>
          <w:tcPr>
            <w:tcW w:w="1595" w:type="dxa"/>
            <w:tcBorders>
              <w:top w:val="nil"/>
              <w:left w:val="nil"/>
              <w:bottom w:val="nil"/>
              <w:right w:val="nil"/>
            </w:tcBorders>
            <w:vAlign w:val="bottom"/>
          </w:tcPr>
          <w:p w14:paraId="0F4189C5" w14:textId="77777777" w:rsidR="004D4AB8" w:rsidRPr="004D4AB8" w:rsidRDefault="004D4AB8" w:rsidP="004D4AB8">
            <w:pPr>
              <w:jc w:val="center"/>
              <w:rPr>
                <w:b/>
                <w:bCs/>
                <w:sz w:val="24"/>
                <w:szCs w:val="24"/>
              </w:rPr>
            </w:pPr>
          </w:p>
        </w:tc>
        <w:tc>
          <w:tcPr>
            <w:tcW w:w="1595" w:type="dxa"/>
            <w:tcBorders>
              <w:top w:val="nil"/>
              <w:left w:val="nil"/>
              <w:bottom w:val="nil"/>
              <w:right w:val="nil"/>
            </w:tcBorders>
            <w:vAlign w:val="bottom"/>
          </w:tcPr>
          <w:p w14:paraId="604F1019" w14:textId="77777777" w:rsidR="004D4AB8" w:rsidRPr="004D4AB8" w:rsidRDefault="004D4AB8" w:rsidP="004D4AB8">
            <w:pPr>
              <w:jc w:val="center"/>
              <w:rPr>
                <w:b/>
                <w:bCs/>
                <w:sz w:val="24"/>
                <w:szCs w:val="24"/>
              </w:rPr>
            </w:pPr>
          </w:p>
        </w:tc>
        <w:tc>
          <w:tcPr>
            <w:tcW w:w="1595" w:type="dxa"/>
            <w:tcBorders>
              <w:top w:val="nil"/>
              <w:left w:val="nil"/>
              <w:bottom w:val="nil"/>
              <w:right w:val="nil"/>
            </w:tcBorders>
            <w:vAlign w:val="bottom"/>
          </w:tcPr>
          <w:p w14:paraId="54297E80" w14:textId="77777777" w:rsidR="004D4AB8" w:rsidRPr="004D4AB8" w:rsidRDefault="004D4AB8" w:rsidP="004D4AB8">
            <w:pPr>
              <w:jc w:val="center"/>
              <w:rPr>
                <w:b/>
                <w:bCs/>
                <w:sz w:val="24"/>
                <w:szCs w:val="24"/>
              </w:rPr>
            </w:pPr>
          </w:p>
        </w:tc>
        <w:tc>
          <w:tcPr>
            <w:tcW w:w="1842" w:type="dxa"/>
            <w:tcBorders>
              <w:top w:val="nil"/>
              <w:left w:val="nil"/>
              <w:bottom w:val="nil"/>
              <w:right w:val="nil"/>
            </w:tcBorders>
            <w:vAlign w:val="bottom"/>
          </w:tcPr>
          <w:p w14:paraId="56E6D229" w14:textId="0C2E7AA1" w:rsidR="004D4AB8" w:rsidRPr="004D4AB8" w:rsidRDefault="004D4AB8" w:rsidP="004D4AB8">
            <w:pPr>
              <w:jc w:val="center"/>
              <w:rPr>
                <w:sz w:val="24"/>
                <w:szCs w:val="24"/>
              </w:rPr>
            </w:pPr>
            <w:r w:rsidRPr="004D4AB8">
              <w:rPr>
                <w:sz w:val="24"/>
                <w:szCs w:val="24"/>
              </w:rPr>
              <w:t xml:space="preserve"> </w:t>
            </w:r>
          </w:p>
        </w:tc>
        <w:tc>
          <w:tcPr>
            <w:tcW w:w="3261" w:type="dxa"/>
            <w:tcBorders>
              <w:top w:val="nil"/>
              <w:left w:val="nil"/>
              <w:bottom w:val="nil"/>
              <w:right w:val="nil"/>
            </w:tcBorders>
          </w:tcPr>
          <w:p w14:paraId="70194AAE" w14:textId="77777777" w:rsidR="004D4AB8" w:rsidRPr="004D4AB8" w:rsidRDefault="004D4AB8" w:rsidP="004D4AB8">
            <w:pPr>
              <w:rPr>
                <w:rFonts w:ascii="Times New Roman UniToktom" w:hAnsi="Times New Roman UniToktom" w:cs="Times New Roman UniToktom"/>
                <w:i/>
                <w:sz w:val="24"/>
                <w:szCs w:val="24"/>
              </w:rPr>
            </w:pPr>
            <w:r w:rsidRPr="004D4AB8">
              <w:rPr>
                <w:rFonts w:ascii="Times New Roman UniToktom" w:hAnsi="Times New Roman UniToktom" w:cs="Times New Roman UniToktom"/>
                <w:i/>
                <w:sz w:val="24"/>
                <w:szCs w:val="24"/>
              </w:rPr>
              <w:t>в том числе:</w:t>
            </w:r>
          </w:p>
        </w:tc>
      </w:tr>
      <w:tr w:rsidR="004D4AB8" w:rsidRPr="004D4AB8" w14:paraId="1B0D3CE9" w14:textId="77777777" w:rsidTr="002A6BE9">
        <w:tc>
          <w:tcPr>
            <w:tcW w:w="3686" w:type="dxa"/>
            <w:tcBorders>
              <w:top w:val="nil"/>
              <w:left w:val="nil"/>
              <w:bottom w:val="nil"/>
              <w:right w:val="nil"/>
            </w:tcBorders>
          </w:tcPr>
          <w:p w14:paraId="27CC35A4" w14:textId="77777777" w:rsidR="004D4AB8" w:rsidRPr="004D4AB8" w:rsidRDefault="004D4AB8" w:rsidP="004D4AB8">
            <w:pPr>
              <w:widowControl/>
              <w:autoSpaceDE/>
              <w:autoSpaceDN/>
              <w:ind w:firstLine="176"/>
              <w:rPr>
                <w:rFonts w:ascii="Times New Roman UniToktom" w:hAnsi="Times New Roman UniToktom" w:cs="Times New Roman UniToktom"/>
                <w:sz w:val="24"/>
                <w:szCs w:val="24"/>
              </w:rPr>
            </w:pPr>
            <w:r w:rsidRPr="004D4AB8">
              <w:rPr>
                <w:sz w:val="24"/>
                <w:szCs w:val="24"/>
              </w:rPr>
              <w:t>Айтматов району</w:t>
            </w:r>
          </w:p>
        </w:tc>
        <w:tc>
          <w:tcPr>
            <w:tcW w:w="1594" w:type="dxa"/>
            <w:tcBorders>
              <w:top w:val="nil"/>
              <w:left w:val="nil"/>
              <w:bottom w:val="nil"/>
              <w:right w:val="nil"/>
            </w:tcBorders>
            <w:vAlign w:val="bottom"/>
          </w:tcPr>
          <w:p w14:paraId="6032AC8B" w14:textId="55E7413A" w:rsidR="004D4AB8" w:rsidRPr="004D4AB8" w:rsidRDefault="004D4AB8" w:rsidP="004D4AB8">
            <w:pPr>
              <w:jc w:val="center"/>
              <w:rPr>
                <w:sz w:val="24"/>
                <w:szCs w:val="24"/>
              </w:rPr>
            </w:pPr>
            <w:r w:rsidRPr="004D4AB8">
              <w:rPr>
                <w:sz w:val="24"/>
                <w:szCs w:val="24"/>
              </w:rPr>
              <w:t>1</w:t>
            </w:r>
            <w:r w:rsidRPr="004D4AB8">
              <w:rPr>
                <w:sz w:val="24"/>
                <w:szCs w:val="24"/>
                <w:lang w:val="ky-KG"/>
              </w:rPr>
              <w:t>754</w:t>
            </w:r>
            <w:r w:rsidRPr="004D4AB8">
              <w:rPr>
                <w:sz w:val="24"/>
                <w:szCs w:val="24"/>
              </w:rPr>
              <w:t>,0</w:t>
            </w:r>
          </w:p>
        </w:tc>
        <w:tc>
          <w:tcPr>
            <w:tcW w:w="1595" w:type="dxa"/>
            <w:tcBorders>
              <w:top w:val="nil"/>
              <w:left w:val="nil"/>
              <w:bottom w:val="nil"/>
              <w:right w:val="nil"/>
            </w:tcBorders>
            <w:vAlign w:val="bottom"/>
          </w:tcPr>
          <w:p w14:paraId="131233C7" w14:textId="550D3947" w:rsidR="004D4AB8" w:rsidRPr="004D4AB8" w:rsidRDefault="004D4AB8" w:rsidP="004D4AB8">
            <w:pPr>
              <w:jc w:val="center"/>
              <w:rPr>
                <w:color w:val="0F243E"/>
                <w:sz w:val="24"/>
                <w:szCs w:val="24"/>
              </w:rPr>
            </w:pPr>
            <w:r w:rsidRPr="004D4AB8">
              <w:rPr>
                <w:color w:val="0F243E"/>
                <w:sz w:val="24"/>
                <w:szCs w:val="24"/>
                <w:lang w:val="ky-KG"/>
              </w:rPr>
              <w:t>7143</w:t>
            </w:r>
            <w:r w:rsidRPr="004D4AB8">
              <w:rPr>
                <w:color w:val="0F243E"/>
                <w:sz w:val="24"/>
                <w:szCs w:val="24"/>
              </w:rPr>
              <w:t>,0</w:t>
            </w:r>
          </w:p>
        </w:tc>
        <w:tc>
          <w:tcPr>
            <w:tcW w:w="1595" w:type="dxa"/>
            <w:tcBorders>
              <w:top w:val="nil"/>
              <w:left w:val="nil"/>
              <w:bottom w:val="nil"/>
              <w:right w:val="nil"/>
            </w:tcBorders>
            <w:vAlign w:val="bottom"/>
          </w:tcPr>
          <w:p w14:paraId="3C59269F" w14:textId="7F3C9355" w:rsidR="004D4AB8" w:rsidRPr="004D4AB8" w:rsidRDefault="004D4AB8" w:rsidP="004D4AB8">
            <w:pPr>
              <w:jc w:val="center"/>
              <w:rPr>
                <w:sz w:val="24"/>
                <w:szCs w:val="24"/>
              </w:rPr>
            </w:pPr>
            <w:r w:rsidRPr="004D4AB8">
              <w:rPr>
                <w:sz w:val="24"/>
                <w:szCs w:val="24"/>
              </w:rPr>
              <w:t>1</w:t>
            </w:r>
            <w:r w:rsidRPr="004D4AB8">
              <w:rPr>
                <w:sz w:val="24"/>
                <w:szCs w:val="24"/>
                <w:lang w:val="en-US"/>
              </w:rPr>
              <w:t>7</w:t>
            </w:r>
            <w:r w:rsidRPr="004D4AB8">
              <w:rPr>
                <w:sz w:val="24"/>
                <w:szCs w:val="24"/>
                <w:lang w:val="ky-KG"/>
              </w:rPr>
              <w:t>95,</w:t>
            </w:r>
            <w:r w:rsidRPr="004D4AB8">
              <w:rPr>
                <w:sz w:val="24"/>
                <w:szCs w:val="24"/>
              </w:rPr>
              <w:t>0</w:t>
            </w:r>
          </w:p>
        </w:tc>
        <w:tc>
          <w:tcPr>
            <w:tcW w:w="1595" w:type="dxa"/>
            <w:tcBorders>
              <w:top w:val="nil"/>
              <w:left w:val="nil"/>
              <w:bottom w:val="nil"/>
              <w:right w:val="nil"/>
            </w:tcBorders>
            <w:vAlign w:val="bottom"/>
          </w:tcPr>
          <w:p w14:paraId="432B669F" w14:textId="11490E7C" w:rsidR="004D4AB8" w:rsidRPr="004D4AB8" w:rsidRDefault="004D4AB8" w:rsidP="004D4AB8">
            <w:pPr>
              <w:jc w:val="center"/>
              <w:rPr>
                <w:color w:val="0F243E"/>
                <w:sz w:val="24"/>
                <w:szCs w:val="24"/>
              </w:rPr>
            </w:pPr>
            <w:r w:rsidRPr="004D4AB8">
              <w:rPr>
                <w:color w:val="0F243E"/>
                <w:sz w:val="24"/>
                <w:szCs w:val="24"/>
                <w:lang w:val="ky-KG"/>
              </w:rPr>
              <w:t>7286</w:t>
            </w:r>
            <w:r w:rsidRPr="004D4AB8">
              <w:rPr>
                <w:color w:val="0F243E"/>
                <w:sz w:val="24"/>
                <w:szCs w:val="24"/>
              </w:rPr>
              <w:t>,0</w:t>
            </w:r>
          </w:p>
        </w:tc>
        <w:tc>
          <w:tcPr>
            <w:tcW w:w="1842" w:type="dxa"/>
            <w:tcBorders>
              <w:top w:val="nil"/>
              <w:left w:val="nil"/>
              <w:bottom w:val="nil"/>
              <w:right w:val="nil"/>
            </w:tcBorders>
            <w:vAlign w:val="bottom"/>
          </w:tcPr>
          <w:p w14:paraId="730CB8D3" w14:textId="0C6D3D0A" w:rsidR="004D4AB8" w:rsidRPr="004D4AB8" w:rsidRDefault="004D4AB8" w:rsidP="004D4AB8">
            <w:pPr>
              <w:jc w:val="center"/>
              <w:rPr>
                <w:sz w:val="24"/>
                <w:szCs w:val="24"/>
                <w:lang w:val="ky-KG"/>
              </w:rPr>
            </w:pPr>
            <w:r w:rsidRPr="004D4AB8">
              <w:rPr>
                <w:sz w:val="24"/>
                <w:szCs w:val="24"/>
              </w:rPr>
              <w:t>10</w:t>
            </w:r>
            <w:r w:rsidRPr="004D4AB8">
              <w:rPr>
                <w:sz w:val="24"/>
                <w:szCs w:val="24"/>
                <w:lang w:val="ky-KG"/>
              </w:rPr>
              <w:t>2</w:t>
            </w:r>
            <w:r w:rsidRPr="004D4AB8">
              <w:rPr>
                <w:sz w:val="24"/>
                <w:szCs w:val="24"/>
              </w:rPr>
              <w:t>,</w:t>
            </w:r>
            <w:r w:rsidRPr="004D4AB8">
              <w:rPr>
                <w:sz w:val="24"/>
                <w:szCs w:val="24"/>
                <w:lang w:val="ky-KG"/>
              </w:rPr>
              <w:t>0</w:t>
            </w:r>
          </w:p>
        </w:tc>
        <w:tc>
          <w:tcPr>
            <w:tcW w:w="3261" w:type="dxa"/>
            <w:tcBorders>
              <w:top w:val="nil"/>
              <w:left w:val="nil"/>
              <w:bottom w:val="nil"/>
              <w:right w:val="nil"/>
            </w:tcBorders>
          </w:tcPr>
          <w:p w14:paraId="4A1B7967" w14:textId="77777777" w:rsidR="004D4AB8" w:rsidRPr="004D4AB8" w:rsidRDefault="004D4AB8" w:rsidP="004D4AB8">
            <w:pPr>
              <w:ind w:firstLine="175"/>
              <w:rPr>
                <w:rFonts w:ascii="Times New Roman UniToktom" w:hAnsi="Times New Roman UniToktom" w:cs="Times New Roman UniToktom"/>
                <w:i/>
                <w:sz w:val="24"/>
                <w:szCs w:val="24"/>
              </w:rPr>
            </w:pPr>
            <w:r w:rsidRPr="004D4AB8">
              <w:rPr>
                <w:rFonts w:ascii="Times New Roman UniToktom" w:hAnsi="Times New Roman UniToktom" w:cs="Times New Roman UniToktom"/>
                <w:i/>
                <w:sz w:val="24"/>
                <w:szCs w:val="24"/>
                <w:lang w:val="ky-KG"/>
              </w:rPr>
              <w:t>Айтматовский</w:t>
            </w:r>
            <w:r w:rsidRPr="004D4AB8">
              <w:rPr>
                <w:rFonts w:ascii="Times New Roman UniToktom" w:hAnsi="Times New Roman UniToktom" w:cs="Times New Roman UniToktom"/>
                <w:i/>
                <w:sz w:val="24"/>
                <w:szCs w:val="24"/>
              </w:rPr>
              <w:t xml:space="preserve"> район</w:t>
            </w:r>
          </w:p>
        </w:tc>
      </w:tr>
      <w:tr w:rsidR="004D4AB8" w:rsidRPr="004D4AB8" w14:paraId="0A507393" w14:textId="77777777" w:rsidTr="002A6BE9">
        <w:tc>
          <w:tcPr>
            <w:tcW w:w="3686" w:type="dxa"/>
            <w:tcBorders>
              <w:top w:val="nil"/>
              <w:left w:val="nil"/>
              <w:bottom w:val="nil"/>
              <w:right w:val="nil"/>
            </w:tcBorders>
          </w:tcPr>
          <w:p w14:paraId="65E67DF9" w14:textId="77777777" w:rsidR="004D4AB8" w:rsidRPr="004D4AB8" w:rsidRDefault="004D4AB8" w:rsidP="004D4AB8">
            <w:pPr>
              <w:ind w:firstLine="176"/>
              <w:rPr>
                <w:rFonts w:ascii="Times New Roman UniToktom" w:hAnsi="Times New Roman UniToktom" w:cs="Times New Roman UniToktom"/>
                <w:sz w:val="24"/>
                <w:szCs w:val="24"/>
              </w:rPr>
            </w:pPr>
            <w:r w:rsidRPr="004D4AB8">
              <w:rPr>
                <w:rFonts w:ascii="Times New Roman UniToktom" w:hAnsi="Times New Roman UniToktom" w:cs="Times New Roman UniToktom"/>
                <w:sz w:val="24"/>
                <w:szCs w:val="24"/>
              </w:rPr>
              <w:t>Бакай-</w:t>
            </w:r>
            <w:proofErr w:type="spellStart"/>
            <w:r w:rsidRPr="004D4AB8">
              <w:rPr>
                <w:rFonts w:ascii="Times New Roman UniToktom" w:hAnsi="Times New Roman UniToktom" w:cs="Times New Roman UniToktom"/>
                <w:sz w:val="24"/>
                <w:szCs w:val="24"/>
              </w:rPr>
              <w:t>Ата</w:t>
            </w:r>
            <w:proofErr w:type="spellEnd"/>
            <w:r w:rsidRPr="004D4AB8">
              <w:rPr>
                <w:rFonts w:ascii="Times New Roman UniToktom" w:hAnsi="Times New Roman UniToktom" w:cs="Times New Roman UniToktom"/>
                <w:sz w:val="24"/>
                <w:szCs w:val="24"/>
              </w:rPr>
              <w:t xml:space="preserve"> району</w:t>
            </w:r>
          </w:p>
        </w:tc>
        <w:tc>
          <w:tcPr>
            <w:tcW w:w="1594" w:type="dxa"/>
            <w:tcBorders>
              <w:top w:val="nil"/>
              <w:left w:val="nil"/>
              <w:bottom w:val="nil"/>
              <w:right w:val="nil"/>
            </w:tcBorders>
            <w:vAlign w:val="bottom"/>
          </w:tcPr>
          <w:p w14:paraId="567BB6A9" w14:textId="74B65A0F" w:rsidR="004D4AB8" w:rsidRPr="004D4AB8" w:rsidRDefault="004D4AB8" w:rsidP="004D4AB8">
            <w:pPr>
              <w:jc w:val="center"/>
              <w:rPr>
                <w:sz w:val="24"/>
                <w:szCs w:val="24"/>
                <w:lang w:val="en-US"/>
              </w:rPr>
            </w:pPr>
            <w:r w:rsidRPr="004D4AB8">
              <w:rPr>
                <w:sz w:val="24"/>
                <w:szCs w:val="24"/>
                <w:lang w:val="ky-KG"/>
              </w:rPr>
              <w:t>1314</w:t>
            </w:r>
            <w:r w:rsidRPr="004D4AB8">
              <w:rPr>
                <w:sz w:val="24"/>
                <w:szCs w:val="24"/>
              </w:rPr>
              <w:t>,</w:t>
            </w:r>
            <w:r w:rsidRPr="004D4AB8">
              <w:rPr>
                <w:sz w:val="24"/>
                <w:szCs w:val="24"/>
                <w:lang w:val="ky-KG"/>
              </w:rPr>
              <w:t>7</w:t>
            </w:r>
          </w:p>
        </w:tc>
        <w:tc>
          <w:tcPr>
            <w:tcW w:w="1595" w:type="dxa"/>
            <w:tcBorders>
              <w:top w:val="nil"/>
              <w:left w:val="nil"/>
              <w:bottom w:val="nil"/>
              <w:right w:val="nil"/>
            </w:tcBorders>
            <w:vAlign w:val="bottom"/>
          </w:tcPr>
          <w:p w14:paraId="631B5F3D" w14:textId="19A32848" w:rsidR="004D4AB8" w:rsidRPr="004D4AB8" w:rsidRDefault="004D4AB8" w:rsidP="004D4AB8">
            <w:pPr>
              <w:jc w:val="center"/>
              <w:rPr>
                <w:color w:val="0F243E"/>
                <w:sz w:val="24"/>
                <w:szCs w:val="24"/>
                <w:lang w:val="ky-KG"/>
              </w:rPr>
            </w:pPr>
            <w:r w:rsidRPr="004D4AB8">
              <w:rPr>
                <w:color w:val="0F243E"/>
                <w:sz w:val="24"/>
                <w:szCs w:val="24"/>
                <w:lang w:val="ky-KG"/>
              </w:rPr>
              <w:t>5482</w:t>
            </w:r>
            <w:r w:rsidRPr="004D4AB8">
              <w:rPr>
                <w:color w:val="0F243E"/>
                <w:sz w:val="24"/>
                <w:szCs w:val="24"/>
              </w:rPr>
              <w:t>,</w:t>
            </w:r>
            <w:r w:rsidRPr="004D4AB8">
              <w:rPr>
                <w:color w:val="0F243E"/>
                <w:sz w:val="24"/>
                <w:szCs w:val="24"/>
                <w:lang w:val="ky-KG"/>
              </w:rPr>
              <w:t>0</w:t>
            </w:r>
          </w:p>
        </w:tc>
        <w:tc>
          <w:tcPr>
            <w:tcW w:w="1595" w:type="dxa"/>
            <w:tcBorders>
              <w:top w:val="nil"/>
              <w:left w:val="nil"/>
              <w:bottom w:val="nil"/>
              <w:right w:val="nil"/>
            </w:tcBorders>
            <w:vAlign w:val="bottom"/>
          </w:tcPr>
          <w:p w14:paraId="2C218BF1" w14:textId="5E4AF919" w:rsidR="004D4AB8" w:rsidRPr="004D4AB8" w:rsidRDefault="004D4AB8" w:rsidP="004D4AB8">
            <w:pPr>
              <w:jc w:val="center"/>
              <w:rPr>
                <w:sz w:val="24"/>
                <w:szCs w:val="24"/>
              </w:rPr>
            </w:pPr>
            <w:r w:rsidRPr="004D4AB8">
              <w:rPr>
                <w:sz w:val="24"/>
                <w:szCs w:val="24"/>
                <w:lang w:val="ky-KG"/>
              </w:rPr>
              <w:t>1320,5</w:t>
            </w:r>
          </w:p>
        </w:tc>
        <w:tc>
          <w:tcPr>
            <w:tcW w:w="1595" w:type="dxa"/>
            <w:tcBorders>
              <w:top w:val="nil"/>
              <w:left w:val="nil"/>
              <w:bottom w:val="nil"/>
              <w:right w:val="nil"/>
            </w:tcBorders>
            <w:vAlign w:val="bottom"/>
          </w:tcPr>
          <w:p w14:paraId="1E025BCB" w14:textId="1276B185" w:rsidR="004D4AB8" w:rsidRPr="004D4AB8" w:rsidRDefault="004D4AB8" w:rsidP="004D4AB8">
            <w:pPr>
              <w:jc w:val="center"/>
              <w:rPr>
                <w:color w:val="0F243E"/>
                <w:sz w:val="24"/>
                <w:szCs w:val="24"/>
                <w:lang w:val="ky-KG"/>
              </w:rPr>
            </w:pPr>
            <w:r w:rsidRPr="004D4AB8">
              <w:rPr>
                <w:color w:val="0F243E"/>
                <w:sz w:val="24"/>
                <w:szCs w:val="24"/>
                <w:lang w:val="ky-KG"/>
              </w:rPr>
              <w:t>5515</w:t>
            </w:r>
            <w:r w:rsidRPr="004D4AB8">
              <w:rPr>
                <w:color w:val="0F243E"/>
                <w:sz w:val="24"/>
                <w:szCs w:val="24"/>
              </w:rPr>
              <w:t>,</w:t>
            </w:r>
            <w:r w:rsidRPr="004D4AB8">
              <w:rPr>
                <w:color w:val="0F243E"/>
                <w:sz w:val="24"/>
                <w:szCs w:val="24"/>
                <w:lang w:val="ky-KG"/>
              </w:rPr>
              <w:t>4</w:t>
            </w:r>
          </w:p>
        </w:tc>
        <w:tc>
          <w:tcPr>
            <w:tcW w:w="1842" w:type="dxa"/>
            <w:tcBorders>
              <w:top w:val="nil"/>
              <w:left w:val="nil"/>
              <w:bottom w:val="nil"/>
              <w:right w:val="nil"/>
            </w:tcBorders>
            <w:vAlign w:val="bottom"/>
          </w:tcPr>
          <w:p w14:paraId="5B8839E9" w14:textId="7CA734F7" w:rsidR="004D4AB8" w:rsidRPr="004D4AB8" w:rsidRDefault="004D4AB8" w:rsidP="004D4AB8">
            <w:pPr>
              <w:jc w:val="center"/>
              <w:rPr>
                <w:sz w:val="24"/>
                <w:szCs w:val="24"/>
                <w:lang w:val="ky-KG"/>
              </w:rPr>
            </w:pPr>
            <w:r w:rsidRPr="004D4AB8">
              <w:rPr>
                <w:sz w:val="24"/>
                <w:szCs w:val="24"/>
              </w:rPr>
              <w:t>100,</w:t>
            </w:r>
            <w:r w:rsidRPr="004D4AB8">
              <w:rPr>
                <w:sz w:val="24"/>
                <w:szCs w:val="24"/>
                <w:lang w:val="ky-KG"/>
              </w:rPr>
              <w:t>6</w:t>
            </w:r>
          </w:p>
        </w:tc>
        <w:tc>
          <w:tcPr>
            <w:tcW w:w="3261" w:type="dxa"/>
            <w:tcBorders>
              <w:top w:val="nil"/>
              <w:left w:val="nil"/>
              <w:bottom w:val="nil"/>
              <w:right w:val="nil"/>
            </w:tcBorders>
          </w:tcPr>
          <w:p w14:paraId="14227E35" w14:textId="77777777" w:rsidR="004D4AB8" w:rsidRPr="004D4AB8" w:rsidRDefault="004D4AB8" w:rsidP="004D4AB8">
            <w:pPr>
              <w:ind w:firstLine="175"/>
              <w:rPr>
                <w:rFonts w:ascii="Times New Roman UniToktom" w:hAnsi="Times New Roman UniToktom" w:cs="Times New Roman UniToktom"/>
                <w:i/>
                <w:sz w:val="24"/>
                <w:szCs w:val="24"/>
              </w:rPr>
            </w:pPr>
            <w:r w:rsidRPr="004D4AB8">
              <w:rPr>
                <w:rFonts w:ascii="Times New Roman UniToktom" w:hAnsi="Times New Roman UniToktom" w:cs="Times New Roman UniToktom"/>
                <w:i/>
                <w:sz w:val="24"/>
                <w:szCs w:val="24"/>
              </w:rPr>
              <w:t>Бакай-Атинский район</w:t>
            </w:r>
          </w:p>
        </w:tc>
      </w:tr>
      <w:tr w:rsidR="004D4AB8" w:rsidRPr="004D4AB8" w14:paraId="3F80982D" w14:textId="77777777" w:rsidTr="002A6BE9">
        <w:tc>
          <w:tcPr>
            <w:tcW w:w="3686" w:type="dxa"/>
            <w:tcBorders>
              <w:top w:val="nil"/>
              <w:left w:val="nil"/>
              <w:bottom w:val="nil"/>
              <w:right w:val="nil"/>
            </w:tcBorders>
          </w:tcPr>
          <w:p w14:paraId="4B6E8A58" w14:textId="77777777" w:rsidR="004D4AB8" w:rsidRPr="004D4AB8" w:rsidRDefault="004D4AB8" w:rsidP="004D4AB8">
            <w:pPr>
              <w:ind w:firstLine="176"/>
              <w:rPr>
                <w:rFonts w:ascii="Times New Roman UniToktom" w:hAnsi="Times New Roman UniToktom" w:cs="Times New Roman UniToktom"/>
                <w:sz w:val="24"/>
                <w:szCs w:val="24"/>
              </w:rPr>
            </w:pPr>
            <w:r w:rsidRPr="004D4AB8">
              <w:rPr>
                <w:rFonts w:ascii="Times New Roman UniToktom" w:hAnsi="Times New Roman UniToktom" w:cs="Times New Roman UniToktom"/>
                <w:sz w:val="24"/>
                <w:szCs w:val="24"/>
              </w:rPr>
              <w:t>Манас району</w:t>
            </w:r>
          </w:p>
        </w:tc>
        <w:tc>
          <w:tcPr>
            <w:tcW w:w="1594" w:type="dxa"/>
            <w:tcBorders>
              <w:top w:val="nil"/>
              <w:left w:val="nil"/>
              <w:bottom w:val="nil"/>
              <w:right w:val="nil"/>
            </w:tcBorders>
            <w:vAlign w:val="bottom"/>
          </w:tcPr>
          <w:p w14:paraId="6ABE37CB" w14:textId="07177AF4" w:rsidR="004D4AB8" w:rsidRPr="004D4AB8" w:rsidRDefault="004D4AB8" w:rsidP="004D4AB8">
            <w:pPr>
              <w:jc w:val="center"/>
              <w:rPr>
                <w:sz w:val="24"/>
                <w:szCs w:val="24"/>
                <w:lang w:val="en-US"/>
              </w:rPr>
            </w:pPr>
            <w:r w:rsidRPr="004D4AB8">
              <w:rPr>
                <w:sz w:val="24"/>
                <w:szCs w:val="24"/>
                <w:lang w:val="ky-KG"/>
              </w:rPr>
              <w:t>1392</w:t>
            </w:r>
            <w:r w:rsidRPr="004D4AB8">
              <w:rPr>
                <w:sz w:val="24"/>
                <w:szCs w:val="24"/>
              </w:rPr>
              <w:t>,</w:t>
            </w:r>
            <w:r w:rsidRPr="004D4AB8">
              <w:rPr>
                <w:sz w:val="24"/>
                <w:szCs w:val="24"/>
                <w:lang w:val="ky-KG"/>
              </w:rPr>
              <w:t>9</w:t>
            </w:r>
          </w:p>
        </w:tc>
        <w:tc>
          <w:tcPr>
            <w:tcW w:w="1595" w:type="dxa"/>
            <w:tcBorders>
              <w:top w:val="nil"/>
              <w:left w:val="nil"/>
              <w:bottom w:val="nil"/>
              <w:right w:val="nil"/>
            </w:tcBorders>
            <w:vAlign w:val="bottom"/>
          </w:tcPr>
          <w:p w14:paraId="1E6F612E" w14:textId="36D8025C" w:rsidR="004D4AB8" w:rsidRPr="004D4AB8" w:rsidRDefault="004D4AB8" w:rsidP="004D4AB8">
            <w:pPr>
              <w:jc w:val="center"/>
              <w:rPr>
                <w:color w:val="0F243E"/>
                <w:sz w:val="24"/>
                <w:szCs w:val="24"/>
                <w:lang w:val="ky-KG"/>
              </w:rPr>
            </w:pPr>
            <w:r w:rsidRPr="004D4AB8">
              <w:rPr>
                <w:color w:val="0F243E"/>
                <w:sz w:val="24"/>
                <w:szCs w:val="24"/>
                <w:lang w:val="ky-KG"/>
              </w:rPr>
              <w:t>5621</w:t>
            </w:r>
            <w:r w:rsidRPr="004D4AB8">
              <w:rPr>
                <w:color w:val="0F243E"/>
                <w:sz w:val="24"/>
                <w:szCs w:val="24"/>
              </w:rPr>
              <w:t>,</w:t>
            </w:r>
            <w:r w:rsidRPr="004D4AB8">
              <w:rPr>
                <w:color w:val="0F243E"/>
                <w:sz w:val="24"/>
                <w:szCs w:val="24"/>
                <w:lang w:val="ky-KG"/>
              </w:rPr>
              <w:t>9</w:t>
            </w:r>
          </w:p>
        </w:tc>
        <w:tc>
          <w:tcPr>
            <w:tcW w:w="1595" w:type="dxa"/>
            <w:tcBorders>
              <w:top w:val="nil"/>
              <w:left w:val="nil"/>
              <w:bottom w:val="nil"/>
              <w:right w:val="nil"/>
            </w:tcBorders>
            <w:vAlign w:val="bottom"/>
          </w:tcPr>
          <w:p w14:paraId="31EFF3E9" w14:textId="6BB9AB29" w:rsidR="004D4AB8" w:rsidRPr="004D4AB8" w:rsidRDefault="004D4AB8" w:rsidP="004D4AB8">
            <w:pPr>
              <w:jc w:val="center"/>
              <w:rPr>
                <w:sz w:val="24"/>
                <w:szCs w:val="24"/>
              </w:rPr>
            </w:pPr>
            <w:r w:rsidRPr="004D4AB8">
              <w:rPr>
                <w:sz w:val="24"/>
                <w:szCs w:val="24"/>
                <w:lang w:val="ky-KG"/>
              </w:rPr>
              <w:t>1409,0</w:t>
            </w:r>
          </w:p>
        </w:tc>
        <w:tc>
          <w:tcPr>
            <w:tcW w:w="1595" w:type="dxa"/>
            <w:tcBorders>
              <w:top w:val="nil"/>
              <w:left w:val="nil"/>
              <w:bottom w:val="nil"/>
              <w:right w:val="nil"/>
            </w:tcBorders>
            <w:vAlign w:val="bottom"/>
          </w:tcPr>
          <w:p w14:paraId="5D6CEF16" w14:textId="03AEFA3F" w:rsidR="004D4AB8" w:rsidRPr="004D4AB8" w:rsidRDefault="004D4AB8" w:rsidP="004D4AB8">
            <w:pPr>
              <w:jc w:val="center"/>
              <w:rPr>
                <w:color w:val="0F243E"/>
                <w:sz w:val="24"/>
                <w:szCs w:val="24"/>
                <w:lang w:val="ky-KG"/>
              </w:rPr>
            </w:pPr>
            <w:r w:rsidRPr="004D4AB8">
              <w:rPr>
                <w:color w:val="0F243E"/>
                <w:sz w:val="24"/>
                <w:szCs w:val="24"/>
                <w:lang w:val="ky-KG"/>
              </w:rPr>
              <w:t>5660</w:t>
            </w:r>
            <w:r w:rsidRPr="004D4AB8">
              <w:rPr>
                <w:color w:val="0F243E"/>
                <w:sz w:val="24"/>
                <w:szCs w:val="24"/>
              </w:rPr>
              <w:t>,</w:t>
            </w:r>
            <w:r w:rsidRPr="004D4AB8">
              <w:rPr>
                <w:color w:val="0F243E"/>
                <w:sz w:val="24"/>
                <w:szCs w:val="24"/>
                <w:lang w:val="ky-KG"/>
              </w:rPr>
              <w:t>0</w:t>
            </w:r>
          </w:p>
        </w:tc>
        <w:tc>
          <w:tcPr>
            <w:tcW w:w="1842" w:type="dxa"/>
            <w:tcBorders>
              <w:top w:val="nil"/>
              <w:left w:val="nil"/>
              <w:bottom w:val="nil"/>
              <w:right w:val="nil"/>
            </w:tcBorders>
            <w:vAlign w:val="bottom"/>
          </w:tcPr>
          <w:p w14:paraId="371CF6BC" w14:textId="54E23A6A" w:rsidR="004D4AB8" w:rsidRPr="004D4AB8" w:rsidRDefault="004D4AB8" w:rsidP="004D4AB8">
            <w:pPr>
              <w:jc w:val="center"/>
              <w:rPr>
                <w:sz w:val="24"/>
                <w:szCs w:val="24"/>
                <w:lang w:val="ky-KG"/>
              </w:rPr>
            </w:pPr>
            <w:r w:rsidRPr="004D4AB8">
              <w:rPr>
                <w:sz w:val="24"/>
                <w:szCs w:val="24"/>
              </w:rPr>
              <w:t>100,</w:t>
            </w:r>
            <w:r w:rsidRPr="004D4AB8">
              <w:rPr>
                <w:sz w:val="24"/>
                <w:szCs w:val="24"/>
                <w:lang w:val="ky-KG"/>
              </w:rPr>
              <w:t>7</w:t>
            </w:r>
          </w:p>
        </w:tc>
        <w:tc>
          <w:tcPr>
            <w:tcW w:w="3261" w:type="dxa"/>
            <w:tcBorders>
              <w:top w:val="nil"/>
              <w:left w:val="nil"/>
              <w:bottom w:val="nil"/>
              <w:right w:val="nil"/>
            </w:tcBorders>
          </w:tcPr>
          <w:p w14:paraId="6D3258AB" w14:textId="77777777" w:rsidR="004D4AB8" w:rsidRPr="004D4AB8" w:rsidRDefault="004D4AB8" w:rsidP="004D4AB8">
            <w:pPr>
              <w:ind w:firstLine="175"/>
              <w:rPr>
                <w:rFonts w:ascii="Times New Roman UniToktom" w:hAnsi="Times New Roman UniToktom" w:cs="Times New Roman UniToktom"/>
                <w:i/>
                <w:sz w:val="24"/>
                <w:szCs w:val="24"/>
              </w:rPr>
            </w:pPr>
            <w:proofErr w:type="spellStart"/>
            <w:r w:rsidRPr="004D4AB8">
              <w:rPr>
                <w:rFonts w:ascii="Times New Roman UniToktom" w:hAnsi="Times New Roman UniToktom" w:cs="Times New Roman UniToktom"/>
                <w:i/>
                <w:sz w:val="24"/>
                <w:szCs w:val="24"/>
              </w:rPr>
              <w:t>Манасский</w:t>
            </w:r>
            <w:proofErr w:type="spellEnd"/>
            <w:r w:rsidRPr="004D4AB8">
              <w:rPr>
                <w:rFonts w:ascii="Times New Roman UniToktom" w:hAnsi="Times New Roman UniToktom" w:cs="Times New Roman UniToktom"/>
                <w:i/>
                <w:sz w:val="24"/>
                <w:szCs w:val="24"/>
              </w:rPr>
              <w:t xml:space="preserve"> район</w:t>
            </w:r>
          </w:p>
        </w:tc>
      </w:tr>
      <w:tr w:rsidR="004D4AB8" w:rsidRPr="004D4AB8" w14:paraId="7AA17A06" w14:textId="77777777" w:rsidTr="002A6BE9">
        <w:tc>
          <w:tcPr>
            <w:tcW w:w="3686" w:type="dxa"/>
            <w:tcBorders>
              <w:top w:val="nil"/>
              <w:left w:val="nil"/>
              <w:bottom w:val="nil"/>
              <w:right w:val="nil"/>
            </w:tcBorders>
          </w:tcPr>
          <w:p w14:paraId="435ABA28" w14:textId="77777777" w:rsidR="004D4AB8" w:rsidRPr="004D4AB8" w:rsidRDefault="004D4AB8" w:rsidP="004D4AB8">
            <w:pPr>
              <w:ind w:firstLine="176"/>
              <w:rPr>
                <w:rFonts w:ascii="Times New Roman UniToktom" w:hAnsi="Times New Roman UniToktom" w:cs="Times New Roman UniToktom"/>
                <w:sz w:val="24"/>
                <w:szCs w:val="24"/>
              </w:rPr>
            </w:pPr>
            <w:r w:rsidRPr="004D4AB8">
              <w:rPr>
                <w:rFonts w:ascii="Times New Roman UniToktom" w:hAnsi="Times New Roman UniToktom" w:cs="Times New Roman UniToktom"/>
                <w:sz w:val="24"/>
                <w:szCs w:val="24"/>
              </w:rPr>
              <w:t>Талас району</w:t>
            </w:r>
          </w:p>
        </w:tc>
        <w:tc>
          <w:tcPr>
            <w:tcW w:w="1594" w:type="dxa"/>
            <w:tcBorders>
              <w:top w:val="nil"/>
              <w:left w:val="nil"/>
              <w:bottom w:val="nil"/>
              <w:right w:val="nil"/>
            </w:tcBorders>
            <w:vAlign w:val="bottom"/>
          </w:tcPr>
          <w:p w14:paraId="0AA47922" w14:textId="27BBEB54" w:rsidR="004D4AB8" w:rsidRPr="004D4AB8" w:rsidRDefault="004D4AB8" w:rsidP="004D4AB8">
            <w:pPr>
              <w:jc w:val="center"/>
              <w:rPr>
                <w:sz w:val="24"/>
                <w:szCs w:val="24"/>
              </w:rPr>
            </w:pPr>
            <w:r w:rsidRPr="004D4AB8">
              <w:rPr>
                <w:sz w:val="24"/>
                <w:szCs w:val="24"/>
                <w:lang w:val="ky-KG"/>
              </w:rPr>
              <w:t>2342</w:t>
            </w:r>
            <w:r w:rsidRPr="004D4AB8">
              <w:rPr>
                <w:sz w:val="24"/>
                <w:szCs w:val="24"/>
              </w:rPr>
              <w:t>,0</w:t>
            </w:r>
          </w:p>
        </w:tc>
        <w:tc>
          <w:tcPr>
            <w:tcW w:w="1595" w:type="dxa"/>
            <w:tcBorders>
              <w:top w:val="nil"/>
              <w:left w:val="nil"/>
              <w:bottom w:val="nil"/>
              <w:right w:val="nil"/>
            </w:tcBorders>
            <w:vAlign w:val="bottom"/>
          </w:tcPr>
          <w:p w14:paraId="62C7D6B4" w14:textId="78908673" w:rsidR="004D4AB8" w:rsidRPr="004D4AB8" w:rsidRDefault="004D4AB8" w:rsidP="004D4AB8">
            <w:pPr>
              <w:jc w:val="center"/>
              <w:rPr>
                <w:color w:val="0F243E"/>
                <w:sz w:val="24"/>
                <w:szCs w:val="24"/>
              </w:rPr>
            </w:pPr>
            <w:r w:rsidRPr="004D4AB8">
              <w:rPr>
                <w:color w:val="0F243E"/>
                <w:sz w:val="24"/>
                <w:szCs w:val="24"/>
                <w:lang w:val="ky-KG"/>
              </w:rPr>
              <w:t>8765</w:t>
            </w:r>
            <w:r w:rsidRPr="004D4AB8">
              <w:rPr>
                <w:color w:val="0F243E"/>
                <w:sz w:val="24"/>
                <w:szCs w:val="24"/>
              </w:rPr>
              <w:t>,0</w:t>
            </w:r>
          </w:p>
        </w:tc>
        <w:tc>
          <w:tcPr>
            <w:tcW w:w="1595" w:type="dxa"/>
            <w:tcBorders>
              <w:top w:val="nil"/>
              <w:left w:val="nil"/>
              <w:bottom w:val="nil"/>
              <w:right w:val="nil"/>
            </w:tcBorders>
            <w:vAlign w:val="bottom"/>
          </w:tcPr>
          <w:p w14:paraId="2784B0ED" w14:textId="48DB4DFB" w:rsidR="004D4AB8" w:rsidRPr="004D4AB8" w:rsidRDefault="004D4AB8" w:rsidP="004D4AB8">
            <w:pPr>
              <w:jc w:val="center"/>
              <w:rPr>
                <w:sz w:val="24"/>
                <w:szCs w:val="24"/>
              </w:rPr>
            </w:pPr>
            <w:r w:rsidRPr="004D4AB8">
              <w:rPr>
                <w:sz w:val="24"/>
                <w:szCs w:val="24"/>
                <w:lang w:val="ky-KG"/>
              </w:rPr>
              <w:t>2349</w:t>
            </w:r>
            <w:r w:rsidRPr="004D4AB8">
              <w:rPr>
                <w:sz w:val="24"/>
                <w:szCs w:val="24"/>
              </w:rPr>
              <w:t>,0</w:t>
            </w:r>
          </w:p>
        </w:tc>
        <w:tc>
          <w:tcPr>
            <w:tcW w:w="1595" w:type="dxa"/>
            <w:tcBorders>
              <w:top w:val="nil"/>
              <w:left w:val="nil"/>
              <w:bottom w:val="nil"/>
              <w:right w:val="nil"/>
            </w:tcBorders>
            <w:vAlign w:val="bottom"/>
          </w:tcPr>
          <w:p w14:paraId="28843F67" w14:textId="0A65B8B9" w:rsidR="004D4AB8" w:rsidRPr="004D4AB8" w:rsidRDefault="004D4AB8" w:rsidP="004D4AB8">
            <w:pPr>
              <w:jc w:val="center"/>
              <w:rPr>
                <w:color w:val="0F243E"/>
                <w:sz w:val="24"/>
                <w:szCs w:val="24"/>
              </w:rPr>
            </w:pPr>
            <w:r w:rsidRPr="004D4AB8">
              <w:rPr>
                <w:color w:val="0F243E"/>
                <w:sz w:val="24"/>
                <w:szCs w:val="24"/>
                <w:lang w:val="ky-KG"/>
              </w:rPr>
              <w:t>8791</w:t>
            </w:r>
            <w:r w:rsidRPr="004D4AB8">
              <w:rPr>
                <w:color w:val="0F243E"/>
                <w:sz w:val="24"/>
                <w:szCs w:val="24"/>
              </w:rPr>
              <w:t>,0</w:t>
            </w:r>
          </w:p>
        </w:tc>
        <w:tc>
          <w:tcPr>
            <w:tcW w:w="1842" w:type="dxa"/>
            <w:tcBorders>
              <w:top w:val="nil"/>
              <w:left w:val="nil"/>
              <w:bottom w:val="nil"/>
              <w:right w:val="nil"/>
            </w:tcBorders>
            <w:vAlign w:val="bottom"/>
          </w:tcPr>
          <w:p w14:paraId="74811AF2" w14:textId="05FDC372" w:rsidR="004D4AB8" w:rsidRPr="004D4AB8" w:rsidRDefault="004D4AB8" w:rsidP="004D4AB8">
            <w:pPr>
              <w:jc w:val="center"/>
              <w:rPr>
                <w:sz w:val="24"/>
                <w:szCs w:val="24"/>
                <w:lang w:val="ky-KG"/>
              </w:rPr>
            </w:pPr>
            <w:r w:rsidRPr="004D4AB8">
              <w:rPr>
                <w:sz w:val="24"/>
                <w:szCs w:val="24"/>
              </w:rPr>
              <w:t>100,</w:t>
            </w:r>
            <w:r w:rsidRPr="004D4AB8">
              <w:rPr>
                <w:sz w:val="24"/>
                <w:szCs w:val="24"/>
                <w:lang w:val="ky-KG"/>
              </w:rPr>
              <w:t>3</w:t>
            </w:r>
          </w:p>
        </w:tc>
        <w:tc>
          <w:tcPr>
            <w:tcW w:w="3261" w:type="dxa"/>
            <w:tcBorders>
              <w:top w:val="nil"/>
              <w:left w:val="nil"/>
              <w:bottom w:val="nil"/>
              <w:right w:val="nil"/>
            </w:tcBorders>
          </w:tcPr>
          <w:p w14:paraId="17F3AF87" w14:textId="77777777" w:rsidR="004D4AB8" w:rsidRPr="004D4AB8" w:rsidRDefault="004D4AB8" w:rsidP="004D4AB8">
            <w:pPr>
              <w:ind w:firstLine="175"/>
              <w:rPr>
                <w:rFonts w:ascii="Times New Roman UniToktom" w:hAnsi="Times New Roman UniToktom" w:cs="Times New Roman UniToktom"/>
                <w:i/>
                <w:sz w:val="24"/>
                <w:szCs w:val="24"/>
              </w:rPr>
            </w:pPr>
            <w:r w:rsidRPr="004D4AB8">
              <w:rPr>
                <w:rFonts w:ascii="Times New Roman UniToktom" w:hAnsi="Times New Roman UniToktom" w:cs="Times New Roman UniToktom"/>
                <w:i/>
                <w:sz w:val="24"/>
                <w:szCs w:val="24"/>
              </w:rPr>
              <w:t>Таласский район</w:t>
            </w:r>
          </w:p>
        </w:tc>
      </w:tr>
      <w:tr w:rsidR="004D4AB8" w:rsidRPr="004D4AB8" w14:paraId="5B865BD8" w14:textId="77777777" w:rsidTr="002A6BE9">
        <w:tc>
          <w:tcPr>
            <w:tcW w:w="3686" w:type="dxa"/>
            <w:tcBorders>
              <w:top w:val="nil"/>
              <w:left w:val="nil"/>
              <w:bottom w:val="nil"/>
              <w:right w:val="nil"/>
            </w:tcBorders>
          </w:tcPr>
          <w:p w14:paraId="1FD329EC" w14:textId="77777777" w:rsidR="004D4AB8" w:rsidRPr="004D4AB8" w:rsidRDefault="004D4AB8" w:rsidP="004D4AB8">
            <w:pPr>
              <w:ind w:firstLine="176"/>
              <w:rPr>
                <w:rFonts w:ascii="Times New Roman UniToktom" w:hAnsi="Times New Roman UniToktom" w:cs="Times New Roman UniToktom"/>
                <w:sz w:val="24"/>
                <w:szCs w:val="24"/>
              </w:rPr>
            </w:pPr>
            <w:r w:rsidRPr="004D4AB8">
              <w:rPr>
                <w:rFonts w:ascii="Times New Roman UniToktom" w:hAnsi="Times New Roman UniToktom" w:cs="Times New Roman UniToktom"/>
                <w:sz w:val="24"/>
                <w:szCs w:val="24"/>
              </w:rPr>
              <w:t>Талас шары</w:t>
            </w:r>
          </w:p>
        </w:tc>
        <w:tc>
          <w:tcPr>
            <w:tcW w:w="1594" w:type="dxa"/>
            <w:tcBorders>
              <w:top w:val="nil"/>
              <w:left w:val="nil"/>
              <w:bottom w:val="nil"/>
              <w:right w:val="nil"/>
            </w:tcBorders>
            <w:vAlign w:val="bottom"/>
          </w:tcPr>
          <w:p w14:paraId="02FC1263" w14:textId="6A4A867B" w:rsidR="004D4AB8" w:rsidRPr="004D4AB8" w:rsidRDefault="004D4AB8" w:rsidP="004D4AB8">
            <w:pPr>
              <w:jc w:val="center"/>
              <w:rPr>
                <w:sz w:val="24"/>
                <w:szCs w:val="24"/>
                <w:lang w:val="en-US"/>
              </w:rPr>
            </w:pPr>
            <w:r w:rsidRPr="004D4AB8">
              <w:rPr>
                <w:sz w:val="24"/>
                <w:szCs w:val="24"/>
                <w:lang w:val="ky-KG"/>
              </w:rPr>
              <w:t>99</w:t>
            </w:r>
            <w:r w:rsidRPr="004D4AB8">
              <w:rPr>
                <w:sz w:val="24"/>
                <w:szCs w:val="24"/>
              </w:rPr>
              <w:t>,</w:t>
            </w:r>
            <w:r w:rsidRPr="004D4AB8">
              <w:rPr>
                <w:sz w:val="24"/>
                <w:szCs w:val="24"/>
                <w:lang w:val="ky-KG"/>
              </w:rPr>
              <w:t>7</w:t>
            </w:r>
          </w:p>
        </w:tc>
        <w:tc>
          <w:tcPr>
            <w:tcW w:w="1595" w:type="dxa"/>
            <w:tcBorders>
              <w:top w:val="nil"/>
              <w:left w:val="nil"/>
              <w:bottom w:val="nil"/>
              <w:right w:val="nil"/>
            </w:tcBorders>
            <w:vAlign w:val="bottom"/>
          </w:tcPr>
          <w:p w14:paraId="1B5A16AA" w14:textId="1228901B" w:rsidR="004D4AB8" w:rsidRPr="004D4AB8" w:rsidRDefault="004D4AB8" w:rsidP="004D4AB8">
            <w:pPr>
              <w:jc w:val="center"/>
              <w:rPr>
                <w:color w:val="0F243E"/>
                <w:sz w:val="24"/>
                <w:szCs w:val="24"/>
                <w:lang w:val="ky-KG"/>
              </w:rPr>
            </w:pPr>
            <w:r w:rsidRPr="004D4AB8">
              <w:rPr>
                <w:color w:val="0F243E"/>
                <w:sz w:val="24"/>
                <w:szCs w:val="24"/>
                <w:lang w:val="ky-KG"/>
              </w:rPr>
              <w:t>381</w:t>
            </w:r>
            <w:r w:rsidRPr="004D4AB8">
              <w:rPr>
                <w:color w:val="0F243E"/>
                <w:sz w:val="24"/>
                <w:szCs w:val="24"/>
              </w:rPr>
              <w:t>,</w:t>
            </w:r>
            <w:r w:rsidRPr="004D4AB8">
              <w:rPr>
                <w:color w:val="0F243E"/>
                <w:sz w:val="24"/>
                <w:szCs w:val="24"/>
                <w:lang w:val="ky-KG"/>
              </w:rPr>
              <w:t>1</w:t>
            </w:r>
          </w:p>
        </w:tc>
        <w:tc>
          <w:tcPr>
            <w:tcW w:w="1595" w:type="dxa"/>
            <w:tcBorders>
              <w:top w:val="nil"/>
              <w:left w:val="nil"/>
              <w:bottom w:val="nil"/>
              <w:right w:val="nil"/>
            </w:tcBorders>
            <w:vAlign w:val="bottom"/>
          </w:tcPr>
          <w:p w14:paraId="6A244229" w14:textId="14144E23" w:rsidR="004D4AB8" w:rsidRPr="004D4AB8" w:rsidRDefault="004D4AB8" w:rsidP="004D4AB8">
            <w:pPr>
              <w:jc w:val="center"/>
              <w:rPr>
                <w:sz w:val="24"/>
                <w:szCs w:val="24"/>
                <w:lang w:val="ky-KG"/>
              </w:rPr>
            </w:pPr>
            <w:r w:rsidRPr="004D4AB8">
              <w:rPr>
                <w:sz w:val="24"/>
                <w:szCs w:val="24"/>
                <w:lang w:val="ky-KG"/>
              </w:rPr>
              <w:t>100</w:t>
            </w:r>
            <w:r w:rsidRPr="004D4AB8">
              <w:rPr>
                <w:sz w:val="24"/>
                <w:szCs w:val="24"/>
              </w:rPr>
              <w:t>,</w:t>
            </w:r>
            <w:r w:rsidRPr="004D4AB8">
              <w:rPr>
                <w:sz w:val="24"/>
                <w:szCs w:val="24"/>
                <w:lang w:val="ky-KG"/>
              </w:rPr>
              <w:t>0</w:t>
            </w:r>
          </w:p>
        </w:tc>
        <w:tc>
          <w:tcPr>
            <w:tcW w:w="1595" w:type="dxa"/>
            <w:tcBorders>
              <w:top w:val="nil"/>
              <w:left w:val="nil"/>
              <w:bottom w:val="nil"/>
              <w:right w:val="nil"/>
            </w:tcBorders>
            <w:vAlign w:val="bottom"/>
          </w:tcPr>
          <w:p w14:paraId="0C0B1DE7" w14:textId="11312D44" w:rsidR="004D4AB8" w:rsidRPr="004D4AB8" w:rsidRDefault="004D4AB8" w:rsidP="004D4AB8">
            <w:pPr>
              <w:jc w:val="center"/>
              <w:rPr>
                <w:color w:val="0F243E"/>
                <w:sz w:val="24"/>
                <w:szCs w:val="24"/>
                <w:lang w:val="ky-KG"/>
              </w:rPr>
            </w:pPr>
            <w:r w:rsidRPr="004D4AB8">
              <w:rPr>
                <w:color w:val="0F243E"/>
                <w:sz w:val="24"/>
                <w:szCs w:val="24"/>
                <w:lang w:val="ky-KG"/>
              </w:rPr>
              <w:t>382</w:t>
            </w:r>
            <w:r w:rsidRPr="004D4AB8">
              <w:rPr>
                <w:color w:val="0F243E"/>
                <w:sz w:val="24"/>
                <w:szCs w:val="24"/>
              </w:rPr>
              <w:t>,</w:t>
            </w:r>
            <w:r w:rsidRPr="004D4AB8">
              <w:rPr>
                <w:color w:val="0F243E"/>
                <w:sz w:val="24"/>
                <w:szCs w:val="24"/>
                <w:lang w:val="ky-KG"/>
              </w:rPr>
              <w:t>2</w:t>
            </w:r>
          </w:p>
        </w:tc>
        <w:tc>
          <w:tcPr>
            <w:tcW w:w="1842" w:type="dxa"/>
            <w:tcBorders>
              <w:top w:val="nil"/>
              <w:left w:val="nil"/>
              <w:bottom w:val="nil"/>
              <w:right w:val="nil"/>
            </w:tcBorders>
            <w:vAlign w:val="bottom"/>
          </w:tcPr>
          <w:p w14:paraId="2186D5D3" w14:textId="388DA555" w:rsidR="004D4AB8" w:rsidRPr="004D4AB8" w:rsidRDefault="004D4AB8" w:rsidP="004D4AB8">
            <w:pPr>
              <w:jc w:val="center"/>
              <w:rPr>
                <w:sz w:val="24"/>
                <w:szCs w:val="24"/>
                <w:lang w:val="ky-KG"/>
              </w:rPr>
            </w:pPr>
            <w:r w:rsidRPr="004D4AB8">
              <w:rPr>
                <w:sz w:val="24"/>
                <w:szCs w:val="24"/>
                <w:lang w:val="ky-KG"/>
              </w:rPr>
              <w:t>100</w:t>
            </w:r>
            <w:r w:rsidRPr="004D4AB8">
              <w:rPr>
                <w:sz w:val="24"/>
                <w:szCs w:val="24"/>
              </w:rPr>
              <w:t>,</w:t>
            </w:r>
            <w:r w:rsidRPr="004D4AB8">
              <w:rPr>
                <w:sz w:val="24"/>
                <w:szCs w:val="24"/>
                <w:lang w:val="ky-KG"/>
              </w:rPr>
              <w:t>3</w:t>
            </w:r>
          </w:p>
        </w:tc>
        <w:tc>
          <w:tcPr>
            <w:tcW w:w="3261" w:type="dxa"/>
            <w:tcBorders>
              <w:top w:val="nil"/>
              <w:left w:val="nil"/>
              <w:bottom w:val="nil"/>
              <w:right w:val="nil"/>
            </w:tcBorders>
          </w:tcPr>
          <w:p w14:paraId="4CC5CE40" w14:textId="77777777" w:rsidR="004D4AB8" w:rsidRPr="004D4AB8" w:rsidRDefault="004D4AB8" w:rsidP="004D4AB8">
            <w:pPr>
              <w:ind w:firstLine="175"/>
              <w:rPr>
                <w:rFonts w:ascii="Times New Roman UniToktom" w:hAnsi="Times New Roman UniToktom" w:cs="Times New Roman UniToktom"/>
                <w:i/>
                <w:sz w:val="24"/>
                <w:szCs w:val="24"/>
              </w:rPr>
            </w:pPr>
            <w:r w:rsidRPr="004D4AB8">
              <w:rPr>
                <w:rFonts w:ascii="Times New Roman UniToktom" w:hAnsi="Times New Roman UniToktom" w:cs="Times New Roman UniToktom"/>
                <w:i/>
                <w:sz w:val="24"/>
                <w:szCs w:val="24"/>
              </w:rPr>
              <w:t>г. Талас</w:t>
            </w:r>
          </w:p>
        </w:tc>
      </w:tr>
      <w:tr w:rsidR="004D4AB8" w:rsidRPr="004D4AB8" w14:paraId="25FC87E4" w14:textId="77777777" w:rsidTr="002A6BE9">
        <w:trPr>
          <w:trHeight w:val="66"/>
        </w:trPr>
        <w:tc>
          <w:tcPr>
            <w:tcW w:w="3686" w:type="dxa"/>
            <w:tcBorders>
              <w:top w:val="nil"/>
              <w:left w:val="nil"/>
              <w:bottom w:val="nil"/>
              <w:right w:val="nil"/>
            </w:tcBorders>
          </w:tcPr>
          <w:p w14:paraId="4C7E4B34" w14:textId="77777777" w:rsidR="004D4AB8" w:rsidRPr="004D4AB8" w:rsidRDefault="004D4AB8" w:rsidP="004D4AB8">
            <w:pPr>
              <w:rPr>
                <w:rFonts w:ascii="Times New Roman UniToktom" w:hAnsi="Times New Roman UniToktom" w:cs="Times New Roman UniToktom"/>
                <w:sz w:val="6"/>
                <w:szCs w:val="6"/>
              </w:rPr>
            </w:pPr>
          </w:p>
        </w:tc>
        <w:tc>
          <w:tcPr>
            <w:tcW w:w="1594" w:type="dxa"/>
            <w:tcBorders>
              <w:top w:val="nil"/>
              <w:left w:val="nil"/>
              <w:bottom w:val="nil"/>
              <w:right w:val="nil"/>
            </w:tcBorders>
          </w:tcPr>
          <w:p w14:paraId="2417ECA6" w14:textId="77777777" w:rsidR="004D4AB8" w:rsidRPr="004D4AB8" w:rsidRDefault="004D4AB8" w:rsidP="004D4AB8">
            <w:pPr>
              <w:pStyle w:val="24"/>
              <w:jc w:val="center"/>
              <w:rPr>
                <w:rFonts w:ascii="Times New Roman UniToktom" w:hAnsi="Times New Roman UniToktom" w:cs="Times New Roman UniToktom"/>
                <w:sz w:val="24"/>
                <w:szCs w:val="24"/>
                <w:lang w:val="ky-KG"/>
              </w:rPr>
            </w:pPr>
          </w:p>
        </w:tc>
        <w:tc>
          <w:tcPr>
            <w:tcW w:w="1595" w:type="dxa"/>
            <w:tcBorders>
              <w:top w:val="nil"/>
              <w:left w:val="nil"/>
              <w:bottom w:val="nil"/>
              <w:right w:val="nil"/>
            </w:tcBorders>
          </w:tcPr>
          <w:p w14:paraId="44DE5F37" w14:textId="77777777" w:rsidR="004D4AB8" w:rsidRPr="004D4AB8" w:rsidRDefault="004D4AB8" w:rsidP="004D4AB8">
            <w:pPr>
              <w:pStyle w:val="24"/>
              <w:jc w:val="center"/>
              <w:rPr>
                <w:rFonts w:ascii="Times New Roman UniToktom" w:hAnsi="Times New Roman UniToktom" w:cs="Times New Roman UniToktom"/>
                <w:sz w:val="24"/>
                <w:szCs w:val="24"/>
                <w:lang w:val="ky-KG"/>
              </w:rPr>
            </w:pPr>
          </w:p>
        </w:tc>
        <w:tc>
          <w:tcPr>
            <w:tcW w:w="1595" w:type="dxa"/>
            <w:tcBorders>
              <w:top w:val="nil"/>
              <w:left w:val="nil"/>
              <w:bottom w:val="nil"/>
              <w:right w:val="nil"/>
            </w:tcBorders>
          </w:tcPr>
          <w:p w14:paraId="21F7A2B0" w14:textId="77777777" w:rsidR="004D4AB8" w:rsidRPr="004D4AB8" w:rsidRDefault="004D4AB8" w:rsidP="004D4AB8">
            <w:pPr>
              <w:pStyle w:val="24"/>
              <w:jc w:val="center"/>
              <w:rPr>
                <w:rFonts w:ascii="Times New Roman UniToktom" w:hAnsi="Times New Roman UniToktom" w:cs="Times New Roman UniToktom"/>
                <w:sz w:val="24"/>
                <w:szCs w:val="24"/>
                <w:lang w:val="ky-KG"/>
              </w:rPr>
            </w:pPr>
          </w:p>
        </w:tc>
        <w:tc>
          <w:tcPr>
            <w:tcW w:w="1595" w:type="dxa"/>
            <w:tcBorders>
              <w:top w:val="nil"/>
              <w:left w:val="nil"/>
              <w:bottom w:val="nil"/>
              <w:right w:val="nil"/>
            </w:tcBorders>
          </w:tcPr>
          <w:p w14:paraId="34290E62" w14:textId="77777777" w:rsidR="004D4AB8" w:rsidRPr="004D4AB8" w:rsidRDefault="004D4AB8" w:rsidP="004D4AB8">
            <w:pPr>
              <w:pStyle w:val="24"/>
              <w:jc w:val="center"/>
              <w:rPr>
                <w:rFonts w:ascii="Times New Roman UniToktom" w:hAnsi="Times New Roman UniToktom" w:cs="Times New Roman UniToktom"/>
                <w:sz w:val="24"/>
                <w:szCs w:val="24"/>
                <w:lang w:val="ky-KG"/>
              </w:rPr>
            </w:pPr>
          </w:p>
        </w:tc>
        <w:tc>
          <w:tcPr>
            <w:tcW w:w="1842" w:type="dxa"/>
            <w:tcBorders>
              <w:top w:val="nil"/>
              <w:left w:val="nil"/>
              <w:bottom w:val="nil"/>
              <w:right w:val="nil"/>
            </w:tcBorders>
          </w:tcPr>
          <w:p w14:paraId="26199447" w14:textId="77777777" w:rsidR="004D4AB8" w:rsidRPr="004D4AB8" w:rsidRDefault="004D4AB8" w:rsidP="004D4AB8">
            <w:pPr>
              <w:jc w:val="center"/>
              <w:rPr>
                <w:rFonts w:ascii="Times New Roman UniToktom" w:hAnsi="Times New Roman UniToktom" w:cs="Times New Roman UniToktom"/>
                <w:sz w:val="24"/>
                <w:szCs w:val="24"/>
              </w:rPr>
            </w:pPr>
          </w:p>
        </w:tc>
        <w:tc>
          <w:tcPr>
            <w:tcW w:w="3261" w:type="dxa"/>
            <w:tcBorders>
              <w:top w:val="nil"/>
              <w:left w:val="nil"/>
              <w:bottom w:val="nil"/>
              <w:right w:val="nil"/>
            </w:tcBorders>
          </w:tcPr>
          <w:p w14:paraId="3E5A36FE" w14:textId="77777777" w:rsidR="004D4AB8" w:rsidRPr="004D4AB8" w:rsidRDefault="004D4AB8" w:rsidP="004D4AB8">
            <w:pPr>
              <w:rPr>
                <w:rFonts w:ascii="Times New Roman UniToktom" w:hAnsi="Times New Roman UniToktom" w:cs="Times New Roman UniToktom"/>
                <w:sz w:val="6"/>
                <w:szCs w:val="6"/>
              </w:rPr>
            </w:pPr>
          </w:p>
        </w:tc>
      </w:tr>
      <w:tr w:rsidR="004D4AB8" w:rsidRPr="004D4AB8" w14:paraId="7753FCA3" w14:textId="77777777" w:rsidTr="002A6BE9">
        <w:tc>
          <w:tcPr>
            <w:tcW w:w="3686" w:type="dxa"/>
            <w:tcBorders>
              <w:top w:val="nil"/>
              <w:left w:val="nil"/>
              <w:bottom w:val="nil"/>
              <w:right w:val="nil"/>
            </w:tcBorders>
          </w:tcPr>
          <w:p w14:paraId="63F5F298" w14:textId="77777777" w:rsidR="004D4AB8" w:rsidRPr="004D4AB8" w:rsidRDefault="004D4AB8" w:rsidP="004D4AB8">
            <w:pPr>
              <w:rPr>
                <w:rFonts w:ascii="Times New Roman UniToktom" w:hAnsi="Times New Roman UniToktom" w:cs="Times New Roman UniToktom"/>
                <w:b/>
                <w:iCs/>
                <w:sz w:val="24"/>
                <w:szCs w:val="24"/>
              </w:rPr>
            </w:pPr>
            <w:proofErr w:type="spellStart"/>
            <w:r w:rsidRPr="004D4AB8">
              <w:rPr>
                <w:rFonts w:ascii="Times New Roman UniToktom" w:hAnsi="Times New Roman UniToktom" w:cs="Times New Roman UniToktom"/>
                <w:b/>
                <w:iCs/>
                <w:sz w:val="24"/>
                <w:szCs w:val="24"/>
              </w:rPr>
              <w:t>Жумуртка</w:t>
            </w:r>
            <w:proofErr w:type="spellEnd"/>
            <w:r w:rsidRPr="004D4AB8">
              <w:rPr>
                <w:rFonts w:ascii="Times New Roman UniToktom" w:hAnsi="Times New Roman UniToktom" w:cs="Times New Roman UniToktom"/>
                <w:b/>
                <w:iCs/>
                <w:sz w:val="24"/>
                <w:szCs w:val="24"/>
              </w:rPr>
              <w:t>, ми</w:t>
            </w:r>
            <w:r w:rsidRPr="004D4AB8">
              <w:rPr>
                <w:rFonts w:ascii="Times New Roman UniToktom" w:hAnsi="Times New Roman UniToktom" w:cs="Times New Roman UniToktom"/>
                <w:b/>
                <w:iCs/>
                <w:sz w:val="24"/>
                <w:szCs w:val="24"/>
                <w:lang w:val="ky-KG"/>
              </w:rPr>
              <w:t>ң</w:t>
            </w:r>
            <w:r w:rsidRPr="004D4AB8">
              <w:rPr>
                <w:rFonts w:ascii="Times New Roman UniToktom" w:hAnsi="Times New Roman UniToktom" w:cs="Times New Roman UniToktom"/>
                <w:b/>
                <w:iCs/>
                <w:sz w:val="24"/>
                <w:szCs w:val="24"/>
              </w:rPr>
              <w:t xml:space="preserve"> </w:t>
            </w:r>
            <w:proofErr w:type="spellStart"/>
            <w:r w:rsidRPr="004D4AB8">
              <w:rPr>
                <w:rFonts w:ascii="Times New Roman UniToktom" w:hAnsi="Times New Roman UniToktom" w:cs="Times New Roman UniToktom"/>
                <w:b/>
                <w:iCs/>
                <w:sz w:val="24"/>
                <w:szCs w:val="24"/>
              </w:rPr>
              <w:t>даана</w:t>
            </w:r>
            <w:proofErr w:type="spellEnd"/>
          </w:p>
        </w:tc>
        <w:tc>
          <w:tcPr>
            <w:tcW w:w="1594" w:type="dxa"/>
            <w:tcBorders>
              <w:top w:val="nil"/>
              <w:left w:val="nil"/>
              <w:bottom w:val="nil"/>
              <w:right w:val="nil"/>
            </w:tcBorders>
            <w:vAlign w:val="bottom"/>
          </w:tcPr>
          <w:p w14:paraId="6D6896F8" w14:textId="5457F42C" w:rsidR="004D4AB8" w:rsidRPr="004D4AB8" w:rsidRDefault="004D4AB8" w:rsidP="004D4AB8">
            <w:pPr>
              <w:widowControl/>
              <w:autoSpaceDE/>
              <w:autoSpaceDN/>
              <w:jc w:val="center"/>
              <w:rPr>
                <w:b/>
                <w:bCs/>
                <w:sz w:val="24"/>
                <w:szCs w:val="24"/>
                <w:lang w:val="ky-KG"/>
              </w:rPr>
            </w:pPr>
            <w:r w:rsidRPr="004D4AB8">
              <w:rPr>
                <w:b/>
                <w:bCs/>
                <w:sz w:val="24"/>
                <w:szCs w:val="24"/>
                <w:lang w:val="ky-KG"/>
              </w:rPr>
              <w:t>3628</w:t>
            </w:r>
            <w:r w:rsidRPr="004D4AB8">
              <w:rPr>
                <w:b/>
                <w:bCs/>
                <w:sz w:val="24"/>
                <w:szCs w:val="24"/>
              </w:rPr>
              <w:t>,</w:t>
            </w:r>
            <w:r w:rsidRPr="004D4AB8">
              <w:rPr>
                <w:b/>
                <w:bCs/>
                <w:sz w:val="24"/>
                <w:szCs w:val="24"/>
                <w:lang w:val="ky-KG"/>
              </w:rPr>
              <w:t>3</w:t>
            </w:r>
          </w:p>
        </w:tc>
        <w:tc>
          <w:tcPr>
            <w:tcW w:w="1595" w:type="dxa"/>
            <w:tcBorders>
              <w:top w:val="nil"/>
              <w:left w:val="nil"/>
              <w:bottom w:val="nil"/>
              <w:right w:val="nil"/>
            </w:tcBorders>
            <w:vAlign w:val="bottom"/>
          </w:tcPr>
          <w:p w14:paraId="60749B8E" w14:textId="07605AE6" w:rsidR="004D4AB8" w:rsidRPr="004D4AB8" w:rsidRDefault="004D4AB8" w:rsidP="004D4AB8">
            <w:pPr>
              <w:widowControl/>
              <w:autoSpaceDE/>
              <w:autoSpaceDN/>
              <w:jc w:val="center"/>
              <w:rPr>
                <w:b/>
                <w:bCs/>
                <w:sz w:val="24"/>
                <w:szCs w:val="24"/>
              </w:rPr>
            </w:pPr>
            <w:r w:rsidRPr="004D4AB8">
              <w:rPr>
                <w:b/>
                <w:bCs/>
                <w:sz w:val="24"/>
                <w:szCs w:val="24"/>
                <w:lang w:val="ky-KG"/>
              </w:rPr>
              <w:t>9786,4</w:t>
            </w:r>
          </w:p>
        </w:tc>
        <w:tc>
          <w:tcPr>
            <w:tcW w:w="1595" w:type="dxa"/>
            <w:tcBorders>
              <w:top w:val="nil"/>
              <w:left w:val="nil"/>
              <w:bottom w:val="nil"/>
              <w:right w:val="nil"/>
            </w:tcBorders>
            <w:vAlign w:val="bottom"/>
          </w:tcPr>
          <w:p w14:paraId="74809357" w14:textId="0E4F51B8" w:rsidR="004D4AB8" w:rsidRPr="004D4AB8" w:rsidRDefault="004D4AB8" w:rsidP="004D4AB8">
            <w:pPr>
              <w:widowControl/>
              <w:autoSpaceDE/>
              <w:autoSpaceDN/>
              <w:jc w:val="center"/>
              <w:rPr>
                <w:b/>
                <w:bCs/>
                <w:sz w:val="24"/>
                <w:szCs w:val="24"/>
                <w:lang w:val="ky-KG"/>
              </w:rPr>
            </w:pPr>
            <w:r w:rsidRPr="004D4AB8">
              <w:rPr>
                <w:b/>
                <w:bCs/>
                <w:sz w:val="24"/>
                <w:szCs w:val="24"/>
                <w:lang w:val="ky-KG"/>
              </w:rPr>
              <w:t>3664</w:t>
            </w:r>
            <w:r w:rsidRPr="004D4AB8">
              <w:rPr>
                <w:b/>
                <w:bCs/>
                <w:sz w:val="24"/>
                <w:szCs w:val="24"/>
              </w:rPr>
              <w:t>,</w:t>
            </w:r>
            <w:r w:rsidRPr="004D4AB8">
              <w:rPr>
                <w:b/>
                <w:bCs/>
                <w:sz w:val="24"/>
                <w:szCs w:val="24"/>
                <w:lang w:val="ky-KG"/>
              </w:rPr>
              <w:t>7</w:t>
            </w:r>
          </w:p>
        </w:tc>
        <w:tc>
          <w:tcPr>
            <w:tcW w:w="1595" w:type="dxa"/>
            <w:tcBorders>
              <w:top w:val="nil"/>
              <w:left w:val="nil"/>
              <w:bottom w:val="nil"/>
              <w:right w:val="nil"/>
            </w:tcBorders>
            <w:vAlign w:val="bottom"/>
          </w:tcPr>
          <w:p w14:paraId="03A15B02" w14:textId="2FA4C645" w:rsidR="004D4AB8" w:rsidRPr="004D4AB8" w:rsidRDefault="004D4AB8" w:rsidP="004D4AB8">
            <w:pPr>
              <w:widowControl/>
              <w:autoSpaceDE/>
              <w:autoSpaceDN/>
              <w:jc w:val="center"/>
              <w:rPr>
                <w:b/>
                <w:bCs/>
                <w:sz w:val="24"/>
                <w:szCs w:val="24"/>
                <w:lang w:val="ky-KG"/>
              </w:rPr>
            </w:pPr>
            <w:r w:rsidRPr="004D4AB8">
              <w:rPr>
                <w:b/>
                <w:bCs/>
                <w:sz w:val="24"/>
                <w:szCs w:val="24"/>
                <w:lang w:val="ky-KG"/>
              </w:rPr>
              <w:t>9904</w:t>
            </w:r>
            <w:r w:rsidRPr="004D4AB8">
              <w:rPr>
                <w:b/>
                <w:bCs/>
                <w:sz w:val="24"/>
                <w:szCs w:val="24"/>
              </w:rPr>
              <w:t>,</w:t>
            </w:r>
            <w:r w:rsidRPr="004D4AB8">
              <w:rPr>
                <w:b/>
                <w:bCs/>
                <w:sz w:val="24"/>
                <w:szCs w:val="24"/>
                <w:lang w:val="ky-KG"/>
              </w:rPr>
              <w:t>0</w:t>
            </w:r>
          </w:p>
        </w:tc>
        <w:tc>
          <w:tcPr>
            <w:tcW w:w="1842" w:type="dxa"/>
            <w:tcBorders>
              <w:top w:val="nil"/>
              <w:left w:val="nil"/>
              <w:bottom w:val="nil"/>
              <w:right w:val="nil"/>
            </w:tcBorders>
            <w:vAlign w:val="bottom"/>
          </w:tcPr>
          <w:p w14:paraId="602D0C81" w14:textId="29D11868" w:rsidR="004D4AB8" w:rsidRPr="004D4AB8" w:rsidRDefault="004D4AB8" w:rsidP="004D4AB8">
            <w:pPr>
              <w:jc w:val="center"/>
              <w:rPr>
                <w:b/>
                <w:bCs/>
                <w:sz w:val="24"/>
                <w:szCs w:val="24"/>
                <w:lang w:val="ky-KG"/>
              </w:rPr>
            </w:pPr>
            <w:r w:rsidRPr="004D4AB8">
              <w:rPr>
                <w:b/>
                <w:bCs/>
                <w:sz w:val="24"/>
                <w:szCs w:val="24"/>
              </w:rPr>
              <w:t>10</w:t>
            </w:r>
            <w:r w:rsidRPr="004D4AB8">
              <w:rPr>
                <w:b/>
                <w:bCs/>
                <w:sz w:val="24"/>
                <w:szCs w:val="24"/>
                <w:lang w:val="ky-KG"/>
              </w:rPr>
              <w:t>1</w:t>
            </w:r>
            <w:r w:rsidRPr="004D4AB8">
              <w:rPr>
                <w:b/>
                <w:bCs/>
                <w:sz w:val="24"/>
                <w:szCs w:val="24"/>
              </w:rPr>
              <w:t>,</w:t>
            </w:r>
            <w:r w:rsidRPr="004D4AB8">
              <w:rPr>
                <w:b/>
                <w:bCs/>
                <w:sz w:val="24"/>
                <w:szCs w:val="24"/>
                <w:lang w:val="ky-KG"/>
              </w:rPr>
              <w:t>2</w:t>
            </w:r>
          </w:p>
        </w:tc>
        <w:tc>
          <w:tcPr>
            <w:tcW w:w="3261" w:type="dxa"/>
            <w:tcBorders>
              <w:top w:val="nil"/>
              <w:left w:val="nil"/>
              <w:bottom w:val="nil"/>
              <w:right w:val="nil"/>
            </w:tcBorders>
          </w:tcPr>
          <w:p w14:paraId="3B459438" w14:textId="77777777" w:rsidR="004D4AB8" w:rsidRPr="004D4AB8" w:rsidRDefault="004D4AB8" w:rsidP="004D4AB8">
            <w:pPr>
              <w:rPr>
                <w:rFonts w:ascii="Times New Roman UniToktom" w:hAnsi="Times New Roman UniToktom" w:cs="Times New Roman UniToktom"/>
                <w:b/>
                <w:i/>
                <w:sz w:val="24"/>
                <w:szCs w:val="24"/>
              </w:rPr>
            </w:pPr>
            <w:r w:rsidRPr="004D4AB8">
              <w:rPr>
                <w:rFonts w:ascii="Times New Roman UniToktom" w:hAnsi="Times New Roman UniToktom" w:cs="Times New Roman UniToktom"/>
                <w:b/>
                <w:i/>
                <w:sz w:val="24"/>
                <w:szCs w:val="24"/>
              </w:rPr>
              <w:t>Яйца тыс. штук</w:t>
            </w:r>
          </w:p>
        </w:tc>
      </w:tr>
      <w:tr w:rsidR="004D4AB8" w:rsidRPr="004D4AB8" w14:paraId="0C9AA1DA" w14:textId="77777777" w:rsidTr="002A6BE9">
        <w:tc>
          <w:tcPr>
            <w:tcW w:w="3686" w:type="dxa"/>
            <w:tcBorders>
              <w:top w:val="nil"/>
              <w:left w:val="nil"/>
              <w:bottom w:val="nil"/>
              <w:right w:val="nil"/>
            </w:tcBorders>
          </w:tcPr>
          <w:p w14:paraId="6C0FE050" w14:textId="77777777" w:rsidR="004D4AB8" w:rsidRPr="004D4AB8" w:rsidRDefault="004D4AB8" w:rsidP="004D4AB8">
            <w:pPr>
              <w:rPr>
                <w:rFonts w:ascii="Times New Roman UniToktom" w:hAnsi="Times New Roman UniToktom" w:cs="Times New Roman UniToktom"/>
                <w:sz w:val="24"/>
                <w:szCs w:val="24"/>
              </w:rPr>
            </w:pPr>
            <w:proofErr w:type="spellStart"/>
            <w:r w:rsidRPr="004D4AB8">
              <w:rPr>
                <w:rFonts w:ascii="Times New Roman UniToktom" w:hAnsi="Times New Roman UniToktom" w:cs="Times New Roman UniToktom"/>
                <w:sz w:val="24"/>
                <w:szCs w:val="24"/>
              </w:rPr>
              <w:t>анын</w:t>
            </w:r>
            <w:proofErr w:type="spellEnd"/>
            <w:r w:rsidRPr="004D4AB8">
              <w:rPr>
                <w:rFonts w:ascii="Times New Roman UniToktom" w:hAnsi="Times New Roman UniToktom" w:cs="Times New Roman UniToktom"/>
                <w:sz w:val="24"/>
                <w:szCs w:val="24"/>
              </w:rPr>
              <w:t xml:space="preserve"> </w:t>
            </w:r>
            <w:proofErr w:type="spellStart"/>
            <w:r w:rsidRPr="004D4AB8">
              <w:rPr>
                <w:rFonts w:ascii="Times New Roman UniToktom" w:hAnsi="Times New Roman UniToktom" w:cs="Times New Roman UniToktom"/>
                <w:sz w:val="24"/>
                <w:szCs w:val="24"/>
              </w:rPr>
              <w:t>ичинен</w:t>
            </w:r>
            <w:proofErr w:type="spellEnd"/>
            <w:r w:rsidRPr="004D4AB8">
              <w:rPr>
                <w:rFonts w:ascii="Times New Roman UniToktom" w:hAnsi="Times New Roman UniToktom" w:cs="Times New Roman UniToktom"/>
                <w:sz w:val="24"/>
                <w:szCs w:val="24"/>
              </w:rPr>
              <w:t>:</w:t>
            </w:r>
          </w:p>
        </w:tc>
        <w:tc>
          <w:tcPr>
            <w:tcW w:w="1594" w:type="dxa"/>
            <w:tcBorders>
              <w:top w:val="nil"/>
              <w:left w:val="nil"/>
              <w:bottom w:val="nil"/>
              <w:right w:val="nil"/>
            </w:tcBorders>
            <w:vAlign w:val="bottom"/>
          </w:tcPr>
          <w:p w14:paraId="381D5ADE" w14:textId="77777777" w:rsidR="004D4AB8" w:rsidRPr="004D4AB8" w:rsidRDefault="004D4AB8" w:rsidP="004D4AB8">
            <w:pPr>
              <w:jc w:val="center"/>
              <w:rPr>
                <w:b/>
                <w:bCs/>
                <w:sz w:val="24"/>
                <w:szCs w:val="24"/>
              </w:rPr>
            </w:pPr>
          </w:p>
        </w:tc>
        <w:tc>
          <w:tcPr>
            <w:tcW w:w="1595" w:type="dxa"/>
            <w:tcBorders>
              <w:top w:val="nil"/>
              <w:left w:val="nil"/>
              <w:bottom w:val="nil"/>
              <w:right w:val="nil"/>
            </w:tcBorders>
            <w:vAlign w:val="bottom"/>
          </w:tcPr>
          <w:p w14:paraId="5933CF96" w14:textId="77777777" w:rsidR="004D4AB8" w:rsidRPr="004D4AB8" w:rsidRDefault="004D4AB8" w:rsidP="004D4AB8">
            <w:pPr>
              <w:jc w:val="center"/>
              <w:rPr>
                <w:b/>
                <w:bCs/>
                <w:sz w:val="24"/>
                <w:szCs w:val="24"/>
              </w:rPr>
            </w:pPr>
          </w:p>
        </w:tc>
        <w:tc>
          <w:tcPr>
            <w:tcW w:w="1595" w:type="dxa"/>
            <w:tcBorders>
              <w:top w:val="nil"/>
              <w:left w:val="nil"/>
              <w:bottom w:val="nil"/>
              <w:right w:val="nil"/>
            </w:tcBorders>
            <w:vAlign w:val="bottom"/>
          </w:tcPr>
          <w:p w14:paraId="33AF9EA3" w14:textId="77777777" w:rsidR="004D4AB8" w:rsidRPr="004D4AB8" w:rsidRDefault="004D4AB8" w:rsidP="004D4AB8">
            <w:pPr>
              <w:jc w:val="center"/>
              <w:rPr>
                <w:b/>
                <w:bCs/>
                <w:sz w:val="24"/>
                <w:szCs w:val="24"/>
              </w:rPr>
            </w:pPr>
          </w:p>
        </w:tc>
        <w:tc>
          <w:tcPr>
            <w:tcW w:w="1595" w:type="dxa"/>
            <w:tcBorders>
              <w:top w:val="nil"/>
              <w:left w:val="nil"/>
              <w:bottom w:val="nil"/>
              <w:right w:val="nil"/>
            </w:tcBorders>
            <w:vAlign w:val="bottom"/>
          </w:tcPr>
          <w:p w14:paraId="73659154" w14:textId="77777777" w:rsidR="004D4AB8" w:rsidRPr="004D4AB8" w:rsidRDefault="004D4AB8" w:rsidP="004D4AB8">
            <w:pPr>
              <w:jc w:val="center"/>
              <w:rPr>
                <w:b/>
                <w:bCs/>
                <w:sz w:val="24"/>
                <w:szCs w:val="24"/>
              </w:rPr>
            </w:pPr>
          </w:p>
        </w:tc>
        <w:tc>
          <w:tcPr>
            <w:tcW w:w="1842" w:type="dxa"/>
            <w:tcBorders>
              <w:top w:val="nil"/>
              <w:left w:val="nil"/>
              <w:bottom w:val="nil"/>
              <w:right w:val="nil"/>
            </w:tcBorders>
            <w:vAlign w:val="bottom"/>
          </w:tcPr>
          <w:p w14:paraId="1A85339C" w14:textId="46A92986" w:rsidR="004D4AB8" w:rsidRPr="004D4AB8" w:rsidRDefault="004D4AB8" w:rsidP="004D4AB8">
            <w:pPr>
              <w:jc w:val="center"/>
              <w:rPr>
                <w:sz w:val="24"/>
                <w:szCs w:val="24"/>
              </w:rPr>
            </w:pPr>
            <w:r w:rsidRPr="004D4AB8">
              <w:rPr>
                <w:sz w:val="24"/>
                <w:szCs w:val="24"/>
              </w:rPr>
              <w:t xml:space="preserve"> </w:t>
            </w:r>
          </w:p>
        </w:tc>
        <w:tc>
          <w:tcPr>
            <w:tcW w:w="3261" w:type="dxa"/>
            <w:tcBorders>
              <w:top w:val="nil"/>
              <w:left w:val="nil"/>
              <w:bottom w:val="nil"/>
              <w:right w:val="nil"/>
            </w:tcBorders>
          </w:tcPr>
          <w:p w14:paraId="0319B753" w14:textId="77777777" w:rsidR="004D4AB8" w:rsidRPr="004D4AB8" w:rsidRDefault="004D4AB8" w:rsidP="004D4AB8">
            <w:pPr>
              <w:ind w:right="-680"/>
              <w:rPr>
                <w:rFonts w:ascii="Times New Roman UniToktom" w:hAnsi="Times New Roman UniToktom" w:cs="Times New Roman UniToktom"/>
                <w:i/>
                <w:sz w:val="24"/>
                <w:szCs w:val="24"/>
              </w:rPr>
            </w:pPr>
            <w:r w:rsidRPr="004D4AB8">
              <w:rPr>
                <w:rFonts w:ascii="Times New Roman UniToktom" w:hAnsi="Times New Roman UniToktom" w:cs="Times New Roman UniToktom"/>
                <w:i/>
                <w:sz w:val="24"/>
                <w:szCs w:val="24"/>
              </w:rPr>
              <w:t>в том числе:</w:t>
            </w:r>
          </w:p>
        </w:tc>
      </w:tr>
      <w:tr w:rsidR="004D4AB8" w:rsidRPr="004D4AB8" w14:paraId="04910470" w14:textId="77777777" w:rsidTr="002A6BE9">
        <w:tc>
          <w:tcPr>
            <w:tcW w:w="3686" w:type="dxa"/>
            <w:tcBorders>
              <w:top w:val="nil"/>
              <w:left w:val="nil"/>
              <w:bottom w:val="nil"/>
              <w:right w:val="nil"/>
            </w:tcBorders>
          </w:tcPr>
          <w:p w14:paraId="233FF29B" w14:textId="77777777" w:rsidR="004D4AB8" w:rsidRPr="004D4AB8" w:rsidRDefault="004D4AB8" w:rsidP="004D4AB8">
            <w:pPr>
              <w:widowControl/>
              <w:autoSpaceDE/>
              <w:autoSpaceDN/>
              <w:ind w:firstLine="176"/>
              <w:rPr>
                <w:rFonts w:ascii="Times New Roman UniToktom" w:hAnsi="Times New Roman UniToktom" w:cs="Times New Roman UniToktom"/>
                <w:sz w:val="24"/>
                <w:szCs w:val="24"/>
              </w:rPr>
            </w:pPr>
            <w:r w:rsidRPr="004D4AB8">
              <w:rPr>
                <w:sz w:val="24"/>
                <w:szCs w:val="24"/>
              </w:rPr>
              <w:t>Айтматов району</w:t>
            </w:r>
          </w:p>
        </w:tc>
        <w:tc>
          <w:tcPr>
            <w:tcW w:w="1594" w:type="dxa"/>
            <w:tcBorders>
              <w:top w:val="nil"/>
              <w:left w:val="nil"/>
              <w:bottom w:val="nil"/>
              <w:right w:val="nil"/>
            </w:tcBorders>
            <w:vAlign w:val="bottom"/>
          </w:tcPr>
          <w:p w14:paraId="674AD693" w14:textId="4D84725E" w:rsidR="004D4AB8" w:rsidRPr="004D4AB8" w:rsidRDefault="004D4AB8" w:rsidP="004D4AB8">
            <w:pPr>
              <w:jc w:val="center"/>
              <w:rPr>
                <w:sz w:val="24"/>
                <w:szCs w:val="24"/>
              </w:rPr>
            </w:pPr>
            <w:r w:rsidRPr="004D4AB8">
              <w:rPr>
                <w:sz w:val="24"/>
                <w:szCs w:val="24"/>
                <w:lang w:val="ky-KG"/>
              </w:rPr>
              <w:t>1200,0</w:t>
            </w:r>
          </w:p>
        </w:tc>
        <w:tc>
          <w:tcPr>
            <w:tcW w:w="1595" w:type="dxa"/>
            <w:tcBorders>
              <w:top w:val="nil"/>
              <w:left w:val="nil"/>
              <w:bottom w:val="nil"/>
              <w:right w:val="nil"/>
            </w:tcBorders>
            <w:vAlign w:val="bottom"/>
          </w:tcPr>
          <w:p w14:paraId="3D16B1C9" w14:textId="2926B35B" w:rsidR="004D4AB8" w:rsidRPr="004D4AB8" w:rsidRDefault="004D4AB8" w:rsidP="004D4AB8">
            <w:pPr>
              <w:jc w:val="center"/>
              <w:rPr>
                <w:color w:val="0F243E"/>
                <w:sz w:val="24"/>
                <w:szCs w:val="24"/>
                <w:lang w:val="ky-KG"/>
              </w:rPr>
            </w:pPr>
            <w:r w:rsidRPr="004D4AB8">
              <w:rPr>
                <w:color w:val="0F243E"/>
                <w:sz w:val="24"/>
                <w:szCs w:val="24"/>
                <w:lang w:val="ky-KG"/>
              </w:rPr>
              <w:t>3384</w:t>
            </w:r>
            <w:r w:rsidRPr="004D4AB8">
              <w:rPr>
                <w:color w:val="0F243E"/>
                <w:sz w:val="24"/>
                <w:szCs w:val="24"/>
              </w:rPr>
              <w:t>,</w:t>
            </w:r>
            <w:r w:rsidRPr="004D4AB8">
              <w:rPr>
                <w:color w:val="0F243E"/>
                <w:sz w:val="24"/>
                <w:szCs w:val="24"/>
                <w:lang w:val="ky-KG"/>
              </w:rPr>
              <w:t>0</w:t>
            </w:r>
          </w:p>
        </w:tc>
        <w:tc>
          <w:tcPr>
            <w:tcW w:w="1595" w:type="dxa"/>
            <w:tcBorders>
              <w:top w:val="nil"/>
              <w:left w:val="nil"/>
              <w:bottom w:val="nil"/>
              <w:right w:val="nil"/>
            </w:tcBorders>
            <w:vAlign w:val="bottom"/>
          </w:tcPr>
          <w:p w14:paraId="2AAF4F3A" w14:textId="4F16735E" w:rsidR="004D4AB8" w:rsidRPr="004D4AB8" w:rsidRDefault="004D4AB8" w:rsidP="004D4AB8">
            <w:pPr>
              <w:jc w:val="center"/>
              <w:rPr>
                <w:sz w:val="24"/>
                <w:szCs w:val="24"/>
                <w:lang w:val="ky-KG"/>
              </w:rPr>
            </w:pPr>
            <w:r w:rsidRPr="004D4AB8">
              <w:rPr>
                <w:sz w:val="24"/>
                <w:szCs w:val="24"/>
                <w:lang w:val="ky-KG"/>
              </w:rPr>
              <w:t>1229</w:t>
            </w:r>
            <w:r w:rsidRPr="004D4AB8">
              <w:rPr>
                <w:sz w:val="24"/>
                <w:szCs w:val="24"/>
              </w:rPr>
              <w:t>,</w:t>
            </w:r>
            <w:r w:rsidRPr="004D4AB8">
              <w:rPr>
                <w:sz w:val="24"/>
                <w:szCs w:val="24"/>
                <w:lang w:val="ky-KG"/>
              </w:rPr>
              <w:t>0</w:t>
            </w:r>
          </w:p>
        </w:tc>
        <w:tc>
          <w:tcPr>
            <w:tcW w:w="1595" w:type="dxa"/>
            <w:tcBorders>
              <w:top w:val="nil"/>
              <w:left w:val="nil"/>
              <w:bottom w:val="nil"/>
              <w:right w:val="nil"/>
            </w:tcBorders>
            <w:vAlign w:val="bottom"/>
          </w:tcPr>
          <w:p w14:paraId="227F2A6E" w14:textId="6B562115" w:rsidR="004D4AB8" w:rsidRPr="004D4AB8" w:rsidRDefault="004D4AB8" w:rsidP="004D4AB8">
            <w:pPr>
              <w:jc w:val="center"/>
              <w:rPr>
                <w:color w:val="0F243E"/>
                <w:sz w:val="24"/>
                <w:szCs w:val="24"/>
                <w:lang w:val="ky-KG"/>
              </w:rPr>
            </w:pPr>
            <w:r w:rsidRPr="004D4AB8">
              <w:rPr>
                <w:color w:val="0F243E"/>
                <w:sz w:val="24"/>
                <w:szCs w:val="24"/>
                <w:lang w:val="ky-KG"/>
              </w:rPr>
              <w:t>3458</w:t>
            </w:r>
            <w:r w:rsidRPr="004D4AB8">
              <w:rPr>
                <w:color w:val="0F243E"/>
                <w:sz w:val="24"/>
                <w:szCs w:val="24"/>
              </w:rPr>
              <w:t>,</w:t>
            </w:r>
            <w:r w:rsidRPr="004D4AB8">
              <w:rPr>
                <w:color w:val="0F243E"/>
                <w:sz w:val="24"/>
                <w:szCs w:val="24"/>
                <w:lang w:val="ky-KG"/>
              </w:rPr>
              <w:t>0</w:t>
            </w:r>
          </w:p>
        </w:tc>
        <w:tc>
          <w:tcPr>
            <w:tcW w:w="1842" w:type="dxa"/>
            <w:tcBorders>
              <w:top w:val="nil"/>
              <w:left w:val="nil"/>
              <w:bottom w:val="nil"/>
              <w:right w:val="nil"/>
            </w:tcBorders>
            <w:vAlign w:val="bottom"/>
          </w:tcPr>
          <w:p w14:paraId="038B86F2" w14:textId="4D074ADB" w:rsidR="004D4AB8" w:rsidRPr="004D4AB8" w:rsidRDefault="004D4AB8" w:rsidP="004D4AB8">
            <w:pPr>
              <w:jc w:val="center"/>
              <w:rPr>
                <w:sz w:val="24"/>
                <w:szCs w:val="24"/>
                <w:lang w:val="ky-KG"/>
              </w:rPr>
            </w:pPr>
            <w:r w:rsidRPr="004D4AB8">
              <w:rPr>
                <w:sz w:val="24"/>
                <w:szCs w:val="24"/>
              </w:rPr>
              <w:t>10</w:t>
            </w:r>
            <w:r w:rsidRPr="004D4AB8">
              <w:rPr>
                <w:sz w:val="24"/>
                <w:szCs w:val="24"/>
                <w:lang w:val="ky-KG"/>
              </w:rPr>
              <w:t>2</w:t>
            </w:r>
            <w:r w:rsidRPr="004D4AB8">
              <w:rPr>
                <w:sz w:val="24"/>
                <w:szCs w:val="24"/>
              </w:rPr>
              <w:t>,</w:t>
            </w:r>
            <w:r w:rsidRPr="004D4AB8">
              <w:rPr>
                <w:sz w:val="24"/>
                <w:szCs w:val="24"/>
                <w:lang w:val="ky-KG"/>
              </w:rPr>
              <w:t>2</w:t>
            </w:r>
          </w:p>
        </w:tc>
        <w:tc>
          <w:tcPr>
            <w:tcW w:w="3261" w:type="dxa"/>
            <w:tcBorders>
              <w:top w:val="nil"/>
              <w:left w:val="nil"/>
              <w:bottom w:val="nil"/>
              <w:right w:val="nil"/>
            </w:tcBorders>
          </w:tcPr>
          <w:p w14:paraId="1AC4A23F" w14:textId="77777777" w:rsidR="004D4AB8" w:rsidRPr="004D4AB8" w:rsidRDefault="004D4AB8" w:rsidP="004D4AB8">
            <w:pPr>
              <w:ind w:firstLine="175"/>
              <w:rPr>
                <w:rFonts w:ascii="Times New Roman UniToktom" w:hAnsi="Times New Roman UniToktom" w:cs="Times New Roman UniToktom"/>
                <w:i/>
                <w:sz w:val="24"/>
                <w:szCs w:val="24"/>
              </w:rPr>
            </w:pPr>
            <w:r w:rsidRPr="004D4AB8">
              <w:rPr>
                <w:rFonts w:ascii="Times New Roman UniToktom" w:hAnsi="Times New Roman UniToktom" w:cs="Times New Roman UniToktom"/>
                <w:i/>
                <w:sz w:val="24"/>
                <w:szCs w:val="24"/>
                <w:lang w:val="ky-KG"/>
              </w:rPr>
              <w:t>Айтматовский</w:t>
            </w:r>
            <w:r w:rsidRPr="004D4AB8">
              <w:rPr>
                <w:rFonts w:ascii="Times New Roman UniToktom" w:hAnsi="Times New Roman UniToktom" w:cs="Times New Roman UniToktom"/>
                <w:i/>
                <w:sz w:val="24"/>
                <w:szCs w:val="24"/>
              </w:rPr>
              <w:t xml:space="preserve"> район</w:t>
            </w:r>
          </w:p>
        </w:tc>
      </w:tr>
      <w:tr w:rsidR="004D4AB8" w:rsidRPr="004D4AB8" w14:paraId="1136A1C8" w14:textId="77777777" w:rsidTr="002A6BE9">
        <w:tc>
          <w:tcPr>
            <w:tcW w:w="3686" w:type="dxa"/>
            <w:tcBorders>
              <w:top w:val="nil"/>
              <w:left w:val="nil"/>
              <w:bottom w:val="nil"/>
              <w:right w:val="nil"/>
            </w:tcBorders>
          </w:tcPr>
          <w:p w14:paraId="4A63DCFB" w14:textId="77777777" w:rsidR="004D4AB8" w:rsidRPr="004D4AB8" w:rsidRDefault="004D4AB8" w:rsidP="004D4AB8">
            <w:pPr>
              <w:ind w:firstLine="176"/>
              <w:rPr>
                <w:rFonts w:ascii="Times New Roman UniToktom" w:hAnsi="Times New Roman UniToktom" w:cs="Times New Roman UniToktom"/>
                <w:sz w:val="24"/>
                <w:szCs w:val="24"/>
              </w:rPr>
            </w:pPr>
            <w:r w:rsidRPr="004D4AB8">
              <w:rPr>
                <w:rFonts w:ascii="Times New Roman UniToktom" w:hAnsi="Times New Roman UniToktom" w:cs="Times New Roman UniToktom"/>
                <w:sz w:val="24"/>
                <w:szCs w:val="24"/>
              </w:rPr>
              <w:t>Бакай-</w:t>
            </w:r>
            <w:proofErr w:type="spellStart"/>
            <w:r w:rsidRPr="004D4AB8">
              <w:rPr>
                <w:rFonts w:ascii="Times New Roman UniToktom" w:hAnsi="Times New Roman UniToktom" w:cs="Times New Roman UniToktom"/>
                <w:sz w:val="24"/>
                <w:szCs w:val="24"/>
              </w:rPr>
              <w:t>Ата</w:t>
            </w:r>
            <w:proofErr w:type="spellEnd"/>
            <w:r w:rsidRPr="004D4AB8">
              <w:rPr>
                <w:rFonts w:ascii="Times New Roman UniToktom" w:hAnsi="Times New Roman UniToktom" w:cs="Times New Roman UniToktom"/>
                <w:sz w:val="24"/>
                <w:szCs w:val="24"/>
              </w:rPr>
              <w:t xml:space="preserve"> району</w:t>
            </w:r>
          </w:p>
        </w:tc>
        <w:tc>
          <w:tcPr>
            <w:tcW w:w="1594" w:type="dxa"/>
            <w:tcBorders>
              <w:top w:val="nil"/>
              <w:left w:val="nil"/>
              <w:bottom w:val="nil"/>
              <w:right w:val="nil"/>
            </w:tcBorders>
            <w:vAlign w:val="bottom"/>
          </w:tcPr>
          <w:p w14:paraId="74216E09" w14:textId="553C6A8B" w:rsidR="004D4AB8" w:rsidRPr="004D4AB8" w:rsidRDefault="004D4AB8" w:rsidP="004D4AB8">
            <w:pPr>
              <w:jc w:val="center"/>
              <w:rPr>
                <w:sz w:val="24"/>
                <w:szCs w:val="24"/>
              </w:rPr>
            </w:pPr>
            <w:r w:rsidRPr="004D4AB8">
              <w:rPr>
                <w:sz w:val="24"/>
                <w:szCs w:val="24"/>
                <w:lang w:val="ky-KG"/>
              </w:rPr>
              <w:t>692</w:t>
            </w:r>
            <w:r w:rsidRPr="004D4AB8">
              <w:rPr>
                <w:sz w:val="24"/>
                <w:szCs w:val="24"/>
              </w:rPr>
              <w:t>,0</w:t>
            </w:r>
          </w:p>
        </w:tc>
        <w:tc>
          <w:tcPr>
            <w:tcW w:w="1595" w:type="dxa"/>
            <w:tcBorders>
              <w:top w:val="nil"/>
              <w:left w:val="nil"/>
              <w:bottom w:val="nil"/>
              <w:right w:val="nil"/>
            </w:tcBorders>
            <w:vAlign w:val="bottom"/>
          </w:tcPr>
          <w:p w14:paraId="41873BD7" w14:textId="14EEECFE" w:rsidR="004D4AB8" w:rsidRPr="004D4AB8" w:rsidRDefault="004D4AB8" w:rsidP="004D4AB8">
            <w:pPr>
              <w:jc w:val="center"/>
              <w:rPr>
                <w:color w:val="0F243E"/>
                <w:sz w:val="24"/>
                <w:szCs w:val="24"/>
              </w:rPr>
            </w:pPr>
            <w:r w:rsidRPr="004D4AB8">
              <w:rPr>
                <w:color w:val="0F243E"/>
                <w:sz w:val="24"/>
                <w:szCs w:val="24"/>
                <w:lang w:val="ky-KG"/>
              </w:rPr>
              <w:t>2025</w:t>
            </w:r>
            <w:r w:rsidRPr="004D4AB8">
              <w:rPr>
                <w:color w:val="0F243E"/>
                <w:sz w:val="24"/>
                <w:szCs w:val="24"/>
              </w:rPr>
              <w:t>,0</w:t>
            </w:r>
          </w:p>
        </w:tc>
        <w:tc>
          <w:tcPr>
            <w:tcW w:w="1595" w:type="dxa"/>
            <w:tcBorders>
              <w:top w:val="nil"/>
              <w:left w:val="nil"/>
              <w:bottom w:val="nil"/>
              <w:right w:val="nil"/>
            </w:tcBorders>
            <w:vAlign w:val="bottom"/>
          </w:tcPr>
          <w:p w14:paraId="7C0F8895" w14:textId="6E0952CA" w:rsidR="004D4AB8" w:rsidRPr="004D4AB8" w:rsidRDefault="004D4AB8" w:rsidP="004D4AB8">
            <w:pPr>
              <w:jc w:val="center"/>
              <w:rPr>
                <w:sz w:val="24"/>
                <w:szCs w:val="24"/>
              </w:rPr>
            </w:pPr>
            <w:r w:rsidRPr="004D4AB8">
              <w:rPr>
                <w:sz w:val="24"/>
                <w:szCs w:val="24"/>
                <w:lang w:val="ky-KG"/>
              </w:rPr>
              <w:t>686</w:t>
            </w:r>
            <w:r w:rsidRPr="004D4AB8">
              <w:rPr>
                <w:sz w:val="24"/>
                <w:szCs w:val="24"/>
              </w:rPr>
              <w:t>,0</w:t>
            </w:r>
          </w:p>
        </w:tc>
        <w:tc>
          <w:tcPr>
            <w:tcW w:w="1595" w:type="dxa"/>
            <w:tcBorders>
              <w:top w:val="nil"/>
              <w:left w:val="nil"/>
              <w:bottom w:val="nil"/>
              <w:right w:val="nil"/>
            </w:tcBorders>
            <w:vAlign w:val="bottom"/>
          </w:tcPr>
          <w:p w14:paraId="7AF7C864" w14:textId="58F23650" w:rsidR="004D4AB8" w:rsidRPr="004D4AB8" w:rsidRDefault="004D4AB8" w:rsidP="004D4AB8">
            <w:pPr>
              <w:jc w:val="center"/>
              <w:rPr>
                <w:color w:val="0F243E"/>
                <w:sz w:val="24"/>
                <w:szCs w:val="24"/>
              </w:rPr>
            </w:pPr>
            <w:r w:rsidRPr="004D4AB8">
              <w:rPr>
                <w:color w:val="0F243E"/>
                <w:sz w:val="24"/>
                <w:szCs w:val="24"/>
                <w:lang w:val="ky-KG"/>
              </w:rPr>
              <w:t>2038</w:t>
            </w:r>
            <w:r w:rsidRPr="004D4AB8">
              <w:rPr>
                <w:color w:val="0F243E"/>
                <w:sz w:val="24"/>
                <w:szCs w:val="24"/>
              </w:rPr>
              <w:t>,0</w:t>
            </w:r>
          </w:p>
        </w:tc>
        <w:tc>
          <w:tcPr>
            <w:tcW w:w="1842" w:type="dxa"/>
            <w:tcBorders>
              <w:top w:val="nil"/>
              <w:left w:val="nil"/>
              <w:bottom w:val="nil"/>
              <w:right w:val="nil"/>
            </w:tcBorders>
            <w:vAlign w:val="bottom"/>
          </w:tcPr>
          <w:p w14:paraId="0ECFA5BC" w14:textId="1645851C" w:rsidR="004D4AB8" w:rsidRPr="004D4AB8" w:rsidRDefault="004D4AB8" w:rsidP="004D4AB8">
            <w:pPr>
              <w:jc w:val="center"/>
              <w:rPr>
                <w:sz w:val="24"/>
                <w:szCs w:val="24"/>
                <w:lang w:val="ky-KG"/>
              </w:rPr>
            </w:pPr>
            <w:r w:rsidRPr="004D4AB8">
              <w:rPr>
                <w:sz w:val="24"/>
                <w:szCs w:val="24"/>
              </w:rPr>
              <w:t>10</w:t>
            </w:r>
            <w:r w:rsidRPr="004D4AB8">
              <w:rPr>
                <w:sz w:val="24"/>
                <w:szCs w:val="24"/>
                <w:lang w:val="ky-KG"/>
              </w:rPr>
              <w:t>0</w:t>
            </w:r>
            <w:r w:rsidRPr="004D4AB8">
              <w:rPr>
                <w:sz w:val="24"/>
                <w:szCs w:val="24"/>
              </w:rPr>
              <w:t>,</w:t>
            </w:r>
            <w:r w:rsidRPr="004D4AB8">
              <w:rPr>
                <w:sz w:val="24"/>
                <w:szCs w:val="24"/>
                <w:lang w:val="ky-KG"/>
              </w:rPr>
              <w:t>6</w:t>
            </w:r>
          </w:p>
        </w:tc>
        <w:tc>
          <w:tcPr>
            <w:tcW w:w="3261" w:type="dxa"/>
            <w:tcBorders>
              <w:top w:val="nil"/>
              <w:left w:val="nil"/>
              <w:bottom w:val="nil"/>
              <w:right w:val="nil"/>
            </w:tcBorders>
          </w:tcPr>
          <w:p w14:paraId="4F15C515" w14:textId="77777777" w:rsidR="004D4AB8" w:rsidRPr="004D4AB8" w:rsidRDefault="004D4AB8" w:rsidP="004D4AB8">
            <w:pPr>
              <w:ind w:firstLine="175"/>
              <w:rPr>
                <w:rFonts w:ascii="Times New Roman UniToktom" w:hAnsi="Times New Roman UniToktom" w:cs="Times New Roman UniToktom"/>
                <w:i/>
                <w:sz w:val="24"/>
                <w:szCs w:val="24"/>
              </w:rPr>
            </w:pPr>
            <w:r w:rsidRPr="004D4AB8">
              <w:rPr>
                <w:rFonts w:ascii="Times New Roman UniToktom" w:hAnsi="Times New Roman UniToktom" w:cs="Times New Roman UniToktom"/>
                <w:i/>
                <w:sz w:val="24"/>
                <w:szCs w:val="24"/>
              </w:rPr>
              <w:t>Бакай-Атинский район</w:t>
            </w:r>
          </w:p>
        </w:tc>
      </w:tr>
      <w:tr w:rsidR="004D4AB8" w:rsidRPr="004D4AB8" w14:paraId="0F64DBAD" w14:textId="77777777" w:rsidTr="002A6BE9">
        <w:tc>
          <w:tcPr>
            <w:tcW w:w="3686" w:type="dxa"/>
            <w:tcBorders>
              <w:top w:val="nil"/>
              <w:left w:val="nil"/>
              <w:bottom w:val="nil"/>
              <w:right w:val="nil"/>
            </w:tcBorders>
          </w:tcPr>
          <w:p w14:paraId="77E91F63" w14:textId="77777777" w:rsidR="004D4AB8" w:rsidRPr="004D4AB8" w:rsidRDefault="004D4AB8" w:rsidP="004D4AB8">
            <w:pPr>
              <w:ind w:firstLine="176"/>
              <w:rPr>
                <w:rFonts w:ascii="Times New Roman UniToktom" w:hAnsi="Times New Roman UniToktom" w:cs="Times New Roman UniToktom"/>
                <w:sz w:val="24"/>
                <w:szCs w:val="24"/>
              </w:rPr>
            </w:pPr>
            <w:r w:rsidRPr="004D4AB8">
              <w:rPr>
                <w:rFonts w:ascii="Times New Roman UniToktom" w:hAnsi="Times New Roman UniToktom" w:cs="Times New Roman UniToktom"/>
                <w:sz w:val="24"/>
                <w:szCs w:val="24"/>
              </w:rPr>
              <w:t>Манас району</w:t>
            </w:r>
          </w:p>
        </w:tc>
        <w:tc>
          <w:tcPr>
            <w:tcW w:w="1594" w:type="dxa"/>
            <w:tcBorders>
              <w:top w:val="nil"/>
              <w:left w:val="nil"/>
              <w:bottom w:val="nil"/>
              <w:right w:val="nil"/>
            </w:tcBorders>
            <w:vAlign w:val="bottom"/>
          </w:tcPr>
          <w:p w14:paraId="45661FD6" w14:textId="7CCE12D1" w:rsidR="004D4AB8" w:rsidRPr="004D4AB8" w:rsidRDefault="004D4AB8" w:rsidP="004D4AB8">
            <w:pPr>
              <w:jc w:val="center"/>
              <w:rPr>
                <w:sz w:val="24"/>
                <w:szCs w:val="24"/>
                <w:lang w:val="ky-KG"/>
              </w:rPr>
            </w:pPr>
            <w:r w:rsidRPr="004D4AB8">
              <w:rPr>
                <w:sz w:val="24"/>
                <w:szCs w:val="24"/>
                <w:lang w:val="ky-KG"/>
              </w:rPr>
              <w:t>1013,9</w:t>
            </w:r>
          </w:p>
        </w:tc>
        <w:tc>
          <w:tcPr>
            <w:tcW w:w="1595" w:type="dxa"/>
            <w:tcBorders>
              <w:top w:val="nil"/>
              <w:left w:val="nil"/>
              <w:bottom w:val="nil"/>
              <w:right w:val="nil"/>
            </w:tcBorders>
            <w:vAlign w:val="bottom"/>
          </w:tcPr>
          <w:p w14:paraId="79E02CC8" w14:textId="1F731875" w:rsidR="004D4AB8" w:rsidRPr="004D4AB8" w:rsidRDefault="004D4AB8" w:rsidP="004D4AB8">
            <w:pPr>
              <w:jc w:val="center"/>
              <w:rPr>
                <w:color w:val="0F243E"/>
                <w:sz w:val="24"/>
                <w:szCs w:val="24"/>
                <w:lang w:val="ky-KG"/>
              </w:rPr>
            </w:pPr>
            <w:r w:rsidRPr="004D4AB8">
              <w:rPr>
                <w:color w:val="0F243E"/>
                <w:sz w:val="24"/>
                <w:szCs w:val="24"/>
                <w:lang w:val="ky-KG"/>
              </w:rPr>
              <w:t>2403</w:t>
            </w:r>
            <w:r w:rsidRPr="004D4AB8">
              <w:rPr>
                <w:color w:val="0F243E"/>
                <w:sz w:val="24"/>
                <w:szCs w:val="24"/>
              </w:rPr>
              <w:t>,</w:t>
            </w:r>
            <w:r w:rsidRPr="004D4AB8">
              <w:rPr>
                <w:color w:val="0F243E"/>
                <w:sz w:val="24"/>
                <w:szCs w:val="24"/>
                <w:lang w:val="ky-KG"/>
              </w:rPr>
              <w:t>5</w:t>
            </w:r>
          </w:p>
        </w:tc>
        <w:tc>
          <w:tcPr>
            <w:tcW w:w="1595" w:type="dxa"/>
            <w:tcBorders>
              <w:top w:val="nil"/>
              <w:left w:val="nil"/>
              <w:bottom w:val="nil"/>
              <w:right w:val="nil"/>
            </w:tcBorders>
            <w:vAlign w:val="bottom"/>
          </w:tcPr>
          <w:p w14:paraId="2822DEE8" w14:textId="08D11EA3" w:rsidR="004D4AB8" w:rsidRPr="004D4AB8" w:rsidRDefault="004D4AB8" w:rsidP="004D4AB8">
            <w:pPr>
              <w:jc w:val="center"/>
              <w:rPr>
                <w:sz w:val="24"/>
                <w:szCs w:val="24"/>
                <w:lang w:val="ky-KG"/>
              </w:rPr>
            </w:pPr>
            <w:r w:rsidRPr="004D4AB8">
              <w:rPr>
                <w:sz w:val="24"/>
                <w:szCs w:val="24"/>
                <w:lang w:val="ky-KG"/>
              </w:rPr>
              <w:t>1021,4</w:t>
            </w:r>
          </w:p>
        </w:tc>
        <w:tc>
          <w:tcPr>
            <w:tcW w:w="1595" w:type="dxa"/>
            <w:tcBorders>
              <w:top w:val="nil"/>
              <w:left w:val="nil"/>
              <w:bottom w:val="nil"/>
              <w:right w:val="nil"/>
            </w:tcBorders>
            <w:vAlign w:val="bottom"/>
          </w:tcPr>
          <w:p w14:paraId="5CCE33A2" w14:textId="2C69DE16" w:rsidR="004D4AB8" w:rsidRPr="004D4AB8" w:rsidRDefault="004D4AB8" w:rsidP="004D4AB8">
            <w:pPr>
              <w:jc w:val="center"/>
              <w:rPr>
                <w:color w:val="0F243E"/>
                <w:sz w:val="24"/>
                <w:szCs w:val="24"/>
                <w:lang w:val="ky-KG"/>
              </w:rPr>
            </w:pPr>
            <w:r w:rsidRPr="004D4AB8">
              <w:rPr>
                <w:color w:val="0F243E"/>
                <w:sz w:val="24"/>
                <w:szCs w:val="24"/>
                <w:lang w:val="ky-KG"/>
              </w:rPr>
              <w:t>2416</w:t>
            </w:r>
            <w:r w:rsidRPr="004D4AB8">
              <w:rPr>
                <w:color w:val="0F243E"/>
                <w:sz w:val="24"/>
                <w:szCs w:val="24"/>
              </w:rPr>
              <w:t>,</w:t>
            </w:r>
            <w:r w:rsidRPr="004D4AB8">
              <w:rPr>
                <w:color w:val="0F243E"/>
                <w:sz w:val="24"/>
                <w:szCs w:val="24"/>
                <w:lang w:val="ky-KG"/>
              </w:rPr>
              <w:t>4</w:t>
            </w:r>
          </w:p>
        </w:tc>
        <w:tc>
          <w:tcPr>
            <w:tcW w:w="1842" w:type="dxa"/>
            <w:tcBorders>
              <w:top w:val="nil"/>
              <w:left w:val="nil"/>
              <w:bottom w:val="nil"/>
              <w:right w:val="nil"/>
            </w:tcBorders>
            <w:vAlign w:val="bottom"/>
          </w:tcPr>
          <w:p w14:paraId="6D9FC762" w14:textId="7C4EC16C" w:rsidR="004D4AB8" w:rsidRPr="004D4AB8" w:rsidRDefault="004D4AB8" w:rsidP="004D4AB8">
            <w:pPr>
              <w:jc w:val="center"/>
              <w:rPr>
                <w:sz w:val="24"/>
                <w:szCs w:val="24"/>
                <w:lang w:val="en-US"/>
              </w:rPr>
            </w:pPr>
            <w:r w:rsidRPr="004D4AB8">
              <w:rPr>
                <w:sz w:val="24"/>
                <w:szCs w:val="24"/>
              </w:rPr>
              <w:t>100,</w:t>
            </w:r>
            <w:r w:rsidRPr="004D4AB8">
              <w:rPr>
                <w:sz w:val="24"/>
                <w:szCs w:val="24"/>
                <w:lang w:val="ky-KG"/>
              </w:rPr>
              <w:t>5</w:t>
            </w:r>
          </w:p>
        </w:tc>
        <w:tc>
          <w:tcPr>
            <w:tcW w:w="3261" w:type="dxa"/>
            <w:tcBorders>
              <w:top w:val="nil"/>
              <w:left w:val="nil"/>
              <w:bottom w:val="nil"/>
              <w:right w:val="nil"/>
            </w:tcBorders>
          </w:tcPr>
          <w:p w14:paraId="25B0EC45" w14:textId="77777777" w:rsidR="004D4AB8" w:rsidRPr="004D4AB8" w:rsidRDefault="004D4AB8" w:rsidP="004D4AB8">
            <w:pPr>
              <w:ind w:firstLine="175"/>
              <w:rPr>
                <w:rFonts w:ascii="Times New Roman UniToktom" w:hAnsi="Times New Roman UniToktom" w:cs="Times New Roman UniToktom"/>
                <w:i/>
                <w:sz w:val="24"/>
                <w:szCs w:val="24"/>
              </w:rPr>
            </w:pPr>
            <w:proofErr w:type="spellStart"/>
            <w:r w:rsidRPr="004D4AB8">
              <w:rPr>
                <w:rFonts w:ascii="Times New Roman UniToktom" w:hAnsi="Times New Roman UniToktom" w:cs="Times New Roman UniToktom"/>
                <w:i/>
                <w:sz w:val="24"/>
                <w:szCs w:val="24"/>
              </w:rPr>
              <w:t>Манасский</w:t>
            </w:r>
            <w:proofErr w:type="spellEnd"/>
            <w:r w:rsidRPr="004D4AB8">
              <w:rPr>
                <w:rFonts w:ascii="Times New Roman UniToktom" w:hAnsi="Times New Roman UniToktom" w:cs="Times New Roman UniToktom"/>
                <w:i/>
                <w:sz w:val="24"/>
                <w:szCs w:val="24"/>
              </w:rPr>
              <w:t xml:space="preserve"> район</w:t>
            </w:r>
          </w:p>
        </w:tc>
      </w:tr>
      <w:tr w:rsidR="004D4AB8" w:rsidRPr="004D4AB8" w14:paraId="55990CD4" w14:textId="77777777" w:rsidTr="002A6BE9">
        <w:tc>
          <w:tcPr>
            <w:tcW w:w="3686" w:type="dxa"/>
            <w:tcBorders>
              <w:top w:val="nil"/>
              <w:left w:val="nil"/>
              <w:bottom w:val="nil"/>
              <w:right w:val="nil"/>
            </w:tcBorders>
          </w:tcPr>
          <w:p w14:paraId="2B4C2FB3" w14:textId="77777777" w:rsidR="004D4AB8" w:rsidRPr="004D4AB8" w:rsidRDefault="004D4AB8" w:rsidP="004D4AB8">
            <w:pPr>
              <w:ind w:firstLine="176"/>
              <w:rPr>
                <w:rFonts w:ascii="Times New Roman UniToktom" w:hAnsi="Times New Roman UniToktom" w:cs="Times New Roman UniToktom"/>
                <w:sz w:val="24"/>
                <w:szCs w:val="24"/>
              </w:rPr>
            </w:pPr>
            <w:r w:rsidRPr="004D4AB8">
              <w:rPr>
                <w:rFonts w:ascii="Times New Roman UniToktom" w:hAnsi="Times New Roman UniToktom" w:cs="Times New Roman UniToktom"/>
                <w:sz w:val="24"/>
                <w:szCs w:val="24"/>
              </w:rPr>
              <w:t>Талас району</w:t>
            </w:r>
          </w:p>
        </w:tc>
        <w:tc>
          <w:tcPr>
            <w:tcW w:w="1594" w:type="dxa"/>
            <w:tcBorders>
              <w:top w:val="nil"/>
              <w:left w:val="nil"/>
              <w:bottom w:val="nil"/>
              <w:right w:val="nil"/>
            </w:tcBorders>
            <w:vAlign w:val="bottom"/>
          </w:tcPr>
          <w:p w14:paraId="24CEB42E" w14:textId="0737F41C" w:rsidR="004D4AB8" w:rsidRPr="004D4AB8" w:rsidRDefault="004D4AB8" w:rsidP="004D4AB8">
            <w:pPr>
              <w:jc w:val="center"/>
              <w:rPr>
                <w:sz w:val="24"/>
                <w:szCs w:val="24"/>
                <w:lang w:val="ky-KG"/>
              </w:rPr>
            </w:pPr>
            <w:r w:rsidRPr="004D4AB8">
              <w:rPr>
                <w:sz w:val="24"/>
                <w:szCs w:val="24"/>
                <w:lang w:val="ky-KG"/>
              </w:rPr>
              <w:t>629</w:t>
            </w:r>
            <w:r w:rsidRPr="004D4AB8">
              <w:rPr>
                <w:sz w:val="24"/>
                <w:szCs w:val="24"/>
              </w:rPr>
              <w:t>,</w:t>
            </w:r>
            <w:r w:rsidRPr="004D4AB8">
              <w:rPr>
                <w:sz w:val="24"/>
                <w:szCs w:val="24"/>
                <w:lang w:val="ky-KG"/>
              </w:rPr>
              <w:t>0</w:t>
            </w:r>
          </w:p>
        </w:tc>
        <w:tc>
          <w:tcPr>
            <w:tcW w:w="1595" w:type="dxa"/>
            <w:tcBorders>
              <w:top w:val="nil"/>
              <w:left w:val="nil"/>
              <w:bottom w:val="nil"/>
              <w:right w:val="nil"/>
            </w:tcBorders>
            <w:vAlign w:val="bottom"/>
          </w:tcPr>
          <w:p w14:paraId="28E30D7F" w14:textId="79B82732" w:rsidR="004D4AB8" w:rsidRPr="004D4AB8" w:rsidRDefault="004D4AB8" w:rsidP="004D4AB8">
            <w:pPr>
              <w:jc w:val="center"/>
              <w:rPr>
                <w:color w:val="0F243E"/>
                <w:sz w:val="24"/>
                <w:szCs w:val="24"/>
              </w:rPr>
            </w:pPr>
            <w:r w:rsidRPr="004D4AB8">
              <w:rPr>
                <w:color w:val="0F243E"/>
                <w:sz w:val="24"/>
                <w:szCs w:val="24"/>
                <w:lang w:val="ky-KG"/>
              </w:rPr>
              <w:t>1699</w:t>
            </w:r>
            <w:r w:rsidRPr="004D4AB8">
              <w:rPr>
                <w:color w:val="0F243E"/>
                <w:sz w:val="24"/>
                <w:szCs w:val="24"/>
              </w:rPr>
              <w:t>,0</w:t>
            </w:r>
          </w:p>
        </w:tc>
        <w:tc>
          <w:tcPr>
            <w:tcW w:w="1595" w:type="dxa"/>
            <w:tcBorders>
              <w:top w:val="nil"/>
              <w:left w:val="nil"/>
              <w:bottom w:val="nil"/>
              <w:right w:val="nil"/>
            </w:tcBorders>
            <w:vAlign w:val="bottom"/>
          </w:tcPr>
          <w:p w14:paraId="2989913D" w14:textId="1AF5D4A8" w:rsidR="004D4AB8" w:rsidRPr="004D4AB8" w:rsidRDefault="004D4AB8" w:rsidP="004D4AB8">
            <w:pPr>
              <w:jc w:val="center"/>
              <w:rPr>
                <w:sz w:val="24"/>
                <w:szCs w:val="24"/>
                <w:lang w:val="ky-KG"/>
              </w:rPr>
            </w:pPr>
            <w:r w:rsidRPr="004D4AB8">
              <w:rPr>
                <w:sz w:val="24"/>
                <w:szCs w:val="24"/>
                <w:lang w:val="ky-KG"/>
              </w:rPr>
              <w:t>634</w:t>
            </w:r>
            <w:r w:rsidRPr="004D4AB8">
              <w:rPr>
                <w:sz w:val="24"/>
                <w:szCs w:val="24"/>
              </w:rPr>
              <w:t>,</w:t>
            </w:r>
            <w:r w:rsidRPr="004D4AB8">
              <w:rPr>
                <w:sz w:val="24"/>
                <w:szCs w:val="24"/>
                <w:lang w:val="ky-KG"/>
              </w:rPr>
              <w:t>0</w:t>
            </w:r>
          </w:p>
        </w:tc>
        <w:tc>
          <w:tcPr>
            <w:tcW w:w="1595" w:type="dxa"/>
            <w:tcBorders>
              <w:top w:val="nil"/>
              <w:left w:val="nil"/>
              <w:bottom w:val="nil"/>
              <w:right w:val="nil"/>
            </w:tcBorders>
            <w:vAlign w:val="bottom"/>
          </w:tcPr>
          <w:p w14:paraId="1D958B4F" w14:textId="6F339828" w:rsidR="004D4AB8" w:rsidRPr="004D4AB8" w:rsidRDefault="004D4AB8" w:rsidP="004D4AB8">
            <w:pPr>
              <w:jc w:val="center"/>
              <w:rPr>
                <w:color w:val="0F243E"/>
                <w:sz w:val="24"/>
                <w:szCs w:val="24"/>
              </w:rPr>
            </w:pPr>
            <w:r w:rsidRPr="004D4AB8">
              <w:rPr>
                <w:color w:val="0F243E"/>
                <w:sz w:val="24"/>
                <w:szCs w:val="24"/>
                <w:lang w:val="ky-KG"/>
              </w:rPr>
              <w:t>1714</w:t>
            </w:r>
            <w:r w:rsidRPr="004D4AB8">
              <w:rPr>
                <w:color w:val="0F243E"/>
                <w:sz w:val="24"/>
                <w:szCs w:val="24"/>
              </w:rPr>
              <w:t>,0</w:t>
            </w:r>
          </w:p>
        </w:tc>
        <w:tc>
          <w:tcPr>
            <w:tcW w:w="1842" w:type="dxa"/>
            <w:tcBorders>
              <w:top w:val="nil"/>
              <w:left w:val="nil"/>
              <w:bottom w:val="nil"/>
              <w:right w:val="nil"/>
            </w:tcBorders>
            <w:vAlign w:val="bottom"/>
          </w:tcPr>
          <w:p w14:paraId="0D0E0761" w14:textId="125AF204" w:rsidR="004D4AB8" w:rsidRPr="004D4AB8" w:rsidRDefault="004D4AB8" w:rsidP="004D4AB8">
            <w:pPr>
              <w:jc w:val="center"/>
              <w:rPr>
                <w:sz w:val="24"/>
                <w:szCs w:val="24"/>
                <w:lang w:val="ky-KG"/>
              </w:rPr>
            </w:pPr>
            <w:r w:rsidRPr="004D4AB8">
              <w:rPr>
                <w:sz w:val="24"/>
                <w:szCs w:val="24"/>
              </w:rPr>
              <w:t>100,</w:t>
            </w:r>
            <w:r w:rsidRPr="004D4AB8">
              <w:rPr>
                <w:sz w:val="24"/>
                <w:szCs w:val="24"/>
                <w:lang w:val="ky-KG"/>
              </w:rPr>
              <w:t>9</w:t>
            </w:r>
          </w:p>
        </w:tc>
        <w:tc>
          <w:tcPr>
            <w:tcW w:w="3261" w:type="dxa"/>
            <w:tcBorders>
              <w:top w:val="nil"/>
              <w:left w:val="nil"/>
              <w:bottom w:val="nil"/>
              <w:right w:val="nil"/>
            </w:tcBorders>
          </w:tcPr>
          <w:p w14:paraId="6E3DD81F" w14:textId="77777777" w:rsidR="004D4AB8" w:rsidRPr="004D4AB8" w:rsidRDefault="004D4AB8" w:rsidP="004D4AB8">
            <w:pPr>
              <w:ind w:firstLine="175"/>
              <w:rPr>
                <w:rFonts w:ascii="Times New Roman UniToktom" w:hAnsi="Times New Roman UniToktom" w:cs="Times New Roman UniToktom"/>
                <w:i/>
                <w:sz w:val="24"/>
                <w:szCs w:val="24"/>
              </w:rPr>
            </w:pPr>
            <w:r w:rsidRPr="004D4AB8">
              <w:rPr>
                <w:rFonts w:ascii="Times New Roman UniToktom" w:hAnsi="Times New Roman UniToktom" w:cs="Times New Roman UniToktom"/>
                <w:i/>
                <w:sz w:val="24"/>
                <w:szCs w:val="24"/>
              </w:rPr>
              <w:t>Таласский район</w:t>
            </w:r>
          </w:p>
        </w:tc>
      </w:tr>
      <w:tr w:rsidR="004D4AB8" w:rsidRPr="004D4AB8" w14:paraId="345883F6" w14:textId="77777777" w:rsidTr="002A6BE9">
        <w:tc>
          <w:tcPr>
            <w:tcW w:w="3686" w:type="dxa"/>
            <w:tcBorders>
              <w:top w:val="nil"/>
              <w:left w:val="nil"/>
              <w:bottom w:val="nil"/>
              <w:right w:val="nil"/>
            </w:tcBorders>
          </w:tcPr>
          <w:p w14:paraId="6B8E0CAF" w14:textId="77777777" w:rsidR="004D4AB8" w:rsidRPr="004D4AB8" w:rsidRDefault="004D4AB8" w:rsidP="004D4AB8">
            <w:pPr>
              <w:ind w:firstLine="176"/>
              <w:rPr>
                <w:rFonts w:ascii="Times New Roman UniToktom" w:hAnsi="Times New Roman UniToktom" w:cs="Times New Roman UniToktom"/>
                <w:sz w:val="24"/>
                <w:szCs w:val="24"/>
              </w:rPr>
            </w:pPr>
            <w:r w:rsidRPr="004D4AB8">
              <w:rPr>
                <w:rFonts w:ascii="Times New Roman UniToktom" w:hAnsi="Times New Roman UniToktom" w:cs="Times New Roman UniToktom"/>
                <w:sz w:val="24"/>
                <w:szCs w:val="24"/>
              </w:rPr>
              <w:t>Талас шары</w:t>
            </w:r>
          </w:p>
        </w:tc>
        <w:tc>
          <w:tcPr>
            <w:tcW w:w="1594" w:type="dxa"/>
            <w:tcBorders>
              <w:top w:val="nil"/>
              <w:left w:val="nil"/>
              <w:bottom w:val="nil"/>
              <w:right w:val="nil"/>
            </w:tcBorders>
            <w:vAlign w:val="bottom"/>
          </w:tcPr>
          <w:p w14:paraId="43899673" w14:textId="02BE4CE4" w:rsidR="004D4AB8" w:rsidRPr="004D4AB8" w:rsidRDefault="004D4AB8" w:rsidP="004D4AB8">
            <w:pPr>
              <w:jc w:val="center"/>
              <w:rPr>
                <w:sz w:val="24"/>
                <w:szCs w:val="24"/>
              </w:rPr>
            </w:pPr>
            <w:r w:rsidRPr="004D4AB8">
              <w:rPr>
                <w:sz w:val="24"/>
                <w:szCs w:val="24"/>
                <w:lang w:val="ky-KG"/>
              </w:rPr>
              <w:t>93,4</w:t>
            </w:r>
          </w:p>
        </w:tc>
        <w:tc>
          <w:tcPr>
            <w:tcW w:w="1595" w:type="dxa"/>
            <w:tcBorders>
              <w:top w:val="nil"/>
              <w:left w:val="nil"/>
              <w:bottom w:val="nil"/>
              <w:right w:val="nil"/>
            </w:tcBorders>
            <w:vAlign w:val="bottom"/>
          </w:tcPr>
          <w:p w14:paraId="105DA3CE" w14:textId="4717D0DA" w:rsidR="004D4AB8" w:rsidRPr="004D4AB8" w:rsidRDefault="004D4AB8" w:rsidP="004D4AB8">
            <w:pPr>
              <w:jc w:val="center"/>
              <w:rPr>
                <w:color w:val="0F243E"/>
                <w:sz w:val="24"/>
                <w:szCs w:val="24"/>
                <w:lang w:val="ky-KG"/>
              </w:rPr>
            </w:pPr>
            <w:r w:rsidRPr="004D4AB8">
              <w:rPr>
                <w:color w:val="0F243E"/>
                <w:sz w:val="24"/>
                <w:szCs w:val="24"/>
                <w:lang w:val="ky-KG"/>
              </w:rPr>
              <w:t>274</w:t>
            </w:r>
            <w:r w:rsidRPr="004D4AB8">
              <w:rPr>
                <w:color w:val="0F243E"/>
                <w:sz w:val="24"/>
                <w:szCs w:val="24"/>
              </w:rPr>
              <w:t>,</w:t>
            </w:r>
            <w:r w:rsidRPr="004D4AB8">
              <w:rPr>
                <w:color w:val="0F243E"/>
                <w:sz w:val="24"/>
                <w:szCs w:val="24"/>
                <w:lang w:val="ky-KG"/>
              </w:rPr>
              <w:t>9</w:t>
            </w:r>
          </w:p>
        </w:tc>
        <w:tc>
          <w:tcPr>
            <w:tcW w:w="1595" w:type="dxa"/>
            <w:tcBorders>
              <w:top w:val="nil"/>
              <w:left w:val="nil"/>
              <w:bottom w:val="nil"/>
              <w:right w:val="nil"/>
            </w:tcBorders>
            <w:vAlign w:val="bottom"/>
          </w:tcPr>
          <w:p w14:paraId="7361CA22" w14:textId="4FF72A34" w:rsidR="004D4AB8" w:rsidRPr="004D4AB8" w:rsidRDefault="004D4AB8" w:rsidP="004D4AB8">
            <w:pPr>
              <w:jc w:val="center"/>
              <w:rPr>
                <w:sz w:val="24"/>
                <w:szCs w:val="24"/>
                <w:lang w:val="ky-KG"/>
              </w:rPr>
            </w:pPr>
            <w:r w:rsidRPr="004D4AB8">
              <w:rPr>
                <w:sz w:val="24"/>
                <w:szCs w:val="24"/>
                <w:lang w:val="ky-KG"/>
              </w:rPr>
              <w:t>94</w:t>
            </w:r>
            <w:r w:rsidRPr="004D4AB8">
              <w:rPr>
                <w:sz w:val="24"/>
                <w:szCs w:val="24"/>
              </w:rPr>
              <w:t>,</w:t>
            </w:r>
            <w:r w:rsidRPr="004D4AB8">
              <w:rPr>
                <w:sz w:val="24"/>
                <w:szCs w:val="24"/>
                <w:lang w:val="ky-KG"/>
              </w:rPr>
              <w:t>3</w:t>
            </w:r>
          </w:p>
        </w:tc>
        <w:tc>
          <w:tcPr>
            <w:tcW w:w="1595" w:type="dxa"/>
            <w:tcBorders>
              <w:top w:val="nil"/>
              <w:left w:val="nil"/>
              <w:bottom w:val="nil"/>
              <w:right w:val="nil"/>
            </w:tcBorders>
            <w:vAlign w:val="bottom"/>
          </w:tcPr>
          <w:p w14:paraId="09947251" w14:textId="1BCA5D55" w:rsidR="004D4AB8" w:rsidRPr="004D4AB8" w:rsidRDefault="004D4AB8" w:rsidP="004D4AB8">
            <w:pPr>
              <w:jc w:val="center"/>
              <w:rPr>
                <w:color w:val="0F243E"/>
                <w:sz w:val="24"/>
                <w:szCs w:val="24"/>
                <w:lang w:val="ky-KG"/>
              </w:rPr>
            </w:pPr>
            <w:r w:rsidRPr="004D4AB8">
              <w:rPr>
                <w:color w:val="0F243E"/>
                <w:sz w:val="24"/>
                <w:szCs w:val="24"/>
                <w:lang w:val="ky-KG"/>
              </w:rPr>
              <w:t>277</w:t>
            </w:r>
            <w:r w:rsidRPr="004D4AB8">
              <w:rPr>
                <w:color w:val="0F243E"/>
                <w:sz w:val="24"/>
                <w:szCs w:val="24"/>
              </w:rPr>
              <w:t>,</w:t>
            </w:r>
            <w:r w:rsidRPr="004D4AB8">
              <w:rPr>
                <w:color w:val="0F243E"/>
                <w:sz w:val="24"/>
                <w:szCs w:val="24"/>
                <w:lang w:val="ky-KG"/>
              </w:rPr>
              <w:t>6</w:t>
            </w:r>
          </w:p>
        </w:tc>
        <w:tc>
          <w:tcPr>
            <w:tcW w:w="1842" w:type="dxa"/>
            <w:tcBorders>
              <w:top w:val="nil"/>
              <w:left w:val="nil"/>
              <w:bottom w:val="nil"/>
              <w:right w:val="nil"/>
            </w:tcBorders>
            <w:vAlign w:val="bottom"/>
          </w:tcPr>
          <w:p w14:paraId="1EF23990" w14:textId="562AE23A" w:rsidR="004D4AB8" w:rsidRPr="004D4AB8" w:rsidRDefault="004D4AB8" w:rsidP="004D4AB8">
            <w:pPr>
              <w:jc w:val="center"/>
              <w:rPr>
                <w:sz w:val="24"/>
                <w:szCs w:val="24"/>
                <w:lang w:val="ky-KG"/>
              </w:rPr>
            </w:pPr>
            <w:r w:rsidRPr="004D4AB8">
              <w:rPr>
                <w:sz w:val="24"/>
                <w:szCs w:val="24"/>
              </w:rPr>
              <w:t>101,</w:t>
            </w:r>
            <w:r w:rsidRPr="004D4AB8">
              <w:rPr>
                <w:sz w:val="24"/>
                <w:szCs w:val="24"/>
                <w:lang w:val="ky-KG"/>
              </w:rPr>
              <w:t>0</w:t>
            </w:r>
          </w:p>
        </w:tc>
        <w:tc>
          <w:tcPr>
            <w:tcW w:w="3261" w:type="dxa"/>
            <w:tcBorders>
              <w:top w:val="nil"/>
              <w:left w:val="nil"/>
              <w:bottom w:val="nil"/>
              <w:right w:val="nil"/>
            </w:tcBorders>
          </w:tcPr>
          <w:p w14:paraId="4D96FC43" w14:textId="77777777" w:rsidR="004D4AB8" w:rsidRPr="004D4AB8" w:rsidRDefault="004D4AB8" w:rsidP="004D4AB8">
            <w:pPr>
              <w:ind w:firstLine="175"/>
              <w:rPr>
                <w:rFonts w:ascii="Times New Roman UniToktom" w:hAnsi="Times New Roman UniToktom" w:cs="Times New Roman UniToktom"/>
                <w:i/>
                <w:sz w:val="24"/>
                <w:szCs w:val="24"/>
              </w:rPr>
            </w:pPr>
            <w:r w:rsidRPr="004D4AB8">
              <w:rPr>
                <w:rFonts w:ascii="Times New Roman UniToktom" w:hAnsi="Times New Roman UniToktom" w:cs="Times New Roman UniToktom"/>
                <w:i/>
                <w:sz w:val="24"/>
                <w:szCs w:val="24"/>
              </w:rPr>
              <w:t>г. Талас</w:t>
            </w:r>
          </w:p>
        </w:tc>
      </w:tr>
      <w:tr w:rsidR="00923DA9" w:rsidRPr="004D4AB8" w14:paraId="2D676C30" w14:textId="77777777" w:rsidTr="002A6BE9">
        <w:tc>
          <w:tcPr>
            <w:tcW w:w="3686" w:type="dxa"/>
            <w:tcBorders>
              <w:top w:val="nil"/>
              <w:left w:val="nil"/>
              <w:bottom w:val="single" w:sz="4" w:space="0" w:color="auto"/>
              <w:right w:val="nil"/>
            </w:tcBorders>
          </w:tcPr>
          <w:p w14:paraId="42CB443E" w14:textId="77777777" w:rsidR="00923DA9" w:rsidRPr="004D4AB8" w:rsidRDefault="00923DA9" w:rsidP="002A6BE9">
            <w:pPr>
              <w:pStyle w:val="24"/>
              <w:rPr>
                <w:rFonts w:ascii="Times New Roman UniToktom" w:hAnsi="Times New Roman UniToktom" w:cs="Times New Roman UniToktom"/>
                <w:sz w:val="10"/>
                <w:szCs w:val="10"/>
              </w:rPr>
            </w:pPr>
          </w:p>
        </w:tc>
        <w:tc>
          <w:tcPr>
            <w:tcW w:w="1594" w:type="dxa"/>
            <w:tcBorders>
              <w:top w:val="nil"/>
              <w:left w:val="nil"/>
              <w:bottom w:val="single" w:sz="4" w:space="0" w:color="auto"/>
              <w:right w:val="nil"/>
            </w:tcBorders>
          </w:tcPr>
          <w:p w14:paraId="0B05CA21" w14:textId="77777777" w:rsidR="00923DA9" w:rsidRPr="004D4AB8" w:rsidRDefault="00923DA9" w:rsidP="002A6BE9">
            <w:pPr>
              <w:pStyle w:val="24"/>
              <w:jc w:val="center"/>
              <w:rPr>
                <w:rFonts w:ascii="Times New Roman UniToktom" w:hAnsi="Times New Roman UniToktom" w:cs="Times New Roman UniToktom"/>
                <w:sz w:val="10"/>
                <w:szCs w:val="10"/>
              </w:rPr>
            </w:pPr>
          </w:p>
        </w:tc>
        <w:tc>
          <w:tcPr>
            <w:tcW w:w="1595" w:type="dxa"/>
            <w:tcBorders>
              <w:top w:val="nil"/>
              <w:left w:val="nil"/>
              <w:bottom w:val="single" w:sz="4" w:space="0" w:color="auto"/>
              <w:right w:val="nil"/>
            </w:tcBorders>
          </w:tcPr>
          <w:p w14:paraId="78281207" w14:textId="77777777" w:rsidR="00923DA9" w:rsidRPr="004D4AB8" w:rsidRDefault="00923DA9" w:rsidP="002A6BE9">
            <w:pPr>
              <w:pStyle w:val="24"/>
              <w:jc w:val="center"/>
              <w:rPr>
                <w:rFonts w:ascii="Times New Roman UniToktom" w:hAnsi="Times New Roman UniToktom" w:cs="Times New Roman UniToktom"/>
                <w:sz w:val="10"/>
                <w:szCs w:val="10"/>
              </w:rPr>
            </w:pPr>
          </w:p>
        </w:tc>
        <w:tc>
          <w:tcPr>
            <w:tcW w:w="1595" w:type="dxa"/>
            <w:tcBorders>
              <w:top w:val="nil"/>
              <w:left w:val="nil"/>
              <w:bottom w:val="single" w:sz="4" w:space="0" w:color="auto"/>
              <w:right w:val="nil"/>
            </w:tcBorders>
          </w:tcPr>
          <w:p w14:paraId="34487FAB" w14:textId="77777777" w:rsidR="00923DA9" w:rsidRPr="004D4AB8" w:rsidRDefault="00923DA9" w:rsidP="002A6BE9">
            <w:pPr>
              <w:pStyle w:val="24"/>
              <w:jc w:val="center"/>
              <w:rPr>
                <w:rFonts w:ascii="Times New Roman UniToktom" w:hAnsi="Times New Roman UniToktom" w:cs="Times New Roman UniToktom"/>
                <w:sz w:val="10"/>
                <w:szCs w:val="10"/>
              </w:rPr>
            </w:pPr>
          </w:p>
        </w:tc>
        <w:tc>
          <w:tcPr>
            <w:tcW w:w="1595" w:type="dxa"/>
            <w:tcBorders>
              <w:top w:val="nil"/>
              <w:left w:val="nil"/>
              <w:bottom w:val="single" w:sz="4" w:space="0" w:color="auto"/>
              <w:right w:val="nil"/>
            </w:tcBorders>
          </w:tcPr>
          <w:p w14:paraId="5C5696F7" w14:textId="77777777" w:rsidR="00923DA9" w:rsidRPr="004D4AB8" w:rsidRDefault="00923DA9" w:rsidP="002A6BE9">
            <w:pPr>
              <w:pStyle w:val="24"/>
              <w:jc w:val="center"/>
              <w:rPr>
                <w:rFonts w:ascii="Times New Roman UniToktom" w:hAnsi="Times New Roman UniToktom" w:cs="Times New Roman UniToktom"/>
                <w:sz w:val="10"/>
                <w:szCs w:val="10"/>
              </w:rPr>
            </w:pPr>
          </w:p>
        </w:tc>
        <w:tc>
          <w:tcPr>
            <w:tcW w:w="1842" w:type="dxa"/>
            <w:tcBorders>
              <w:top w:val="nil"/>
              <w:left w:val="nil"/>
              <w:bottom w:val="single" w:sz="4" w:space="0" w:color="auto"/>
              <w:right w:val="nil"/>
            </w:tcBorders>
          </w:tcPr>
          <w:p w14:paraId="00EA6564" w14:textId="77777777" w:rsidR="00923DA9" w:rsidRPr="004D4AB8" w:rsidRDefault="00923DA9" w:rsidP="002A6BE9">
            <w:pPr>
              <w:pStyle w:val="24"/>
              <w:jc w:val="center"/>
              <w:rPr>
                <w:rFonts w:ascii="Times New Roman UniToktom" w:hAnsi="Times New Roman UniToktom" w:cs="Times New Roman UniToktom"/>
                <w:sz w:val="10"/>
                <w:szCs w:val="10"/>
              </w:rPr>
            </w:pPr>
          </w:p>
        </w:tc>
        <w:tc>
          <w:tcPr>
            <w:tcW w:w="3261" w:type="dxa"/>
            <w:tcBorders>
              <w:top w:val="nil"/>
              <w:left w:val="nil"/>
              <w:bottom w:val="single" w:sz="4" w:space="0" w:color="auto"/>
              <w:right w:val="nil"/>
            </w:tcBorders>
          </w:tcPr>
          <w:p w14:paraId="3B4050C5" w14:textId="77777777" w:rsidR="00923DA9" w:rsidRPr="004D4AB8" w:rsidRDefault="00923DA9" w:rsidP="002A6BE9">
            <w:pPr>
              <w:pStyle w:val="24"/>
              <w:rPr>
                <w:rFonts w:ascii="Times New Roman UniToktom" w:hAnsi="Times New Roman UniToktom" w:cs="Times New Roman UniToktom"/>
                <w:sz w:val="10"/>
                <w:szCs w:val="10"/>
              </w:rPr>
            </w:pPr>
          </w:p>
        </w:tc>
      </w:tr>
    </w:tbl>
    <w:p w14:paraId="0F72B500" w14:textId="77777777" w:rsidR="00C95FBE" w:rsidRPr="004D4AB8" w:rsidRDefault="00C95FBE" w:rsidP="00C95FBE">
      <w:pPr>
        <w:pStyle w:val="24"/>
        <w:jc w:val="both"/>
        <w:rPr>
          <w:b/>
          <w:sz w:val="10"/>
          <w:szCs w:val="10"/>
        </w:rPr>
      </w:pPr>
    </w:p>
    <w:p w14:paraId="5CE03AE8" w14:textId="08FBBE7F" w:rsidR="001702B5" w:rsidRPr="00B340E4" w:rsidRDefault="001702B5" w:rsidP="003F1C3F">
      <w:pPr>
        <w:widowControl/>
        <w:autoSpaceDE/>
        <w:autoSpaceDN/>
        <w:rPr>
          <w:rFonts w:ascii="Times New Roman UniToktom" w:hAnsi="Times New Roman UniToktom" w:cs="Times New Roman UniToktom"/>
          <w:sz w:val="24"/>
          <w:highlight w:val="yellow"/>
          <w:lang w:val="ky-KG"/>
        </w:rPr>
      </w:pPr>
      <w:r w:rsidRPr="00B340E4">
        <w:rPr>
          <w:rFonts w:ascii="Times New Roman UniToktom" w:hAnsi="Times New Roman UniToktom" w:cs="Times New Roman UniToktom"/>
          <w:sz w:val="24"/>
          <w:highlight w:val="yellow"/>
          <w:lang w:val="ky-KG"/>
        </w:rPr>
        <w:br w:type="page"/>
      </w:r>
    </w:p>
    <w:tbl>
      <w:tblPr>
        <w:tblW w:w="15171" w:type="dxa"/>
        <w:tblInd w:w="-3" w:type="dxa"/>
        <w:tblLook w:val="01E0" w:firstRow="1" w:lastRow="1" w:firstColumn="1" w:lastColumn="1" w:noHBand="0" w:noVBand="0"/>
      </w:tblPr>
      <w:tblGrid>
        <w:gridCol w:w="2435"/>
        <w:gridCol w:w="2528"/>
        <w:gridCol w:w="2270"/>
        <w:gridCol w:w="2409"/>
        <w:gridCol w:w="2410"/>
        <w:gridCol w:w="3119"/>
      </w:tblGrid>
      <w:tr w:rsidR="00DA0BD9" w:rsidRPr="00D82AD7" w14:paraId="1660DFE5" w14:textId="77777777" w:rsidTr="00717581">
        <w:tc>
          <w:tcPr>
            <w:tcW w:w="7233" w:type="dxa"/>
            <w:gridSpan w:val="3"/>
            <w:vAlign w:val="center"/>
          </w:tcPr>
          <w:p w14:paraId="4CFAFDD3" w14:textId="77777777" w:rsidR="00DA0BD9" w:rsidRPr="00D82AD7" w:rsidRDefault="00DA0BD9" w:rsidP="00717581">
            <w:pPr>
              <w:pStyle w:val="23"/>
              <w:rPr>
                <w:b/>
                <w:sz w:val="24"/>
                <w:szCs w:val="24"/>
                <w:lang w:val="ky-KG"/>
              </w:rPr>
            </w:pPr>
            <w:r w:rsidRPr="00D82AD7">
              <w:rPr>
                <w:b/>
                <w:sz w:val="24"/>
                <w:szCs w:val="24"/>
                <w:lang w:val="ky-KG"/>
              </w:rPr>
              <w:lastRenderedPageBreak/>
              <w:t>I.В.а таблица: 2026-жылдын январь-</w:t>
            </w:r>
            <w:r>
              <w:rPr>
                <w:b/>
                <w:sz w:val="24"/>
                <w:szCs w:val="24"/>
                <w:lang w:val="ky-KG"/>
              </w:rPr>
              <w:t>май</w:t>
            </w:r>
            <w:r w:rsidRPr="00D82AD7">
              <w:rPr>
                <w:b/>
                <w:sz w:val="24"/>
                <w:szCs w:val="24"/>
                <w:lang w:val="ky-KG"/>
              </w:rPr>
              <w:t xml:space="preserve"> айларына Талас облусунун аймагы аркылуу автомобиль транспорту менен жүк ташуу.                                        </w:t>
            </w:r>
            <w:r w:rsidRPr="00D82AD7">
              <w:rPr>
                <w:sz w:val="24"/>
                <w:szCs w:val="24"/>
                <w:lang w:val="ky-KG"/>
              </w:rPr>
              <w:t xml:space="preserve">(миң тонна)                                                                                      </w:t>
            </w:r>
          </w:p>
        </w:tc>
        <w:tc>
          <w:tcPr>
            <w:tcW w:w="7938" w:type="dxa"/>
            <w:gridSpan w:val="3"/>
            <w:vAlign w:val="center"/>
          </w:tcPr>
          <w:p w14:paraId="53E86B15" w14:textId="77777777" w:rsidR="00DA0BD9" w:rsidRPr="00D82AD7" w:rsidRDefault="00DA0BD9" w:rsidP="00717581">
            <w:pPr>
              <w:pStyle w:val="23"/>
              <w:rPr>
                <w:b/>
                <w:i/>
                <w:sz w:val="24"/>
                <w:szCs w:val="24"/>
              </w:rPr>
            </w:pPr>
            <w:r w:rsidRPr="00D82AD7">
              <w:rPr>
                <w:b/>
                <w:i/>
                <w:sz w:val="24"/>
                <w:szCs w:val="24"/>
              </w:rPr>
              <w:t>Таблица I.В.</w:t>
            </w:r>
            <w:r w:rsidRPr="00D82AD7">
              <w:rPr>
                <w:b/>
                <w:i/>
                <w:sz w:val="24"/>
                <w:szCs w:val="24"/>
                <w:lang w:val="ky-KG"/>
              </w:rPr>
              <w:t>а</w:t>
            </w:r>
            <w:r w:rsidRPr="00D82AD7">
              <w:rPr>
                <w:b/>
                <w:i/>
                <w:sz w:val="24"/>
                <w:szCs w:val="24"/>
              </w:rPr>
              <w:t xml:space="preserve">:  Перевозка грузов автомобильным транспортом по </w:t>
            </w:r>
            <w:r w:rsidRPr="00D82AD7">
              <w:rPr>
                <w:b/>
                <w:i/>
                <w:sz w:val="24"/>
                <w:szCs w:val="24"/>
                <w:lang w:val="ky-KG"/>
              </w:rPr>
              <w:t xml:space="preserve">территории </w:t>
            </w:r>
            <w:r w:rsidRPr="00D82AD7">
              <w:rPr>
                <w:b/>
                <w:i/>
                <w:sz w:val="24"/>
                <w:szCs w:val="24"/>
              </w:rPr>
              <w:t xml:space="preserve">Таласской области за </w:t>
            </w:r>
            <w:r w:rsidRPr="00852D13">
              <w:rPr>
                <w:b/>
                <w:i/>
                <w:sz w:val="24"/>
                <w:szCs w:val="24"/>
                <w:lang w:val="ky-KG"/>
              </w:rPr>
              <w:t>январь-</w:t>
            </w:r>
            <w:r>
              <w:rPr>
                <w:b/>
                <w:i/>
                <w:sz w:val="24"/>
                <w:szCs w:val="24"/>
                <w:lang w:val="ky-KG"/>
              </w:rPr>
              <w:t>май</w:t>
            </w:r>
            <w:r w:rsidRPr="00852D13">
              <w:rPr>
                <w:b/>
                <w:i/>
                <w:sz w:val="24"/>
                <w:szCs w:val="24"/>
                <w:lang w:val="ky-KG"/>
              </w:rPr>
              <w:t xml:space="preserve"> </w:t>
            </w:r>
            <w:r w:rsidRPr="00D82AD7">
              <w:rPr>
                <w:b/>
                <w:i/>
                <w:sz w:val="24"/>
                <w:szCs w:val="24"/>
              </w:rPr>
              <w:t>2026 года.</w:t>
            </w:r>
            <w:r w:rsidRPr="00D82AD7">
              <w:rPr>
                <w:b/>
                <w:i/>
                <w:sz w:val="24"/>
                <w:szCs w:val="24"/>
                <w:lang w:val="ky-KG"/>
              </w:rPr>
              <w:t xml:space="preserve">                                                                                </w:t>
            </w:r>
            <w:r w:rsidRPr="00D82AD7">
              <w:rPr>
                <w:i/>
                <w:sz w:val="24"/>
                <w:szCs w:val="24"/>
              </w:rPr>
              <w:t xml:space="preserve"> (</w:t>
            </w:r>
            <w:proofErr w:type="spellStart"/>
            <w:r w:rsidRPr="00D82AD7">
              <w:rPr>
                <w:i/>
                <w:sz w:val="24"/>
                <w:szCs w:val="24"/>
              </w:rPr>
              <w:t>тыс</w:t>
            </w:r>
            <w:proofErr w:type="spellEnd"/>
            <w:r w:rsidRPr="00D82AD7">
              <w:rPr>
                <w:i/>
                <w:sz w:val="24"/>
                <w:szCs w:val="24"/>
                <w:lang w:val="ky-KG"/>
              </w:rPr>
              <w:t>яч</w:t>
            </w:r>
            <w:r w:rsidRPr="00D82AD7">
              <w:rPr>
                <w:i/>
                <w:sz w:val="24"/>
                <w:szCs w:val="24"/>
              </w:rPr>
              <w:t xml:space="preserve"> тонн)</w:t>
            </w:r>
          </w:p>
        </w:tc>
      </w:tr>
      <w:tr w:rsidR="00DA0BD9" w:rsidRPr="00D82AD7" w14:paraId="5532EECA"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35" w:type="dxa"/>
            <w:vMerge w:val="restart"/>
            <w:tcBorders>
              <w:top w:val="single" w:sz="12" w:space="0" w:color="auto"/>
              <w:left w:val="nil"/>
              <w:bottom w:val="single" w:sz="12" w:space="0" w:color="auto"/>
              <w:right w:val="nil"/>
            </w:tcBorders>
          </w:tcPr>
          <w:p w14:paraId="1D7A10D0" w14:textId="77777777" w:rsidR="00DA0BD9" w:rsidRPr="00D82AD7" w:rsidRDefault="00DA0BD9" w:rsidP="00717581">
            <w:pPr>
              <w:pStyle w:val="23"/>
              <w:jc w:val="center"/>
              <w:rPr>
                <w:sz w:val="24"/>
                <w:szCs w:val="24"/>
              </w:rPr>
            </w:pPr>
            <w:r w:rsidRPr="00D82AD7">
              <w:rPr>
                <w:sz w:val="24"/>
                <w:szCs w:val="24"/>
              </w:rPr>
              <w:t xml:space="preserve"> </w:t>
            </w:r>
          </w:p>
        </w:tc>
        <w:tc>
          <w:tcPr>
            <w:tcW w:w="4798" w:type="dxa"/>
            <w:gridSpan w:val="2"/>
            <w:tcBorders>
              <w:top w:val="single" w:sz="12" w:space="0" w:color="auto"/>
              <w:left w:val="nil"/>
              <w:bottom w:val="single" w:sz="12" w:space="0" w:color="auto"/>
              <w:right w:val="nil"/>
            </w:tcBorders>
            <w:vAlign w:val="center"/>
          </w:tcPr>
          <w:p w14:paraId="6EE3AD03" w14:textId="77777777" w:rsidR="00DA0BD9" w:rsidRPr="00D82AD7" w:rsidRDefault="00DA0BD9" w:rsidP="00717581">
            <w:pPr>
              <w:pStyle w:val="23"/>
              <w:jc w:val="center"/>
              <w:rPr>
                <w:lang w:val="ky-KG"/>
              </w:rPr>
            </w:pPr>
            <w:r w:rsidRPr="00D82AD7">
              <w:rPr>
                <w:lang w:val="ky-KG"/>
              </w:rPr>
              <w:t xml:space="preserve">Бардыгы, </w:t>
            </w:r>
            <w:r w:rsidRPr="00D82AD7">
              <w:t>ми</w:t>
            </w:r>
            <w:r w:rsidRPr="00D82AD7">
              <w:rPr>
                <w:lang w:val="ky-KG"/>
              </w:rPr>
              <w:t>ң</w:t>
            </w:r>
            <w:r w:rsidRPr="00D82AD7">
              <w:t xml:space="preserve"> </w:t>
            </w:r>
            <w:r w:rsidRPr="00D82AD7">
              <w:rPr>
                <w:lang w:val="ky-KG"/>
              </w:rPr>
              <w:t>тонна /</w:t>
            </w:r>
          </w:p>
          <w:p w14:paraId="2F7147CC" w14:textId="77777777" w:rsidR="00DA0BD9" w:rsidRPr="00D82AD7" w:rsidRDefault="00DA0BD9" w:rsidP="00717581">
            <w:pPr>
              <w:pStyle w:val="23"/>
              <w:jc w:val="center"/>
              <w:rPr>
                <w:i/>
                <w:lang w:val="ky-KG"/>
              </w:rPr>
            </w:pPr>
            <w:r w:rsidRPr="00D82AD7">
              <w:rPr>
                <w:i/>
                <w:lang w:val="ky-KG"/>
              </w:rPr>
              <w:t xml:space="preserve">Всего, </w:t>
            </w:r>
            <w:proofErr w:type="spellStart"/>
            <w:r w:rsidRPr="00D82AD7">
              <w:rPr>
                <w:i/>
              </w:rPr>
              <w:t>тыс</w:t>
            </w:r>
            <w:proofErr w:type="spellEnd"/>
            <w:r w:rsidRPr="00D82AD7">
              <w:rPr>
                <w:i/>
                <w:lang w:val="ky-KG"/>
              </w:rPr>
              <w:t>яч</w:t>
            </w:r>
            <w:r w:rsidRPr="00D82AD7">
              <w:rPr>
                <w:i/>
              </w:rPr>
              <w:t xml:space="preserve"> </w:t>
            </w:r>
            <w:r w:rsidRPr="00D82AD7">
              <w:rPr>
                <w:i/>
                <w:lang w:val="ky-KG"/>
              </w:rPr>
              <w:t>тонн</w:t>
            </w:r>
          </w:p>
        </w:tc>
        <w:tc>
          <w:tcPr>
            <w:tcW w:w="4819" w:type="dxa"/>
            <w:gridSpan w:val="2"/>
            <w:tcBorders>
              <w:top w:val="single" w:sz="12" w:space="0" w:color="auto"/>
              <w:left w:val="nil"/>
              <w:bottom w:val="single" w:sz="12" w:space="0" w:color="auto"/>
              <w:right w:val="nil"/>
            </w:tcBorders>
          </w:tcPr>
          <w:p w14:paraId="27DC32C1" w14:textId="77777777" w:rsidR="00DA0BD9" w:rsidRPr="00D82AD7" w:rsidRDefault="00DA0BD9" w:rsidP="00717581">
            <w:pPr>
              <w:pStyle w:val="23"/>
              <w:jc w:val="center"/>
            </w:pPr>
            <w:r w:rsidRPr="00D82AD7">
              <w:rPr>
                <w:lang w:val="ky-KG"/>
              </w:rPr>
              <w:t>М</w:t>
            </w:r>
            <w:proofErr w:type="spellStart"/>
            <w:r w:rsidRPr="00D82AD7">
              <w:t>урунку</w:t>
            </w:r>
            <w:proofErr w:type="spellEnd"/>
            <w:r w:rsidRPr="00D82AD7">
              <w:t xml:space="preserve"> </w:t>
            </w:r>
            <w:proofErr w:type="spellStart"/>
            <w:r w:rsidRPr="00D82AD7">
              <w:t>жылдын</w:t>
            </w:r>
            <w:proofErr w:type="spellEnd"/>
            <w:r w:rsidRPr="00D82AD7">
              <w:t xml:space="preserve"> </w:t>
            </w:r>
            <w:proofErr w:type="spellStart"/>
            <w:r w:rsidRPr="00D82AD7">
              <w:t>тийишт</w:t>
            </w:r>
            <w:proofErr w:type="spellEnd"/>
            <w:r w:rsidRPr="00D82AD7">
              <w:rPr>
                <w:lang w:val="ky-KG"/>
              </w:rPr>
              <w:t>үү</w:t>
            </w:r>
            <w:r w:rsidRPr="00D82AD7">
              <w:t xml:space="preserve"> ай</w:t>
            </w:r>
            <w:r w:rsidRPr="00D82AD7">
              <w:rPr>
                <w:lang w:val="ky-KG"/>
              </w:rPr>
              <w:t>лар</w:t>
            </w:r>
            <w:proofErr w:type="spellStart"/>
            <w:r w:rsidRPr="00D82AD7">
              <w:t>ына</w:t>
            </w:r>
            <w:proofErr w:type="spellEnd"/>
            <w:r w:rsidRPr="00D82AD7">
              <w:t xml:space="preserve"> карата </w:t>
            </w:r>
            <w:proofErr w:type="spellStart"/>
            <w:r w:rsidRPr="00D82AD7">
              <w:t>пайыз</w:t>
            </w:r>
            <w:proofErr w:type="spellEnd"/>
            <w:r w:rsidRPr="00D82AD7">
              <w:t xml:space="preserve"> </w:t>
            </w:r>
            <w:proofErr w:type="spellStart"/>
            <w:r w:rsidRPr="00D82AD7">
              <w:t>менен</w:t>
            </w:r>
            <w:proofErr w:type="spellEnd"/>
            <w:r w:rsidRPr="00D82AD7">
              <w:t xml:space="preserve"> </w:t>
            </w:r>
            <w:r w:rsidRPr="00D82AD7">
              <w:rPr>
                <w:lang w:val="ky-KG"/>
              </w:rPr>
              <w:t xml:space="preserve">/ </w:t>
            </w:r>
            <w:r w:rsidRPr="00D82AD7">
              <w:rPr>
                <w:i/>
                <w:lang w:val="ky-KG"/>
              </w:rPr>
              <w:t>К</w:t>
            </w:r>
            <w:r w:rsidRPr="00D82AD7">
              <w:rPr>
                <w:i/>
              </w:rPr>
              <w:t xml:space="preserve"> соответствующему периоду предыдущего года</w:t>
            </w:r>
            <w:r w:rsidRPr="00D82AD7">
              <w:rPr>
                <w:i/>
                <w:lang w:val="ky-KG"/>
              </w:rPr>
              <w:t>, в</w:t>
            </w:r>
            <w:r w:rsidRPr="00D82AD7">
              <w:rPr>
                <w:i/>
              </w:rPr>
              <w:t xml:space="preserve"> процентах</w:t>
            </w:r>
          </w:p>
        </w:tc>
        <w:tc>
          <w:tcPr>
            <w:tcW w:w="3119" w:type="dxa"/>
            <w:vMerge w:val="restart"/>
            <w:tcBorders>
              <w:top w:val="single" w:sz="12" w:space="0" w:color="auto"/>
              <w:left w:val="nil"/>
              <w:bottom w:val="single" w:sz="12" w:space="0" w:color="auto"/>
              <w:right w:val="nil"/>
            </w:tcBorders>
          </w:tcPr>
          <w:p w14:paraId="4593E131" w14:textId="77777777" w:rsidR="00DA0BD9" w:rsidRPr="00D82AD7" w:rsidRDefault="00DA0BD9" w:rsidP="00717581">
            <w:pPr>
              <w:pStyle w:val="23"/>
              <w:jc w:val="center"/>
              <w:rPr>
                <w:sz w:val="24"/>
                <w:szCs w:val="24"/>
              </w:rPr>
            </w:pPr>
            <w:r w:rsidRPr="00D82AD7">
              <w:rPr>
                <w:sz w:val="24"/>
                <w:szCs w:val="24"/>
              </w:rPr>
              <w:t xml:space="preserve"> </w:t>
            </w:r>
          </w:p>
        </w:tc>
      </w:tr>
      <w:tr w:rsidR="00DA0BD9" w:rsidRPr="00D82AD7" w14:paraId="417A571C"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43"/>
        </w:trPr>
        <w:tc>
          <w:tcPr>
            <w:tcW w:w="2435" w:type="dxa"/>
            <w:vMerge/>
            <w:tcBorders>
              <w:top w:val="single" w:sz="12" w:space="0" w:color="auto"/>
              <w:left w:val="nil"/>
              <w:bottom w:val="single" w:sz="12" w:space="0" w:color="auto"/>
              <w:right w:val="nil"/>
            </w:tcBorders>
          </w:tcPr>
          <w:p w14:paraId="1DFF9AFE" w14:textId="77777777" w:rsidR="00DA0BD9" w:rsidRPr="00D82AD7" w:rsidRDefault="00DA0BD9" w:rsidP="00717581">
            <w:pPr>
              <w:pStyle w:val="23"/>
              <w:jc w:val="center"/>
              <w:rPr>
                <w:sz w:val="24"/>
                <w:szCs w:val="24"/>
              </w:rPr>
            </w:pPr>
          </w:p>
        </w:tc>
        <w:tc>
          <w:tcPr>
            <w:tcW w:w="2528" w:type="dxa"/>
            <w:tcBorders>
              <w:top w:val="single" w:sz="12" w:space="0" w:color="auto"/>
              <w:left w:val="nil"/>
              <w:bottom w:val="single" w:sz="12" w:space="0" w:color="auto"/>
              <w:right w:val="nil"/>
            </w:tcBorders>
            <w:vAlign w:val="center"/>
          </w:tcPr>
          <w:p w14:paraId="71E9D36B" w14:textId="77777777" w:rsidR="00DA0BD9" w:rsidRPr="00D82AD7" w:rsidRDefault="00DA0BD9" w:rsidP="00717581">
            <w:pPr>
              <w:pStyle w:val="23"/>
              <w:jc w:val="center"/>
              <w:rPr>
                <w:sz w:val="24"/>
                <w:szCs w:val="24"/>
                <w:lang w:val="ky-KG"/>
              </w:rPr>
            </w:pPr>
            <w:r w:rsidRPr="00D82AD7">
              <w:rPr>
                <w:sz w:val="24"/>
                <w:szCs w:val="24"/>
              </w:rPr>
              <w:t>2025</w:t>
            </w:r>
          </w:p>
        </w:tc>
        <w:tc>
          <w:tcPr>
            <w:tcW w:w="2270" w:type="dxa"/>
            <w:tcBorders>
              <w:top w:val="single" w:sz="12" w:space="0" w:color="auto"/>
              <w:left w:val="nil"/>
              <w:bottom w:val="single" w:sz="12" w:space="0" w:color="auto"/>
              <w:right w:val="nil"/>
            </w:tcBorders>
            <w:vAlign w:val="center"/>
          </w:tcPr>
          <w:p w14:paraId="3260A536" w14:textId="77777777" w:rsidR="00DA0BD9" w:rsidRPr="00D82AD7" w:rsidRDefault="00DA0BD9" w:rsidP="00717581">
            <w:pPr>
              <w:pStyle w:val="23"/>
              <w:jc w:val="center"/>
              <w:rPr>
                <w:sz w:val="24"/>
                <w:szCs w:val="24"/>
                <w:lang w:val="ky-KG"/>
              </w:rPr>
            </w:pPr>
            <w:r w:rsidRPr="00D82AD7">
              <w:rPr>
                <w:sz w:val="24"/>
                <w:szCs w:val="24"/>
              </w:rPr>
              <w:t xml:space="preserve"> 2026</w:t>
            </w:r>
          </w:p>
        </w:tc>
        <w:tc>
          <w:tcPr>
            <w:tcW w:w="2409" w:type="dxa"/>
            <w:tcBorders>
              <w:top w:val="single" w:sz="12" w:space="0" w:color="auto"/>
              <w:left w:val="nil"/>
              <w:bottom w:val="single" w:sz="12" w:space="0" w:color="auto"/>
              <w:right w:val="nil"/>
            </w:tcBorders>
            <w:vAlign w:val="center"/>
          </w:tcPr>
          <w:p w14:paraId="40AECD7A" w14:textId="77777777" w:rsidR="00DA0BD9" w:rsidRPr="00D82AD7" w:rsidRDefault="00DA0BD9" w:rsidP="00717581">
            <w:pPr>
              <w:pStyle w:val="23"/>
              <w:jc w:val="center"/>
              <w:rPr>
                <w:sz w:val="24"/>
                <w:szCs w:val="24"/>
                <w:lang w:val="ky-KG"/>
              </w:rPr>
            </w:pPr>
            <w:r w:rsidRPr="00D82AD7">
              <w:rPr>
                <w:sz w:val="24"/>
                <w:szCs w:val="24"/>
              </w:rPr>
              <w:t>2025</w:t>
            </w:r>
          </w:p>
        </w:tc>
        <w:tc>
          <w:tcPr>
            <w:tcW w:w="2410" w:type="dxa"/>
            <w:tcBorders>
              <w:top w:val="single" w:sz="12" w:space="0" w:color="auto"/>
              <w:left w:val="nil"/>
              <w:bottom w:val="single" w:sz="12" w:space="0" w:color="auto"/>
              <w:right w:val="nil"/>
            </w:tcBorders>
            <w:vAlign w:val="center"/>
          </w:tcPr>
          <w:p w14:paraId="0D0D9864" w14:textId="77777777" w:rsidR="00DA0BD9" w:rsidRPr="00D82AD7" w:rsidRDefault="00DA0BD9" w:rsidP="00717581">
            <w:pPr>
              <w:pStyle w:val="23"/>
              <w:jc w:val="center"/>
              <w:rPr>
                <w:sz w:val="24"/>
                <w:szCs w:val="24"/>
                <w:lang w:val="ky-KG"/>
              </w:rPr>
            </w:pPr>
            <w:r w:rsidRPr="00D82AD7">
              <w:rPr>
                <w:sz w:val="24"/>
                <w:szCs w:val="24"/>
              </w:rPr>
              <w:t xml:space="preserve"> 2026</w:t>
            </w:r>
          </w:p>
        </w:tc>
        <w:tc>
          <w:tcPr>
            <w:tcW w:w="3119" w:type="dxa"/>
            <w:vMerge/>
            <w:tcBorders>
              <w:top w:val="single" w:sz="12" w:space="0" w:color="auto"/>
              <w:left w:val="nil"/>
              <w:bottom w:val="single" w:sz="12" w:space="0" w:color="auto"/>
              <w:right w:val="nil"/>
            </w:tcBorders>
          </w:tcPr>
          <w:p w14:paraId="5D9BEA5A" w14:textId="77777777" w:rsidR="00DA0BD9" w:rsidRPr="00D82AD7" w:rsidRDefault="00DA0BD9" w:rsidP="00717581">
            <w:pPr>
              <w:pStyle w:val="23"/>
              <w:jc w:val="center"/>
              <w:rPr>
                <w:sz w:val="24"/>
                <w:szCs w:val="24"/>
              </w:rPr>
            </w:pPr>
          </w:p>
        </w:tc>
      </w:tr>
      <w:tr w:rsidR="00DA0BD9" w:rsidRPr="00D82AD7" w14:paraId="1DA4C20E"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119"/>
        </w:trPr>
        <w:tc>
          <w:tcPr>
            <w:tcW w:w="2435" w:type="dxa"/>
            <w:tcBorders>
              <w:top w:val="single" w:sz="12" w:space="0" w:color="auto"/>
              <w:left w:val="nil"/>
              <w:bottom w:val="nil"/>
              <w:right w:val="nil"/>
            </w:tcBorders>
          </w:tcPr>
          <w:p w14:paraId="0D6CB3E7" w14:textId="77777777" w:rsidR="00DA0BD9" w:rsidRPr="00D82AD7" w:rsidRDefault="00DA0BD9" w:rsidP="00717581">
            <w:pPr>
              <w:pStyle w:val="23"/>
              <w:jc w:val="center"/>
              <w:rPr>
                <w:sz w:val="6"/>
                <w:szCs w:val="6"/>
              </w:rPr>
            </w:pPr>
          </w:p>
        </w:tc>
        <w:tc>
          <w:tcPr>
            <w:tcW w:w="2528" w:type="dxa"/>
            <w:tcBorders>
              <w:top w:val="single" w:sz="12" w:space="0" w:color="auto"/>
              <w:left w:val="nil"/>
              <w:bottom w:val="nil"/>
              <w:right w:val="nil"/>
            </w:tcBorders>
          </w:tcPr>
          <w:p w14:paraId="1E3E5985" w14:textId="77777777" w:rsidR="00DA0BD9" w:rsidRPr="00D82AD7" w:rsidRDefault="00DA0BD9" w:rsidP="00717581">
            <w:pPr>
              <w:pStyle w:val="23"/>
              <w:ind w:left="321"/>
              <w:jc w:val="center"/>
              <w:rPr>
                <w:sz w:val="6"/>
                <w:szCs w:val="6"/>
              </w:rPr>
            </w:pPr>
          </w:p>
        </w:tc>
        <w:tc>
          <w:tcPr>
            <w:tcW w:w="2270" w:type="dxa"/>
            <w:tcBorders>
              <w:top w:val="single" w:sz="12" w:space="0" w:color="auto"/>
              <w:left w:val="nil"/>
              <w:bottom w:val="nil"/>
              <w:right w:val="nil"/>
            </w:tcBorders>
          </w:tcPr>
          <w:p w14:paraId="58FD0A6C" w14:textId="77777777" w:rsidR="00DA0BD9" w:rsidRPr="00D82AD7" w:rsidRDefault="00DA0BD9" w:rsidP="00717581">
            <w:pPr>
              <w:pStyle w:val="23"/>
              <w:jc w:val="center"/>
              <w:rPr>
                <w:sz w:val="6"/>
                <w:szCs w:val="6"/>
              </w:rPr>
            </w:pPr>
          </w:p>
        </w:tc>
        <w:tc>
          <w:tcPr>
            <w:tcW w:w="2409" w:type="dxa"/>
            <w:tcBorders>
              <w:top w:val="single" w:sz="12" w:space="0" w:color="auto"/>
              <w:left w:val="nil"/>
              <w:bottom w:val="nil"/>
              <w:right w:val="nil"/>
            </w:tcBorders>
          </w:tcPr>
          <w:p w14:paraId="7E85B988" w14:textId="77777777" w:rsidR="00DA0BD9" w:rsidRPr="00D82AD7" w:rsidRDefault="00DA0BD9" w:rsidP="00717581">
            <w:pPr>
              <w:pStyle w:val="23"/>
              <w:jc w:val="center"/>
              <w:rPr>
                <w:sz w:val="6"/>
                <w:szCs w:val="6"/>
              </w:rPr>
            </w:pPr>
          </w:p>
        </w:tc>
        <w:tc>
          <w:tcPr>
            <w:tcW w:w="2410" w:type="dxa"/>
            <w:tcBorders>
              <w:top w:val="single" w:sz="12" w:space="0" w:color="auto"/>
              <w:left w:val="nil"/>
              <w:bottom w:val="nil"/>
              <w:right w:val="nil"/>
            </w:tcBorders>
          </w:tcPr>
          <w:p w14:paraId="6B2B909D" w14:textId="77777777" w:rsidR="00DA0BD9" w:rsidRPr="00D82AD7" w:rsidRDefault="00DA0BD9" w:rsidP="00717581">
            <w:pPr>
              <w:pStyle w:val="23"/>
              <w:jc w:val="center"/>
              <w:rPr>
                <w:sz w:val="6"/>
                <w:szCs w:val="6"/>
              </w:rPr>
            </w:pPr>
          </w:p>
        </w:tc>
        <w:tc>
          <w:tcPr>
            <w:tcW w:w="3119" w:type="dxa"/>
            <w:tcBorders>
              <w:top w:val="single" w:sz="12" w:space="0" w:color="auto"/>
              <w:left w:val="nil"/>
              <w:bottom w:val="nil"/>
              <w:right w:val="nil"/>
            </w:tcBorders>
          </w:tcPr>
          <w:p w14:paraId="0157BAC5" w14:textId="77777777" w:rsidR="00DA0BD9" w:rsidRPr="00D82AD7" w:rsidRDefault="00DA0BD9" w:rsidP="00717581">
            <w:pPr>
              <w:pStyle w:val="23"/>
              <w:jc w:val="center"/>
              <w:rPr>
                <w:sz w:val="6"/>
                <w:szCs w:val="6"/>
              </w:rPr>
            </w:pPr>
          </w:p>
        </w:tc>
      </w:tr>
      <w:tr w:rsidR="00DA0BD9" w:rsidRPr="00D82AD7" w14:paraId="172C1F41"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35" w:type="dxa"/>
            <w:tcBorders>
              <w:top w:val="nil"/>
              <w:left w:val="nil"/>
              <w:bottom w:val="nil"/>
              <w:right w:val="nil"/>
            </w:tcBorders>
          </w:tcPr>
          <w:p w14:paraId="54B54630" w14:textId="77777777" w:rsidR="00DA0BD9" w:rsidRPr="00D82AD7" w:rsidRDefault="00DA0BD9" w:rsidP="00717581">
            <w:pPr>
              <w:pStyle w:val="23"/>
              <w:rPr>
                <w:b/>
                <w:sz w:val="24"/>
                <w:szCs w:val="24"/>
              </w:rPr>
            </w:pPr>
            <w:r w:rsidRPr="00D82AD7">
              <w:rPr>
                <w:b/>
                <w:sz w:val="24"/>
                <w:szCs w:val="24"/>
              </w:rPr>
              <w:t xml:space="preserve">Талас </w:t>
            </w:r>
            <w:proofErr w:type="spellStart"/>
            <w:r w:rsidRPr="00D82AD7">
              <w:rPr>
                <w:b/>
                <w:sz w:val="24"/>
                <w:szCs w:val="24"/>
              </w:rPr>
              <w:t>облусу</w:t>
            </w:r>
            <w:proofErr w:type="spellEnd"/>
          </w:p>
        </w:tc>
        <w:tc>
          <w:tcPr>
            <w:tcW w:w="2528" w:type="dxa"/>
            <w:tcBorders>
              <w:top w:val="nil"/>
              <w:left w:val="nil"/>
              <w:bottom w:val="nil"/>
              <w:right w:val="nil"/>
            </w:tcBorders>
            <w:vAlign w:val="center"/>
          </w:tcPr>
          <w:p w14:paraId="49528022" w14:textId="77777777" w:rsidR="00DA0BD9" w:rsidRPr="008F0915" w:rsidRDefault="00DA0BD9" w:rsidP="00717581">
            <w:pPr>
              <w:widowControl/>
              <w:autoSpaceDE/>
              <w:autoSpaceDN/>
              <w:jc w:val="center"/>
              <w:rPr>
                <w:b/>
                <w:bCs/>
                <w:sz w:val="24"/>
                <w:szCs w:val="24"/>
              </w:rPr>
            </w:pPr>
            <w:r w:rsidRPr="008F0915">
              <w:rPr>
                <w:b/>
                <w:bCs/>
                <w:sz w:val="24"/>
                <w:szCs w:val="24"/>
              </w:rPr>
              <w:t>6881,6</w:t>
            </w:r>
          </w:p>
        </w:tc>
        <w:tc>
          <w:tcPr>
            <w:tcW w:w="2270" w:type="dxa"/>
            <w:tcBorders>
              <w:top w:val="nil"/>
              <w:left w:val="nil"/>
              <w:bottom w:val="nil"/>
              <w:right w:val="nil"/>
            </w:tcBorders>
            <w:vAlign w:val="center"/>
          </w:tcPr>
          <w:p w14:paraId="7D0A6EAA" w14:textId="77777777" w:rsidR="00DA0BD9" w:rsidRPr="008F0915" w:rsidRDefault="00DA0BD9" w:rsidP="00717581">
            <w:pPr>
              <w:jc w:val="center"/>
              <w:rPr>
                <w:b/>
                <w:bCs/>
                <w:sz w:val="24"/>
                <w:szCs w:val="24"/>
              </w:rPr>
            </w:pPr>
            <w:r w:rsidRPr="008F0915">
              <w:rPr>
                <w:b/>
                <w:bCs/>
                <w:sz w:val="24"/>
                <w:szCs w:val="24"/>
              </w:rPr>
              <w:t>7989,2</w:t>
            </w:r>
          </w:p>
        </w:tc>
        <w:tc>
          <w:tcPr>
            <w:tcW w:w="2409" w:type="dxa"/>
            <w:tcBorders>
              <w:top w:val="nil"/>
              <w:left w:val="nil"/>
              <w:bottom w:val="nil"/>
              <w:right w:val="nil"/>
            </w:tcBorders>
            <w:vAlign w:val="center"/>
          </w:tcPr>
          <w:p w14:paraId="1444798E" w14:textId="77777777" w:rsidR="00DA0BD9" w:rsidRPr="008F0915" w:rsidRDefault="00DA0BD9" w:rsidP="00717581">
            <w:pPr>
              <w:jc w:val="center"/>
              <w:rPr>
                <w:b/>
                <w:bCs/>
                <w:sz w:val="24"/>
                <w:szCs w:val="24"/>
              </w:rPr>
            </w:pPr>
            <w:r w:rsidRPr="008F0915">
              <w:rPr>
                <w:b/>
                <w:bCs/>
                <w:sz w:val="24"/>
                <w:szCs w:val="24"/>
              </w:rPr>
              <w:t>113,8</w:t>
            </w:r>
          </w:p>
        </w:tc>
        <w:tc>
          <w:tcPr>
            <w:tcW w:w="2410" w:type="dxa"/>
            <w:tcBorders>
              <w:top w:val="nil"/>
              <w:left w:val="nil"/>
              <w:bottom w:val="nil"/>
              <w:right w:val="nil"/>
            </w:tcBorders>
            <w:vAlign w:val="center"/>
          </w:tcPr>
          <w:p w14:paraId="21F7F190" w14:textId="77777777" w:rsidR="00DA0BD9" w:rsidRPr="008F0915" w:rsidRDefault="00DA0BD9" w:rsidP="00717581">
            <w:pPr>
              <w:jc w:val="center"/>
              <w:rPr>
                <w:b/>
                <w:bCs/>
                <w:sz w:val="24"/>
                <w:szCs w:val="24"/>
              </w:rPr>
            </w:pPr>
            <w:r w:rsidRPr="008F0915">
              <w:rPr>
                <w:b/>
                <w:bCs/>
                <w:sz w:val="24"/>
                <w:szCs w:val="24"/>
              </w:rPr>
              <w:t>116,1</w:t>
            </w:r>
          </w:p>
        </w:tc>
        <w:tc>
          <w:tcPr>
            <w:tcW w:w="3119" w:type="dxa"/>
            <w:tcBorders>
              <w:top w:val="nil"/>
              <w:left w:val="nil"/>
              <w:bottom w:val="nil"/>
              <w:right w:val="nil"/>
            </w:tcBorders>
          </w:tcPr>
          <w:p w14:paraId="3FFAE4E6" w14:textId="77777777" w:rsidR="00DA0BD9" w:rsidRPr="00D82AD7" w:rsidRDefault="00DA0BD9" w:rsidP="00717581">
            <w:pPr>
              <w:pStyle w:val="23"/>
              <w:rPr>
                <w:b/>
                <w:i/>
                <w:sz w:val="24"/>
                <w:szCs w:val="24"/>
              </w:rPr>
            </w:pPr>
            <w:r w:rsidRPr="00D82AD7">
              <w:rPr>
                <w:b/>
                <w:i/>
                <w:sz w:val="24"/>
                <w:szCs w:val="24"/>
              </w:rPr>
              <w:t>Таласская область</w:t>
            </w:r>
          </w:p>
        </w:tc>
      </w:tr>
      <w:tr w:rsidR="00DA0BD9" w:rsidRPr="00D82AD7" w14:paraId="349405FF"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34"/>
        </w:trPr>
        <w:tc>
          <w:tcPr>
            <w:tcW w:w="2435" w:type="dxa"/>
            <w:tcBorders>
              <w:top w:val="nil"/>
              <w:left w:val="nil"/>
              <w:bottom w:val="nil"/>
              <w:right w:val="nil"/>
            </w:tcBorders>
          </w:tcPr>
          <w:p w14:paraId="12B7AFF9" w14:textId="77777777" w:rsidR="00DA0BD9" w:rsidRPr="00D82AD7" w:rsidRDefault="00DA0BD9" w:rsidP="00717581">
            <w:pPr>
              <w:pStyle w:val="23"/>
              <w:rPr>
                <w:sz w:val="24"/>
                <w:szCs w:val="24"/>
              </w:rPr>
            </w:pPr>
            <w:proofErr w:type="spellStart"/>
            <w:r w:rsidRPr="00D82AD7">
              <w:rPr>
                <w:sz w:val="24"/>
                <w:szCs w:val="24"/>
              </w:rPr>
              <w:t>анын</w:t>
            </w:r>
            <w:proofErr w:type="spellEnd"/>
            <w:r w:rsidRPr="00D82AD7">
              <w:rPr>
                <w:sz w:val="24"/>
                <w:szCs w:val="24"/>
              </w:rPr>
              <w:t xml:space="preserve"> </w:t>
            </w:r>
            <w:proofErr w:type="spellStart"/>
            <w:r w:rsidRPr="00D82AD7">
              <w:rPr>
                <w:sz w:val="24"/>
                <w:szCs w:val="24"/>
              </w:rPr>
              <w:t>ичин</w:t>
            </w:r>
            <w:proofErr w:type="spellEnd"/>
            <w:r w:rsidRPr="00D82AD7">
              <w:rPr>
                <w:sz w:val="24"/>
                <w:szCs w:val="24"/>
                <w:lang w:val="ky-KG"/>
              </w:rPr>
              <w:t>де</w:t>
            </w:r>
            <w:r w:rsidRPr="00D82AD7">
              <w:rPr>
                <w:sz w:val="24"/>
                <w:szCs w:val="24"/>
              </w:rPr>
              <w:t>:</w:t>
            </w:r>
          </w:p>
        </w:tc>
        <w:tc>
          <w:tcPr>
            <w:tcW w:w="2528" w:type="dxa"/>
            <w:tcBorders>
              <w:top w:val="nil"/>
              <w:left w:val="nil"/>
              <w:bottom w:val="nil"/>
              <w:right w:val="nil"/>
            </w:tcBorders>
            <w:vAlign w:val="center"/>
          </w:tcPr>
          <w:p w14:paraId="2BE68F24" w14:textId="77777777" w:rsidR="00DA0BD9" w:rsidRPr="008F0915" w:rsidRDefault="00DA0BD9" w:rsidP="00717581">
            <w:pPr>
              <w:jc w:val="center"/>
              <w:rPr>
                <w:sz w:val="24"/>
                <w:szCs w:val="24"/>
              </w:rPr>
            </w:pPr>
          </w:p>
        </w:tc>
        <w:tc>
          <w:tcPr>
            <w:tcW w:w="2270" w:type="dxa"/>
            <w:tcBorders>
              <w:top w:val="nil"/>
              <w:left w:val="nil"/>
              <w:bottom w:val="nil"/>
              <w:right w:val="nil"/>
            </w:tcBorders>
            <w:vAlign w:val="center"/>
          </w:tcPr>
          <w:p w14:paraId="470E2DF2" w14:textId="77777777" w:rsidR="00DA0BD9" w:rsidRPr="008F0915" w:rsidRDefault="00DA0BD9" w:rsidP="00717581">
            <w:pPr>
              <w:jc w:val="center"/>
              <w:rPr>
                <w:sz w:val="24"/>
                <w:szCs w:val="24"/>
              </w:rPr>
            </w:pPr>
          </w:p>
        </w:tc>
        <w:tc>
          <w:tcPr>
            <w:tcW w:w="2409" w:type="dxa"/>
            <w:tcBorders>
              <w:top w:val="nil"/>
              <w:left w:val="nil"/>
              <w:bottom w:val="nil"/>
              <w:right w:val="nil"/>
            </w:tcBorders>
          </w:tcPr>
          <w:p w14:paraId="06057CE7" w14:textId="77777777" w:rsidR="00DA0BD9" w:rsidRPr="008F0915" w:rsidRDefault="00DA0BD9" w:rsidP="00717581">
            <w:pPr>
              <w:jc w:val="center"/>
              <w:rPr>
                <w:sz w:val="24"/>
                <w:szCs w:val="24"/>
              </w:rPr>
            </w:pPr>
          </w:p>
        </w:tc>
        <w:tc>
          <w:tcPr>
            <w:tcW w:w="2410" w:type="dxa"/>
            <w:tcBorders>
              <w:top w:val="nil"/>
              <w:left w:val="nil"/>
              <w:bottom w:val="nil"/>
              <w:right w:val="nil"/>
            </w:tcBorders>
          </w:tcPr>
          <w:p w14:paraId="1B95512F" w14:textId="77777777" w:rsidR="00DA0BD9" w:rsidRPr="008F0915" w:rsidRDefault="00DA0BD9" w:rsidP="00717581">
            <w:pPr>
              <w:jc w:val="center"/>
              <w:rPr>
                <w:sz w:val="24"/>
                <w:szCs w:val="24"/>
              </w:rPr>
            </w:pPr>
          </w:p>
        </w:tc>
        <w:tc>
          <w:tcPr>
            <w:tcW w:w="3119" w:type="dxa"/>
            <w:tcBorders>
              <w:top w:val="nil"/>
              <w:left w:val="nil"/>
              <w:bottom w:val="nil"/>
              <w:right w:val="nil"/>
            </w:tcBorders>
          </w:tcPr>
          <w:p w14:paraId="4A583271" w14:textId="77777777" w:rsidR="00DA0BD9" w:rsidRPr="00D82AD7" w:rsidRDefault="00DA0BD9" w:rsidP="00717581">
            <w:pPr>
              <w:pStyle w:val="23"/>
              <w:rPr>
                <w:i/>
                <w:sz w:val="24"/>
                <w:szCs w:val="24"/>
              </w:rPr>
            </w:pPr>
            <w:r w:rsidRPr="00D82AD7">
              <w:rPr>
                <w:i/>
                <w:sz w:val="24"/>
                <w:szCs w:val="24"/>
              </w:rPr>
              <w:t xml:space="preserve">в том числе: </w:t>
            </w:r>
          </w:p>
        </w:tc>
      </w:tr>
      <w:tr w:rsidR="00DA0BD9" w:rsidRPr="00D82AD7" w14:paraId="0CA4B581"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2DB6E586" w14:textId="77777777" w:rsidR="00DA0BD9" w:rsidRPr="00D82AD7" w:rsidRDefault="00DA0BD9" w:rsidP="00717581">
            <w:pPr>
              <w:pStyle w:val="23"/>
              <w:rPr>
                <w:sz w:val="24"/>
                <w:szCs w:val="24"/>
              </w:rPr>
            </w:pPr>
            <w:r w:rsidRPr="00D82AD7">
              <w:rPr>
                <w:sz w:val="24"/>
                <w:szCs w:val="24"/>
              </w:rPr>
              <w:t>Бакай-</w:t>
            </w:r>
            <w:proofErr w:type="spellStart"/>
            <w:r w:rsidRPr="00D82AD7">
              <w:rPr>
                <w:sz w:val="24"/>
                <w:szCs w:val="24"/>
              </w:rPr>
              <w:t>Ата</w:t>
            </w:r>
            <w:proofErr w:type="spellEnd"/>
            <w:r w:rsidRPr="00D82AD7">
              <w:rPr>
                <w:sz w:val="24"/>
                <w:szCs w:val="24"/>
              </w:rPr>
              <w:t xml:space="preserve"> району</w:t>
            </w:r>
          </w:p>
        </w:tc>
        <w:tc>
          <w:tcPr>
            <w:tcW w:w="2528" w:type="dxa"/>
            <w:tcBorders>
              <w:top w:val="nil"/>
              <w:left w:val="nil"/>
              <w:bottom w:val="nil"/>
              <w:right w:val="nil"/>
            </w:tcBorders>
            <w:vAlign w:val="bottom"/>
          </w:tcPr>
          <w:p w14:paraId="5C901002" w14:textId="77777777" w:rsidR="00DA0BD9" w:rsidRPr="008F0915" w:rsidRDefault="00DA0BD9" w:rsidP="00717581">
            <w:pPr>
              <w:widowControl/>
              <w:autoSpaceDE/>
              <w:autoSpaceDN/>
              <w:jc w:val="center"/>
              <w:rPr>
                <w:sz w:val="24"/>
                <w:szCs w:val="24"/>
              </w:rPr>
            </w:pPr>
            <w:r w:rsidRPr="008F0915">
              <w:rPr>
                <w:sz w:val="24"/>
                <w:szCs w:val="24"/>
              </w:rPr>
              <w:t>33,4</w:t>
            </w:r>
          </w:p>
        </w:tc>
        <w:tc>
          <w:tcPr>
            <w:tcW w:w="2270" w:type="dxa"/>
            <w:tcBorders>
              <w:top w:val="nil"/>
              <w:left w:val="nil"/>
              <w:bottom w:val="nil"/>
              <w:right w:val="nil"/>
            </w:tcBorders>
            <w:vAlign w:val="bottom"/>
          </w:tcPr>
          <w:p w14:paraId="1DC2FDC3" w14:textId="77777777" w:rsidR="00DA0BD9" w:rsidRPr="008F0915" w:rsidRDefault="00DA0BD9" w:rsidP="00717581">
            <w:pPr>
              <w:jc w:val="center"/>
              <w:rPr>
                <w:sz w:val="24"/>
                <w:szCs w:val="24"/>
              </w:rPr>
            </w:pPr>
            <w:r w:rsidRPr="008F0915">
              <w:rPr>
                <w:sz w:val="24"/>
                <w:szCs w:val="24"/>
              </w:rPr>
              <w:t>42,0</w:t>
            </w:r>
          </w:p>
        </w:tc>
        <w:tc>
          <w:tcPr>
            <w:tcW w:w="2409" w:type="dxa"/>
            <w:tcBorders>
              <w:top w:val="nil"/>
              <w:left w:val="nil"/>
              <w:bottom w:val="nil"/>
              <w:right w:val="nil"/>
            </w:tcBorders>
            <w:vAlign w:val="bottom"/>
          </w:tcPr>
          <w:p w14:paraId="5C8DDDEE" w14:textId="77777777" w:rsidR="00DA0BD9" w:rsidRPr="008F0915" w:rsidRDefault="00DA0BD9" w:rsidP="00717581">
            <w:pPr>
              <w:jc w:val="center"/>
              <w:rPr>
                <w:sz w:val="24"/>
                <w:szCs w:val="24"/>
              </w:rPr>
            </w:pPr>
            <w:r w:rsidRPr="008F0915">
              <w:rPr>
                <w:sz w:val="24"/>
                <w:szCs w:val="24"/>
              </w:rPr>
              <w:t>104,0</w:t>
            </w:r>
          </w:p>
        </w:tc>
        <w:tc>
          <w:tcPr>
            <w:tcW w:w="2410" w:type="dxa"/>
            <w:tcBorders>
              <w:top w:val="nil"/>
              <w:left w:val="nil"/>
              <w:bottom w:val="nil"/>
              <w:right w:val="nil"/>
            </w:tcBorders>
            <w:vAlign w:val="bottom"/>
          </w:tcPr>
          <w:p w14:paraId="4987E73A" w14:textId="77777777" w:rsidR="00DA0BD9" w:rsidRPr="008F0915" w:rsidRDefault="00DA0BD9" w:rsidP="00717581">
            <w:pPr>
              <w:jc w:val="center"/>
              <w:rPr>
                <w:sz w:val="24"/>
                <w:szCs w:val="24"/>
              </w:rPr>
            </w:pPr>
            <w:r w:rsidRPr="008F0915">
              <w:rPr>
                <w:sz w:val="24"/>
                <w:szCs w:val="24"/>
              </w:rPr>
              <w:t>125,7</w:t>
            </w:r>
          </w:p>
        </w:tc>
        <w:tc>
          <w:tcPr>
            <w:tcW w:w="3119" w:type="dxa"/>
            <w:tcBorders>
              <w:top w:val="nil"/>
              <w:left w:val="nil"/>
              <w:bottom w:val="nil"/>
              <w:right w:val="nil"/>
            </w:tcBorders>
          </w:tcPr>
          <w:p w14:paraId="7DBE67E5" w14:textId="77777777" w:rsidR="00DA0BD9" w:rsidRPr="00D82AD7" w:rsidRDefault="00DA0BD9" w:rsidP="00717581">
            <w:pPr>
              <w:pStyle w:val="23"/>
              <w:rPr>
                <w:i/>
                <w:sz w:val="24"/>
                <w:szCs w:val="24"/>
              </w:rPr>
            </w:pPr>
            <w:r w:rsidRPr="00D82AD7">
              <w:rPr>
                <w:i/>
                <w:sz w:val="24"/>
                <w:szCs w:val="24"/>
              </w:rPr>
              <w:t xml:space="preserve">Бакай-Атинский </w:t>
            </w:r>
            <w:r w:rsidRPr="00D82AD7">
              <w:rPr>
                <w:i/>
                <w:sz w:val="24"/>
                <w:szCs w:val="24"/>
                <w:lang w:val="ky-KG"/>
              </w:rPr>
              <w:t>р</w:t>
            </w:r>
            <w:proofErr w:type="spellStart"/>
            <w:r w:rsidRPr="00D82AD7">
              <w:rPr>
                <w:i/>
                <w:sz w:val="24"/>
                <w:szCs w:val="24"/>
              </w:rPr>
              <w:t>айон</w:t>
            </w:r>
            <w:proofErr w:type="spellEnd"/>
          </w:p>
        </w:tc>
      </w:tr>
      <w:tr w:rsidR="00DA0BD9" w:rsidRPr="00D82AD7" w14:paraId="1A8967EC"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25D3CC57" w14:textId="77777777" w:rsidR="00DA0BD9" w:rsidRPr="00D82AD7" w:rsidRDefault="00DA0BD9" w:rsidP="00717581">
            <w:pPr>
              <w:pStyle w:val="23"/>
              <w:rPr>
                <w:sz w:val="24"/>
                <w:szCs w:val="24"/>
              </w:rPr>
            </w:pPr>
            <w:r w:rsidRPr="00D82AD7">
              <w:rPr>
                <w:sz w:val="24"/>
                <w:szCs w:val="24"/>
              </w:rPr>
              <w:t>Айтматов району</w:t>
            </w:r>
          </w:p>
        </w:tc>
        <w:tc>
          <w:tcPr>
            <w:tcW w:w="2528" w:type="dxa"/>
            <w:tcBorders>
              <w:top w:val="nil"/>
              <w:left w:val="nil"/>
              <w:bottom w:val="nil"/>
              <w:right w:val="nil"/>
            </w:tcBorders>
            <w:vAlign w:val="bottom"/>
          </w:tcPr>
          <w:p w14:paraId="4952DB1B" w14:textId="77777777" w:rsidR="00DA0BD9" w:rsidRPr="008F0915" w:rsidRDefault="00DA0BD9" w:rsidP="00717581">
            <w:pPr>
              <w:jc w:val="center"/>
              <w:rPr>
                <w:sz w:val="24"/>
                <w:szCs w:val="24"/>
              </w:rPr>
            </w:pPr>
            <w:r w:rsidRPr="008F0915">
              <w:rPr>
                <w:sz w:val="24"/>
                <w:szCs w:val="24"/>
              </w:rPr>
              <w:t>61,9</w:t>
            </w:r>
          </w:p>
        </w:tc>
        <w:tc>
          <w:tcPr>
            <w:tcW w:w="2270" w:type="dxa"/>
            <w:tcBorders>
              <w:top w:val="nil"/>
              <w:left w:val="nil"/>
              <w:bottom w:val="nil"/>
              <w:right w:val="nil"/>
            </w:tcBorders>
            <w:vAlign w:val="bottom"/>
          </w:tcPr>
          <w:p w14:paraId="0AAC68D0" w14:textId="77777777" w:rsidR="00DA0BD9" w:rsidRPr="008F0915" w:rsidRDefault="00DA0BD9" w:rsidP="00717581">
            <w:pPr>
              <w:jc w:val="center"/>
              <w:rPr>
                <w:sz w:val="24"/>
                <w:szCs w:val="24"/>
              </w:rPr>
            </w:pPr>
            <w:r w:rsidRPr="008F0915">
              <w:rPr>
                <w:sz w:val="24"/>
                <w:szCs w:val="24"/>
              </w:rPr>
              <w:t>123,1</w:t>
            </w:r>
          </w:p>
        </w:tc>
        <w:tc>
          <w:tcPr>
            <w:tcW w:w="2409" w:type="dxa"/>
            <w:tcBorders>
              <w:top w:val="nil"/>
              <w:left w:val="nil"/>
              <w:bottom w:val="nil"/>
              <w:right w:val="nil"/>
            </w:tcBorders>
            <w:vAlign w:val="bottom"/>
          </w:tcPr>
          <w:p w14:paraId="133DAA6A" w14:textId="77777777" w:rsidR="00DA0BD9" w:rsidRPr="008F0915" w:rsidRDefault="00DA0BD9" w:rsidP="00717581">
            <w:pPr>
              <w:jc w:val="center"/>
              <w:rPr>
                <w:sz w:val="24"/>
                <w:szCs w:val="24"/>
              </w:rPr>
            </w:pPr>
            <w:r w:rsidRPr="008F0915">
              <w:rPr>
                <w:sz w:val="24"/>
                <w:szCs w:val="24"/>
              </w:rPr>
              <w:t>66,1</w:t>
            </w:r>
          </w:p>
        </w:tc>
        <w:tc>
          <w:tcPr>
            <w:tcW w:w="2410" w:type="dxa"/>
            <w:tcBorders>
              <w:top w:val="nil"/>
              <w:left w:val="nil"/>
              <w:bottom w:val="nil"/>
              <w:right w:val="nil"/>
            </w:tcBorders>
            <w:vAlign w:val="bottom"/>
          </w:tcPr>
          <w:p w14:paraId="3FBF567C" w14:textId="77777777" w:rsidR="00DA0BD9" w:rsidRPr="008F0915" w:rsidRDefault="00DA0BD9" w:rsidP="00717581">
            <w:pPr>
              <w:jc w:val="center"/>
              <w:rPr>
                <w:sz w:val="24"/>
                <w:szCs w:val="24"/>
              </w:rPr>
            </w:pPr>
            <w:r w:rsidRPr="008F0915">
              <w:rPr>
                <w:sz w:val="24"/>
                <w:szCs w:val="24"/>
              </w:rPr>
              <w:t>198,9</w:t>
            </w:r>
          </w:p>
        </w:tc>
        <w:tc>
          <w:tcPr>
            <w:tcW w:w="3119" w:type="dxa"/>
            <w:tcBorders>
              <w:top w:val="nil"/>
              <w:left w:val="nil"/>
              <w:bottom w:val="nil"/>
              <w:right w:val="nil"/>
            </w:tcBorders>
          </w:tcPr>
          <w:p w14:paraId="2A65B2CF" w14:textId="77777777" w:rsidR="00DA0BD9" w:rsidRPr="00D82AD7" w:rsidRDefault="00DA0BD9" w:rsidP="00717581">
            <w:pPr>
              <w:pStyle w:val="23"/>
              <w:rPr>
                <w:i/>
                <w:sz w:val="24"/>
                <w:szCs w:val="24"/>
              </w:rPr>
            </w:pPr>
            <w:proofErr w:type="spellStart"/>
            <w:r w:rsidRPr="00D82AD7">
              <w:rPr>
                <w:i/>
                <w:sz w:val="24"/>
                <w:szCs w:val="24"/>
              </w:rPr>
              <w:t>Айтматовский</w:t>
            </w:r>
            <w:proofErr w:type="spellEnd"/>
            <w:r w:rsidRPr="00D82AD7">
              <w:rPr>
                <w:i/>
                <w:sz w:val="24"/>
                <w:szCs w:val="24"/>
              </w:rPr>
              <w:t xml:space="preserve"> </w:t>
            </w:r>
            <w:r w:rsidRPr="00D82AD7">
              <w:rPr>
                <w:i/>
                <w:sz w:val="24"/>
                <w:szCs w:val="24"/>
                <w:lang w:val="ky-KG"/>
              </w:rPr>
              <w:t>р</w:t>
            </w:r>
            <w:proofErr w:type="spellStart"/>
            <w:r w:rsidRPr="00D82AD7">
              <w:rPr>
                <w:i/>
                <w:sz w:val="24"/>
                <w:szCs w:val="24"/>
              </w:rPr>
              <w:t>айон</w:t>
            </w:r>
            <w:proofErr w:type="spellEnd"/>
          </w:p>
        </w:tc>
      </w:tr>
      <w:tr w:rsidR="00DA0BD9" w:rsidRPr="00D82AD7" w14:paraId="7E71F136"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24648F78" w14:textId="77777777" w:rsidR="00DA0BD9" w:rsidRPr="00D82AD7" w:rsidRDefault="00DA0BD9" w:rsidP="00717581">
            <w:pPr>
              <w:pStyle w:val="23"/>
              <w:rPr>
                <w:sz w:val="24"/>
                <w:szCs w:val="24"/>
              </w:rPr>
            </w:pPr>
            <w:r w:rsidRPr="00D82AD7">
              <w:rPr>
                <w:sz w:val="24"/>
                <w:szCs w:val="24"/>
              </w:rPr>
              <w:t>Манас району</w:t>
            </w:r>
          </w:p>
        </w:tc>
        <w:tc>
          <w:tcPr>
            <w:tcW w:w="2528" w:type="dxa"/>
            <w:tcBorders>
              <w:top w:val="nil"/>
              <w:left w:val="nil"/>
              <w:bottom w:val="nil"/>
              <w:right w:val="nil"/>
            </w:tcBorders>
            <w:vAlign w:val="bottom"/>
          </w:tcPr>
          <w:p w14:paraId="40E0B40D" w14:textId="77777777" w:rsidR="00DA0BD9" w:rsidRPr="008F0915" w:rsidRDefault="00DA0BD9" w:rsidP="00717581">
            <w:pPr>
              <w:jc w:val="center"/>
              <w:rPr>
                <w:sz w:val="24"/>
                <w:szCs w:val="24"/>
              </w:rPr>
            </w:pPr>
            <w:r w:rsidRPr="008F0915">
              <w:rPr>
                <w:sz w:val="24"/>
                <w:szCs w:val="24"/>
              </w:rPr>
              <w:t>30,5</w:t>
            </w:r>
          </w:p>
        </w:tc>
        <w:tc>
          <w:tcPr>
            <w:tcW w:w="2270" w:type="dxa"/>
            <w:tcBorders>
              <w:top w:val="nil"/>
              <w:left w:val="nil"/>
              <w:bottom w:val="nil"/>
              <w:right w:val="nil"/>
            </w:tcBorders>
            <w:vAlign w:val="bottom"/>
          </w:tcPr>
          <w:p w14:paraId="07683F2D" w14:textId="77777777" w:rsidR="00DA0BD9" w:rsidRPr="008F0915" w:rsidRDefault="00DA0BD9" w:rsidP="00717581">
            <w:pPr>
              <w:jc w:val="center"/>
              <w:rPr>
                <w:sz w:val="24"/>
                <w:szCs w:val="24"/>
              </w:rPr>
            </w:pPr>
            <w:r w:rsidRPr="008F0915">
              <w:rPr>
                <w:sz w:val="24"/>
                <w:szCs w:val="24"/>
              </w:rPr>
              <w:t>35,8</w:t>
            </w:r>
          </w:p>
        </w:tc>
        <w:tc>
          <w:tcPr>
            <w:tcW w:w="2409" w:type="dxa"/>
            <w:tcBorders>
              <w:top w:val="nil"/>
              <w:left w:val="nil"/>
              <w:bottom w:val="nil"/>
              <w:right w:val="nil"/>
            </w:tcBorders>
            <w:vAlign w:val="bottom"/>
          </w:tcPr>
          <w:p w14:paraId="454C5CC4" w14:textId="77777777" w:rsidR="00DA0BD9" w:rsidRPr="008F0915" w:rsidRDefault="00DA0BD9" w:rsidP="00717581">
            <w:pPr>
              <w:jc w:val="center"/>
              <w:rPr>
                <w:sz w:val="24"/>
                <w:szCs w:val="24"/>
              </w:rPr>
            </w:pPr>
            <w:r w:rsidRPr="008F0915">
              <w:rPr>
                <w:sz w:val="24"/>
                <w:szCs w:val="24"/>
              </w:rPr>
              <w:t>106,6</w:t>
            </w:r>
          </w:p>
        </w:tc>
        <w:tc>
          <w:tcPr>
            <w:tcW w:w="2410" w:type="dxa"/>
            <w:tcBorders>
              <w:top w:val="nil"/>
              <w:left w:val="nil"/>
              <w:bottom w:val="nil"/>
              <w:right w:val="nil"/>
            </w:tcBorders>
            <w:vAlign w:val="bottom"/>
          </w:tcPr>
          <w:p w14:paraId="1D8FA69E" w14:textId="77777777" w:rsidR="00DA0BD9" w:rsidRPr="008F0915" w:rsidRDefault="00DA0BD9" w:rsidP="00717581">
            <w:pPr>
              <w:jc w:val="center"/>
              <w:rPr>
                <w:sz w:val="24"/>
                <w:szCs w:val="24"/>
              </w:rPr>
            </w:pPr>
            <w:r w:rsidRPr="008F0915">
              <w:rPr>
                <w:sz w:val="24"/>
                <w:szCs w:val="24"/>
              </w:rPr>
              <w:t>117,4</w:t>
            </w:r>
          </w:p>
        </w:tc>
        <w:tc>
          <w:tcPr>
            <w:tcW w:w="3119" w:type="dxa"/>
            <w:tcBorders>
              <w:top w:val="nil"/>
              <w:left w:val="nil"/>
              <w:bottom w:val="nil"/>
              <w:right w:val="nil"/>
            </w:tcBorders>
          </w:tcPr>
          <w:p w14:paraId="2AF7C5F4" w14:textId="77777777" w:rsidR="00DA0BD9" w:rsidRPr="00D82AD7" w:rsidRDefault="00DA0BD9" w:rsidP="00717581">
            <w:pPr>
              <w:pStyle w:val="23"/>
              <w:rPr>
                <w:i/>
                <w:sz w:val="24"/>
                <w:szCs w:val="24"/>
              </w:rPr>
            </w:pPr>
            <w:proofErr w:type="spellStart"/>
            <w:r w:rsidRPr="00D82AD7">
              <w:rPr>
                <w:i/>
                <w:sz w:val="24"/>
                <w:szCs w:val="24"/>
              </w:rPr>
              <w:t>Манасский</w:t>
            </w:r>
            <w:proofErr w:type="spellEnd"/>
            <w:r w:rsidRPr="00D82AD7">
              <w:rPr>
                <w:i/>
                <w:sz w:val="24"/>
                <w:szCs w:val="24"/>
              </w:rPr>
              <w:t xml:space="preserve"> </w:t>
            </w:r>
            <w:r w:rsidRPr="00D82AD7">
              <w:rPr>
                <w:i/>
                <w:sz w:val="24"/>
                <w:szCs w:val="24"/>
                <w:lang w:val="ky-KG"/>
              </w:rPr>
              <w:t>р</w:t>
            </w:r>
            <w:proofErr w:type="spellStart"/>
            <w:r w:rsidRPr="00D82AD7">
              <w:rPr>
                <w:i/>
                <w:sz w:val="24"/>
                <w:szCs w:val="24"/>
              </w:rPr>
              <w:t>айон</w:t>
            </w:r>
            <w:proofErr w:type="spellEnd"/>
          </w:p>
        </w:tc>
      </w:tr>
      <w:tr w:rsidR="00DA0BD9" w:rsidRPr="00D82AD7" w14:paraId="7A085374"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743FA112" w14:textId="77777777" w:rsidR="00DA0BD9" w:rsidRPr="00D82AD7" w:rsidRDefault="00DA0BD9" w:rsidP="00717581">
            <w:pPr>
              <w:pStyle w:val="23"/>
              <w:rPr>
                <w:sz w:val="24"/>
                <w:szCs w:val="24"/>
              </w:rPr>
            </w:pPr>
            <w:r w:rsidRPr="00D82AD7">
              <w:rPr>
                <w:sz w:val="24"/>
                <w:szCs w:val="24"/>
              </w:rPr>
              <w:t>Талас району</w:t>
            </w:r>
          </w:p>
        </w:tc>
        <w:tc>
          <w:tcPr>
            <w:tcW w:w="2528" w:type="dxa"/>
            <w:tcBorders>
              <w:top w:val="nil"/>
              <w:left w:val="nil"/>
              <w:bottom w:val="nil"/>
              <w:right w:val="nil"/>
            </w:tcBorders>
            <w:vAlign w:val="bottom"/>
          </w:tcPr>
          <w:p w14:paraId="48132481" w14:textId="77777777" w:rsidR="00DA0BD9" w:rsidRPr="008F0915" w:rsidRDefault="00DA0BD9" w:rsidP="00717581">
            <w:pPr>
              <w:jc w:val="center"/>
              <w:rPr>
                <w:sz w:val="24"/>
                <w:szCs w:val="24"/>
              </w:rPr>
            </w:pPr>
            <w:r w:rsidRPr="008F0915">
              <w:rPr>
                <w:sz w:val="24"/>
                <w:szCs w:val="24"/>
              </w:rPr>
              <w:t>6668,4</w:t>
            </w:r>
          </w:p>
        </w:tc>
        <w:tc>
          <w:tcPr>
            <w:tcW w:w="2270" w:type="dxa"/>
            <w:tcBorders>
              <w:top w:val="nil"/>
              <w:left w:val="nil"/>
              <w:bottom w:val="nil"/>
              <w:right w:val="nil"/>
            </w:tcBorders>
            <w:vAlign w:val="bottom"/>
          </w:tcPr>
          <w:p w14:paraId="216C312C" w14:textId="77777777" w:rsidR="00DA0BD9" w:rsidRPr="008F0915" w:rsidRDefault="00DA0BD9" w:rsidP="00717581">
            <w:pPr>
              <w:jc w:val="center"/>
              <w:rPr>
                <w:sz w:val="24"/>
                <w:szCs w:val="24"/>
              </w:rPr>
            </w:pPr>
            <w:r w:rsidRPr="008F0915">
              <w:rPr>
                <w:sz w:val="24"/>
                <w:szCs w:val="24"/>
              </w:rPr>
              <w:t>7693,1</w:t>
            </w:r>
          </w:p>
        </w:tc>
        <w:tc>
          <w:tcPr>
            <w:tcW w:w="2409" w:type="dxa"/>
            <w:tcBorders>
              <w:top w:val="nil"/>
              <w:left w:val="nil"/>
              <w:bottom w:val="nil"/>
              <w:right w:val="nil"/>
            </w:tcBorders>
            <w:vAlign w:val="bottom"/>
          </w:tcPr>
          <w:p w14:paraId="4EA72353" w14:textId="77777777" w:rsidR="00DA0BD9" w:rsidRPr="008F0915" w:rsidRDefault="00DA0BD9" w:rsidP="00717581">
            <w:pPr>
              <w:jc w:val="center"/>
              <w:rPr>
                <w:sz w:val="24"/>
                <w:szCs w:val="24"/>
              </w:rPr>
            </w:pPr>
            <w:r w:rsidRPr="008F0915">
              <w:rPr>
                <w:sz w:val="24"/>
                <w:szCs w:val="24"/>
              </w:rPr>
              <w:t>114,8</w:t>
            </w:r>
          </w:p>
        </w:tc>
        <w:tc>
          <w:tcPr>
            <w:tcW w:w="2410" w:type="dxa"/>
            <w:tcBorders>
              <w:top w:val="nil"/>
              <w:left w:val="nil"/>
              <w:bottom w:val="nil"/>
              <w:right w:val="nil"/>
            </w:tcBorders>
            <w:vAlign w:val="bottom"/>
          </w:tcPr>
          <w:p w14:paraId="7D0305C9" w14:textId="77777777" w:rsidR="00DA0BD9" w:rsidRPr="008F0915" w:rsidRDefault="00DA0BD9" w:rsidP="00717581">
            <w:pPr>
              <w:jc w:val="center"/>
              <w:rPr>
                <w:sz w:val="24"/>
                <w:szCs w:val="24"/>
              </w:rPr>
            </w:pPr>
            <w:r w:rsidRPr="008F0915">
              <w:rPr>
                <w:sz w:val="24"/>
                <w:szCs w:val="24"/>
              </w:rPr>
              <w:t>115,4</w:t>
            </w:r>
          </w:p>
        </w:tc>
        <w:tc>
          <w:tcPr>
            <w:tcW w:w="3119" w:type="dxa"/>
            <w:tcBorders>
              <w:top w:val="nil"/>
              <w:left w:val="nil"/>
              <w:bottom w:val="nil"/>
              <w:right w:val="nil"/>
            </w:tcBorders>
          </w:tcPr>
          <w:p w14:paraId="7801D9AA" w14:textId="77777777" w:rsidR="00DA0BD9" w:rsidRPr="00D82AD7" w:rsidRDefault="00DA0BD9" w:rsidP="00717581">
            <w:pPr>
              <w:pStyle w:val="23"/>
              <w:rPr>
                <w:i/>
                <w:sz w:val="24"/>
                <w:szCs w:val="24"/>
              </w:rPr>
            </w:pPr>
            <w:r w:rsidRPr="00D82AD7">
              <w:rPr>
                <w:i/>
                <w:sz w:val="24"/>
                <w:szCs w:val="24"/>
              </w:rPr>
              <w:t xml:space="preserve">Таласский </w:t>
            </w:r>
            <w:r w:rsidRPr="00D82AD7">
              <w:rPr>
                <w:i/>
                <w:sz w:val="24"/>
                <w:szCs w:val="24"/>
                <w:lang w:val="ky-KG"/>
              </w:rPr>
              <w:t>р</w:t>
            </w:r>
            <w:proofErr w:type="spellStart"/>
            <w:r w:rsidRPr="00D82AD7">
              <w:rPr>
                <w:i/>
                <w:sz w:val="24"/>
                <w:szCs w:val="24"/>
              </w:rPr>
              <w:t>айон</w:t>
            </w:r>
            <w:proofErr w:type="spellEnd"/>
          </w:p>
        </w:tc>
      </w:tr>
      <w:tr w:rsidR="00DA0BD9" w:rsidRPr="00D82AD7" w14:paraId="2924330A"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2C767D5B" w14:textId="77777777" w:rsidR="00DA0BD9" w:rsidRPr="00D82AD7" w:rsidRDefault="00DA0BD9" w:rsidP="00717581">
            <w:pPr>
              <w:pStyle w:val="23"/>
              <w:rPr>
                <w:sz w:val="24"/>
                <w:szCs w:val="24"/>
              </w:rPr>
            </w:pPr>
            <w:r w:rsidRPr="00D82AD7">
              <w:rPr>
                <w:sz w:val="24"/>
                <w:szCs w:val="24"/>
              </w:rPr>
              <w:t xml:space="preserve">Талас </w:t>
            </w:r>
            <w:proofErr w:type="spellStart"/>
            <w:r w:rsidRPr="00D82AD7">
              <w:rPr>
                <w:sz w:val="24"/>
                <w:szCs w:val="24"/>
              </w:rPr>
              <w:t>шаары</w:t>
            </w:r>
            <w:proofErr w:type="spellEnd"/>
          </w:p>
        </w:tc>
        <w:tc>
          <w:tcPr>
            <w:tcW w:w="2528" w:type="dxa"/>
            <w:tcBorders>
              <w:top w:val="nil"/>
              <w:left w:val="nil"/>
              <w:bottom w:val="nil"/>
              <w:right w:val="nil"/>
            </w:tcBorders>
            <w:vAlign w:val="bottom"/>
          </w:tcPr>
          <w:p w14:paraId="58B3DB68" w14:textId="77777777" w:rsidR="00DA0BD9" w:rsidRPr="008F0915" w:rsidRDefault="00DA0BD9" w:rsidP="00717581">
            <w:pPr>
              <w:jc w:val="center"/>
              <w:rPr>
                <w:sz w:val="24"/>
                <w:szCs w:val="24"/>
              </w:rPr>
            </w:pPr>
            <w:r w:rsidRPr="008F0915">
              <w:rPr>
                <w:sz w:val="24"/>
                <w:szCs w:val="24"/>
              </w:rPr>
              <w:t>87,4</w:t>
            </w:r>
          </w:p>
        </w:tc>
        <w:tc>
          <w:tcPr>
            <w:tcW w:w="2270" w:type="dxa"/>
            <w:tcBorders>
              <w:top w:val="nil"/>
              <w:left w:val="nil"/>
              <w:bottom w:val="nil"/>
              <w:right w:val="nil"/>
            </w:tcBorders>
            <w:vAlign w:val="bottom"/>
          </w:tcPr>
          <w:p w14:paraId="06F50C56" w14:textId="77777777" w:rsidR="00DA0BD9" w:rsidRPr="008F0915" w:rsidRDefault="00DA0BD9" w:rsidP="00717581">
            <w:pPr>
              <w:jc w:val="center"/>
              <w:rPr>
                <w:sz w:val="24"/>
                <w:szCs w:val="24"/>
              </w:rPr>
            </w:pPr>
            <w:r w:rsidRPr="008F0915">
              <w:rPr>
                <w:sz w:val="24"/>
                <w:szCs w:val="24"/>
              </w:rPr>
              <w:t>95,2</w:t>
            </w:r>
          </w:p>
        </w:tc>
        <w:tc>
          <w:tcPr>
            <w:tcW w:w="2409" w:type="dxa"/>
            <w:tcBorders>
              <w:top w:val="nil"/>
              <w:left w:val="nil"/>
              <w:bottom w:val="nil"/>
              <w:right w:val="nil"/>
            </w:tcBorders>
            <w:vAlign w:val="bottom"/>
          </w:tcPr>
          <w:p w14:paraId="01E6F3C5" w14:textId="77777777" w:rsidR="00DA0BD9" w:rsidRPr="008F0915" w:rsidRDefault="00DA0BD9" w:rsidP="00717581">
            <w:pPr>
              <w:jc w:val="center"/>
              <w:rPr>
                <w:sz w:val="24"/>
                <w:szCs w:val="24"/>
              </w:rPr>
            </w:pPr>
            <w:r w:rsidRPr="008F0915">
              <w:rPr>
                <w:sz w:val="24"/>
                <w:szCs w:val="24"/>
              </w:rPr>
              <w:t>103,9</w:t>
            </w:r>
          </w:p>
        </w:tc>
        <w:tc>
          <w:tcPr>
            <w:tcW w:w="2410" w:type="dxa"/>
            <w:tcBorders>
              <w:top w:val="nil"/>
              <w:left w:val="nil"/>
              <w:bottom w:val="nil"/>
              <w:right w:val="nil"/>
            </w:tcBorders>
            <w:vAlign w:val="bottom"/>
          </w:tcPr>
          <w:p w14:paraId="14228CB5" w14:textId="77777777" w:rsidR="00DA0BD9" w:rsidRPr="008F0915" w:rsidRDefault="00DA0BD9" w:rsidP="00717581">
            <w:pPr>
              <w:jc w:val="center"/>
              <w:rPr>
                <w:sz w:val="24"/>
                <w:szCs w:val="24"/>
              </w:rPr>
            </w:pPr>
            <w:r w:rsidRPr="008F0915">
              <w:rPr>
                <w:sz w:val="24"/>
                <w:szCs w:val="24"/>
              </w:rPr>
              <w:t>108,9</w:t>
            </w:r>
          </w:p>
        </w:tc>
        <w:tc>
          <w:tcPr>
            <w:tcW w:w="3119" w:type="dxa"/>
            <w:tcBorders>
              <w:top w:val="nil"/>
              <w:left w:val="nil"/>
              <w:bottom w:val="nil"/>
              <w:right w:val="nil"/>
            </w:tcBorders>
          </w:tcPr>
          <w:p w14:paraId="0C7CC1D1" w14:textId="77777777" w:rsidR="00DA0BD9" w:rsidRPr="00D82AD7" w:rsidRDefault="00DA0BD9" w:rsidP="00717581">
            <w:pPr>
              <w:pStyle w:val="23"/>
              <w:rPr>
                <w:i/>
                <w:sz w:val="24"/>
                <w:szCs w:val="24"/>
              </w:rPr>
            </w:pPr>
            <w:r w:rsidRPr="00D82AD7">
              <w:rPr>
                <w:i/>
                <w:sz w:val="24"/>
                <w:szCs w:val="24"/>
              </w:rPr>
              <w:t>город Талас</w:t>
            </w:r>
          </w:p>
        </w:tc>
      </w:tr>
      <w:tr w:rsidR="00DA0BD9" w:rsidRPr="00D82AD7" w14:paraId="313D9527"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193"/>
        </w:trPr>
        <w:tc>
          <w:tcPr>
            <w:tcW w:w="2435" w:type="dxa"/>
            <w:tcBorders>
              <w:top w:val="nil"/>
              <w:left w:val="nil"/>
              <w:bottom w:val="nil"/>
              <w:right w:val="nil"/>
            </w:tcBorders>
          </w:tcPr>
          <w:p w14:paraId="6CC6BE61" w14:textId="77777777" w:rsidR="00DA0BD9" w:rsidRPr="00D82AD7" w:rsidRDefault="00DA0BD9" w:rsidP="00717581">
            <w:pPr>
              <w:pStyle w:val="23"/>
              <w:jc w:val="center"/>
              <w:rPr>
                <w:sz w:val="6"/>
                <w:szCs w:val="6"/>
              </w:rPr>
            </w:pPr>
          </w:p>
        </w:tc>
        <w:tc>
          <w:tcPr>
            <w:tcW w:w="2528" w:type="dxa"/>
            <w:tcBorders>
              <w:top w:val="nil"/>
              <w:left w:val="nil"/>
              <w:bottom w:val="nil"/>
              <w:right w:val="nil"/>
            </w:tcBorders>
          </w:tcPr>
          <w:p w14:paraId="1F826E79" w14:textId="77777777" w:rsidR="00DA0BD9" w:rsidRPr="00852D13" w:rsidRDefault="00DA0BD9" w:rsidP="00717581">
            <w:pPr>
              <w:jc w:val="center"/>
              <w:rPr>
                <w:sz w:val="24"/>
                <w:szCs w:val="24"/>
                <w:highlight w:val="yellow"/>
                <w:lang w:val="ky-KG"/>
              </w:rPr>
            </w:pPr>
          </w:p>
        </w:tc>
        <w:tc>
          <w:tcPr>
            <w:tcW w:w="2270" w:type="dxa"/>
            <w:tcBorders>
              <w:top w:val="nil"/>
              <w:left w:val="nil"/>
              <w:bottom w:val="nil"/>
              <w:right w:val="nil"/>
            </w:tcBorders>
          </w:tcPr>
          <w:p w14:paraId="69D4ECB3" w14:textId="77777777" w:rsidR="00DA0BD9" w:rsidRPr="00852D13" w:rsidRDefault="00DA0BD9" w:rsidP="00717581">
            <w:pPr>
              <w:jc w:val="center"/>
              <w:rPr>
                <w:sz w:val="24"/>
                <w:szCs w:val="24"/>
                <w:highlight w:val="yellow"/>
                <w:lang w:val="ky-KG"/>
              </w:rPr>
            </w:pPr>
          </w:p>
        </w:tc>
        <w:tc>
          <w:tcPr>
            <w:tcW w:w="2409" w:type="dxa"/>
            <w:tcBorders>
              <w:top w:val="nil"/>
              <w:left w:val="nil"/>
              <w:bottom w:val="nil"/>
              <w:right w:val="nil"/>
            </w:tcBorders>
          </w:tcPr>
          <w:p w14:paraId="28897994" w14:textId="77777777" w:rsidR="00DA0BD9" w:rsidRPr="00852D13" w:rsidRDefault="00DA0BD9" w:rsidP="00717581">
            <w:pPr>
              <w:jc w:val="center"/>
              <w:rPr>
                <w:sz w:val="24"/>
                <w:szCs w:val="24"/>
                <w:highlight w:val="yellow"/>
                <w:lang w:val="ky-KG"/>
              </w:rPr>
            </w:pPr>
          </w:p>
        </w:tc>
        <w:tc>
          <w:tcPr>
            <w:tcW w:w="2410" w:type="dxa"/>
            <w:tcBorders>
              <w:top w:val="nil"/>
              <w:left w:val="nil"/>
              <w:bottom w:val="nil"/>
              <w:right w:val="nil"/>
            </w:tcBorders>
          </w:tcPr>
          <w:p w14:paraId="3D09E17B" w14:textId="77777777" w:rsidR="00DA0BD9" w:rsidRPr="00852D13" w:rsidRDefault="00DA0BD9" w:rsidP="00717581">
            <w:pPr>
              <w:jc w:val="center"/>
              <w:rPr>
                <w:sz w:val="24"/>
                <w:szCs w:val="24"/>
                <w:highlight w:val="yellow"/>
                <w:lang w:val="ky-KG"/>
              </w:rPr>
            </w:pPr>
          </w:p>
        </w:tc>
        <w:tc>
          <w:tcPr>
            <w:tcW w:w="3119" w:type="dxa"/>
            <w:tcBorders>
              <w:top w:val="nil"/>
              <w:left w:val="nil"/>
              <w:bottom w:val="nil"/>
              <w:right w:val="nil"/>
            </w:tcBorders>
          </w:tcPr>
          <w:p w14:paraId="3F1C06CC" w14:textId="77777777" w:rsidR="00DA0BD9" w:rsidRPr="00D82AD7" w:rsidRDefault="00DA0BD9" w:rsidP="00717581">
            <w:pPr>
              <w:pStyle w:val="23"/>
              <w:jc w:val="center"/>
              <w:rPr>
                <w:i/>
                <w:sz w:val="6"/>
                <w:szCs w:val="6"/>
              </w:rPr>
            </w:pPr>
          </w:p>
        </w:tc>
      </w:tr>
      <w:tr w:rsidR="00DA0BD9" w:rsidRPr="00D82AD7" w14:paraId="071A5015"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05"/>
        </w:trPr>
        <w:tc>
          <w:tcPr>
            <w:tcW w:w="2435" w:type="dxa"/>
            <w:tcBorders>
              <w:top w:val="single" w:sz="12" w:space="0" w:color="auto"/>
              <w:left w:val="nil"/>
              <w:bottom w:val="nil"/>
              <w:right w:val="nil"/>
            </w:tcBorders>
          </w:tcPr>
          <w:p w14:paraId="228FD93A" w14:textId="77777777" w:rsidR="00DA0BD9" w:rsidRPr="00D82AD7" w:rsidRDefault="00DA0BD9" w:rsidP="00717581">
            <w:pPr>
              <w:pStyle w:val="23"/>
              <w:rPr>
                <w:b/>
                <w:sz w:val="16"/>
                <w:szCs w:val="16"/>
              </w:rPr>
            </w:pPr>
          </w:p>
        </w:tc>
        <w:tc>
          <w:tcPr>
            <w:tcW w:w="2528" w:type="dxa"/>
            <w:tcBorders>
              <w:top w:val="single" w:sz="12" w:space="0" w:color="auto"/>
              <w:left w:val="nil"/>
              <w:bottom w:val="nil"/>
              <w:right w:val="nil"/>
            </w:tcBorders>
            <w:vAlign w:val="center"/>
          </w:tcPr>
          <w:p w14:paraId="038D5AAB" w14:textId="77777777" w:rsidR="00DA0BD9" w:rsidRPr="00D82AD7" w:rsidRDefault="00DA0BD9" w:rsidP="00717581">
            <w:pPr>
              <w:widowControl/>
              <w:autoSpaceDE/>
              <w:autoSpaceDN/>
              <w:jc w:val="center"/>
              <w:rPr>
                <w:b/>
                <w:bCs/>
                <w:sz w:val="16"/>
                <w:szCs w:val="16"/>
                <w:lang w:val="ky-KG"/>
              </w:rPr>
            </w:pPr>
          </w:p>
        </w:tc>
        <w:tc>
          <w:tcPr>
            <w:tcW w:w="2270" w:type="dxa"/>
            <w:tcBorders>
              <w:top w:val="single" w:sz="12" w:space="0" w:color="auto"/>
              <w:left w:val="nil"/>
              <w:bottom w:val="nil"/>
              <w:right w:val="nil"/>
            </w:tcBorders>
            <w:vAlign w:val="center"/>
          </w:tcPr>
          <w:p w14:paraId="60DC085E" w14:textId="77777777" w:rsidR="00DA0BD9" w:rsidRPr="00D82AD7" w:rsidRDefault="00DA0BD9" w:rsidP="00717581">
            <w:pPr>
              <w:jc w:val="center"/>
              <w:rPr>
                <w:b/>
                <w:bCs/>
                <w:sz w:val="16"/>
                <w:szCs w:val="16"/>
                <w:lang w:val="ky-KG"/>
              </w:rPr>
            </w:pPr>
          </w:p>
        </w:tc>
        <w:tc>
          <w:tcPr>
            <w:tcW w:w="2409" w:type="dxa"/>
            <w:tcBorders>
              <w:top w:val="single" w:sz="12" w:space="0" w:color="auto"/>
              <w:left w:val="nil"/>
              <w:bottom w:val="nil"/>
              <w:right w:val="nil"/>
            </w:tcBorders>
          </w:tcPr>
          <w:p w14:paraId="7439EB77" w14:textId="77777777" w:rsidR="00DA0BD9" w:rsidRPr="00D82AD7" w:rsidRDefault="00DA0BD9" w:rsidP="00717581">
            <w:pPr>
              <w:jc w:val="center"/>
              <w:rPr>
                <w:b/>
                <w:sz w:val="16"/>
                <w:szCs w:val="16"/>
                <w:lang w:val="ky-KG"/>
              </w:rPr>
            </w:pPr>
          </w:p>
        </w:tc>
        <w:tc>
          <w:tcPr>
            <w:tcW w:w="2410" w:type="dxa"/>
            <w:tcBorders>
              <w:top w:val="single" w:sz="12" w:space="0" w:color="auto"/>
              <w:left w:val="nil"/>
              <w:bottom w:val="nil"/>
              <w:right w:val="nil"/>
            </w:tcBorders>
            <w:vAlign w:val="center"/>
          </w:tcPr>
          <w:p w14:paraId="6D0B34F4" w14:textId="77777777" w:rsidR="00DA0BD9" w:rsidRPr="00D82AD7" w:rsidRDefault="00DA0BD9" w:rsidP="00717581">
            <w:pPr>
              <w:jc w:val="center"/>
              <w:rPr>
                <w:b/>
                <w:sz w:val="16"/>
                <w:szCs w:val="16"/>
                <w:lang w:val="ky-KG"/>
              </w:rPr>
            </w:pPr>
          </w:p>
        </w:tc>
        <w:tc>
          <w:tcPr>
            <w:tcW w:w="3119" w:type="dxa"/>
            <w:tcBorders>
              <w:top w:val="single" w:sz="12" w:space="0" w:color="auto"/>
              <w:left w:val="nil"/>
              <w:bottom w:val="nil"/>
              <w:right w:val="nil"/>
            </w:tcBorders>
          </w:tcPr>
          <w:p w14:paraId="61FB773D" w14:textId="77777777" w:rsidR="00DA0BD9" w:rsidRPr="00D82AD7" w:rsidRDefault="00DA0BD9" w:rsidP="00717581">
            <w:pPr>
              <w:pStyle w:val="23"/>
              <w:rPr>
                <w:b/>
                <w:i/>
                <w:sz w:val="16"/>
                <w:szCs w:val="16"/>
              </w:rPr>
            </w:pPr>
          </w:p>
        </w:tc>
      </w:tr>
      <w:tr w:rsidR="00DA0BD9" w:rsidRPr="00D82AD7" w14:paraId="6908D70D" w14:textId="77777777" w:rsidTr="00717581">
        <w:tc>
          <w:tcPr>
            <w:tcW w:w="7233" w:type="dxa"/>
            <w:gridSpan w:val="3"/>
          </w:tcPr>
          <w:p w14:paraId="177EDED8" w14:textId="77777777" w:rsidR="00DA0BD9" w:rsidRPr="00D82AD7" w:rsidRDefault="00DA0BD9" w:rsidP="00717581">
            <w:pPr>
              <w:pStyle w:val="23"/>
              <w:rPr>
                <w:sz w:val="24"/>
                <w:szCs w:val="24"/>
                <w:lang w:val="ky-KG"/>
              </w:rPr>
            </w:pPr>
            <w:r w:rsidRPr="00D82AD7">
              <w:rPr>
                <w:b/>
                <w:sz w:val="24"/>
                <w:szCs w:val="24"/>
                <w:lang w:val="en-US"/>
              </w:rPr>
              <w:t>I</w:t>
            </w:r>
            <w:r w:rsidRPr="00D82AD7">
              <w:rPr>
                <w:b/>
                <w:sz w:val="24"/>
                <w:szCs w:val="24"/>
                <w:lang w:val="ky-KG"/>
              </w:rPr>
              <w:t xml:space="preserve">.В. б таблицасы: 2026-жылдын </w:t>
            </w:r>
            <w:r w:rsidRPr="00852D13">
              <w:rPr>
                <w:b/>
                <w:sz w:val="24"/>
                <w:szCs w:val="24"/>
                <w:lang w:val="ky-KG"/>
              </w:rPr>
              <w:t>январь-</w:t>
            </w:r>
            <w:r>
              <w:rPr>
                <w:b/>
                <w:sz w:val="24"/>
                <w:szCs w:val="24"/>
                <w:lang w:val="ky-KG"/>
              </w:rPr>
              <w:t>май</w:t>
            </w:r>
            <w:r w:rsidRPr="00852D13">
              <w:rPr>
                <w:b/>
                <w:sz w:val="24"/>
                <w:szCs w:val="24"/>
                <w:lang w:val="ky-KG"/>
              </w:rPr>
              <w:t xml:space="preserve"> </w:t>
            </w:r>
            <w:r w:rsidRPr="00D82AD7">
              <w:rPr>
                <w:b/>
                <w:sz w:val="24"/>
                <w:szCs w:val="24"/>
                <w:lang w:val="ky-KG"/>
              </w:rPr>
              <w:t>айларына Талас облусунун аймагы боюнча автомобиль транспортунун жүк жүгүртүүсү.</w:t>
            </w:r>
            <w:r w:rsidRPr="00D82AD7">
              <w:rPr>
                <w:sz w:val="24"/>
                <w:szCs w:val="24"/>
              </w:rPr>
              <w:t xml:space="preserve">                                           </w:t>
            </w:r>
            <w:r w:rsidRPr="00D82AD7">
              <w:rPr>
                <w:sz w:val="24"/>
                <w:szCs w:val="24"/>
                <w:lang w:val="ky-KG"/>
              </w:rPr>
              <w:t>(</w:t>
            </w:r>
            <w:proofErr w:type="spellStart"/>
            <w:r w:rsidRPr="00D82AD7">
              <w:rPr>
                <w:sz w:val="24"/>
                <w:szCs w:val="24"/>
              </w:rPr>
              <w:t>миң</w:t>
            </w:r>
            <w:proofErr w:type="spellEnd"/>
            <w:r w:rsidRPr="00D82AD7">
              <w:rPr>
                <w:sz w:val="24"/>
                <w:szCs w:val="24"/>
              </w:rPr>
              <w:t xml:space="preserve"> тонна</w:t>
            </w:r>
            <w:r w:rsidRPr="00D82AD7">
              <w:rPr>
                <w:sz w:val="24"/>
                <w:szCs w:val="24"/>
                <w:lang w:val="ky-KG"/>
              </w:rPr>
              <w:t>-</w:t>
            </w:r>
            <w:r w:rsidRPr="00D82AD7">
              <w:rPr>
                <w:sz w:val="24"/>
                <w:szCs w:val="24"/>
              </w:rPr>
              <w:t>километр)</w:t>
            </w:r>
          </w:p>
        </w:tc>
        <w:tc>
          <w:tcPr>
            <w:tcW w:w="7938" w:type="dxa"/>
            <w:gridSpan w:val="3"/>
            <w:vAlign w:val="center"/>
          </w:tcPr>
          <w:p w14:paraId="7937B432" w14:textId="77777777" w:rsidR="00DA0BD9" w:rsidRPr="00D82AD7" w:rsidRDefault="00DA0BD9" w:rsidP="00717581">
            <w:pPr>
              <w:pStyle w:val="23"/>
              <w:jc w:val="both"/>
              <w:rPr>
                <w:b/>
                <w:i/>
                <w:sz w:val="24"/>
                <w:szCs w:val="24"/>
              </w:rPr>
            </w:pPr>
            <w:r w:rsidRPr="00D82AD7">
              <w:rPr>
                <w:b/>
                <w:i/>
                <w:sz w:val="24"/>
                <w:szCs w:val="24"/>
              </w:rPr>
              <w:t>Таблица I.В.</w:t>
            </w:r>
            <w:r w:rsidRPr="00D82AD7">
              <w:rPr>
                <w:b/>
                <w:i/>
                <w:sz w:val="24"/>
                <w:szCs w:val="24"/>
                <w:lang w:val="ky-KG"/>
              </w:rPr>
              <w:t>б</w:t>
            </w:r>
            <w:r w:rsidRPr="00D82AD7">
              <w:rPr>
                <w:b/>
                <w:i/>
                <w:sz w:val="24"/>
                <w:szCs w:val="24"/>
              </w:rPr>
              <w:t xml:space="preserve">: </w:t>
            </w:r>
            <w:r w:rsidRPr="00D82AD7">
              <w:rPr>
                <w:b/>
                <w:i/>
                <w:sz w:val="24"/>
                <w:szCs w:val="24"/>
                <w:lang w:val="ky-KG"/>
              </w:rPr>
              <w:t>Грузооборот</w:t>
            </w:r>
            <w:r w:rsidRPr="00D82AD7">
              <w:rPr>
                <w:b/>
                <w:i/>
                <w:sz w:val="24"/>
                <w:szCs w:val="24"/>
              </w:rPr>
              <w:t xml:space="preserve"> автомобильного</w:t>
            </w:r>
            <w:r w:rsidRPr="00D82AD7">
              <w:rPr>
                <w:b/>
                <w:i/>
                <w:sz w:val="24"/>
                <w:szCs w:val="24"/>
                <w:lang w:val="ky-KG"/>
              </w:rPr>
              <w:t xml:space="preserve"> </w:t>
            </w:r>
            <w:r w:rsidRPr="00D82AD7">
              <w:rPr>
                <w:b/>
                <w:i/>
                <w:sz w:val="24"/>
                <w:szCs w:val="24"/>
              </w:rPr>
              <w:t>транспорт</w:t>
            </w:r>
            <w:r w:rsidRPr="00D82AD7">
              <w:rPr>
                <w:b/>
                <w:i/>
                <w:sz w:val="24"/>
                <w:szCs w:val="24"/>
                <w:lang w:val="ky-KG"/>
              </w:rPr>
              <w:t>а</w:t>
            </w:r>
            <w:r w:rsidRPr="00D82AD7">
              <w:rPr>
                <w:b/>
                <w:i/>
                <w:sz w:val="24"/>
                <w:szCs w:val="24"/>
              </w:rPr>
              <w:t xml:space="preserve"> по </w:t>
            </w:r>
            <w:r w:rsidRPr="00D82AD7">
              <w:rPr>
                <w:b/>
                <w:i/>
                <w:sz w:val="24"/>
                <w:szCs w:val="24"/>
                <w:lang w:val="ky-KG"/>
              </w:rPr>
              <w:t xml:space="preserve">территории </w:t>
            </w:r>
            <w:r w:rsidRPr="00D82AD7">
              <w:rPr>
                <w:b/>
                <w:i/>
                <w:sz w:val="24"/>
                <w:szCs w:val="24"/>
              </w:rPr>
              <w:t xml:space="preserve">Таласской области за </w:t>
            </w:r>
            <w:r w:rsidRPr="00852D13">
              <w:rPr>
                <w:b/>
                <w:i/>
                <w:sz w:val="24"/>
                <w:szCs w:val="24"/>
                <w:lang w:val="ky-KG"/>
              </w:rPr>
              <w:t>январь-</w:t>
            </w:r>
            <w:r>
              <w:rPr>
                <w:b/>
                <w:i/>
                <w:sz w:val="24"/>
                <w:szCs w:val="24"/>
                <w:lang w:val="ky-KG"/>
              </w:rPr>
              <w:t>май</w:t>
            </w:r>
            <w:r w:rsidRPr="00D82AD7">
              <w:rPr>
                <w:b/>
                <w:i/>
                <w:sz w:val="24"/>
                <w:szCs w:val="24"/>
                <w:lang w:val="ky-KG"/>
              </w:rPr>
              <w:t xml:space="preserve"> </w:t>
            </w:r>
            <w:r w:rsidRPr="00D82AD7">
              <w:rPr>
                <w:b/>
                <w:i/>
                <w:sz w:val="24"/>
                <w:szCs w:val="24"/>
              </w:rPr>
              <w:t>2026 года.</w:t>
            </w:r>
            <w:r w:rsidRPr="00D82AD7">
              <w:rPr>
                <w:b/>
                <w:i/>
                <w:sz w:val="24"/>
                <w:szCs w:val="24"/>
                <w:lang w:val="ky-KG"/>
              </w:rPr>
              <w:t xml:space="preserve">                                                       </w:t>
            </w:r>
            <w:r w:rsidRPr="00D82AD7">
              <w:rPr>
                <w:i/>
                <w:sz w:val="24"/>
                <w:szCs w:val="24"/>
              </w:rPr>
              <w:t>(ты</w:t>
            </w:r>
            <w:r w:rsidRPr="00D82AD7">
              <w:rPr>
                <w:i/>
                <w:sz w:val="24"/>
                <w:szCs w:val="24"/>
                <w:lang w:val="ky-KG"/>
              </w:rPr>
              <w:t>сяч</w:t>
            </w:r>
            <w:r w:rsidRPr="00D82AD7">
              <w:rPr>
                <w:i/>
                <w:sz w:val="24"/>
                <w:szCs w:val="24"/>
              </w:rPr>
              <w:t xml:space="preserve"> тонн</w:t>
            </w:r>
            <w:r w:rsidRPr="00D82AD7">
              <w:rPr>
                <w:i/>
                <w:sz w:val="24"/>
                <w:szCs w:val="24"/>
                <w:lang w:val="ky-KG"/>
              </w:rPr>
              <w:t>о-</w:t>
            </w:r>
            <w:r w:rsidRPr="00D82AD7">
              <w:rPr>
                <w:i/>
                <w:sz w:val="24"/>
                <w:szCs w:val="24"/>
              </w:rPr>
              <w:t>километров)</w:t>
            </w:r>
          </w:p>
        </w:tc>
      </w:tr>
      <w:tr w:rsidR="00DA0BD9" w:rsidRPr="00D82AD7" w14:paraId="0F362C1B"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35" w:type="dxa"/>
            <w:vMerge w:val="restart"/>
            <w:tcBorders>
              <w:top w:val="single" w:sz="12" w:space="0" w:color="auto"/>
              <w:left w:val="nil"/>
              <w:bottom w:val="single" w:sz="12" w:space="0" w:color="auto"/>
              <w:right w:val="nil"/>
            </w:tcBorders>
          </w:tcPr>
          <w:p w14:paraId="132EF55A" w14:textId="77777777" w:rsidR="00DA0BD9" w:rsidRPr="00D82AD7" w:rsidRDefault="00DA0BD9" w:rsidP="00717581">
            <w:pPr>
              <w:pStyle w:val="23"/>
              <w:jc w:val="center"/>
              <w:rPr>
                <w:sz w:val="24"/>
                <w:szCs w:val="24"/>
              </w:rPr>
            </w:pPr>
            <w:r w:rsidRPr="00D82AD7">
              <w:rPr>
                <w:sz w:val="24"/>
                <w:szCs w:val="24"/>
              </w:rPr>
              <w:t xml:space="preserve"> </w:t>
            </w:r>
          </w:p>
        </w:tc>
        <w:tc>
          <w:tcPr>
            <w:tcW w:w="4798" w:type="dxa"/>
            <w:gridSpan w:val="2"/>
            <w:tcBorders>
              <w:top w:val="single" w:sz="12" w:space="0" w:color="auto"/>
              <w:left w:val="nil"/>
              <w:bottom w:val="single" w:sz="12" w:space="0" w:color="auto"/>
              <w:right w:val="nil"/>
            </w:tcBorders>
            <w:vAlign w:val="center"/>
          </w:tcPr>
          <w:p w14:paraId="0B873931" w14:textId="77777777" w:rsidR="00DA0BD9" w:rsidRPr="00D82AD7" w:rsidRDefault="00DA0BD9" w:rsidP="00717581">
            <w:pPr>
              <w:pStyle w:val="23"/>
              <w:jc w:val="center"/>
              <w:rPr>
                <w:lang w:val="ky-KG"/>
              </w:rPr>
            </w:pPr>
            <w:r w:rsidRPr="00D82AD7">
              <w:rPr>
                <w:lang w:val="ky-KG"/>
              </w:rPr>
              <w:t xml:space="preserve">Бардыгы, миң </w:t>
            </w:r>
            <w:r w:rsidRPr="00D82AD7">
              <w:t>тонна</w:t>
            </w:r>
            <w:r w:rsidRPr="00D82AD7">
              <w:rPr>
                <w:lang w:val="ky-KG"/>
              </w:rPr>
              <w:t>-</w:t>
            </w:r>
            <w:r w:rsidRPr="00D82AD7">
              <w:t>километр</w:t>
            </w:r>
            <w:r w:rsidRPr="00D82AD7">
              <w:rPr>
                <w:lang w:val="ky-KG"/>
              </w:rPr>
              <w:t xml:space="preserve"> /</w:t>
            </w:r>
          </w:p>
          <w:p w14:paraId="5DA9C8D1" w14:textId="77777777" w:rsidR="00DA0BD9" w:rsidRPr="00D82AD7" w:rsidRDefault="00DA0BD9" w:rsidP="00717581">
            <w:pPr>
              <w:pStyle w:val="23"/>
              <w:jc w:val="center"/>
              <w:rPr>
                <w:i/>
                <w:lang w:val="ky-KG"/>
              </w:rPr>
            </w:pPr>
            <w:r w:rsidRPr="00D82AD7">
              <w:rPr>
                <w:i/>
                <w:lang w:val="ky-KG"/>
              </w:rPr>
              <w:t xml:space="preserve">Всего, тысяч </w:t>
            </w:r>
            <w:r w:rsidRPr="00D82AD7">
              <w:rPr>
                <w:i/>
              </w:rPr>
              <w:t>тонн</w:t>
            </w:r>
            <w:r w:rsidRPr="00D82AD7">
              <w:rPr>
                <w:i/>
                <w:lang w:val="ky-KG"/>
              </w:rPr>
              <w:t>о-</w:t>
            </w:r>
            <w:r w:rsidRPr="00D82AD7">
              <w:rPr>
                <w:i/>
              </w:rPr>
              <w:t>километров</w:t>
            </w:r>
          </w:p>
        </w:tc>
        <w:tc>
          <w:tcPr>
            <w:tcW w:w="4819" w:type="dxa"/>
            <w:gridSpan w:val="2"/>
            <w:tcBorders>
              <w:top w:val="single" w:sz="12" w:space="0" w:color="auto"/>
              <w:left w:val="nil"/>
              <w:bottom w:val="single" w:sz="12" w:space="0" w:color="auto"/>
              <w:right w:val="nil"/>
            </w:tcBorders>
          </w:tcPr>
          <w:p w14:paraId="5589E6B8" w14:textId="77777777" w:rsidR="00DA0BD9" w:rsidRPr="00D82AD7" w:rsidRDefault="00DA0BD9" w:rsidP="00717581">
            <w:pPr>
              <w:pStyle w:val="23"/>
              <w:jc w:val="center"/>
            </w:pPr>
            <w:r w:rsidRPr="00D82AD7">
              <w:rPr>
                <w:lang w:val="ky-KG"/>
              </w:rPr>
              <w:t>М</w:t>
            </w:r>
            <w:proofErr w:type="spellStart"/>
            <w:r w:rsidRPr="00D82AD7">
              <w:t>урунку</w:t>
            </w:r>
            <w:proofErr w:type="spellEnd"/>
            <w:r w:rsidRPr="00D82AD7">
              <w:t xml:space="preserve"> </w:t>
            </w:r>
            <w:proofErr w:type="spellStart"/>
            <w:r w:rsidRPr="00D82AD7">
              <w:t>жылдын</w:t>
            </w:r>
            <w:proofErr w:type="spellEnd"/>
            <w:r w:rsidRPr="00D82AD7">
              <w:t xml:space="preserve"> </w:t>
            </w:r>
            <w:proofErr w:type="spellStart"/>
            <w:r w:rsidRPr="00D82AD7">
              <w:t>тийишт</w:t>
            </w:r>
            <w:proofErr w:type="spellEnd"/>
            <w:r w:rsidRPr="00D82AD7">
              <w:rPr>
                <w:lang w:val="ky-KG"/>
              </w:rPr>
              <w:t>үү</w:t>
            </w:r>
            <w:r w:rsidRPr="00D82AD7">
              <w:t xml:space="preserve"> ай</w:t>
            </w:r>
            <w:r w:rsidRPr="00D82AD7">
              <w:rPr>
                <w:lang w:val="ky-KG"/>
              </w:rPr>
              <w:t>лар</w:t>
            </w:r>
            <w:proofErr w:type="spellStart"/>
            <w:r w:rsidRPr="00D82AD7">
              <w:t>ына</w:t>
            </w:r>
            <w:proofErr w:type="spellEnd"/>
            <w:r w:rsidRPr="00D82AD7">
              <w:t xml:space="preserve"> карата </w:t>
            </w:r>
            <w:proofErr w:type="spellStart"/>
            <w:r w:rsidRPr="00D82AD7">
              <w:t>пайыз</w:t>
            </w:r>
            <w:proofErr w:type="spellEnd"/>
            <w:r w:rsidRPr="00D82AD7">
              <w:t xml:space="preserve"> </w:t>
            </w:r>
            <w:proofErr w:type="spellStart"/>
            <w:r w:rsidRPr="00D82AD7">
              <w:t>менен</w:t>
            </w:r>
            <w:proofErr w:type="spellEnd"/>
            <w:r w:rsidRPr="00D82AD7">
              <w:t xml:space="preserve"> </w:t>
            </w:r>
            <w:r w:rsidRPr="00D82AD7">
              <w:rPr>
                <w:lang w:val="ky-KG"/>
              </w:rPr>
              <w:t xml:space="preserve">/ </w:t>
            </w:r>
            <w:r w:rsidRPr="00D82AD7">
              <w:rPr>
                <w:i/>
                <w:lang w:val="ky-KG"/>
              </w:rPr>
              <w:t>К</w:t>
            </w:r>
            <w:r w:rsidRPr="00D82AD7">
              <w:rPr>
                <w:i/>
              </w:rPr>
              <w:t xml:space="preserve"> соответствующему периоду предыдущего года</w:t>
            </w:r>
            <w:r w:rsidRPr="00D82AD7">
              <w:rPr>
                <w:i/>
                <w:lang w:val="ky-KG"/>
              </w:rPr>
              <w:t>, в</w:t>
            </w:r>
            <w:r w:rsidRPr="00D82AD7">
              <w:rPr>
                <w:i/>
              </w:rPr>
              <w:t xml:space="preserve"> процентах</w:t>
            </w:r>
          </w:p>
        </w:tc>
        <w:tc>
          <w:tcPr>
            <w:tcW w:w="3119" w:type="dxa"/>
            <w:vMerge w:val="restart"/>
            <w:tcBorders>
              <w:top w:val="single" w:sz="12" w:space="0" w:color="auto"/>
              <w:left w:val="nil"/>
              <w:bottom w:val="single" w:sz="12" w:space="0" w:color="auto"/>
              <w:right w:val="nil"/>
            </w:tcBorders>
          </w:tcPr>
          <w:p w14:paraId="26651728" w14:textId="77777777" w:rsidR="00DA0BD9" w:rsidRPr="00D82AD7" w:rsidRDefault="00DA0BD9" w:rsidP="00717581">
            <w:pPr>
              <w:pStyle w:val="23"/>
              <w:jc w:val="center"/>
              <w:rPr>
                <w:sz w:val="24"/>
                <w:szCs w:val="24"/>
              </w:rPr>
            </w:pPr>
            <w:r w:rsidRPr="00D82AD7">
              <w:rPr>
                <w:sz w:val="24"/>
                <w:szCs w:val="24"/>
              </w:rPr>
              <w:t xml:space="preserve"> </w:t>
            </w:r>
          </w:p>
        </w:tc>
      </w:tr>
      <w:tr w:rsidR="00DA0BD9" w:rsidRPr="00D82AD7" w14:paraId="48CC2FA8"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35" w:type="dxa"/>
            <w:vMerge/>
            <w:tcBorders>
              <w:top w:val="single" w:sz="12" w:space="0" w:color="auto"/>
              <w:left w:val="nil"/>
              <w:bottom w:val="single" w:sz="12" w:space="0" w:color="auto"/>
              <w:right w:val="nil"/>
            </w:tcBorders>
          </w:tcPr>
          <w:p w14:paraId="2C46C1BB" w14:textId="77777777" w:rsidR="00DA0BD9" w:rsidRPr="00D82AD7" w:rsidRDefault="00DA0BD9" w:rsidP="00717581">
            <w:pPr>
              <w:pStyle w:val="23"/>
              <w:jc w:val="center"/>
              <w:rPr>
                <w:sz w:val="24"/>
                <w:szCs w:val="24"/>
              </w:rPr>
            </w:pPr>
          </w:p>
        </w:tc>
        <w:tc>
          <w:tcPr>
            <w:tcW w:w="2528" w:type="dxa"/>
            <w:tcBorders>
              <w:top w:val="single" w:sz="12" w:space="0" w:color="auto"/>
              <w:left w:val="nil"/>
              <w:bottom w:val="single" w:sz="12" w:space="0" w:color="auto"/>
              <w:right w:val="nil"/>
            </w:tcBorders>
            <w:vAlign w:val="center"/>
          </w:tcPr>
          <w:p w14:paraId="3182E612" w14:textId="77777777" w:rsidR="00DA0BD9" w:rsidRPr="00D82AD7" w:rsidRDefault="00DA0BD9" w:rsidP="00717581">
            <w:pPr>
              <w:pStyle w:val="23"/>
              <w:jc w:val="center"/>
              <w:rPr>
                <w:sz w:val="24"/>
                <w:szCs w:val="24"/>
                <w:lang w:val="ky-KG"/>
              </w:rPr>
            </w:pPr>
            <w:r w:rsidRPr="00D82AD7">
              <w:rPr>
                <w:sz w:val="24"/>
                <w:szCs w:val="24"/>
              </w:rPr>
              <w:t>2025</w:t>
            </w:r>
          </w:p>
        </w:tc>
        <w:tc>
          <w:tcPr>
            <w:tcW w:w="2270" w:type="dxa"/>
            <w:tcBorders>
              <w:top w:val="single" w:sz="12" w:space="0" w:color="auto"/>
              <w:left w:val="nil"/>
              <w:bottom w:val="single" w:sz="12" w:space="0" w:color="auto"/>
              <w:right w:val="nil"/>
            </w:tcBorders>
            <w:vAlign w:val="center"/>
          </w:tcPr>
          <w:p w14:paraId="05C110CB" w14:textId="77777777" w:rsidR="00DA0BD9" w:rsidRPr="00D82AD7" w:rsidRDefault="00DA0BD9" w:rsidP="00717581">
            <w:pPr>
              <w:pStyle w:val="23"/>
              <w:jc w:val="center"/>
              <w:rPr>
                <w:sz w:val="24"/>
                <w:szCs w:val="24"/>
                <w:lang w:val="ky-KG"/>
              </w:rPr>
            </w:pPr>
            <w:r w:rsidRPr="00D82AD7">
              <w:rPr>
                <w:sz w:val="24"/>
                <w:szCs w:val="24"/>
              </w:rPr>
              <w:t xml:space="preserve"> 2026</w:t>
            </w:r>
          </w:p>
        </w:tc>
        <w:tc>
          <w:tcPr>
            <w:tcW w:w="2409" w:type="dxa"/>
            <w:tcBorders>
              <w:top w:val="single" w:sz="12" w:space="0" w:color="auto"/>
              <w:left w:val="nil"/>
              <w:bottom w:val="single" w:sz="12" w:space="0" w:color="auto"/>
              <w:right w:val="nil"/>
            </w:tcBorders>
            <w:vAlign w:val="center"/>
          </w:tcPr>
          <w:p w14:paraId="5AADDD76" w14:textId="77777777" w:rsidR="00DA0BD9" w:rsidRPr="00D82AD7" w:rsidRDefault="00DA0BD9" w:rsidP="00717581">
            <w:pPr>
              <w:pStyle w:val="23"/>
              <w:jc w:val="center"/>
              <w:rPr>
                <w:sz w:val="24"/>
                <w:szCs w:val="24"/>
                <w:lang w:val="ky-KG"/>
              </w:rPr>
            </w:pPr>
            <w:r w:rsidRPr="00D82AD7">
              <w:rPr>
                <w:sz w:val="24"/>
                <w:szCs w:val="24"/>
              </w:rPr>
              <w:t>2025</w:t>
            </w:r>
          </w:p>
        </w:tc>
        <w:tc>
          <w:tcPr>
            <w:tcW w:w="2410" w:type="dxa"/>
            <w:tcBorders>
              <w:top w:val="single" w:sz="12" w:space="0" w:color="auto"/>
              <w:left w:val="nil"/>
              <w:bottom w:val="single" w:sz="12" w:space="0" w:color="auto"/>
              <w:right w:val="nil"/>
            </w:tcBorders>
            <w:vAlign w:val="center"/>
          </w:tcPr>
          <w:p w14:paraId="5B15EE07" w14:textId="77777777" w:rsidR="00DA0BD9" w:rsidRPr="00D82AD7" w:rsidRDefault="00DA0BD9" w:rsidP="00717581">
            <w:pPr>
              <w:pStyle w:val="23"/>
              <w:jc w:val="center"/>
              <w:rPr>
                <w:sz w:val="24"/>
                <w:szCs w:val="24"/>
                <w:lang w:val="ky-KG"/>
              </w:rPr>
            </w:pPr>
            <w:r w:rsidRPr="00D82AD7">
              <w:rPr>
                <w:sz w:val="24"/>
                <w:szCs w:val="24"/>
              </w:rPr>
              <w:t xml:space="preserve"> 2026</w:t>
            </w:r>
          </w:p>
        </w:tc>
        <w:tc>
          <w:tcPr>
            <w:tcW w:w="3119" w:type="dxa"/>
            <w:vMerge/>
            <w:tcBorders>
              <w:top w:val="single" w:sz="12" w:space="0" w:color="auto"/>
              <w:left w:val="nil"/>
              <w:bottom w:val="single" w:sz="12" w:space="0" w:color="auto"/>
              <w:right w:val="nil"/>
            </w:tcBorders>
          </w:tcPr>
          <w:p w14:paraId="73596D8A" w14:textId="77777777" w:rsidR="00DA0BD9" w:rsidRPr="00D82AD7" w:rsidRDefault="00DA0BD9" w:rsidP="00717581">
            <w:pPr>
              <w:pStyle w:val="23"/>
              <w:jc w:val="center"/>
              <w:rPr>
                <w:sz w:val="24"/>
                <w:szCs w:val="24"/>
              </w:rPr>
            </w:pPr>
          </w:p>
        </w:tc>
      </w:tr>
      <w:tr w:rsidR="00DA0BD9" w:rsidRPr="00D82AD7" w14:paraId="2170DDEB"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5C4D28DB" w14:textId="77777777" w:rsidR="00DA0BD9" w:rsidRPr="00D82AD7" w:rsidRDefault="00DA0BD9" w:rsidP="00717581">
            <w:pPr>
              <w:pStyle w:val="23"/>
              <w:rPr>
                <w:sz w:val="6"/>
                <w:szCs w:val="6"/>
              </w:rPr>
            </w:pPr>
          </w:p>
        </w:tc>
        <w:tc>
          <w:tcPr>
            <w:tcW w:w="2528" w:type="dxa"/>
            <w:tcBorders>
              <w:top w:val="nil"/>
              <w:left w:val="nil"/>
              <w:bottom w:val="nil"/>
              <w:right w:val="nil"/>
            </w:tcBorders>
          </w:tcPr>
          <w:p w14:paraId="172537D2" w14:textId="77777777" w:rsidR="00DA0BD9" w:rsidRPr="00D82AD7" w:rsidRDefault="00DA0BD9" w:rsidP="00717581">
            <w:pPr>
              <w:jc w:val="center"/>
              <w:rPr>
                <w:sz w:val="6"/>
                <w:szCs w:val="6"/>
                <w:highlight w:val="yellow"/>
                <w:lang w:val="ky-KG"/>
              </w:rPr>
            </w:pPr>
          </w:p>
        </w:tc>
        <w:tc>
          <w:tcPr>
            <w:tcW w:w="2270" w:type="dxa"/>
            <w:tcBorders>
              <w:top w:val="nil"/>
              <w:left w:val="nil"/>
              <w:bottom w:val="nil"/>
              <w:right w:val="nil"/>
            </w:tcBorders>
          </w:tcPr>
          <w:p w14:paraId="09DB3A1A" w14:textId="77777777" w:rsidR="00DA0BD9" w:rsidRPr="00D82AD7" w:rsidRDefault="00DA0BD9" w:rsidP="00717581">
            <w:pPr>
              <w:jc w:val="center"/>
              <w:rPr>
                <w:sz w:val="6"/>
                <w:szCs w:val="6"/>
                <w:highlight w:val="yellow"/>
                <w:lang w:val="ky-KG"/>
              </w:rPr>
            </w:pPr>
          </w:p>
        </w:tc>
        <w:tc>
          <w:tcPr>
            <w:tcW w:w="2409" w:type="dxa"/>
            <w:tcBorders>
              <w:top w:val="nil"/>
              <w:left w:val="nil"/>
              <w:bottom w:val="nil"/>
              <w:right w:val="nil"/>
            </w:tcBorders>
            <w:vAlign w:val="bottom"/>
          </w:tcPr>
          <w:p w14:paraId="3A509D82" w14:textId="77777777" w:rsidR="00DA0BD9" w:rsidRPr="00D82AD7" w:rsidRDefault="00DA0BD9" w:rsidP="00717581">
            <w:pPr>
              <w:jc w:val="center"/>
              <w:rPr>
                <w:sz w:val="6"/>
                <w:szCs w:val="6"/>
                <w:highlight w:val="yellow"/>
                <w:lang w:val="ky-KG"/>
              </w:rPr>
            </w:pPr>
          </w:p>
        </w:tc>
        <w:tc>
          <w:tcPr>
            <w:tcW w:w="2410" w:type="dxa"/>
            <w:tcBorders>
              <w:top w:val="nil"/>
              <w:left w:val="nil"/>
              <w:bottom w:val="nil"/>
              <w:right w:val="nil"/>
            </w:tcBorders>
            <w:vAlign w:val="bottom"/>
          </w:tcPr>
          <w:p w14:paraId="41B7688E" w14:textId="77777777" w:rsidR="00DA0BD9" w:rsidRPr="00D82AD7" w:rsidRDefault="00DA0BD9" w:rsidP="00717581">
            <w:pPr>
              <w:jc w:val="center"/>
              <w:rPr>
                <w:sz w:val="6"/>
                <w:szCs w:val="6"/>
                <w:highlight w:val="yellow"/>
                <w:lang w:val="ky-KG"/>
              </w:rPr>
            </w:pPr>
          </w:p>
        </w:tc>
        <w:tc>
          <w:tcPr>
            <w:tcW w:w="3119" w:type="dxa"/>
            <w:tcBorders>
              <w:top w:val="nil"/>
              <w:left w:val="nil"/>
              <w:bottom w:val="nil"/>
              <w:right w:val="nil"/>
            </w:tcBorders>
          </w:tcPr>
          <w:p w14:paraId="3432F1BE" w14:textId="77777777" w:rsidR="00DA0BD9" w:rsidRPr="00D82AD7" w:rsidRDefault="00DA0BD9" w:rsidP="00717581">
            <w:pPr>
              <w:pStyle w:val="23"/>
              <w:rPr>
                <w:i/>
                <w:sz w:val="6"/>
                <w:szCs w:val="6"/>
              </w:rPr>
            </w:pPr>
          </w:p>
        </w:tc>
      </w:tr>
      <w:tr w:rsidR="00DA0BD9" w:rsidRPr="00D82AD7" w14:paraId="15B45BC9"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01FE3653" w14:textId="77777777" w:rsidR="00DA0BD9" w:rsidRPr="00D82AD7" w:rsidRDefault="00DA0BD9" w:rsidP="00717581">
            <w:pPr>
              <w:pStyle w:val="23"/>
              <w:rPr>
                <w:b/>
                <w:sz w:val="24"/>
                <w:szCs w:val="24"/>
              </w:rPr>
            </w:pPr>
            <w:r w:rsidRPr="00D82AD7">
              <w:rPr>
                <w:b/>
                <w:sz w:val="24"/>
                <w:szCs w:val="24"/>
              </w:rPr>
              <w:t xml:space="preserve">Талас </w:t>
            </w:r>
            <w:proofErr w:type="spellStart"/>
            <w:r w:rsidRPr="00D82AD7">
              <w:rPr>
                <w:b/>
                <w:sz w:val="24"/>
                <w:szCs w:val="24"/>
              </w:rPr>
              <w:t>облусу</w:t>
            </w:r>
            <w:proofErr w:type="spellEnd"/>
          </w:p>
        </w:tc>
        <w:tc>
          <w:tcPr>
            <w:tcW w:w="2528" w:type="dxa"/>
            <w:tcBorders>
              <w:top w:val="nil"/>
              <w:left w:val="nil"/>
              <w:bottom w:val="nil"/>
              <w:right w:val="nil"/>
            </w:tcBorders>
            <w:vAlign w:val="center"/>
          </w:tcPr>
          <w:p w14:paraId="1076B93D" w14:textId="77777777" w:rsidR="00DA0BD9" w:rsidRPr="008F0915" w:rsidRDefault="00DA0BD9" w:rsidP="00717581">
            <w:pPr>
              <w:widowControl/>
              <w:autoSpaceDE/>
              <w:autoSpaceDN/>
              <w:jc w:val="center"/>
              <w:rPr>
                <w:b/>
                <w:bCs/>
                <w:sz w:val="24"/>
                <w:szCs w:val="24"/>
              </w:rPr>
            </w:pPr>
            <w:r w:rsidRPr="008F0915">
              <w:rPr>
                <w:b/>
                <w:bCs/>
                <w:sz w:val="24"/>
                <w:szCs w:val="24"/>
              </w:rPr>
              <w:t>60937,3</w:t>
            </w:r>
          </w:p>
        </w:tc>
        <w:tc>
          <w:tcPr>
            <w:tcW w:w="2270" w:type="dxa"/>
            <w:tcBorders>
              <w:top w:val="nil"/>
              <w:left w:val="nil"/>
              <w:bottom w:val="nil"/>
              <w:right w:val="nil"/>
            </w:tcBorders>
            <w:vAlign w:val="center"/>
          </w:tcPr>
          <w:p w14:paraId="35AD1DA6" w14:textId="77777777" w:rsidR="00DA0BD9" w:rsidRPr="008F0915" w:rsidRDefault="00DA0BD9" w:rsidP="00717581">
            <w:pPr>
              <w:jc w:val="center"/>
              <w:rPr>
                <w:b/>
                <w:bCs/>
                <w:sz w:val="24"/>
                <w:szCs w:val="24"/>
              </w:rPr>
            </w:pPr>
            <w:r w:rsidRPr="008F0915">
              <w:rPr>
                <w:b/>
                <w:bCs/>
                <w:sz w:val="24"/>
                <w:szCs w:val="24"/>
              </w:rPr>
              <w:t>71410,8</w:t>
            </w:r>
          </w:p>
        </w:tc>
        <w:tc>
          <w:tcPr>
            <w:tcW w:w="2409" w:type="dxa"/>
            <w:tcBorders>
              <w:top w:val="nil"/>
              <w:left w:val="nil"/>
              <w:bottom w:val="nil"/>
              <w:right w:val="nil"/>
            </w:tcBorders>
            <w:vAlign w:val="center"/>
          </w:tcPr>
          <w:p w14:paraId="4D573488" w14:textId="77777777" w:rsidR="00DA0BD9" w:rsidRPr="008F0915" w:rsidRDefault="00DA0BD9" w:rsidP="00717581">
            <w:pPr>
              <w:jc w:val="center"/>
              <w:rPr>
                <w:b/>
                <w:bCs/>
                <w:sz w:val="24"/>
                <w:szCs w:val="24"/>
              </w:rPr>
            </w:pPr>
            <w:r w:rsidRPr="008F0915">
              <w:rPr>
                <w:b/>
                <w:bCs/>
                <w:sz w:val="24"/>
                <w:szCs w:val="24"/>
              </w:rPr>
              <w:t>107,5</w:t>
            </w:r>
          </w:p>
        </w:tc>
        <w:tc>
          <w:tcPr>
            <w:tcW w:w="2410" w:type="dxa"/>
            <w:tcBorders>
              <w:top w:val="nil"/>
              <w:left w:val="nil"/>
              <w:bottom w:val="nil"/>
              <w:right w:val="nil"/>
            </w:tcBorders>
            <w:vAlign w:val="center"/>
          </w:tcPr>
          <w:p w14:paraId="25872D55" w14:textId="77777777" w:rsidR="00DA0BD9" w:rsidRPr="008F0915" w:rsidRDefault="00DA0BD9" w:rsidP="00717581">
            <w:pPr>
              <w:jc w:val="center"/>
              <w:rPr>
                <w:b/>
                <w:bCs/>
                <w:sz w:val="24"/>
                <w:szCs w:val="24"/>
              </w:rPr>
            </w:pPr>
            <w:r w:rsidRPr="008F0915">
              <w:rPr>
                <w:b/>
                <w:bCs/>
                <w:sz w:val="24"/>
                <w:szCs w:val="24"/>
              </w:rPr>
              <w:t>117,2</w:t>
            </w:r>
          </w:p>
        </w:tc>
        <w:tc>
          <w:tcPr>
            <w:tcW w:w="3119" w:type="dxa"/>
            <w:tcBorders>
              <w:top w:val="nil"/>
              <w:left w:val="nil"/>
              <w:bottom w:val="nil"/>
              <w:right w:val="nil"/>
            </w:tcBorders>
          </w:tcPr>
          <w:p w14:paraId="4DE2ED3F" w14:textId="77777777" w:rsidR="00DA0BD9" w:rsidRPr="00D82AD7" w:rsidRDefault="00DA0BD9" w:rsidP="00717581">
            <w:pPr>
              <w:pStyle w:val="23"/>
              <w:rPr>
                <w:b/>
                <w:i/>
                <w:sz w:val="24"/>
                <w:szCs w:val="24"/>
              </w:rPr>
            </w:pPr>
            <w:r w:rsidRPr="00D82AD7">
              <w:rPr>
                <w:b/>
                <w:i/>
                <w:sz w:val="24"/>
                <w:szCs w:val="24"/>
              </w:rPr>
              <w:t>Таласская область</w:t>
            </w:r>
          </w:p>
        </w:tc>
      </w:tr>
      <w:tr w:rsidR="00DA0BD9" w:rsidRPr="00D82AD7" w14:paraId="65A38809"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34"/>
        </w:trPr>
        <w:tc>
          <w:tcPr>
            <w:tcW w:w="2435" w:type="dxa"/>
            <w:tcBorders>
              <w:top w:val="nil"/>
              <w:left w:val="nil"/>
              <w:bottom w:val="nil"/>
              <w:right w:val="nil"/>
            </w:tcBorders>
          </w:tcPr>
          <w:p w14:paraId="4331F5F3" w14:textId="77777777" w:rsidR="00DA0BD9" w:rsidRPr="00D82AD7" w:rsidRDefault="00DA0BD9" w:rsidP="00717581">
            <w:pPr>
              <w:pStyle w:val="23"/>
              <w:rPr>
                <w:sz w:val="24"/>
                <w:szCs w:val="24"/>
              </w:rPr>
            </w:pPr>
            <w:proofErr w:type="spellStart"/>
            <w:r w:rsidRPr="00D82AD7">
              <w:rPr>
                <w:sz w:val="24"/>
                <w:szCs w:val="24"/>
              </w:rPr>
              <w:t>анын</w:t>
            </w:r>
            <w:proofErr w:type="spellEnd"/>
            <w:r w:rsidRPr="00D82AD7">
              <w:rPr>
                <w:sz w:val="24"/>
                <w:szCs w:val="24"/>
              </w:rPr>
              <w:t xml:space="preserve"> </w:t>
            </w:r>
            <w:proofErr w:type="spellStart"/>
            <w:r w:rsidRPr="00D82AD7">
              <w:rPr>
                <w:sz w:val="24"/>
                <w:szCs w:val="24"/>
              </w:rPr>
              <w:t>ичин</w:t>
            </w:r>
            <w:proofErr w:type="spellEnd"/>
            <w:r w:rsidRPr="00D82AD7">
              <w:rPr>
                <w:sz w:val="24"/>
                <w:szCs w:val="24"/>
                <w:lang w:val="ky-KG"/>
              </w:rPr>
              <w:t>де</w:t>
            </w:r>
            <w:r w:rsidRPr="00D82AD7">
              <w:rPr>
                <w:sz w:val="24"/>
                <w:szCs w:val="24"/>
              </w:rPr>
              <w:t>:</w:t>
            </w:r>
          </w:p>
        </w:tc>
        <w:tc>
          <w:tcPr>
            <w:tcW w:w="2528" w:type="dxa"/>
            <w:tcBorders>
              <w:top w:val="nil"/>
              <w:left w:val="nil"/>
              <w:bottom w:val="nil"/>
              <w:right w:val="nil"/>
            </w:tcBorders>
            <w:vAlign w:val="center"/>
          </w:tcPr>
          <w:p w14:paraId="6EB55380" w14:textId="77777777" w:rsidR="00DA0BD9" w:rsidRPr="008F0915" w:rsidRDefault="00DA0BD9" w:rsidP="00717581">
            <w:pPr>
              <w:jc w:val="center"/>
              <w:rPr>
                <w:sz w:val="24"/>
                <w:szCs w:val="24"/>
              </w:rPr>
            </w:pPr>
          </w:p>
        </w:tc>
        <w:tc>
          <w:tcPr>
            <w:tcW w:w="2270" w:type="dxa"/>
            <w:tcBorders>
              <w:top w:val="nil"/>
              <w:left w:val="nil"/>
              <w:bottom w:val="nil"/>
              <w:right w:val="nil"/>
            </w:tcBorders>
            <w:vAlign w:val="center"/>
          </w:tcPr>
          <w:p w14:paraId="3D5148BD" w14:textId="77777777" w:rsidR="00DA0BD9" w:rsidRPr="008F0915" w:rsidRDefault="00DA0BD9" w:rsidP="00717581">
            <w:pPr>
              <w:jc w:val="center"/>
              <w:rPr>
                <w:sz w:val="24"/>
                <w:szCs w:val="24"/>
              </w:rPr>
            </w:pPr>
          </w:p>
        </w:tc>
        <w:tc>
          <w:tcPr>
            <w:tcW w:w="2409" w:type="dxa"/>
            <w:tcBorders>
              <w:top w:val="nil"/>
              <w:left w:val="nil"/>
              <w:bottom w:val="nil"/>
              <w:right w:val="nil"/>
            </w:tcBorders>
          </w:tcPr>
          <w:p w14:paraId="72606295" w14:textId="77777777" w:rsidR="00DA0BD9" w:rsidRPr="008F0915" w:rsidRDefault="00DA0BD9" w:rsidP="00717581">
            <w:pPr>
              <w:jc w:val="center"/>
              <w:rPr>
                <w:sz w:val="24"/>
                <w:szCs w:val="24"/>
              </w:rPr>
            </w:pPr>
          </w:p>
        </w:tc>
        <w:tc>
          <w:tcPr>
            <w:tcW w:w="2410" w:type="dxa"/>
            <w:tcBorders>
              <w:top w:val="nil"/>
              <w:left w:val="nil"/>
              <w:bottom w:val="nil"/>
              <w:right w:val="nil"/>
            </w:tcBorders>
          </w:tcPr>
          <w:p w14:paraId="76B2EBDB" w14:textId="77777777" w:rsidR="00DA0BD9" w:rsidRPr="008F0915" w:rsidRDefault="00DA0BD9" w:rsidP="00717581">
            <w:pPr>
              <w:jc w:val="center"/>
              <w:rPr>
                <w:sz w:val="24"/>
                <w:szCs w:val="24"/>
              </w:rPr>
            </w:pPr>
          </w:p>
        </w:tc>
        <w:tc>
          <w:tcPr>
            <w:tcW w:w="3119" w:type="dxa"/>
            <w:tcBorders>
              <w:top w:val="nil"/>
              <w:left w:val="nil"/>
              <w:bottom w:val="nil"/>
              <w:right w:val="nil"/>
            </w:tcBorders>
          </w:tcPr>
          <w:p w14:paraId="490F28F8" w14:textId="77777777" w:rsidR="00DA0BD9" w:rsidRPr="00D82AD7" w:rsidRDefault="00DA0BD9" w:rsidP="00717581">
            <w:pPr>
              <w:pStyle w:val="23"/>
              <w:rPr>
                <w:i/>
                <w:sz w:val="24"/>
                <w:szCs w:val="24"/>
              </w:rPr>
            </w:pPr>
            <w:r w:rsidRPr="00D82AD7">
              <w:rPr>
                <w:i/>
                <w:sz w:val="24"/>
                <w:szCs w:val="24"/>
              </w:rPr>
              <w:t xml:space="preserve">в том числе: </w:t>
            </w:r>
          </w:p>
        </w:tc>
      </w:tr>
      <w:tr w:rsidR="00DA0BD9" w:rsidRPr="00D82AD7" w14:paraId="162392C6"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4DA6A838" w14:textId="77777777" w:rsidR="00DA0BD9" w:rsidRPr="00D82AD7" w:rsidRDefault="00DA0BD9" w:rsidP="00717581">
            <w:pPr>
              <w:pStyle w:val="23"/>
              <w:rPr>
                <w:sz w:val="24"/>
                <w:szCs w:val="24"/>
              </w:rPr>
            </w:pPr>
            <w:r w:rsidRPr="00D82AD7">
              <w:rPr>
                <w:sz w:val="24"/>
                <w:szCs w:val="24"/>
              </w:rPr>
              <w:t>Бакай-</w:t>
            </w:r>
            <w:proofErr w:type="spellStart"/>
            <w:r w:rsidRPr="00D82AD7">
              <w:rPr>
                <w:sz w:val="24"/>
                <w:szCs w:val="24"/>
              </w:rPr>
              <w:t>Ата</w:t>
            </w:r>
            <w:proofErr w:type="spellEnd"/>
            <w:r w:rsidRPr="00D82AD7">
              <w:rPr>
                <w:sz w:val="24"/>
                <w:szCs w:val="24"/>
              </w:rPr>
              <w:t xml:space="preserve"> району</w:t>
            </w:r>
          </w:p>
        </w:tc>
        <w:tc>
          <w:tcPr>
            <w:tcW w:w="2528" w:type="dxa"/>
            <w:tcBorders>
              <w:top w:val="nil"/>
              <w:left w:val="nil"/>
              <w:bottom w:val="nil"/>
              <w:right w:val="nil"/>
            </w:tcBorders>
            <w:vAlign w:val="bottom"/>
          </w:tcPr>
          <w:p w14:paraId="0D905C37" w14:textId="77777777" w:rsidR="00DA0BD9" w:rsidRPr="008F0915" w:rsidRDefault="00DA0BD9" w:rsidP="00717581">
            <w:pPr>
              <w:widowControl/>
              <w:autoSpaceDE/>
              <w:autoSpaceDN/>
              <w:jc w:val="center"/>
              <w:rPr>
                <w:sz w:val="24"/>
                <w:szCs w:val="24"/>
              </w:rPr>
            </w:pPr>
            <w:r w:rsidRPr="008F0915">
              <w:rPr>
                <w:sz w:val="24"/>
                <w:szCs w:val="24"/>
              </w:rPr>
              <w:t>2923,5</w:t>
            </w:r>
          </w:p>
        </w:tc>
        <w:tc>
          <w:tcPr>
            <w:tcW w:w="2270" w:type="dxa"/>
            <w:tcBorders>
              <w:top w:val="nil"/>
              <w:left w:val="nil"/>
              <w:bottom w:val="nil"/>
              <w:right w:val="nil"/>
            </w:tcBorders>
            <w:vAlign w:val="bottom"/>
          </w:tcPr>
          <w:p w14:paraId="762E64B9" w14:textId="77777777" w:rsidR="00DA0BD9" w:rsidRPr="008F0915" w:rsidRDefault="00DA0BD9" w:rsidP="00717581">
            <w:pPr>
              <w:jc w:val="center"/>
              <w:rPr>
                <w:sz w:val="24"/>
                <w:szCs w:val="24"/>
              </w:rPr>
            </w:pPr>
            <w:r w:rsidRPr="008F0915">
              <w:rPr>
                <w:sz w:val="24"/>
                <w:szCs w:val="24"/>
              </w:rPr>
              <w:t>3398,6</w:t>
            </w:r>
          </w:p>
        </w:tc>
        <w:tc>
          <w:tcPr>
            <w:tcW w:w="2409" w:type="dxa"/>
            <w:tcBorders>
              <w:top w:val="nil"/>
              <w:left w:val="nil"/>
              <w:bottom w:val="nil"/>
              <w:right w:val="nil"/>
            </w:tcBorders>
            <w:vAlign w:val="bottom"/>
          </w:tcPr>
          <w:p w14:paraId="6CDAF6A1" w14:textId="77777777" w:rsidR="00DA0BD9" w:rsidRPr="008F0915" w:rsidRDefault="00DA0BD9" w:rsidP="00717581">
            <w:pPr>
              <w:jc w:val="center"/>
              <w:rPr>
                <w:sz w:val="24"/>
                <w:szCs w:val="24"/>
              </w:rPr>
            </w:pPr>
            <w:r w:rsidRPr="008F0915">
              <w:rPr>
                <w:sz w:val="24"/>
                <w:szCs w:val="24"/>
              </w:rPr>
              <w:t>102,4</w:t>
            </w:r>
          </w:p>
        </w:tc>
        <w:tc>
          <w:tcPr>
            <w:tcW w:w="2410" w:type="dxa"/>
            <w:tcBorders>
              <w:top w:val="nil"/>
              <w:left w:val="nil"/>
              <w:bottom w:val="nil"/>
              <w:right w:val="nil"/>
            </w:tcBorders>
            <w:vAlign w:val="bottom"/>
          </w:tcPr>
          <w:p w14:paraId="27346E35" w14:textId="77777777" w:rsidR="00DA0BD9" w:rsidRPr="008F0915" w:rsidRDefault="00DA0BD9" w:rsidP="00717581">
            <w:pPr>
              <w:jc w:val="center"/>
              <w:rPr>
                <w:sz w:val="24"/>
                <w:szCs w:val="24"/>
              </w:rPr>
            </w:pPr>
            <w:r w:rsidRPr="008F0915">
              <w:rPr>
                <w:sz w:val="24"/>
                <w:szCs w:val="24"/>
              </w:rPr>
              <w:t>116,3</w:t>
            </w:r>
          </w:p>
        </w:tc>
        <w:tc>
          <w:tcPr>
            <w:tcW w:w="3119" w:type="dxa"/>
            <w:tcBorders>
              <w:top w:val="nil"/>
              <w:left w:val="nil"/>
              <w:bottom w:val="nil"/>
              <w:right w:val="nil"/>
            </w:tcBorders>
          </w:tcPr>
          <w:p w14:paraId="2174BA80" w14:textId="77777777" w:rsidR="00DA0BD9" w:rsidRPr="00D82AD7" w:rsidRDefault="00DA0BD9" w:rsidP="00717581">
            <w:pPr>
              <w:pStyle w:val="23"/>
              <w:rPr>
                <w:i/>
                <w:sz w:val="24"/>
                <w:szCs w:val="24"/>
              </w:rPr>
            </w:pPr>
            <w:r w:rsidRPr="00D82AD7">
              <w:rPr>
                <w:i/>
                <w:sz w:val="24"/>
                <w:szCs w:val="24"/>
              </w:rPr>
              <w:t xml:space="preserve">Бакай-Атинский </w:t>
            </w:r>
            <w:r w:rsidRPr="00D82AD7">
              <w:rPr>
                <w:i/>
                <w:sz w:val="24"/>
                <w:szCs w:val="24"/>
                <w:lang w:val="ky-KG"/>
              </w:rPr>
              <w:t>р</w:t>
            </w:r>
            <w:proofErr w:type="spellStart"/>
            <w:r w:rsidRPr="00D82AD7">
              <w:rPr>
                <w:i/>
                <w:sz w:val="24"/>
                <w:szCs w:val="24"/>
              </w:rPr>
              <w:t>айон</w:t>
            </w:r>
            <w:proofErr w:type="spellEnd"/>
          </w:p>
        </w:tc>
      </w:tr>
      <w:tr w:rsidR="00DA0BD9" w:rsidRPr="00D82AD7" w14:paraId="24CD7650"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6DC27A56" w14:textId="77777777" w:rsidR="00DA0BD9" w:rsidRPr="00D82AD7" w:rsidRDefault="00DA0BD9" w:rsidP="00717581">
            <w:pPr>
              <w:pStyle w:val="23"/>
              <w:rPr>
                <w:sz w:val="24"/>
                <w:szCs w:val="24"/>
              </w:rPr>
            </w:pPr>
            <w:r w:rsidRPr="00D82AD7">
              <w:rPr>
                <w:sz w:val="24"/>
                <w:szCs w:val="24"/>
              </w:rPr>
              <w:t>Айтматов району</w:t>
            </w:r>
          </w:p>
        </w:tc>
        <w:tc>
          <w:tcPr>
            <w:tcW w:w="2528" w:type="dxa"/>
            <w:tcBorders>
              <w:top w:val="nil"/>
              <w:left w:val="nil"/>
              <w:bottom w:val="nil"/>
              <w:right w:val="nil"/>
            </w:tcBorders>
            <w:vAlign w:val="bottom"/>
          </w:tcPr>
          <w:p w14:paraId="58DC2F39" w14:textId="77777777" w:rsidR="00DA0BD9" w:rsidRPr="008F0915" w:rsidRDefault="00DA0BD9" w:rsidP="00717581">
            <w:pPr>
              <w:jc w:val="center"/>
              <w:rPr>
                <w:sz w:val="24"/>
                <w:szCs w:val="24"/>
              </w:rPr>
            </w:pPr>
            <w:r w:rsidRPr="008F0915">
              <w:rPr>
                <w:sz w:val="24"/>
                <w:szCs w:val="24"/>
              </w:rPr>
              <w:t>4204,0</w:t>
            </w:r>
          </w:p>
        </w:tc>
        <w:tc>
          <w:tcPr>
            <w:tcW w:w="2270" w:type="dxa"/>
            <w:tcBorders>
              <w:top w:val="nil"/>
              <w:left w:val="nil"/>
              <w:bottom w:val="nil"/>
              <w:right w:val="nil"/>
            </w:tcBorders>
            <w:vAlign w:val="bottom"/>
          </w:tcPr>
          <w:p w14:paraId="120C92D3" w14:textId="77777777" w:rsidR="00DA0BD9" w:rsidRPr="008F0915" w:rsidRDefault="00DA0BD9" w:rsidP="00717581">
            <w:pPr>
              <w:jc w:val="center"/>
              <w:rPr>
                <w:sz w:val="24"/>
                <w:szCs w:val="24"/>
              </w:rPr>
            </w:pPr>
            <w:r w:rsidRPr="008F0915">
              <w:rPr>
                <w:sz w:val="24"/>
                <w:szCs w:val="24"/>
              </w:rPr>
              <w:t>5048,4</w:t>
            </w:r>
          </w:p>
        </w:tc>
        <w:tc>
          <w:tcPr>
            <w:tcW w:w="2409" w:type="dxa"/>
            <w:tcBorders>
              <w:top w:val="nil"/>
              <w:left w:val="nil"/>
              <w:bottom w:val="nil"/>
              <w:right w:val="nil"/>
            </w:tcBorders>
            <w:vAlign w:val="bottom"/>
          </w:tcPr>
          <w:p w14:paraId="07695876" w14:textId="77777777" w:rsidR="00DA0BD9" w:rsidRPr="008F0915" w:rsidRDefault="00DA0BD9" w:rsidP="00717581">
            <w:pPr>
              <w:jc w:val="center"/>
              <w:rPr>
                <w:sz w:val="24"/>
                <w:szCs w:val="24"/>
              </w:rPr>
            </w:pPr>
            <w:r w:rsidRPr="008F0915">
              <w:rPr>
                <w:sz w:val="24"/>
                <w:szCs w:val="24"/>
              </w:rPr>
              <w:t>100,4</w:t>
            </w:r>
          </w:p>
        </w:tc>
        <w:tc>
          <w:tcPr>
            <w:tcW w:w="2410" w:type="dxa"/>
            <w:tcBorders>
              <w:top w:val="nil"/>
              <w:left w:val="nil"/>
              <w:bottom w:val="nil"/>
              <w:right w:val="nil"/>
            </w:tcBorders>
            <w:vAlign w:val="bottom"/>
          </w:tcPr>
          <w:p w14:paraId="6F7355FF" w14:textId="77777777" w:rsidR="00DA0BD9" w:rsidRPr="008F0915" w:rsidRDefault="00DA0BD9" w:rsidP="00717581">
            <w:pPr>
              <w:jc w:val="center"/>
              <w:rPr>
                <w:sz w:val="24"/>
                <w:szCs w:val="24"/>
              </w:rPr>
            </w:pPr>
            <w:r w:rsidRPr="008F0915">
              <w:rPr>
                <w:sz w:val="24"/>
                <w:szCs w:val="24"/>
              </w:rPr>
              <w:t>120,1</w:t>
            </w:r>
          </w:p>
        </w:tc>
        <w:tc>
          <w:tcPr>
            <w:tcW w:w="3119" w:type="dxa"/>
            <w:tcBorders>
              <w:top w:val="nil"/>
              <w:left w:val="nil"/>
              <w:bottom w:val="nil"/>
              <w:right w:val="nil"/>
            </w:tcBorders>
          </w:tcPr>
          <w:p w14:paraId="36B6FB24" w14:textId="77777777" w:rsidR="00DA0BD9" w:rsidRPr="00D82AD7" w:rsidRDefault="00DA0BD9" w:rsidP="00717581">
            <w:pPr>
              <w:pStyle w:val="23"/>
              <w:rPr>
                <w:i/>
                <w:sz w:val="24"/>
                <w:szCs w:val="24"/>
              </w:rPr>
            </w:pPr>
            <w:proofErr w:type="spellStart"/>
            <w:r w:rsidRPr="00D82AD7">
              <w:rPr>
                <w:i/>
                <w:sz w:val="24"/>
                <w:szCs w:val="24"/>
              </w:rPr>
              <w:t>Айтматовский</w:t>
            </w:r>
            <w:proofErr w:type="spellEnd"/>
            <w:r w:rsidRPr="00D82AD7">
              <w:rPr>
                <w:i/>
                <w:sz w:val="24"/>
                <w:szCs w:val="24"/>
              </w:rPr>
              <w:t xml:space="preserve"> </w:t>
            </w:r>
            <w:r w:rsidRPr="00D82AD7">
              <w:rPr>
                <w:i/>
                <w:sz w:val="24"/>
                <w:szCs w:val="24"/>
                <w:lang w:val="ky-KG"/>
              </w:rPr>
              <w:t>р</w:t>
            </w:r>
            <w:proofErr w:type="spellStart"/>
            <w:r w:rsidRPr="00D82AD7">
              <w:rPr>
                <w:i/>
                <w:sz w:val="24"/>
                <w:szCs w:val="24"/>
              </w:rPr>
              <w:t>айон</w:t>
            </w:r>
            <w:proofErr w:type="spellEnd"/>
          </w:p>
        </w:tc>
      </w:tr>
      <w:tr w:rsidR="00DA0BD9" w:rsidRPr="00D82AD7" w14:paraId="39B51550"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7940938E" w14:textId="77777777" w:rsidR="00DA0BD9" w:rsidRPr="00D82AD7" w:rsidRDefault="00DA0BD9" w:rsidP="00717581">
            <w:pPr>
              <w:pStyle w:val="23"/>
              <w:rPr>
                <w:sz w:val="24"/>
                <w:szCs w:val="24"/>
              </w:rPr>
            </w:pPr>
            <w:r w:rsidRPr="00D82AD7">
              <w:rPr>
                <w:sz w:val="24"/>
                <w:szCs w:val="24"/>
              </w:rPr>
              <w:t>Манас району</w:t>
            </w:r>
          </w:p>
        </w:tc>
        <w:tc>
          <w:tcPr>
            <w:tcW w:w="2528" w:type="dxa"/>
            <w:tcBorders>
              <w:top w:val="nil"/>
              <w:left w:val="nil"/>
              <w:bottom w:val="nil"/>
              <w:right w:val="nil"/>
            </w:tcBorders>
            <w:vAlign w:val="bottom"/>
          </w:tcPr>
          <w:p w14:paraId="3D69AD24" w14:textId="77777777" w:rsidR="00DA0BD9" w:rsidRPr="008F0915" w:rsidRDefault="00DA0BD9" w:rsidP="00717581">
            <w:pPr>
              <w:jc w:val="center"/>
              <w:rPr>
                <w:sz w:val="24"/>
                <w:szCs w:val="24"/>
              </w:rPr>
            </w:pPr>
            <w:r w:rsidRPr="008F0915">
              <w:rPr>
                <w:sz w:val="24"/>
                <w:szCs w:val="24"/>
              </w:rPr>
              <w:t>2029,2</w:t>
            </w:r>
          </w:p>
        </w:tc>
        <w:tc>
          <w:tcPr>
            <w:tcW w:w="2270" w:type="dxa"/>
            <w:tcBorders>
              <w:top w:val="nil"/>
              <w:left w:val="nil"/>
              <w:bottom w:val="nil"/>
              <w:right w:val="nil"/>
            </w:tcBorders>
            <w:vAlign w:val="bottom"/>
          </w:tcPr>
          <w:p w14:paraId="1A240FFA" w14:textId="77777777" w:rsidR="00DA0BD9" w:rsidRPr="008F0915" w:rsidRDefault="00DA0BD9" w:rsidP="00717581">
            <w:pPr>
              <w:jc w:val="center"/>
              <w:rPr>
                <w:sz w:val="24"/>
                <w:szCs w:val="24"/>
              </w:rPr>
            </w:pPr>
            <w:r w:rsidRPr="008F0915">
              <w:rPr>
                <w:sz w:val="24"/>
                <w:szCs w:val="24"/>
              </w:rPr>
              <w:t>2217,1</w:t>
            </w:r>
          </w:p>
        </w:tc>
        <w:tc>
          <w:tcPr>
            <w:tcW w:w="2409" w:type="dxa"/>
            <w:tcBorders>
              <w:top w:val="nil"/>
              <w:left w:val="nil"/>
              <w:bottom w:val="nil"/>
              <w:right w:val="nil"/>
            </w:tcBorders>
            <w:vAlign w:val="bottom"/>
          </w:tcPr>
          <w:p w14:paraId="7485B1C0" w14:textId="77777777" w:rsidR="00DA0BD9" w:rsidRPr="008F0915" w:rsidRDefault="00DA0BD9" w:rsidP="00717581">
            <w:pPr>
              <w:jc w:val="center"/>
              <w:rPr>
                <w:sz w:val="24"/>
                <w:szCs w:val="24"/>
              </w:rPr>
            </w:pPr>
            <w:r w:rsidRPr="008F0915">
              <w:rPr>
                <w:sz w:val="24"/>
                <w:szCs w:val="24"/>
              </w:rPr>
              <w:t>103,0</w:t>
            </w:r>
          </w:p>
        </w:tc>
        <w:tc>
          <w:tcPr>
            <w:tcW w:w="2410" w:type="dxa"/>
            <w:tcBorders>
              <w:top w:val="nil"/>
              <w:left w:val="nil"/>
              <w:bottom w:val="nil"/>
              <w:right w:val="nil"/>
            </w:tcBorders>
            <w:vAlign w:val="bottom"/>
          </w:tcPr>
          <w:p w14:paraId="4800FAFA" w14:textId="77777777" w:rsidR="00DA0BD9" w:rsidRPr="008F0915" w:rsidRDefault="00DA0BD9" w:rsidP="00717581">
            <w:pPr>
              <w:jc w:val="center"/>
              <w:rPr>
                <w:sz w:val="24"/>
                <w:szCs w:val="24"/>
              </w:rPr>
            </w:pPr>
            <w:r w:rsidRPr="008F0915">
              <w:rPr>
                <w:sz w:val="24"/>
                <w:szCs w:val="24"/>
              </w:rPr>
              <w:t>109,3</w:t>
            </w:r>
          </w:p>
        </w:tc>
        <w:tc>
          <w:tcPr>
            <w:tcW w:w="3119" w:type="dxa"/>
            <w:tcBorders>
              <w:top w:val="nil"/>
              <w:left w:val="nil"/>
              <w:bottom w:val="nil"/>
              <w:right w:val="nil"/>
            </w:tcBorders>
          </w:tcPr>
          <w:p w14:paraId="68A915C5" w14:textId="77777777" w:rsidR="00DA0BD9" w:rsidRPr="00D82AD7" w:rsidRDefault="00DA0BD9" w:rsidP="00717581">
            <w:pPr>
              <w:pStyle w:val="23"/>
              <w:rPr>
                <w:i/>
                <w:sz w:val="24"/>
                <w:szCs w:val="24"/>
              </w:rPr>
            </w:pPr>
            <w:proofErr w:type="spellStart"/>
            <w:r w:rsidRPr="00D82AD7">
              <w:rPr>
                <w:i/>
                <w:sz w:val="24"/>
                <w:szCs w:val="24"/>
              </w:rPr>
              <w:t>Манасский</w:t>
            </w:r>
            <w:proofErr w:type="spellEnd"/>
            <w:r w:rsidRPr="00D82AD7">
              <w:rPr>
                <w:i/>
                <w:sz w:val="24"/>
                <w:szCs w:val="24"/>
              </w:rPr>
              <w:t xml:space="preserve"> </w:t>
            </w:r>
            <w:r w:rsidRPr="00D82AD7">
              <w:rPr>
                <w:i/>
                <w:sz w:val="24"/>
                <w:szCs w:val="24"/>
                <w:lang w:val="ky-KG"/>
              </w:rPr>
              <w:t>р</w:t>
            </w:r>
            <w:proofErr w:type="spellStart"/>
            <w:r w:rsidRPr="00D82AD7">
              <w:rPr>
                <w:i/>
                <w:sz w:val="24"/>
                <w:szCs w:val="24"/>
              </w:rPr>
              <w:t>айон</w:t>
            </w:r>
            <w:proofErr w:type="spellEnd"/>
          </w:p>
        </w:tc>
      </w:tr>
      <w:tr w:rsidR="00DA0BD9" w:rsidRPr="00D82AD7" w14:paraId="1AFEC37C"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72FF635E" w14:textId="77777777" w:rsidR="00DA0BD9" w:rsidRPr="00D82AD7" w:rsidRDefault="00DA0BD9" w:rsidP="00717581">
            <w:pPr>
              <w:pStyle w:val="23"/>
              <w:rPr>
                <w:sz w:val="24"/>
                <w:szCs w:val="24"/>
              </w:rPr>
            </w:pPr>
            <w:r w:rsidRPr="00D82AD7">
              <w:rPr>
                <w:sz w:val="24"/>
                <w:szCs w:val="24"/>
              </w:rPr>
              <w:t>Талас району</w:t>
            </w:r>
          </w:p>
        </w:tc>
        <w:tc>
          <w:tcPr>
            <w:tcW w:w="2528" w:type="dxa"/>
            <w:tcBorders>
              <w:top w:val="nil"/>
              <w:left w:val="nil"/>
              <w:bottom w:val="nil"/>
              <w:right w:val="nil"/>
            </w:tcBorders>
            <w:vAlign w:val="bottom"/>
          </w:tcPr>
          <w:p w14:paraId="4A940E06" w14:textId="77777777" w:rsidR="00DA0BD9" w:rsidRPr="008F0915" w:rsidRDefault="00DA0BD9" w:rsidP="00717581">
            <w:pPr>
              <w:jc w:val="center"/>
              <w:rPr>
                <w:sz w:val="24"/>
                <w:szCs w:val="24"/>
              </w:rPr>
            </w:pPr>
            <w:r w:rsidRPr="008F0915">
              <w:rPr>
                <w:sz w:val="24"/>
                <w:szCs w:val="24"/>
              </w:rPr>
              <w:t>40940,0</w:t>
            </w:r>
          </w:p>
        </w:tc>
        <w:tc>
          <w:tcPr>
            <w:tcW w:w="2270" w:type="dxa"/>
            <w:tcBorders>
              <w:top w:val="nil"/>
              <w:left w:val="nil"/>
              <w:bottom w:val="nil"/>
              <w:right w:val="nil"/>
            </w:tcBorders>
            <w:vAlign w:val="bottom"/>
          </w:tcPr>
          <w:p w14:paraId="2CEAE634" w14:textId="77777777" w:rsidR="00DA0BD9" w:rsidRPr="008F0915" w:rsidRDefault="00DA0BD9" w:rsidP="00717581">
            <w:pPr>
              <w:jc w:val="center"/>
              <w:rPr>
                <w:sz w:val="24"/>
                <w:szCs w:val="24"/>
              </w:rPr>
            </w:pPr>
            <w:r w:rsidRPr="008F0915">
              <w:rPr>
                <w:sz w:val="24"/>
                <w:szCs w:val="24"/>
              </w:rPr>
              <w:t>49114,0</w:t>
            </w:r>
          </w:p>
        </w:tc>
        <w:tc>
          <w:tcPr>
            <w:tcW w:w="2409" w:type="dxa"/>
            <w:tcBorders>
              <w:top w:val="nil"/>
              <w:left w:val="nil"/>
              <w:bottom w:val="nil"/>
              <w:right w:val="nil"/>
            </w:tcBorders>
            <w:vAlign w:val="bottom"/>
          </w:tcPr>
          <w:p w14:paraId="4A8E338E" w14:textId="77777777" w:rsidR="00DA0BD9" w:rsidRPr="008F0915" w:rsidRDefault="00DA0BD9" w:rsidP="00717581">
            <w:pPr>
              <w:jc w:val="center"/>
              <w:rPr>
                <w:sz w:val="24"/>
                <w:szCs w:val="24"/>
              </w:rPr>
            </w:pPr>
            <w:r w:rsidRPr="008F0915">
              <w:rPr>
                <w:sz w:val="24"/>
                <w:szCs w:val="24"/>
              </w:rPr>
              <w:t>109,8</w:t>
            </w:r>
          </w:p>
        </w:tc>
        <w:tc>
          <w:tcPr>
            <w:tcW w:w="2410" w:type="dxa"/>
            <w:tcBorders>
              <w:top w:val="nil"/>
              <w:left w:val="nil"/>
              <w:bottom w:val="nil"/>
              <w:right w:val="nil"/>
            </w:tcBorders>
            <w:vAlign w:val="bottom"/>
          </w:tcPr>
          <w:p w14:paraId="4C5CA02F" w14:textId="77777777" w:rsidR="00DA0BD9" w:rsidRPr="008F0915" w:rsidRDefault="00DA0BD9" w:rsidP="00717581">
            <w:pPr>
              <w:jc w:val="center"/>
              <w:rPr>
                <w:sz w:val="24"/>
                <w:szCs w:val="24"/>
              </w:rPr>
            </w:pPr>
            <w:r w:rsidRPr="008F0915">
              <w:rPr>
                <w:sz w:val="24"/>
                <w:szCs w:val="24"/>
              </w:rPr>
              <w:t>120,0</w:t>
            </w:r>
          </w:p>
        </w:tc>
        <w:tc>
          <w:tcPr>
            <w:tcW w:w="3119" w:type="dxa"/>
            <w:tcBorders>
              <w:top w:val="nil"/>
              <w:left w:val="nil"/>
              <w:bottom w:val="nil"/>
              <w:right w:val="nil"/>
            </w:tcBorders>
          </w:tcPr>
          <w:p w14:paraId="1879FD80" w14:textId="77777777" w:rsidR="00DA0BD9" w:rsidRPr="00D82AD7" w:rsidRDefault="00DA0BD9" w:rsidP="00717581">
            <w:pPr>
              <w:pStyle w:val="23"/>
              <w:rPr>
                <w:i/>
                <w:sz w:val="24"/>
                <w:szCs w:val="24"/>
              </w:rPr>
            </w:pPr>
            <w:r w:rsidRPr="00D82AD7">
              <w:rPr>
                <w:i/>
                <w:sz w:val="24"/>
                <w:szCs w:val="24"/>
              </w:rPr>
              <w:t xml:space="preserve">Таласский </w:t>
            </w:r>
            <w:r w:rsidRPr="00D82AD7">
              <w:rPr>
                <w:i/>
                <w:sz w:val="24"/>
                <w:szCs w:val="24"/>
                <w:lang w:val="ky-KG"/>
              </w:rPr>
              <w:t>р</w:t>
            </w:r>
            <w:proofErr w:type="spellStart"/>
            <w:r w:rsidRPr="00D82AD7">
              <w:rPr>
                <w:i/>
                <w:sz w:val="24"/>
                <w:szCs w:val="24"/>
              </w:rPr>
              <w:t>айон</w:t>
            </w:r>
            <w:proofErr w:type="spellEnd"/>
          </w:p>
        </w:tc>
      </w:tr>
      <w:tr w:rsidR="00DA0BD9" w:rsidRPr="00D82AD7" w14:paraId="665A6D9A"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3A9E376D" w14:textId="77777777" w:rsidR="00DA0BD9" w:rsidRPr="00D82AD7" w:rsidRDefault="00DA0BD9" w:rsidP="00717581">
            <w:pPr>
              <w:pStyle w:val="23"/>
              <w:rPr>
                <w:sz w:val="24"/>
                <w:szCs w:val="24"/>
              </w:rPr>
            </w:pPr>
            <w:r w:rsidRPr="00D82AD7">
              <w:rPr>
                <w:sz w:val="24"/>
                <w:szCs w:val="24"/>
              </w:rPr>
              <w:t xml:space="preserve">Талас </w:t>
            </w:r>
            <w:proofErr w:type="spellStart"/>
            <w:r w:rsidRPr="00D82AD7">
              <w:rPr>
                <w:sz w:val="24"/>
                <w:szCs w:val="24"/>
              </w:rPr>
              <w:t>шаары</w:t>
            </w:r>
            <w:proofErr w:type="spellEnd"/>
          </w:p>
        </w:tc>
        <w:tc>
          <w:tcPr>
            <w:tcW w:w="2528" w:type="dxa"/>
            <w:tcBorders>
              <w:top w:val="nil"/>
              <w:left w:val="nil"/>
              <w:bottom w:val="nil"/>
              <w:right w:val="nil"/>
            </w:tcBorders>
            <w:vAlign w:val="bottom"/>
          </w:tcPr>
          <w:p w14:paraId="62C12018" w14:textId="77777777" w:rsidR="00DA0BD9" w:rsidRPr="008F0915" w:rsidRDefault="00DA0BD9" w:rsidP="00717581">
            <w:pPr>
              <w:jc w:val="center"/>
              <w:rPr>
                <w:sz w:val="24"/>
                <w:szCs w:val="24"/>
              </w:rPr>
            </w:pPr>
            <w:r w:rsidRPr="008F0915">
              <w:rPr>
                <w:sz w:val="24"/>
                <w:szCs w:val="24"/>
              </w:rPr>
              <w:t>10840,6</w:t>
            </w:r>
          </w:p>
        </w:tc>
        <w:tc>
          <w:tcPr>
            <w:tcW w:w="2270" w:type="dxa"/>
            <w:tcBorders>
              <w:top w:val="nil"/>
              <w:left w:val="nil"/>
              <w:bottom w:val="nil"/>
              <w:right w:val="nil"/>
            </w:tcBorders>
            <w:vAlign w:val="bottom"/>
          </w:tcPr>
          <w:p w14:paraId="25F92E35" w14:textId="77777777" w:rsidR="00DA0BD9" w:rsidRPr="008F0915" w:rsidRDefault="00DA0BD9" w:rsidP="00717581">
            <w:pPr>
              <w:jc w:val="center"/>
              <w:rPr>
                <w:sz w:val="24"/>
                <w:szCs w:val="24"/>
              </w:rPr>
            </w:pPr>
            <w:r w:rsidRPr="008F0915">
              <w:rPr>
                <w:sz w:val="24"/>
                <w:szCs w:val="24"/>
              </w:rPr>
              <w:t>11632,7</w:t>
            </w:r>
          </w:p>
        </w:tc>
        <w:tc>
          <w:tcPr>
            <w:tcW w:w="2409" w:type="dxa"/>
            <w:tcBorders>
              <w:top w:val="nil"/>
              <w:left w:val="nil"/>
              <w:bottom w:val="nil"/>
              <w:right w:val="nil"/>
            </w:tcBorders>
            <w:vAlign w:val="bottom"/>
          </w:tcPr>
          <w:p w14:paraId="636E79E6" w14:textId="77777777" w:rsidR="00DA0BD9" w:rsidRPr="008F0915" w:rsidRDefault="00DA0BD9" w:rsidP="00717581">
            <w:pPr>
              <w:jc w:val="center"/>
              <w:rPr>
                <w:sz w:val="24"/>
                <w:szCs w:val="24"/>
              </w:rPr>
            </w:pPr>
            <w:r w:rsidRPr="008F0915">
              <w:rPr>
                <w:sz w:val="24"/>
                <w:szCs w:val="24"/>
              </w:rPr>
              <w:t>104,2</w:t>
            </w:r>
          </w:p>
        </w:tc>
        <w:tc>
          <w:tcPr>
            <w:tcW w:w="2410" w:type="dxa"/>
            <w:tcBorders>
              <w:top w:val="nil"/>
              <w:left w:val="nil"/>
              <w:bottom w:val="nil"/>
              <w:right w:val="nil"/>
            </w:tcBorders>
            <w:vAlign w:val="bottom"/>
          </w:tcPr>
          <w:p w14:paraId="204753CF" w14:textId="77777777" w:rsidR="00DA0BD9" w:rsidRPr="008F0915" w:rsidRDefault="00DA0BD9" w:rsidP="00717581">
            <w:pPr>
              <w:jc w:val="center"/>
              <w:rPr>
                <w:sz w:val="24"/>
                <w:szCs w:val="24"/>
              </w:rPr>
            </w:pPr>
            <w:r w:rsidRPr="008F0915">
              <w:rPr>
                <w:sz w:val="24"/>
                <w:szCs w:val="24"/>
              </w:rPr>
              <w:t>107,3</w:t>
            </w:r>
          </w:p>
        </w:tc>
        <w:tc>
          <w:tcPr>
            <w:tcW w:w="3119" w:type="dxa"/>
            <w:tcBorders>
              <w:top w:val="nil"/>
              <w:left w:val="nil"/>
              <w:bottom w:val="nil"/>
              <w:right w:val="nil"/>
            </w:tcBorders>
          </w:tcPr>
          <w:p w14:paraId="6B66EB36" w14:textId="77777777" w:rsidR="00DA0BD9" w:rsidRPr="00D82AD7" w:rsidRDefault="00DA0BD9" w:rsidP="00717581">
            <w:pPr>
              <w:pStyle w:val="23"/>
              <w:rPr>
                <w:i/>
                <w:sz w:val="24"/>
                <w:szCs w:val="24"/>
              </w:rPr>
            </w:pPr>
            <w:r w:rsidRPr="00D82AD7">
              <w:rPr>
                <w:i/>
                <w:sz w:val="24"/>
                <w:szCs w:val="24"/>
              </w:rPr>
              <w:t>город Талас</w:t>
            </w:r>
          </w:p>
        </w:tc>
      </w:tr>
      <w:tr w:rsidR="00DA0BD9" w:rsidRPr="00D82AD7" w14:paraId="247EA518"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07"/>
        </w:trPr>
        <w:tc>
          <w:tcPr>
            <w:tcW w:w="2435" w:type="dxa"/>
            <w:tcBorders>
              <w:top w:val="nil"/>
              <w:left w:val="nil"/>
              <w:bottom w:val="single" w:sz="6" w:space="0" w:color="auto"/>
              <w:right w:val="nil"/>
            </w:tcBorders>
          </w:tcPr>
          <w:p w14:paraId="362B97DE" w14:textId="77777777" w:rsidR="00DA0BD9" w:rsidRPr="00D82AD7" w:rsidRDefault="00DA0BD9" w:rsidP="00717581">
            <w:pPr>
              <w:pStyle w:val="23"/>
              <w:rPr>
                <w:color w:val="C00000"/>
                <w:sz w:val="12"/>
                <w:szCs w:val="12"/>
              </w:rPr>
            </w:pPr>
          </w:p>
        </w:tc>
        <w:tc>
          <w:tcPr>
            <w:tcW w:w="2528" w:type="dxa"/>
            <w:tcBorders>
              <w:top w:val="nil"/>
              <w:left w:val="nil"/>
              <w:bottom w:val="single" w:sz="6" w:space="0" w:color="auto"/>
              <w:right w:val="nil"/>
            </w:tcBorders>
            <w:vAlign w:val="bottom"/>
          </w:tcPr>
          <w:p w14:paraId="416E0135" w14:textId="77777777" w:rsidR="00DA0BD9" w:rsidRPr="00D82AD7" w:rsidRDefault="00DA0BD9" w:rsidP="00717581">
            <w:pPr>
              <w:widowControl/>
              <w:autoSpaceDE/>
              <w:autoSpaceDN/>
              <w:jc w:val="center"/>
              <w:rPr>
                <w:color w:val="C00000"/>
                <w:sz w:val="12"/>
                <w:szCs w:val="12"/>
              </w:rPr>
            </w:pPr>
          </w:p>
        </w:tc>
        <w:tc>
          <w:tcPr>
            <w:tcW w:w="2270" w:type="dxa"/>
            <w:tcBorders>
              <w:top w:val="nil"/>
              <w:left w:val="nil"/>
              <w:bottom w:val="single" w:sz="6" w:space="0" w:color="auto"/>
              <w:right w:val="nil"/>
            </w:tcBorders>
            <w:vAlign w:val="bottom"/>
          </w:tcPr>
          <w:p w14:paraId="343114C3" w14:textId="77777777" w:rsidR="00DA0BD9" w:rsidRPr="00D82AD7" w:rsidRDefault="00DA0BD9" w:rsidP="00717581">
            <w:pPr>
              <w:jc w:val="center"/>
              <w:rPr>
                <w:color w:val="C00000"/>
                <w:sz w:val="12"/>
                <w:szCs w:val="12"/>
              </w:rPr>
            </w:pPr>
          </w:p>
        </w:tc>
        <w:tc>
          <w:tcPr>
            <w:tcW w:w="2409" w:type="dxa"/>
            <w:tcBorders>
              <w:top w:val="nil"/>
              <w:left w:val="nil"/>
              <w:bottom w:val="single" w:sz="6" w:space="0" w:color="auto"/>
              <w:right w:val="nil"/>
            </w:tcBorders>
          </w:tcPr>
          <w:p w14:paraId="59F653C1" w14:textId="77777777" w:rsidR="00DA0BD9" w:rsidRPr="00D82AD7" w:rsidRDefault="00DA0BD9" w:rsidP="00717581">
            <w:pPr>
              <w:jc w:val="center"/>
              <w:rPr>
                <w:color w:val="C00000"/>
                <w:sz w:val="12"/>
                <w:szCs w:val="12"/>
              </w:rPr>
            </w:pPr>
          </w:p>
        </w:tc>
        <w:tc>
          <w:tcPr>
            <w:tcW w:w="2410" w:type="dxa"/>
            <w:tcBorders>
              <w:top w:val="nil"/>
              <w:left w:val="nil"/>
              <w:bottom w:val="single" w:sz="6" w:space="0" w:color="auto"/>
              <w:right w:val="nil"/>
            </w:tcBorders>
            <w:vAlign w:val="bottom"/>
          </w:tcPr>
          <w:p w14:paraId="59F807ED" w14:textId="77777777" w:rsidR="00DA0BD9" w:rsidRPr="00D82AD7" w:rsidRDefault="00DA0BD9" w:rsidP="00717581">
            <w:pPr>
              <w:jc w:val="center"/>
              <w:rPr>
                <w:color w:val="C00000"/>
                <w:sz w:val="12"/>
                <w:szCs w:val="12"/>
              </w:rPr>
            </w:pPr>
          </w:p>
        </w:tc>
        <w:tc>
          <w:tcPr>
            <w:tcW w:w="3119" w:type="dxa"/>
            <w:tcBorders>
              <w:top w:val="nil"/>
              <w:left w:val="nil"/>
              <w:bottom w:val="single" w:sz="6" w:space="0" w:color="auto"/>
              <w:right w:val="nil"/>
            </w:tcBorders>
          </w:tcPr>
          <w:p w14:paraId="1B54EFC2" w14:textId="77777777" w:rsidR="00DA0BD9" w:rsidRPr="00D82AD7" w:rsidRDefault="00DA0BD9" w:rsidP="00717581">
            <w:pPr>
              <w:pStyle w:val="23"/>
              <w:rPr>
                <w:color w:val="C00000"/>
                <w:sz w:val="12"/>
                <w:szCs w:val="12"/>
              </w:rPr>
            </w:pPr>
          </w:p>
        </w:tc>
      </w:tr>
    </w:tbl>
    <w:p w14:paraId="2990455D" w14:textId="77777777" w:rsidR="00DA0BD9" w:rsidRPr="00D82AD7" w:rsidRDefault="00DA0BD9" w:rsidP="00DA0BD9">
      <w:r w:rsidRPr="00D82AD7">
        <w:br w:type="page"/>
      </w:r>
    </w:p>
    <w:tbl>
      <w:tblPr>
        <w:tblW w:w="15202" w:type="dxa"/>
        <w:tblInd w:w="-34" w:type="dxa"/>
        <w:tblLook w:val="01E0" w:firstRow="1" w:lastRow="1" w:firstColumn="1" w:lastColumn="1" w:noHBand="0" w:noVBand="0"/>
      </w:tblPr>
      <w:tblGrid>
        <w:gridCol w:w="31"/>
        <w:gridCol w:w="2435"/>
        <w:gridCol w:w="2528"/>
        <w:gridCol w:w="2270"/>
        <w:gridCol w:w="2409"/>
        <w:gridCol w:w="2410"/>
        <w:gridCol w:w="3119"/>
      </w:tblGrid>
      <w:tr w:rsidR="00DA0BD9" w:rsidRPr="00D82AD7" w14:paraId="0581A3AF" w14:textId="77777777" w:rsidTr="00717581">
        <w:trPr>
          <w:gridBefore w:val="1"/>
          <w:wBefore w:w="31" w:type="dxa"/>
        </w:trPr>
        <w:tc>
          <w:tcPr>
            <w:tcW w:w="7233" w:type="dxa"/>
            <w:gridSpan w:val="3"/>
            <w:vAlign w:val="center"/>
          </w:tcPr>
          <w:p w14:paraId="1EC1CABE" w14:textId="77777777" w:rsidR="00DA0BD9" w:rsidRPr="00D82AD7" w:rsidRDefault="00DA0BD9" w:rsidP="00717581">
            <w:pPr>
              <w:pStyle w:val="23"/>
              <w:outlineLvl w:val="0"/>
              <w:rPr>
                <w:b/>
                <w:sz w:val="24"/>
                <w:szCs w:val="24"/>
                <w:lang w:val="ky-KG"/>
              </w:rPr>
            </w:pPr>
            <w:r w:rsidRPr="00D82AD7">
              <w:rPr>
                <w:b/>
                <w:sz w:val="24"/>
                <w:szCs w:val="24"/>
                <w:lang w:val="ky-KG"/>
              </w:rPr>
              <w:lastRenderedPageBreak/>
              <w:t xml:space="preserve"> </w:t>
            </w:r>
            <w:r w:rsidRPr="00D82AD7">
              <w:rPr>
                <w:b/>
                <w:sz w:val="24"/>
                <w:szCs w:val="24"/>
                <w:lang w:val="ky-KG"/>
              </w:rPr>
              <w:br w:type="page"/>
              <w:t xml:space="preserve">I. В.в  таблица: 2026-жылдын </w:t>
            </w:r>
            <w:r w:rsidRPr="00852D13">
              <w:rPr>
                <w:b/>
                <w:sz w:val="24"/>
                <w:szCs w:val="24"/>
                <w:lang w:val="ky-KG"/>
              </w:rPr>
              <w:t>январь-</w:t>
            </w:r>
            <w:r>
              <w:rPr>
                <w:b/>
                <w:sz w:val="24"/>
                <w:szCs w:val="24"/>
                <w:lang w:val="ky-KG"/>
              </w:rPr>
              <w:t>май</w:t>
            </w:r>
            <w:r w:rsidRPr="00D82AD7">
              <w:rPr>
                <w:b/>
                <w:sz w:val="24"/>
                <w:szCs w:val="24"/>
                <w:lang w:val="ky-KG"/>
              </w:rPr>
              <w:t xml:space="preserve"> айларына Талас облусунун аймагы боюнча автомобиль транспорту менен жүргүнчүлөрдү ташуу.                                         </w:t>
            </w:r>
            <w:r w:rsidRPr="00D82AD7">
              <w:rPr>
                <w:sz w:val="24"/>
                <w:szCs w:val="24"/>
                <w:lang w:val="ky-KG"/>
              </w:rPr>
              <w:t>(миң адам)</w:t>
            </w:r>
          </w:p>
        </w:tc>
        <w:tc>
          <w:tcPr>
            <w:tcW w:w="7938" w:type="dxa"/>
            <w:gridSpan w:val="3"/>
          </w:tcPr>
          <w:p w14:paraId="0B8B9938" w14:textId="77777777" w:rsidR="00DA0BD9" w:rsidRPr="00D82AD7" w:rsidRDefault="00DA0BD9" w:rsidP="00717581">
            <w:pPr>
              <w:pStyle w:val="23"/>
              <w:outlineLvl w:val="0"/>
              <w:rPr>
                <w:b/>
                <w:i/>
                <w:sz w:val="24"/>
                <w:szCs w:val="24"/>
              </w:rPr>
            </w:pPr>
            <w:r w:rsidRPr="00D82AD7">
              <w:rPr>
                <w:b/>
                <w:i/>
                <w:sz w:val="24"/>
                <w:szCs w:val="24"/>
              </w:rPr>
              <w:t>Таблица I.В.</w:t>
            </w:r>
            <w:r w:rsidRPr="00D82AD7">
              <w:rPr>
                <w:b/>
                <w:i/>
                <w:sz w:val="24"/>
                <w:szCs w:val="24"/>
                <w:lang w:val="ky-KG"/>
              </w:rPr>
              <w:t>в:</w:t>
            </w:r>
            <w:r w:rsidRPr="00D82AD7">
              <w:rPr>
                <w:b/>
                <w:i/>
                <w:sz w:val="24"/>
                <w:szCs w:val="24"/>
              </w:rPr>
              <w:t xml:space="preserve"> Перевозка пассажиров автомобильным транспортом по</w:t>
            </w:r>
            <w:r w:rsidRPr="00D82AD7">
              <w:rPr>
                <w:b/>
                <w:i/>
                <w:sz w:val="24"/>
                <w:szCs w:val="24"/>
                <w:lang w:val="ky-KG"/>
              </w:rPr>
              <w:t xml:space="preserve"> </w:t>
            </w:r>
            <w:proofErr w:type="spellStart"/>
            <w:r w:rsidRPr="00D82AD7">
              <w:rPr>
                <w:b/>
                <w:i/>
                <w:sz w:val="24"/>
                <w:szCs w:val="24"/>
              </w:rPr>
              <w:t>территор</w:t>
            </w:r>
            <w:proofErr w:type="spellEnd"/>
            <w:r w:rsidRPr="00D82AD7">
              <w:rPr>
                <w:b/>
                <w:i/>
                <w:sz w:val="24"/>
                <w:szCs w:val="24"/>
                <w:lang w:val="ky-KG"/>
              </w:rPr>
              <w:t>ии</w:t>
            </w:r>
            <w:r w:rsidRPr="00D82AD7">
              <w:rPr>
                <w:b/>
                <w:i/>
                <w:sz w:val="24"/>
                <w:szCs w:val="24"/>
              </w:rPr>
              <w:t xml:space="preserve"> Таласской области за </w:t>
            </w:r>
            <w:r w:rsidRPr="00852D13">
              <w:rPr>
                <w:b/>
                <w:i/>
                <w:sz w:val="24"/>
                <w:szCs w:val="24"/>
                <w:lang w:val="ky-KG"/>
              </w:rPr>
              <w:t>январь-</w:t>
            </w:r>
            <w:r>
              <w:rPr>
                <w:b/>
                <w:i/>
                <w:sz w:val="24"/>
                <w:szCs w:val="24"/>
                <w:lang w:val="ky-KG"/>
              </w:rPr>
              <w:t>май</w:t>
            </w:r>
            <w:r w:rsidRPr="00852D13">
              <w:rPr>
                <w:b/>
                <w:i/>
                <w:sz w:val="24"/>
                <w:szCs w:val="24"/>
                <w:lang w:val="ky-KG"/>
              </w:rPr>
              <w:t xml:space="preserve"> </w:t>
            </w:r>
            <w:r w:rsidRPr="00D82AD7">
              <w:rPr>
                <w:b/>
                <w:i/>
                <w:sz w:val="24"/>
                <w:szCs w:val="24"/>
              </w:rPr>
              <w:t>2026 года.</w:t>
            </w:r>
            <w:r w:rsidRPr="00D82AD7">
              <w:rPr>
                <w:b/>
                <w:i/>
                <w:sz w:val="24"/>
                <w:szCs w:val="24"/>
                <w:lang w:val="ky-KG"/>
              </w:rPr>
              <w:t xml:space="preserve">                                                                                  </w:t>
            </w:r>
            <w:r w:rsidRPr="00D82AD7">
              <w:rPr>
                <w:i/>
                <w:sz w:val="24"/>
                <w:szCs w:val="24"/>
              </w:rPr>
              <w:t xml:space="preserve"> (</w:t>
            </w:r>
            <w:proofErr w:type="spellStart"/>
            <w:r w:rsidRPr="00D82AD7">
              <w:rPr>
                <w:i/>
                <w:sz w:val="24"/>
                <w:szCs w:val="24"/>
              </w:rPr>
              <w:t>тыс</w:t>
            </w:r>
            <w:proofErr w:type="spellEnd"/>
            <w:r w:rsidRPr="00D82AD7">
              <w:rPr>
                <w:i/>
                <w:sz w:val="24"/>
                <w:szCs w:val="24"/>
                <w:lang w:val="ky-KG"/>
              </w:rPr>
              <w:t>яч</w:t>
            </w:r>
            <w:r w:rsidRPr="00D82AD7">
              <w:rPr>
                <w:i/>
                <w:sz w:val="24"/>
                <w:szCs w:val="24"/>
              </w:rPr>
              <w:t xml:space="preserve"> человек)</w:t>
            </w:r>
          </w:p>
        </w:tc>
      </w:tr>
      <w:tr w:rsidR="00DA0BD9" w:rsidRPr="00D82AD7" w14:paraId="0B20D5C9"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66" w:type="dxa"/>
            <w:gridSpan w:val="2"/>
            <w:vMerge w:val="restart"/>
            <w:tcBorders>
              <w:top w:val="single" w:sz="12" w:space="0" w:color="auto"/>
              <w:left w:val="nil"/>
              <w:bottom w:val="single" w:sz="12" w:space="0" w:color="auto"/>
              <w:right w:val="nil"/>
            </w:tcBorders>
          </w:tcPr>
          <w:p w14:paraId="597115BD" w14:textId="77777777" w:rsidR="00DA0BD9" w:rsidRPr="00D82AD7" w:rsidRDefault="00DA0BD9" w:rsidP="00717581">
            <w:pPr>
              <w:pStyle w:val="23"/>
              <w:jc w:val="center"/>
              <w:rPr>
                <w:sz w:val="24"/>
                <w:szCs w:val="24"/>
              </w:rPr>
            </w:pPr>
            <w:r w:rsidRPr="00D82AD7">
              <w:rPr>
                <w:sz w:val="24"/>
                <w:szCs w:val="24"/>
              </w:rPr>
              <w:t xml:space="preserve"> </w:t>
            </w:r>
          </w:p>
        </w:tc>
        <w:tc>
          <w:tcPr>
            <w:tcW w:w="4798" w:type="dxa"/>
            <w:gridSpan w:val="2"/>
            <w:tcBorders>
              <w:top w:val="single" w:sz="12" w:space="0" w:color="auto"/>
              <w:left w:val="nil"/>
              <w:bottom w:val="single" w:sz="12" w:space="0" w:color="auto"/>
              <w:right w:val="nil"/>
            </w:tcBorders>
            <w:vAlign w:val="center"/>
          </w:tcPr>
          <w:p w14:paraId="625BD118" w14:textId="77777777" w:rsidR="00DA0BD9" w:rsidRPr="00D82AD7" w:rsidRDefault="00DA0BD9" w:rsidP="00717581">
            <w:pPr>
              <w:pStyle w:val="23"/>
              <w:jc w:val="center"/>
              <w:rPr>
                <w:lang w:val="ky-KG"/>
              </w:rPr>
            </w:pPr>
            <w:r w:rsidRPr="00D82AD7">
              <w:rPr>
                <w:lang w:val="ky-KG"/>
              </w:rPr>
              <w:t xml:space="preserve">Бардыгы, </w:t>
            </w:r>
            <w:r w:rsidRPr="00D82AD7">
              <w:t>ми</w:t>
            </w:r>
            <w:r w:rsidRPr="00D82AD7">
              <w:rPr>
                <w:lang w:val="ky-KG"/>
              </w:rPr>
              <w:t>ң</w:t>
            </w:r>
            <w:r w:rsidRPr="00D82AD7">
              <w:t xml:space="preserve"> адам</w:t>
            </w:r>
            <w:r w:rsidRPr="00D82AD7">
              <w:rPr>
                <w:lang w:val="ky-KG"/>
              </w:rPr>
              <w:t xml:space="preserve"> /</w:t>
            </w:r>
          </w:p>
          <w:p w14:paraId="777172F6" w14:textId="77777777" w:rsidR="00DA0BD9" w:rsidRPr="00D82AD7" w:rsidRDefault="00DA0BD9" w:rsidP="00717581">
            <w:pPr>
              <w:pStyle w:val="23"/>
              <w:jc w:val="center"/>
              <w:rPr>
                <w:i/>
                <w:lang w:val="ky-KG"/>
              </w:rPr>
            </w:pPr>
            <w:r w:rsidRPr="00D82AD7">
              <w:rPr>
                <w:i/>
                <w:lang w:val="ky-KG"/>
              </w:rPr>
              <w:t xml:space="preserve">Всего, </w:t>
            </w:r>
            <w:proofErr w:type="spellStart"/>
            <w:r w:rsidRPr="00D82AD7">
              <w:rPr>
                <w:i/>
              </w:rPr>
              <w:t>тыс</w:t>
            </w:r>
            <w:proofErr w:type="spellEnd"/>
            <w:r w:rsidRPr="00D82AD7">
              <w:rPr>
                <w:i/>
                <w:lang w:val="ky-KG"/>
              </w:rPr>
              <w:t>яч</w:t>
            </w:r>
            <w:r w:rsidRPr="00D82AD7">
              <w:rPr>
                <w:i/>
              </w:rPr>
              <w:t xml:space="preserve"> человек</w:t>
            </w:r>
          </w:p>
        </w:tc>
        <w:tc>
          <w:tcPr>
            <w:tcW w:w="4819" w:type="dxa"/>
            <w:gridSpan w:val="2"/>
            <w:tcBorders>
              <w:top w:val="single" w:sz="12" w:space="0" w:color="auto"/>
              <w:left w:val="nil"/>
              <w:bottom w:val="single" w:sz="12" w:space="0" w:color="auto"/>
              <w:right w:val="nil"/>
            </w:tcBorders>
          </w:tcPr>
          <w:p w14:paraId="56544120" w14:textId="77777777" w:rsidR="00DA0BD9" w:rsidRPr="00D82AD7" w:rsidRDefault="00DA0BD9" w:rsidP="00717581">
            <w:pPr>
              <w:pStyle w:val="23"/>
              <w:jc w:val="center"/>
            </w:pPr>
            <w:r w:rsidRPr="00D82AD7">
              <w:rPr>
                <w:lang w:val="ky-KG"/>
              </w:rPr>
              <w:t>М</w:t>
            </w:r>
            <w:proofErr w:type="spellStart"/>
            <w:r w:rsidRPr="00D82AD7">
              <w:t>урунку</w:t>
            </w:r>
            <w:proofErr w:type="spellEnd"/>
            <w:r w:rsidRPr="00D82AD7">
              <w:t xml:space="preserve"> </w:t>
            </w:r>
            <w:proofErr w:type="spellStart"/>
            <w:r w:rsidRPr="00D82AD7">
              <w:t>жылдын</w:t>
            </w:r>
            <w:proofErr w:type="spellEnd"/>
            <w:r w:rsidRPr="00D82AD7">
              <w:t xml:space="preserve"> </w:t>
            </w:r>
            <w:proofErr w:type="spellStart"/>
            <w:r w:rsidRPr="00D82AD7">
              <w:t>тийишт</w:t>
            </w:r>
            <w:proofErr w:type="spellEnd"/>
            <w:r w:rsidRPr="00D82AD7">
              <w:rPr>
                <w:lang w:val="ky-KG"/>
              </w:rPr>
              <w:t>үү</w:t>
            </w:r>
            <w:r w:rsidRPr="00D82AD7">
              <w:t xml:space="preserve"> ай</w:t>
            </w:r>
            <w:r w:rsidRPr="00D82AD7">
              <w:rPr>
                <w:lang w:val="ky-KG"/>
              </w:rPr>
              <w:t>лар</w:t>
            </w:r>
            <w:proofErr w:type="spellStart"/>
            <w:r w:rsidRPr="00D82AD7">
              <w:t>ына</w:t>
            </w:r>
            <w:proofErr w:type="spellEnd"/>
            <w:r w:rsidRPr="00D82AD7">
              <w:t xml:space="preserve"> карата </w:t>
            </w:r>
            <w:proofErr w:type="spellStart"/>
            <w:r w:rsidRPr="00D82AD7">
              <w:t>пайыз</w:t>
            </w:r>
            <w:proofErr w:type="spellEnd"/>
            <w:r w:rsidRPr="00D82AD7">
              <w:t xml:space="preserve"> </w:t>
            </w:r>
            <w:proofErr w:type="spellStart"/>
            <w:r w:rsidRPr="00D82AD7">
              <w:t>менен</w:t>
            </w:r>
            <w:proofErr w:type="spellEnd"/>
            <w:r w:rsidRPr="00D82AD7">
              <w:t xml:space="preserve"> </w:t>
            </w:r>
            <w:r w:rsidRPr="00D82AD7">
              <w:rPr>
                <w:lang w:val="ky-KG"/>
              </w:rPr>
              <w:t xml:space="preserve">/ </w:t>
            </w:r>
            <w:r w:rsidRPr="00D82AD7">
              <w:rPr>
                <w:i/>
                <w:lang w:val="ky-KG"/>
              </w:rPr>
              <w:t>К</w:t>
            </w:r>
            <w:r w:rsidRPr="00D82AD7">
              <w:rPr>
                <w:i/>
              </w:rPr>
              <w:t xml:space="preserve"> соответствующему периоду предыдущего года</w:t>
            </w:r>
            <w:r w:rsidRPr="00D82AD7">
              <w:rPr>
                <w:i/>
                <w:lang w:val="ky-KG"/>
              </w:rPr>
              <w:t>, в</w:t>
            </w:r>
            <w:r w:rsidRPr="00D82AD7">
              <w:rPr>
                <w:i/>
              </w:rPr>
              <w:t xml:space="preserve"> процентах</w:t>
            </w:r>
          </w:p>
        </w:tc>
        <w:tc>
          <w:tcPr>
            <w:tcW w:w="3119" w:type="dxa"/>
            <w:vMerge w:val="restart"/>
            <w:tcBorders>
              <w:top w:val="single" w:sz="12" w:space="0" w:color="auto"/>
              <w:left w:val="nil"/>
              <w:bottom w:val="single" w:sz="12" w:space="0" w:color="auto"/>
              <w:right w:val="nil"/>
            </w:tcBorders>
          </w:tcPr>
          <w:p w14:paraId="795348E8" w14:textId="77777777" w:rsidR="00DA0BD9" w:rsidRPr="00D82AD7" w:rsidRDefault="00DA0BD9" w:rsidP="00717581">
            <w:pPr>
              <w:pStyle w:val="23"/>
              <w:jc w:val="center"/>
              <w:rPr>
                <w:sz w:val="24"/>
                <w:szCs w:val="24"/>
                <w:highlight w:val="yellow"/>
              </w:rPr>
            </w:pPr>
            <w:r w:rsidRPr="00D82AD7">
              <w:rPr>
                <w:sz w:val="24"/>
                <w:szCs w:val="24"/>
                <w:highlight w:val="yellow"/>
              </w:rPr>
              <w:t xml:space="preserve"> </w:t>
            </w:r>
          </w:p>
        </w:tc>
      </w:tr>
      <w:tr w:rsidR="00DA0BD9" w:rsidRPr="00D82AD7" w14:paraId="2F102BE1"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43"/>
        </w:trPr>
        <w:tc>
          <w:tcPr>
            <w:tcW w:w="2466" w:type="dxa"/>
            <w:gridSpan w:val="2"/>
            <w:vMerge/>
            <w:tcBorders>
              <w:top w:val="single" w:sz="12" w:space="0" w:color="auto"/>
              <w:left w:val="nil"/>
              <w:bottom w:val="single" w:sz="12" w:space="0" w:color="auto"/>
              <w:right w:val="nil"/>
            </w:tcBorders>
          </w:tcPr>
          <w:p w14:paraId="05B629E9" w14:textId="77777777" w:rsidR="00DA0BD9" w:rsidRPr="00D82AD7" w:rsidRDefault="00DA0BD9" w:rsidP="00717581">
            <w:pPr>
              <w:pStyle w:val="23"/>
              <w:jc w:val="center"/>
              <w:rPr>
                <w:sz w:val="24"/>
                <w:szCs w:val="24"/>
              </w:rPr>
            </w:pPr>
          </w:p>
        </w:tc>
        <w:tc>
          <w:tcPr>
            <w:tcW w:w="2528" w:type="dxa"/>
            <w:tcBorders>
              <w:top w:val="single" w:sz="12" w:space="0" w:color="auto"/>
              <w:left w:val="nil"/>
              <w:bottom w:val="single" w:sz="12" w:space="0" w:color="auto"/>
              <w:right w:val="nil"/>
            </w:tcBorders>
            <w:vAlign w:val="center"/>
          </w:tcPr>
          <w:p w14:paraId="3872715D" w14:textId="77777777" w:rsidR="00DA0BD9" w:rsidRPr="00D82AD7" w:rsidRDefault="00DA0BD9" w:rsidP="00717581">
            <w:pPr>
              <w:pStyle w:val="23"/>
              <w:jc w:val="center"/>
              <w:rPr>
                <w:sz w:val="24"/>
                <w:szCs w:val="24"/>
                <w:lang w:val="ky-KG"/>
              </w:rPr>
            </w:pPr>
            <w:r w:rsidRPr="00D82AD7">
              <w:rPr>
                <w:sz w:val="24"/>
                <w:szCs w:val="24"/>
              </w:rPr>
              <w:t>2025</w:t>
            </w:r>
          </w:p>
        </w:tc>
        <w:tc>
          <w:tcPr>
            <w:tcW w:w="2270" w:type="dxa"/>
            <w:tcBorders>
              <w:top w:val="single" w:sz="12" w:space="0" w:color="auto"/>
              <w:left w:val="nil"/>
              <w:bottom w:val="single" w:sz="12" w:space="0" w:color="auto"/>
              <w:right w:val="nil"/>
            </w:tcBorders>
            <w:vAlign w:val="center"/>
          </w:tcPr>
          <w:p w14:paraId="1973CC96" w14:textId="77777777" w:rsidR="00DA0BD9" w:rsidRPr="00D82AD7" w:rsidRDefault="00DA0BD9" w:rsidP="00717581">
            <w:pPr>
              <w:pStyle w:val="23"/>
              <w:jc w:val="center"/>
              <w:rPr>
                <w:sz w:val="24"/>
                <w:szCs w:val="24"/>
                <w:lang w:val="ky-KG"/>
              </w:rPr>
            </w:pPr>
            <w:r w:rsidRPr="00D82AD7">
              <w:rPr>
                <w:sz w:val="24"/>
                <w:szCs w:val="24"/>
              </w:rPr>
              <w:t xml:space="preserve"> 2026</w:t>
            </w:r>
          </w:p>
        </w:tc>
        <w:tc>
          <w:tcPr>
            <w:tcW w:w="2409" w:type="dxa"/>
            <w:tcBorders>
              <w:top w:val="single" w:sz="12" w:space="0" w:color="auto"/>
              <w:left w:val="nil"/>
              <w:bottom w:val="single" w:sz="12" w:space="0" w:color="auto"/>
              <w:right w:val="nil"/>
            </w:tcBorders>
            <w:vAlign w:val="center"/>
          </w:tcPr>
          <w:p w14:paraId="0A7C5B21" w14:textId="77777777" w:rsidR="00DA0BD9" w:rsidRPr="00D82AD7" w:rsidRDefault="00DA0BD9" w:rsidP="00717581">
            <w:pPr>
              <w:pStyle w:val="23"/>
              <w:jc w:val="center"/>
              <w:rPr>
                <w:sz w:val="24"/>
                <w:szCs w:val="24"/>
                <w:lang w:val="ky-KG"/>
              </w:rPr>
            </w:pPr>
            <w:r w:rsidRPr="00D82AD7">
              <w:rPr>
                <w:sz w:val="24"/>
                <w:szCs w:val="24"/>
              </w:rPr>
              <w:t>2025</w:t>
            </w:r>
          </w:p>
        </w:tc>
        <w:tc>
          <w:tcPr>
            <w:tcW w:w="2410" w:type="dxa"/>
            <w:tcBorders>
              <w:top w:val="single" w:sz="12" w:space="0" w:color="auto"/>
              <w:left w:val="nil"/>
              <w:bottom w:val="single" w:sz="12" w:space="0" w:color="auto"/>
              <w:right w:val="nil"/>
            </w:tcBorders>
            <w:vAlign w:val="center"/>
          </w:tcPr>
          <w:p w14:paraId="5FC0C326" w14:textId="77777777" w:rsidR="00DA0BD9" w:rsidRPr="00D82AD7" w:rsidRDefault="00DA0BD9" w:rsidP="00717581">
            <w:pPr>
              <w:pStyle w:val="23"/>
              <w:jc w:val="center"/>
              <w:rPr>
                <w:sz w:val="24"/>
                <w:szCs w:val="24"/>
                <w:lang w:val="ky-KG"/>
              </w:rPr>
            </w:pPr>
            <w:r w:rsidRPr="00D82AD7">
              <w:rPr>
                <w:sz w:val="24"/>
                <w:szCs w:val="24"/>
              </w:rPr>
              <w:t xml:space="preserve"> 2026</w:t>
            </w:r>
          </w:p>
        </w:tc>
        <w:tc>
          <w:tcPr>
            <w:tcW w:w="3119" w:type="dxa"/>
            <w:vMerge/>
            <w:tcBorders>
              <w:top w:val="single" w:sz="12" w:space="0" w:color="auto"/>
              <w:left w:val="nil"/>
              <w:bottom w:val="single" w:sz="12" w:space="0" w:color="auto"/>
              <w:right w:val="nil"/>
            </w:tcBorders>
          </w:tcPr>
          <w:p w14:paraId="010B718F" w14:textId="77777777" w:rsidR="00DA0BD9" w:rsidRPr="00D82AD7" w:rsidRDefault="00DA0BD9" w:rsidP="00717581">
            <w:pPr>
              <w:pStyle w:val="23"/>
              <w:jc w:val="center"/>
              <w:rPr>
                <w:sz w:val="24"/>
                <w:szCs w:val="24"/>
                <w:highlight w:val="yellow"/>
              </w:rPr>
            </w:pPr>
          </w:p>
        </w:tc>
      </w:tr>
      <w:tr w:rsidR="00DA0BD9" w:rsidRPr="00D82AD7" w14:paraId="0FAD9E01"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1A7021AC" w14:textId="77777777" w:rsidR="00DA0BD9" w:rsidRPr="00D82AD7" w:rsidRDefault="00DA0BD9" w:rsidP="00717581">
            <w:pPr>
              <w:pStyle w:val="23"/>
              <w:rPr>
                <w:sz w:val="16"/>
                <w:szCs w:val="16"/>
              </w:rPr>
            </w:pPr>
          </w:p>
        </w:tc>
        <w:tc>
          <w:tcPr>
            <w:tcW w:w="2528" w:type="dxa"/>
            <w:tcBorders>
              <w:top w:val="nil"/>
              <w:left w:val="nil"/>
              <w:bottom w:val="nil"/>
              <w:right w:val="nil"/>
            </w:tcBorders>
          </w:tcPr>
          <w:p w14:paraId="5AC874AC" w14:textId="77777777" w:rsidR="00DA0BD9" w:rsidRPr="00D82AD7" w:rsidRDefault="00DA0BD9" w:rsidP="00717581">
            <w:pPr>
              <w:jc w:val="center"/>
              <w:rPr>
                <w:sz w:val="16"/>
                <w:szCs w:val="16"/>
                <w:highlight w:val="yellow"/>
                <w:lang w:val="ky-KG"/>
              </w:rPr>
            </w:pPr>
          </w:p>
        </w:tc>
        <w:tc>
          <w:tcPr>
            <w:tcW w:w="2270" w:type="dxa"/>
            <w:tcBorders>
              <w:top w:val="nil"/>
              <w:left w:val="nil"/>
              <w:bottom w:val="nil"/>
              <w:right w:val="nil"/>
            </w:tcBorders>
          </w:tcPr>
          <w:p w14:paraId="5730E0FB" w14:textId="77777777" w:rsidR="00DA0BD9" w:rsidRPr="00D82AD7" w:rsidRDefault="00DA0BD9" w:rsidP="00717581">
            <w:pPr>
              <w:jc w:val="center"/>
              <w:rPr>
                <w:sz w:val="16"/>
                <w:szCs w:val="16"/>
                <w:highlight w:val="yellow"/>
                <w:lang w:val="ky-KG"/>
              </w:rPr>
            </w:pPr>
          </w:p>
        </w:tc>
        <w:tc>
          <w:tcPr>
            <w:tcW w:w="2409" w:type="dxa"/>
            <w:tcBorders>
              <w:top w:val="nil"/>
              <w:left w:val="nil"/>
              <w:bottom w:val="nil"/>
              <w:right w:val="nil"/>
            </w:tcBorders>
            <w:vAlign w:val="bottom"/>
          </w:tcPr>
          <w:p w14:paraId="0933F453" w14:textId="77777777" w:rsidR="00DA0BD9" w:rsidRPr="00D82AD7" w:rsidRDefault="00DA0BD9" w:rsidP="00717581">
            <w:pPr>
              <w:jc w:val="center"/>
              <w:rPr>
                <w:sz w:val="16"/>
                <w:szCs w:val="16"/>
                <w:highlight w:val="yellow"/>
                <w:lang w:val="ky-KG"/>
              </w:rPr>
            </w:pPr>
          </w:p>
        </w:tc>
        <w:tc>
          <w:tcPr>
            <w:tcW w:w="2410" w:type="dxa"/>
            <w:tcBorders>
              <w:top w:val="nil"/>
              <w:left w:val="nil"/>
              <w:bottom w:val="nil"/>
              <w:right w:val="nil"/>
            </w:tcBorders>
            <w:vAlign w:val="bottom"/>
          </w:tcPr>
          <w:p w14:paraId="2930C049" w14:textId="77777777" w:rsidR="00DA0BD9" w:rsidRPr="00D82AD7" w:rsidRDefault="00DA0BD9" w:rsidP="00717581">
            <w:pPr>
              <w:jc w:val="center"/>
              <w:rPr>
                <w:sz w:val="16"/>
                <w:szCs w:val="16"/>
                <w:highlight w:val="yellow"/>
                <w:lang w:val="ky-KG"/>
              </w:rPr>
            </w:pPr>
          </w:p>
        </w:tc>
        <w:tc>
          <w:tcPr>
            <w:tcW w:w="3119" w:type="dxa"/>
            <w:tcBorders>
              <w:top w:val="nil"/>
              <w:left w:val="nil"/>
              <w:bottom w:val="nil"/>
              <w:right w:val="nil"/>
            </w:tcBorders>
          </w:tcPr>
          <w:p w14:paraId="4E4D89D5" w14:textId="77777777" w:rsidR="00DA0BD9" w:rsidRPr="00D82AD7" w:rsidRDefault="00DA0BD9" w:rsidP="00717581">
            <w:pPr>
              <w:pStyle w:val="23"/>
              <w:rPr>
                <w:i/>
                <w:sz w:val="16"/>
                <w:szCs w:val="16"/>
              </w:rPr>
            </w:pPr>
          </w:p>
        </w:tc>
      </w:tr>
      <w:tr w:rsidR="00DA0BD9" w:rsidRPr="00D82AD7" w14:paraId="2CFE1FB3"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66" w:type="dxa"/>
            <w:gridSpan w:val="2"/>
            <w:tcBorders>
              <w:top w:val="nil"/>
              <w:left w:val="nil"/>
              <w:bottom w:val="nil"/>
              <w:right w:val="nil"/>
            </w:tcBorders>
          </w:tcPr>
          <w:p w14:paraId="129335E0" w14:textId="77777777" w:rsidR="00DA0BD9" w:rsidRPr="00D82AD7" w:rsidRDefault="00DA0BD9" w:rsidP="00717581">
            <w:pPr>
              <w:pStyle w:val="23"/>
              <w:rPr>
                <w:b/>
                <w:sz w:val="24"/>
                <w:szCs w:val="24"/>
              </w:rPr>
            </w:pPr>
            <w:r w:rsidRPr="00D82AD7">
              <w:rPr>
                <w:b/>
                <w:sz w:val="24"/>
                <w:szCs w:val="24"/>
              </w:rPr>
              <w:t xml:space="preserve">Талас </w:t>
            </w:r>
            <w:proofErr w:type="spellStart"/>
            <w:r w:rsidRPr="00D82AD7">
              <w:rPr>
                <w:b/>
                <w:sz w:val="24"/>
                <w:szCs w:val="24"/>
              </w:rPr>
              <w:t>облусу</w:t>
            </w:r>
            <w:proofErr w:type="spellEnd"/>
          </w:p>
        </w:tc>
        <w:tc>
          <w:tcPr>
            <w:tcW w:w="2528" w:type="dxa"/>
            <w:tcBorders>
              <w:top w:val="nil"/>
              <w:left w:val="nil"/>
              <w:bottom w:val="nil"/>
              <w:right w:val="nil"/>
            </w:tcBorders>
            <w:vAlign w:val="center"/>
          </w:tcPr>
          <w:p w14:paraId="34869DFB" w14:textId="77777777" w:rsidR="00DA0BD9" w:rsidRPr="008F0915" w:rsidRDefault="00DA0BD9" w:rsidP="00717581">
            <w:pPr>
              <w:widowControl/>
              <w:autoSpaceDE/>
              <w:autoSpaceDN/>
              <w:jc w:val="center"/>
              <w:rPr>
                <w:b/>
                <w:bCs/>
                <w:sz w:val="24"/>
                <w:szCs w:val="24"/>
              </w:rPr>
            </w:pPr>
            <w:r w:rsidRPr="008F0915">
              <w:rPr>
                <w:b/>
                <w:bCs/>
                <w:sz w:val="24"/>
                <w:szCs w:val="24"/>
              </w:rPr>
              <w:t>3018,9</w:t>
            </w:r>
          </w:p>
        </w:tc>
        <w:tc>
          <w:tcPr>
            <w:tcW w:w="2270" w:type="dxa"/>
            <w:tcBorders>
              <w:top w:val="nil"/>
              <w:left w:val="nil"/>
              <w:bottom w:val="nil"/>
              <w:right w:val="nil"/>
            </w:tcBorders>
            <w:vAlign w:val="center"/>
          </w:tcPr>
          <w:p w14:paraId="2B67643A" w14:textId="77777777" w:rsidR="00DA0BD9" w:rsidRPr="008F0915" w:rsidRDefault="00DA0BD9" w:rsidP="00717581">
            <w:pPr>
              <w:jc w:val="center"/>
              <w:rPr>
                <w:b/>
                <w:bCs/>
                <w:sz w:val="24"/>
                <w:szCs w:val="24"/>
              </w:rPr>
            </w:pPr>
            <w:r w:rsidRPr="008F0915">
              <w:rPr>
                <w:b/>
                <w:bCs/>
                <w:sz w:val="24"/>
                <w:szCs w:val="24"/>
              </w:rPr>
              <w:t>3148,3</w:t>
            </w:r>
          </w:p>
        </w:tc>
        <w:tc>
          <w:tcPr>
            <w:tcW w:w="2409" w:type="dxa"/>
            <w:tcBorders>
              <w:top w:val="nil"/>
              <w:left w:val="nil"/>
              <w:bottom w:val="nil"/>
              <w:right w:val="nil"/>
            </w:tcBorders>
            <w:vAlign w:val="center"/>
          </w:tcPr>
          <w:p w14:paraId="387CC7D5" w14:textId="77777777" w:rsidR="00DA0BD9" w:rsidRPr="008F0915" w:rsidRDefault="00DA0BD9" w:rsidP="00717581">
            <w:pPr>
              <w:jc w:val="center"/>
              <w:rPr>
                <w:b/>
                <w:bCs/>
                <w:sz w:val="24"/>
                <w:szCs w:val="24"/>
              </w:rPr>
            </w:pPr>
            <w:r w:rsidRPr="008F0915">
              <w:rPr>
                <w:b/>
                <w:bCs/>
                <w:sz w:val="24"/>
                <w:szCs w:val="24"/>
              </w:rPr>
              <w:t>104,5</w:t>
            </w:r>
          </w:p>
        </w:tc>
        <w:tc>
          <w:tcPr>
            <w:tcW w:w="2410" w:type="dxa"/>
            <w:tcBorders>
              <w:top w:val="nil"/>
              <w:left w:val="nil"/>
              <w:bottom w:val="nil"/>
              <w:right w:val="nil"/>
            </w:tcBorders>
            <w:vAlign w:val="center"/>
          </w:tcPr>
          <w:p w14:paraId="260B0A27" w14:textId="77777777" w:rsidR="00DA0BD9" w:rsidRPr="008F0915" w:rsidRDefault="00DA0BD9" w:rsidP="00717581">
            <w:pPr>
              <w:jc w:val="center"/>
              <w:rPr>
                <w:b/>
                <w:bCs/>
                <w:sz w:val="24"/>
                <w:szCs w:val="24"/>
              </w:rPr>
            </w:pPr>
            <w:r w:rsidRPr="008F0915">
              <w:rPr>
                <w:b/>
                <w:bCs/>
                <w:sz w:val="24"/>
                <w:szCs w:val="24"/>
              </w:rPr>
              <w:t>104,3</w:t>
            </w:r>
          </w:p>
        </w:tc>
        <w:tc>
          <w:tcPr>
            <w:tcW w:w="3119" w:type="dxa"/>
            <w:tcBorders>
              <w:top w:val="nil"/>
              <w:left w:val="nil"/>
              <w:bottom w:val="nil"/>
              <w:right w:val="nil"/>
            </w:tcBorders>
          </w:tcPr>
          <w:p w14:paraId="1091307F" w14:textId="77777777" w:rsidR="00DA0BD9" w:rsidRPr="00D82AD7" w:rsidRDefault="00DA0BD9" w:rsidP="00717581">
            <w:pPr>
              <w:pStyle w:val="23"/>
              <w:rPr>
                <w:b/>
                <w:i/>
                <w:sz w:val="24"/>
                <w:szCs w:val="24"/>
              </w:rPr>
            </w:pPr>
            <w:r w:rsidRPr="00D82AD7">
              <w:rPr>
                <w:b/>
                <w:i/>
                <w:sz w:val="24"/>
                <w:szCs w:val="24"/>
              </w:rPr>
              <w:t>Таласская область</w:t>
            </w:r>
          </w:p>
        </w:tc>
      </w:tr>
      <w:tr w:rsidR="00DA0BD9" w:rsidRPr="00D82AD7" w14:paraId="524F1DB7"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2C12EC45" w14:textId="77777777" w:rsidR="00DA0BD9" w:rsidRPr="00D82AD7" w:rsidRDefault="00DA0BD9" w:rsidP="00717581">
            <w:pPr>
              <w:pStyle w:val="23"/>
              <w:rPr>
                <w:sz w:val="24"/>
                <w:szCs w:val="24"/>
              </w:rPr>
            </w:pPr>
            <w:proofErr w:type="spellStart"/>
            <w:r w:rsidRPr="00D82AD7">
              <w:rPr>
                <w:sz w:val="24"/>
                <w:szCs w:val="24"/>
              </w:rPr>
              <w:t>анын</w:t>
            </w:r>
            <w:proofErr w:type="spellEnd"/>
            <w:r w:rsidRPr="00D82AD7">
              <w:rPr>
                <w:sz w:val="24"/>
                <w:szCs w:val="24"/>
              </w:rPr>
              <w:t xml:space="preserve"> </w:t>
            </w:r>
            <w:proofErr w:type="spellStart"/>
            <w:r w:rsidRPr="00D82AD7">
              <w:rPr>
                <w:sz w:val="24"/>
                <w:szCs w:val="24"/>
              </w:rPr>
              <w:t>ичин</w:t>
            </w:r>
            <w:proofErr w:type="spellEnd"/>
            <w:r w:rsidRPr="00D82AD7">
              <w:rPr>
                <w:sz w:val="24"/>
                <w:szCs w:val="24"/>
                <w:lang w:val="ky-KG"/>
              </w:rPr>
              <w:t>де</w:t>
            </w:r>
            <w:r w:rsidRPr="00D82AD7">
              <w:rPr>
                <w:sz w:val="24"/>
                <w:szCs w:val="24"/>
              </w:rPr>
              <w:t>:</w:t>
            </w:r>
          </w:p>
        </w:tc>
        <w:tc>
          <w:tcPr>
            <w:tcW w:w="2528" w:type="dxa"/>
            <w:tcBorders>
              <w:top w:val="nil"/>
              <w:left w:val="nil"/>
              <w:bottom w:val="nil"/>
              <w:right w:val="nil"/>
            </w:tcBorders>
            <w:vAlign w:val="center"/>
          </w:tcPr>
          <w:p w14:paraId="6CFEEF87" w14:textId="77777777" w:rsidR="00DA0BD9" w:rsidRPr="008F0915" w:rsidRDefault="00DA0BD9" w:rsidP="00717581">
            <w:pPr>
              <w:widowControl/>
              <w:autoSpaceDE/>
              <w:autoSpaceDN/>
              <w:jc w:val="center"/>
              <w:rPr>
                <w:b/>
                <w:sz w:val="24"/>
                <w:szCs w:val="24"/>
              </w:rPr>
            </w:pPr>
          </w:p>
        </w:tc>
        <w:tc>
          <w:tcPr>
            <w:tcW w:w="2270" w:type="dxa"/>
            <w:tcBorders>
              <w:top w:val="nil"/>
              <w:left w:val="nil"/>
              <w:bottom w:val="nil"/>
              <w:right w:val="nil"/>
            </w:tcBorders>
            <w:vAlign w:val="center"/>
          </w:tcPr>
          <w:p w14:paraId="0B37ED6E" w14:textId="77777777" w:rsidR="00DA0BD9" w:rsidRPr="008F0915" w:rsidRDefault="00DA0BD9" w:rsidP="00717581">
            <w:pPr>
              <w:jc w:val="center"/>
              <w:rPr>
                <w:b/>
                <w:sz w:val="24"/>
                <w:szCs w:val="24"/>
              </w:rPr>
            </w:pPr>
          </w:p>
        </w:tc>
        <w:tc>
          <w:tcPr>
            <w:tcW w:w="2409" w:type="dxa"/>
            <w:tcBorders>
              <w:top w:val="nil"/>
              <w:left w:val="nil"/>
              <w:bottom w:val="nil"/>
              <w:right w:val="nil"/>
            </w:tcBorders>
          </w:tcPr>
          <w:p w14:paraId="7B9C5146" w14:textId="77777777" w:rsidR="00DA0BD9" w:rsidRPr="008F0915" w:rsidRDefault="00DA0BD9" w:rsidP="00717581">
            <w:pPr>
              <w:jc w:val="center"/>
              <w:rPr>
                <w:b/>
                <w:sz w:val="24"/>
                <w:szCs w:val="24"/>
              </w:rPr>
            </w:pPr>
          </w:p>
        </w:tc>
        <w:tc>
          <w:tcPr>
            <w:tcW w:w="2410" w:type="dxa"/>
            <w:tcBorders>
              <w:top w:val="nil"/>
              <w:left w:val="nil"/>
              <w:bottom w:val="nil"/>
              <w:right w:val="nil"/>
            </w:tcBorders>
            <w:vAlign w:val="center"/>
          </w:tcPr>
          <w:p w14:paraId="36E6F31A" w14:textId="77777777" w:rsidR="00DA0BD9" w:rsidRPr="008F0915" w:rsidRDefault="00DA0BD9" w:rsidP="00717581">
            <w:pPr>
              <w:jc w:val="center"/>
              <w:rPr>
                <w:b/>
                <w:sz w:val="24"/>
                <w:szCs w:val="24"/>
              </w:rPr>
            </w:pPr>
          </w:p>
        </w:tc>
        <w:tc>
          <w:tcPr>
            <w:tcW w:w="3119" w:type="dxa"/>
            <w:tcBorders>
              <w:top w:val="nil"/>
              <w:left w:val="nil"/>
              <w:bottom w:val="nil"/>
              <w:right w:val="nil"/>
            </w:tcBorders>
          </w:tcPr>
          <w:p w14:paraId="5508EBE9" w14:textId="77777777" w:rsidR="00DA0BD9" w:rsidRPr="00D82AD7" w:rsidRDefault="00DA0BD9" w:rsidP="00717581">
            <w:pPr>
              <w:pStyle w:val="23"/>
              <w:rPr>
                <w:i/>
                <w:sz w:val="24"/>
                <w:szCs w:val="24"/>
              </w:rPr>
            </w:pPr>
            <w:r w:rsidRPr="00D82AD7">
              <w:rPr>
                <w:i/>
                <w:sz w:val="24"/>
                <w:szCs w:val="24"/>
              </w:rPr>
              <w:t xml:space="preserve">в том числе: </w:t>
            </w:r>
          </w:p>
        </w:tc>
      </w:tr>
      <w:tr w:rsidR="00DA0BD9" w:rsidRPr="00D82AD7" w14:paraId="0CAD3760"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4033C7AD" w14:textId="77777777" w:rsidR="00DA0BD9" w:rsidRPr="00D82AD7" w:rsidRDefault="00DA0BD9" w:rsidP="00717581">
            <w:pPr>
              <w:pStyle w:val="23"/>
              <w:rPr>
                <w:sz w:val="24"/>
                <w:szCs w:val="24"/>
              </w:rPr>
            </w:pPr>
            <w:r w:rsidRPr="00D82AD7">
              <w:rPr>
                <w:sz w:val="24"/>
                <w:szCs w:val="24"/>
              </w:rPr>
              <w:t>Бакай-</w:t>
            </w:r>
            <w:proofErr w:type="spellStart"/>
            <w:r w:rsidRPr="00D82AD7">
              <w:rPr>
                <w:sz w:val="24"/>
                <w:szCs w:val="24"/>
              </w:rPr>
              <w:t>Ата</w:t>
            </w:r>
            <w:proofErr w:type="spellEnd"/>
            <w:r w:rsidRPr="00D82AD7">
              <w:rPr>
                <w:sz w:val="24"/>
                <w:szCs w:val="24"/>
              </w:rPr>
              <w:t xml:space="preserve"> району</w:t>
            </w:r>
          </w:p>
        </w:tc>
        <w:tc>
          <w:tcPr>
            <w:tcW w:w="2528" w:type="dxa"/>
            <w:tcBorders>
              <w:top w:val="nil"/>
              <w:left w:val="nil"/>
              <w:bottom w:val="nil"/>
              <w:right w:val="nil"/>
            </w:tcBorders>
            <w:vAlign w:val="bottom"/>
          </w:tcPr>
          <w:p w14:paraId="1D801BA8" w14:textId="77777777" w:rsidR="00DA0BD9" w:rsidRPr="008F0915" w:rsidRDefault="00DA0BD9" w:rsidP="00717581">
            <w:pPr>
              <w:widowControl/>
              <w:autoSpaceDE/>
              <w:autoSpaceDN/>
              <w:jc w:val="center"/>
              <w:rPr>
                <w:sz w:val="24"/>
                <w:szCs w:val="24"/>
              </w:rPr>
            </w:pPr>
            <w:r w:rsidRPr="008F0915">
              <w:rPr>
                <w:sz w:val="24"/>
                <w:szCs w:val="24"/>
              </w:rPr>
              <w:t>430,5</w:t>
            </w:r>
          </w:p>
        </w:tc>
        <w:tc>
          <w:tcPr>
            <w:tcW w:w="2270" w:type="dxa"/>
            <w:tcBorders>
              <w:top w:val="nil"/>
              <w:left w:val="nil"/>
              <w:bottom w:val="nil"/>
              <w:right w:val="nil"/>
            </w:tcBorders>
            <w:vAlign w:val="bottom"/>
          </w:tcPr>
          <w:p w14:paraId="56B1AD68" w14:textId="77777777" w:rsidR="00DA0BD9" w:rsidRPr="008F0915" w:rsidRDefault="00DA0BD9" w:rsidP="00717581">
            <w:pPr>
              <w:jc w:val="center"/>
              <w:rPr>
                <w:sz w:val="24"/>
                <w:szCs w:val="24"/>
              </w:rPr>
            </w:pPr>
            <w:r w:rsidRPr="008F0915">
              <w:rPr>
                <w:sz w:val="24"/>
                <w:szCs w:val="24"/>
              </w:rPr>
              <w:t>467,9</w:t>
            </w:r>
          </w:p>
        </w:tc>
        <w:tc>
          <w:tcPr>
            <w:tcW w:w="2409" w:type="dxa"/>
            <w:tcBorders>
              <w:top w:val="nil"/>
              <w:left w:val="nil"/>
              <w:bottom w:val="nil"/>
              <w:right w:val="nil"/>
            </w:tcBorders>
            <w:vAlign w:val="bottom"/>
          </w:tcPr>
          <w:p w14:paraId="79566384" w14:textId="77777777" w:rsidR="00DA0BD9" w:rsidRPr="008F0915" w:rsidRDefault="00DA0BD9" w:rsidP="00717581">
            <w:pPr>
              <w:jc w:val="center"/>
              <w:rPr>
                <w:sz w:val="24"/>
                <w:szCs w:val="24"/>
              </w:rPr>
            </w:pPr>
            <w:r w:rsidRPr="008F0915">
              <w:rPr>
                <w:sz w:val="24"/>
                <w:szCs w:val="24"/>
              </w:rPr>
              <w:t>104,9</w:t>
            </w:r>
          </w:p>
        </w:tc>
        <w:tc>
          <w:tcPr>
            <w:tcW w:w="2410" w:type="dxa"/>
            <w:tcBorders>
              <w:top w:val="nil"/>
              <w:left w:val="nil"/>
              <w:bottom w:val="nil"/>
              <w:right w:val="nil"/>
            </w:tcBorders>
            <w:vAlign w:val="center"/>
          </w:tcPr>
          <w:p w14:paraId="0234BF02" w14:textId="77777777" w:rsidR="00DA0BD9" w:rsidRPr="008F0915" w:rsidRDefault="00DA0BD9" w:rsidP="00717581">
            <w:pPr>
              <w:jc w:val="center"/>
              <w:rPr>
                <w:sz w:val="24"/>
                <w:szCs w:val="24"/>
              </w:rPr>
            </w:pPr>
            <w:r w:rsidRPr="008F0915">
              <w:rPr>
                <w:sz w:val="24"/>
                <w:szCs w:val="24"/>
              </w:rPr>
              <w:t>108,7</w:t>
            </w:r>
          </w:p>
        </w:tc>
        <w:tc>
          <w:tcPr>
            <w:tcW w:w="3119" w:type="dxa"/>
            <w:tcBorders>
              <w:top w:val="nil"/>
              <w:left w:val="nil"/>
              <w:bottom w:val="nil"/>
              <w:right w:val="nil"/>
            </w:tcBorders>
          </w:tcPr>
          <w:p w14:paraId="3C90738A" w14:textId="77777777" w:rsidR="00DA0BD9" w:rsidRPr="00D82AD7" w:rsidRDefault="00DA0BD9" w:rsidP="00717581">
            <w:pPr>
              <w:pStyle w:val="23"/>
              <w:rPr>
                <w:i/>
                <w:sz w:val="24"/>
                <w:szCs w:val="24"/>
              </w:rPr>
            </w:pPr>
            <w:r w:rsidRPr="00D82AD7">
              <w:rPr>
                <w:i/>
                <w:sz w:val="24"/>
                <w:szCs w:val="24"/>
              </w:rPr>
              <w:t xml:space="preserve">Бакай-Атинский </w:t>
            </w:r>
            <w:r w:rsidRPr="00D82AD7">
              <w:rPr>
                <w:i/>
                <w:sz w:val="24"/>
                <w:szCs w:val="24"/>
                <w:lang w:val="ky-KG"/>
              </w:rPr>
              <w:t>р</w:t>
            </w:r>
            <w:proofErr w:type="spellStart"/>
            <w:r w:rsidRPr="00D82AD7">
              <w:rPr>
                <w:i/>
                <w:sz w:val="24"/>
                <w:szCs w:val="24"/>
              </w:rPr>
              <w:t>айон</w:t>
            </w:r>
            <w:proofErr w:type="spellEnd"/>
          </w:p>
        </w:tc>
      </w:tr>
      <w:tr w:rsidR="00DA0BD9" w:rsidRPr="00D82AD7" w14:paraId="013FFED8"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6C3217DE" w14:textId="77777777" w:rsidR="00DA0BD9" w:rsidRPr="00D82AD7" w:rsidRDefault="00DA0BD9" w:rsidP="00717581">
            <w:pPr>
              <w:pStyle w:val="23"/>
              <w:rPr>
                <w:sz w:val="24"/>
                <w:szCs w:val="24"/>
              </w:rPr>
            </w:pPr>
            <w:r w:rsidRPr="00D82AD7">
              <w:rPr>
                <w:sz w:val="24"/>
                <w:szCs w:val="24"/>
              </w:rPr>
              <w:t>Айтматов району</w:t>
            </w:r>
          </w:p>
        </w:tc>
        <w:tc>
          <w:tcPr>
            <w:tcW w:w="2528" w:type="dxa"/>
            <w:tcBorders>
              <w:top w:val="nil"/>
              <w:left w:val="nil"/>
              <w:bottom w:val="nil"/>
              <w:right w:val="nil"/>
            </w:tcBorders>
            <w:vAlign w:val="bottom"/>
          </w:tcPr>
          <w:p w14:paraId="58CA901D" w14:textId="77777777" w:rsidR="00DA0BD9" w:rsidRPr="008F0915" w:rsidRDefault="00DA0BD9" w:rsidP="00717581">
            <w:pPr>
              <w:jc w:val="center"/>
              <w:rPr>
                <w:sz w:val="24"/>
                <w:szCs w:val="24"/>
              </w:rPr>
            </w:pPr>
            <w:r w:rsidRPr="008F0915">
              <w:rPr>
                <w:sz w:val="24"/>
                <w:szCs w:val="24"/>
              </w:rPr>
              <w:t>646,9</w:t>
            </w:r>
          </w:p>
        </w:tc>
        <w:tc>
          <w:tcPr>
            <w:tcW w:w="2270" w:type="dxa"/>
            <w:tcBorders>
              <w:top w:val="nil"/>
              <w:left w:val="nil"/>
              <w:bottom w:val="nil"/>
              <w:right w:val="nil"/>
            </w:tcBorders>
            <w:vAlign w:val="bottom"/>
          </w:tcPr>
          <w:p w14:paraId="6E079B19" w14:textId="77777777" w:rsidR="00DA0BD9" w:rsidRPr="008F0915" w:rsidRDefault="00DA0BD9" w:rsidP="00717581">
            <w:pPr>
              <w:jc w:val="center"/>
              <w:rPr>
                <w:sz w:val="24"/>
                <w:szCs w:val="24"/>
              </w:rPr>
            </w:pPr>
            <w:r w:rsidRPr="008F0915">
              <w:rPr>
                <w:sz w:val="24"/>
                <w:szCs w:val="24"/>
              </w:rPr>
              <w:t>679,2</w:t>
            </w:r>
          </w:p>
        </w:tc>
        <w:tc>
          <w:tcPr>
            <w:tcW w:w="2409" w:type="dxa"/>
            <w:tcBorders>
              <w:top w:val="nil"/>
              <w:left w:val="nil"/>
              <w:bottom w:val="nil"/>
              <w:right w:val="nil"/>
            </w:tcBorders>
            <w:vAlign w:val="bottom"/>
          </w:tcPr>
          <w:p w14:paraId="34D603DF" w14:textId="77777777" w:rsidR="00DA0BD9" w:rsidRPr="008F0915" w:rsidRDefault="00DA0BD9" w:rsidP="00717581">
            <w:pPr>
              <w:jc w:val="center"/>
              <w:rPr>
                <w:sz w:val="24"/>
                <w:szCs w:val="24"/>
              </w:rPr>
            </w:pPr>
            <w:r w:rsidRPr="008F0915">
              <w:rPr>
                <w:sz w:val="24"/>
                <w:szCs w:val="24"/>
              </w:rPr>
              <w:t>104,9</w:t>
            </w:r>
          </w:p>
        </w:tc>
        <w:tc>
          <w:tcPr>
            <w:tcW w:w="2410" w:type="dxa"/>
            <w:tcBorders>
              <w:top w:val="nil"/>
              <w:left w:val="nil"/>
              <w:bottom w:val="nil"/>
              <w:right w:val="nil"/>
            </w:tcBorders>
            <w:vAlign w:val="center"/>
          </w:tcPr>
          <w:p w14:paraId="115F4A2C" w14:textId="77777777" w:rsidR="00DA0BD9" w:rsidRPr="008F0915" w:rsidRDefault="00DA0BD9" w:rsidP="00717581">
            <w:pPr>
              <w:jc w:val="center"/>
              <w:rPr>
                <w:sz w:val="24"/>
                <w:szCs w:val="24"/>
              </w:rPr>
            </w:pPr>
            <w:r w:rsidRPr="008F0915">
              <w:rPr>
                <w:sz w:val="24"/>
                <w:szCs w:val="24"/>
              </w:rPr>
              <w:t>105,0</w:t>
            </w:r>
          </w:p>
        </w:tc>
        <w:tc>
          <w:tcPr>
            <w:tcW w:w="3119" w:type="dxa"/>
            <w:tcBorders>
              <w:top w:val="nil"/>
              <w:left w:val="nil"/>
              <w:bottom w:val="nil"/>
              <w:right w:val="nil"/>
            </w:tcBorders>
          </w:tcPr>
          <w:p w14:paraId="0FAD2A64" w14:textId="77777777" w:rsidR="00DA0BD9" w:rsidRPr="00D82AD7" w:rsidRDefault="00DA0BD9" w:rsidP="00717581">
            <w:pPr>
              <w:pStyle w:val="23"/>
              <w:rPr>
                <w:i/>
                <w:sz w:val="24"/>
                <w:szCs w:val="24"/>
              </w:rPr>
            </w:pPr>
            <w:proofErr w:type="spellStart"/>
            <w:r w:rsidRPr="00D82AD7">
              <w:rPr>
                <w:i/>
                <w:sz w:val="24"/>
                <w:szCs w:val="24"/>
              </w:rPr>
              <w:t>Айтматовский</w:t>
            </w:r>
            <w:proofErr w:type="spellEnd"/>
            <w:r w:rsidRPr="00D82AD7">
              <w:rPr>
                <w:i/>
                <w:sz w:val="24"/>
                <w:szCs w:val="24"/>
              </w:rPr>
              <w:t xml:space="preserve"> </w:t>
            </w:r>
            <w:r w:rsidRPr="00D82AD7">
              <w:rPr>
                <w:i/>
                <w:sz w:val="24"/>
                <w:szCs w:val="24"/>
                <w:lang w:val="ky-KG"/>
              </w:rPr>
              <w:t>р</w:t>
            </w:r>
            <w:proofErr w:type="spellStart"/>
            <w:r w:rsidRPr="00D82AD7">
              <w:rPr>
                <w:i/>
                <w:sz w:val="24"/>
                <w:szCs w:val="24"/>
              </w:rPr>
              <w:t>айон</w:t>
            </w:r>
            <w:proofErr w:type="spellEnd"/>
          </w:p>
        </w:tc>
      </w:tr>
      <w:tr w:rsidR="00DA0BD9" w:rsidRPr="00D82AD7" w14:paraId="5140191D"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0F206702" w14:textId="77777777" w:rsidR="00DA0BD9" w:rsidRPr="00D82AD7" w:rsidRDefault="00DA0BD9" w:rsidP="00717581">
            <w:pPr>
              <w:pStyle w:val="23"/>
              <w:rPr>
                <w:sz w:val="24"/>
                <w:szCs w:val="24"/>
              </w:rPr>
            </w:pPr>
            <w:r w:rsidRPr="00D82AD7">
              <w:rPr>
                <w:sz w:val="24"/>
                <w:szCs w:val="24"/>
              </w:rPr>
              <w:t>Манас району</w:t>
            </w:r>
          </w:p>
        </w:tc>
        <w:tc>
          <w:tcPr>
            <w:tcW w:w="2528" w:type="dxa"/>
            <w:tcBorders>
              <w:top w:val="nil"/>
              <w:left w:val="nil"/>
              <w:bottom w:val="nil"/>
              <w:right w:val="nil"/>
            </w:tcBorders>
            <w:vAlign w:val="bottom"/>
          </w:tcPr>
          <w:p w14:paraId="691C7697" w14:textId="77777777" w:rsidR="00DA0BD9" w:rsidRPr="008F0915" w:rsidRDefault="00DA0BD9" w:rsidP="00717581">
            <w:pPr>
              <w:jc w:val="center"/>
              <w:rPr>
                <w:sz w:val="24"/>
                <w:szCs w:val="24"/>
              </w:rPr>
            </w:pPr>
            <w:r w:rsidRPr="008F0915">
              <w:rPr>
                <w:sz w:val="24"/>
                <w:szCs w:val="24"/>
              </w:rPr>
              <w:t>178,3</w:t>
            </w:r>
          </w:p>
        </w:tc>
        <w:tc>
          <w:tcPr>
            <w:tcW w:w="2270" w:type="dxa"/>
            <w:tcBorders>
              <w:top w:val="nil"/>
              <w:left w:val="nil"/>
              <w:bottom w:val="nil"/>
              <w:right w:val="nil"/>
            </w:tcBorders>
            <w:vAlign w:val="bottom"/>
          </w:tcPr>
          <w:p w14:paraId="03FE7369" w14:textId="77777777" w:rsidR="00DA0BD9" w:rsidRPr="008F0915" w:rsidRDefault="00DA0BD9" w:rsidP="00717581">
            <w:pPr>
              <w:jc w:val="center"/>
              <w:rPr>
                <w:sz w:val="24"/>
                <w:szCs w:val="24"/>
              </w:rPr>
            </w:pPr>
            <w:r w:rsidRPr="008F0915">
              <w:rPr>
                <w:sz w:val="24"/>
                <w:szCs w:val="24"/>
              </w:rPr>
              <w:t>183,9</w:t>
            </w:r>
          </w:p>
        </w:tc>
        <w:tc>
          <w:tcPr>
            <w:tcW w:w="2409" w:type="dxa"/>
            <w:tcBorders>
              <w:top w:val="nil"/>
              <w:left w:val="nil"/>
              <w:bottom w:val="nil"/>
              <w:right w:val="nil"/>
            </w:tcBorders>
            <w:vAlign w:val="bottom"/>
          </w:tcPr>
          <w:p w14:paraId="539E3831" w14:textId="77777777" w:rsidR="00DA0BD9" w:rsidRPr="008F0915" w:rsidRDefault="00DA0BD9" w:rsidP="00717581">
            <w:pPr>
              <w:jc w:val="center"/>
              <w:rPr>
                <w:sz w:val="24"/>
                <w:szCs w:val="24"/>
              </w:rPr>
            </w:pPr>
            <w:r w:rsidRPr="008F0915">
              <w:rPr>
                <w:sz w:val="24"/>
                <w:szCs w:val="24"/>
              </w:rPr>
              <w:t>104,8</w:t>
            </w:r>
          </w:p>
        </w:tc>
        <w:tc>
          <w:tcPr>
            <w:tcW w:w="2410" w:type="dxa"/>
            <w:tcBorders>
              <w:top w:val="nil"/>
              <w:left w:val="nil"/>
              <w:bottom w:val="nil"/>
              <w:right w:val="nil"/>
            </w:tcBorders>
            <w:vAlign w:val="center"/>
          </w:tcPr>
          <w:p w14:paraId="77DEA0B7" w14:textId="77777777" w:rsidR="00DA0BD9" w:rsidRPr="008F0915" w:rsidRDefault="00DA0BD9" w:rsidP="00717581">
            <w:pPr>
              <w:jc w:val="center"/>
              <w:rPr>
                <w:sz w:val="24"/>
                <w:szCs w:val="24"/>
              </w:rPr>
            </w:pPr>
            <w:r w:rsidRPr="008F0915">
              <w:rPr>
                <w:sz w:val="24"/>
                <w:szCs w:val="24"/>
              </w:rPr>
              <w:t>103,1</w:t>
            </w:r>
          </w:p>
        </w:tc>
        <w:tc>
          <w:tcPr>
            <w:tcW w:w="3119" w:type="dxa"/>
            <w:tcBorders>
              <w:top w:val="nil"/>
              <w:left w:val="nil"/>
              <w:bottom w:val="nil"/>
              <w:right w:val="nil"/>
            </w:tcBorders>
          </w:tcPr>
          <w:p w14:paraId="32C8826B" w14:textId="77777777" w:rsidR="00DA0BD9" w:rsidRPr="00D82AD7" w:rsidRDefault="00DA0BD9" w:rsidP="00717581">
            <w:pPr>
              <w:pStyle w:val="23"/>
              <w:rPr>
                <w:i/>
                <w:sz w:val="24"/>
                <w:szCs w:val="24"/>
              </w:rPr>
            </w:pPr>
            <w:proofErr w:type="spellStart"/>
            <w:r w:rsidRPr="00D82AD7">
              <w:rPr>
                <w:i/>
                <w:sz w:val="24"/>
                <w:szCs w:val="24"/>
              </w:rPr>
              <w:t>Манасский</w:t>
            </w:r>
            <w:proofErr w:type="spellEnd"/>
            <w:r w:rsidRPr="00D82AD7">
              <w:rPr>
                <w:i/>
                <w:sz w:val="24"/>
                <w:szCs w:val="24"/>
              </w:rPr>
              <w:t xml:space="preserve"> </w:t>
            </w:r>
            <w:r w:rsidRPr="00D82AD7">
              <w:rPr>
                <w:i/>
                <w:sz w:val="24"/>
                <w:szCs w:val="24"/>
                <w:lang w:val="ky-KG"/>
              </w:rPr>
              <w:t>р</w:t>
            </w:r>
            <w:proofErr w:type="spellStart"/>
            <w:r w:rsidRPr="00D82AD7">
              <w:rPr>
                <w:i/>
                <w:sz w:val="24"/>
                <w:szCs w:val="24"/>
              </w:rPr>
              <w:t>айон</w:t>
            </w:r>
            <w:proofErr w:type="spellEnd"/>
          </w:p>
        </w:tc>
      </w:tr>
      <w:tr w:rsidR="00DA0BD9" w:rsidRPr="00D82AD7" w14:paraId="3B1E4607"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23104A00" w14:textId="77777777" w:rsidR="00DA0BD9" w:rsidRPr="00D82AD7" w:rsidRDefault="00DA0BD9" w:rsidP="00717581">
            <w:pPr>
              <w:pStyle w:val="23"/>
              <w:rPr>
                <w:sz w:val="24"/>
                <w:szCs w:val="24"/>
              </w:rPr>
            </w:pPr>
            <w:r w:rsidRPr="00D82AD7">
              <w:rPr>
                <w:sz w:val="24"/>
                <w:szCs w:val="24"/>
              </w:rPr>
              <w:t>Талас району</w:t>
            </w:r>
          </w:p>
        </w:tc>
        <w:tc>
          <w:tcPr>
            <w:tcW w:w="2528" w:type="dxa"/>
            <w:tcBorders>
              <w:top w:val="nil"/>
              <w:left w:val="nil"/>
              <w:bottom w:val="nil"/>
              <w:right w:val="nil"/>
            </w:tcBorders>
            <w:vAlign w:val="bottom"/>
          </w:tcPr>
          <w:p w14:paraId="42F39B05" w14:textId="77777777" w:rsidR="00DA0BD9" w:rsidRPr="008F0915" w:rsidRDefault="00DA0BD9" w:rsidP="00717581">
            <w:pPr>
              <w:jc w:val="center"/>
              <w:rPr>
                <w:sz w:val="24"/>
                <w:szCs w:val="24"/>
              </w:rPr>
            </w:pPr>
            <w:r w:rsidRPr="008F0915">
              <w:rPr>
                <w:sz w:val="24"/>
                <w:szCs w:val="24"/>
              </w:rPr>
              <w:t>344,6</w:t>
            </w:r>
          </w:p>
        </w:tc>
        <w:tc>
          <w:tcPr>
            <w:tcW w:w="2270" w:type="dxa"/>
            <w:tcBorders>
              <w:top w:val="nil"/>
              <w:left w:val="nil"/>
              <w:bottom w:val="nil"/>
              <w:right w:val="nil"/>
            </w:tcBorders>
            <w:vAlign w:val="bottom"/>
          </w:tcPr>
          <w:p w14:paraId="168EF16D" w14:textId="77777777" w:rsidR="00DA0BD9" w:rsidRPr="008F0915" w:rsidRDefault="00DA0BD9" w:rsidP="00717581">
            <w:pPr>
              <w:jc w:val="center"/>
              <w:rPr>
                <w:sz w:val="24"/>
                <w:szCs w:val="24"/>
              </w:rPr>
            </w:pPr>
            <w:r w:rsidRPr="008F0915">
              <w:rPr>
                <w:sz w:val="24"/>
                <w:szCs w:val="24"/>
              </w:rPr>
              <w:t>355,1</w:t>
            </w:r>
          </w:p>
        </w:tc>
        <w:tc>
          <w:tcPr>
            <w:tcW w:w="2409" w:type="dxa"/>
            <w:tcBorders>
              <w:top w:val="nil"/>
              <w:left w:val="nil"/>
              <w:bottom w:val="nil"/>
              <w:right w:val="nil"/>
            </w:tcBorders>
            <w:vAlign w:val="bottom"/>
          </w:tcPr>
          <w:p w14:paraId="04D09793" w14:textId="77777777" w:rsidR="00DA0BD9" w:rsidRPr="008F0915" w:rsidRDefault="00DA0BD9" w:rsidP="00717581">
            <w:pPr>
              <w:jc w:val="center"/>
              <w:rPr>
                <w:sz w:val="24"/>
                <w:szCs w:val="24"/>
              </w:rPr>
            </w:pPr>
            <w:r w:rsidRPr="008F0915">
              <w:rPr>
                <w:sz w:val="24"/>
                <w:szCs w:val="24"/>
              </w:rPr>
              <w:t>106,2</w:t>
            </w:r>
          </w:p>
        </w:tc>
        <w:tc>
          <w:tcPr>
            <w:tcW w:w="2410" w:type="dxa"/>
            <w:tcBorders>
              <w:top w:val="nil"/>
              <w:left w:val="nil"/>
              <w:bottom w:val="nil"/>
              <w:right w:val="nil"/>
            </w:tcBorders>
            <w:vAlign w:val="center"/>
          </w:tcPr>
          <w:p w14:paraId="5153A5FD" w14:textId="77777777" w:rsidR="00DA0BD9" w:rsidRPr="008F0915" w:rsidRDefault="00DA0BD9" w:rsidP="00717581">
            <w:pPr>
              <w:jc w:val="center"/>
              <w:rPr>
                <w:sz w:val="24"/>
                <w:szCs w:val="24"/>
              </w:rPr>
            </w:pPr>
            <w:r w:rsidRPr="008F0915">
              <w:rPr>
                <w:sz w:val="24"/>
                <w:szCs w:val="24"/>
              </w:rPr>
              <w:t>103,0</w:t>
            </w:r>
          </w:p>
        </w:tc>
        <w:tc>
          <w:tcPr>
            <w:tcW w:w="3119" w:type="dxa"/>
            <w:tcBorders>
              <w:top w:val="nil"/>
              <w:left w:val="nil"/>
              <w:bottom w:val="nil"/>
              <w:right w:val="nil"/>
            </w:tcBorders>
          </w:tcPr>
          <w:p w14:paraId="1113AE9C" w14:textId="77777777" w:rsidR="00DA0BD9" w:rsidRPr="00D82AD7" w:rsidRDefault="00DA0BD9" w:rsidP="00717581">
            <w:pPr>
              <w:pStyle w:val="23"/>
              <w:rPr>
                <w:i/>
                <w:sz w:val="24"/>
                <w:szCs w:val="24"/>
              </w:rPr>
            </w:pPr>
            <w:r w:rsidRPr="00D82AD7">
              <w:rPr>
                <w:i/>
                <w:sz w:val="24"/>
                <w:szCs w:val="24"/>
              </w:rPr>
              <w:t xml:space="preserve">Таласский </w:t>
            </w:r>
            <w:r w:rsidRPr="00D82AD7">
              <w:rPr>
                <w:i/>
                <w:sz w:val="24"/>
                <w:szCs w:val="24"/>
                <w:lang w:val="ky-KG"/>
              </w:rPr>
              <w:t>р</w:t>
            </w:r>
            <w:proofErr w:type="spellStart"/>
            <w:r w:rsidRPr="00D82AD7">
              <w:rPr>
                <w:i/>
                <w:sz w:val="24"/>
                <w:szCs w:val="24"/>
              </w:rPr>
              <w:t>айон</w:t>
            </w:r>
            <w:proofErr w:type="spellEnd"/>
          </w:p>
        </w:tc>
      </w:tr>
      <w:tr w:rsidR="00DA0BD9" w:rsidRPr="00D82AD7" w14:paraId="183C25F5"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13714C98" w14:textId="77777777" w:rsidR="00DA0BD9" w:rsidRPr="00D82AD7" w:rsidRDefault="00DA0BD9" w:rsidP="00717581">
            <w:pPr>
              <w:pStyle w:val="23"/>
              <w:rPr>
                <w:sz w:val="24"/>
                <w:szCs w:val="24"/>
              </w:rPr>
            </w:pPr>
            <w:r w:rsidRPr="00D82AD7">
              <w:rPr>
                <w:sz w:val="24"/>
                <w:szCs w:val="24"/>
              </w:rPr>
              <w:t xml:space="preserve">Талас </w:t>
            </w:r>
            <w:proofErr w:type="spellStart"/>
            <w:r w:rsidRPr="00D82AD7">
              <w:rPr>
                <w:sz w:val="24"/>
                <w:szCs w:val="24"/>
              </w:rPr>
              <w:t>шаары</w:t>
            </w:r>
            <w:proofErr w:type="spellEnd"/>
          </w:p>
        </w:tc>
        <w:tc>
          <w:tcPr>
            <w:tcW w:w="2528" w:type="dxa"/>
            <w:tcBorders>
              <w:top w:val="nil"/>
              <w:left w:val="nil"/>
              <w:bottom w:val="nil"/>
              <w:right w:val="nil"/>
            </w:tcBorders>
            <w:vAlign w:val="bottom"/>
          </w:tcPr>
          <w:p w14:paraId="7C9412B8" w14:textId="77777777" w:rsidR="00DA0BD9" w:rsidRPr="008F0915" w:rsidRDefault="00DA0BD9" w:rsidP="00717581">
            <w:pPr>
              <w:jc w:val="center"/>
              <w:rPr>
                <w:sz w:val="24"/>
                <w:szCs w:val="24"/>
              </w:rPr>
            </w:pPr>
            <w:r w:rsidRPr="008F0915">
              <w:rPr>
                <w:sz w:val="24"/>
                <w:szCs w:val="24"/>
              </w:rPr>
              <w:t>1418,6</w:t>
            </w:r>
          </w:p>
        </w:tc>
        <w:tc>
          <w:tcPr>
            <w:tcW w:w="2270" w:type="dxa"/>
            <w:tcBorders>
              <w:top w:val="nil"/>
              <w:left w:val="nil"/>
              <w:bottom w:val="nil"/>
              <w:right w:val="nil"/>
            </w:tcBorders>
            <w:vAlign w:val="bottom"/>
          </w:tcPr>
          <w:p w14:paraId="579F2330" w14:textId="77777777" w:rsidR="00DA0BD9" w:rsidRPr="008F0915" w:rsidRDefault="00DA0BD9" w:rsidP="00717581">
            <w:pPr>
              <w:jc w:val="center"/>
              <w:rPr>
                <w:sz w:val="24"/>
                <w:szCs w:val="24"/>
              </w:rPr>
            </w:pPr>
            <w:r w:rsidRPr="008F0915">
              <w:rPr>
                <w:sz w:val="24"/>
                <w:szCs w:val="24"/>
              </w:rPr>
              <w:t>1462,2</w:t>
            </w:r>
          </w:p>
        </w:tc>
        <w:tc>
          <w:tcPr>
            <w:tcW w:w="2409" w:type="dxa"/>
            <w:tcBorders>
              <w:top w:val="nil"/>
              <w:left w:val="nil"/>
              <w:bottom w:val="nil"/>
              <w:right w:val="nil"/>
            </w:tcBorders>
            <w:vAlign w:val="bottom"/>
          </w:tcPr>
          <w:p w14:paraId="0F15DC81" w14:textId="77777777" w:rsidR="00DA0BD9" w:rsidRPr="008F0915" w:rsidRDefault="00DA0BD9" w:rsidP="00717581">
            <w:pPr>
              <w:jc w:val="center"/>
              <w:rPr>
                <w:sz w:val="24"/>
                <w:szCs w:val="24"/>
              </w:rPr>
            </w:pPr>
            <w:r w:rsidRPr="008F0915">
              <w:rPr>
                <w:sz w:val="24"/>
                <w:szCs w:val="24"/>
              </w:rPr>
              <w:t>103,9</w:t>
            </w:r>
          </w:p>
        </w:tc>
        <w:tc>
          <w:tcPr>
            <w:tcW w:w="2410" w:type="dxa"/>
            <w:tcBorders>
              <w:top w:val="nil"/>
              <w:left w:val="nil"/>
              <w:bottom w:val="nil"/>
              <w:right w:val="nil"/>
            </w:tcBorders>
            <w:vAlign w:val="center"/>
          </w:tcPr>
          <w:p w14:paraId="54B90233" w14:textId="77777777" w:rsidR="00DA0BD9" w:rsidRPr="008F0915" w:rsidRDefault="00DA0BD9" w:rsidP="00717581">
            <w:pPr>
              <w:jc w:val="center"/>
              <w:rPr>
                <w:sz w:val="24"/>
                <w:szCs w:val="24"/>
              </w:rPr>
            </w:pPr>
            <w:r w:rsidRPr="008F0915">
              <w:rPr>
                <w:sz w:val="24"/>
                <w:szCs w:val="24"/>
              </w:rPr>
              <w:t>103,1</w:t>
            </w:r>
          </w:p>
        </w:tc>
        <w:tc>
          <w:tcPr>
            <w:tcW w:w="3119" w:type="dxa"/>
            <w:tcBorders>
              <w:top w:val="nil"/>
              <w:left w:val="nil"/>
              <w:bottom w:val="nil"/>
              <w:right w:val="nil"/>
            </w:tcBorders>
          </w:tcPr>
          <w:p w14:paraId="5896475A" w14:textId="77777777" w:rsidR="00DA0BD9" w:rsidRPr="00D82AD7" w:rsidRDefault="00DA0BD9" w:rsidP="00717581">
            <w:pPr>
              <w:pStyle w:val="23"/>
              <w:rPr>
                <w:i/>
                <w:sz w:val="24"/>
                <w:szCs w:val="24"/>
              </w:rPr>
            </w:pPr>
            <w:r w:rsidRPr="00D82AD7">
              <w:rPr>
                <w:i/>
                <w:sz w:val="24"/>
                <w:szCs w:val="24"/>
              </w:rPr>
              <w:t>город Талас</w:t>
            </w:r>
          </w:p>
        </w:tc>
      </w:tr>
      <w:tr w:rsidR="00DA0BD9" w:rsidRPr="00D82AD7" w14:paraId="6757EEFA"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single" w:sz="6" w:space="0" w:color="auto"/>
              <w:right w:val="nil"/>
            </w:tcBorders>
          </w:tcPr>
          <w:p w14:paraId="5688EECF" w14:textId="77777777" w:rsidR="00DA0BD9" w:rsidRPr="00D82AD7" w:rsidRDefault="00DA0BD9" w:rsidP="00717581">
            <w:pPr>
              <w:pStyle w:val="23"/>
              <w:rPr>
                <w:sz w:val="24"/>
                <w:szCs w:val="24"/>
                <w:highlight w:val="yellow"/>
              </w:rPr>
            </w:pPr>
          </w:p>
        </w:tc>
        <w:tc>
          <w:tcPr>
            <w:tcW w:w="2528" w:type="dxa"/>
            <w:tcBorders>
              <w:top w:val="nil"/>
              <w:left w:val="nil"/>
              <w:bottom w:val="single" w:sz="6" w:space="0" w:color="auto"/>
              <w:right w:val="nil"/>
            </w:tcBorders>
            <w:vAlign w:val="bottom"/>
          </w:tcPr>
          <w:p w14:paraId="5E3E6DFD" w14:textId="77777777" w:rsidR="00DA0BD9" w:rsidRPr="00D82AD7" w:rsidRDefault="00DA0BD9" w:rsidP="00717581">
            <w:pPr>
              <w:widowControl/>
              <w:autoSpaceDE/>
              <w:autoSpaceDN/>
              <w:jc w:val="center"/>
              <w:rPr>
                <w:sz w:val="24"/>
                <w:szCs w:val="24"/>
                <w:highlight w:val="yellow"/>
              </w:rPr>
            </w:pPr>
          </w:p>
        </w:tc>
        <w:tc>
          <w:tcPr>
            <w:tcW w:w="2270" w:type="dxa"/>
            <w:tcBorders>
              <w:top w:val="nil"/>
              <w:left w:val="nil"/>
              <w:bottom w:val="single" w:sz="6" w:space="0" w:color="auto"/>
              <w:right w:val="nil"/>
            </w:tcBorders>
            <w:vAlign w:val="bottom"/>
          </w:tcPr>
          <w:p w14:paraId="1C0E673E" w14:textId="77777777" w:rsidR="00DA0BD9" w:rsidRPr="00D82AD7" w:rsidRDefault="00DA0BD9" w:rsidP="00717581">
            <w:pPr>
              <w:jc w:val="center"/>
              <w:rPr>
                <w:sz w:val="24"/>
                <w:szCs w:val="24"/>
                <w:highlight w:val="yellow"/>
              </w:rPr>
            </w:pPr>
          </w:p>
        </w:tc>
        <w:tc>
          <w:tcPr>
            <w:tcW w:w="2409" w:type="dxa"/>
            <w:tcBorders>
              <w:top w:val="nil"/>
              <w:left w:val="nil"/>
              <w:bottom w:val="single" w:sz="6" w:space="0" w:color="auto"/>
              <w:right w:val="nil"/>
            </w:tcBorders>
          </w:tcPr>
          <w:p w14:paraId="6F9B7150" w14:textId="77777777" w:rsidR="00DA0BD9" w:rsidRPr="00D82AD7" w:rsidRDefault="00DA0BD9" w:rsidP="00717581">
            <w:pPr>
              <w:jc w:val="center"/>
              <w:rPr>
                <w:sz w:val="24"/>
                <w:szCs w:val="24"/>
                <w:highlight w:val="yellow"/>
              </w:rPr>
            </w:pPr>
          </w:p>
        </w:tc>
        <w:tc>
          <w:tcPr>
            <w:tcW w:w="2410" w:type="dxa"/>
            <w:tcBorders>
              <w:top w:val="nil"/>
              <w:left w:val="nil"/>
              <w:bottom w:val="single" w:sz="6" w:space="0" w:color="auto"/>
              <w:right w:val="nil"/>
            </w:tcBorders>
            <w:vAlign w:val="center"/>
          </w:tcPr>
          <w:p w14:paraId="39570851" w14:textId="77777777" w:rsidR="00DA0BD9" w:rsidRPr="00D82AD7" w:rsidRDefault="00DA0BD9" w:rsidP="00717581">
            <w:pPr>
              <w:jc w:val="center"/>
              <w:rPr>
                <w:sz w:val="24"/>
                <w:szCs w:val="24"/>
                <w:highlight w:val="yellow"/>
              </w:rPr>
            </w:pPr>
          </w:p>
        </w:tc>
        <w:tc>
          <w:tcPr>
            <w:tcW w:w="3119" w:type="dxa"/>
            <w:tcBorders>
              <w:top w:val="nil"/>
              <w:left w:val="nil"/>
              <w:bottom w:val="single" w:sz="6" w:space="0" w:color="auto"/>
              <w:right w:val="nil"/>
            </w:tcBorders>
          </w:tcPr>
          <w:p w14:paraId="5AE6E7D0" w14:textId="77777777" w:rsidR="00DA0BD9" w:rsidRPr="00D82AD7" w:rsidRDefault="00DA0BD9" w:rsidP="00717581">
            <w:pPr>
              <w:pStyle w:val="23"/>
              <w:rPr>
                <w:sz w:val="24"/>
                <w:szCs w:val="24"/>
                <w:highlight w:val="yellow"/>
              </w:rPr>
            </w:pPr>
          </w:p>
        </w:tc>
      </w:tr>
    </w:tbl>
    <w:p w14:paraId="3377D38C" w14:textId="77777777" w:rsidR="00DA0BD9" w:rsidRPr="00D82AD7" w:rsidRDefault="00DA0BD9" w:rsidP="00DA0BD9">
      <w:pPr>
        <w:widowControl/>
        <w:autoSpaceDE/>
        <w:autoSpaceDN/>
        <w:rPr>
          <w:b/>
          <w:sz w:val="24"/>
          <w:szCs w:val="24"/>
          <w:highlight w:val="yellow"/>
          <w:lang w:val="ky-KG"/>
        </w:rPr>
      </w:pPr>
    </w:p>
    <w:tbl>
      <w:tblPr>
        <w:tblW w:w="15202" w:type="dxa"/>
        <w:tblInd w:w="-34" w:type="dxa"/>
        <w:tblLook w:val="01E0" w:firstRow="1" w:lastRow="1" w:firstColumn="1" w:lastColumn="1" w:noHBand="0" w:noVBand="0"/>
      </w:tblPr>
      <w:tblGrid>
        <w:gridCol w:w="2444"/>
        <w:gridCol w:w="2550"/>
        <w:gridCol w:w="2252"/>
        <w:gridCol w:w="18"/>
        <w:gridCol w:w="2409"/>
        <w:gridCol w:w="2410"/>
        <w:gridCol w:w="3119"/>
      </w:tblGrid>
      <w:tr w:rsidR="00DA0BD9" w:rsidRPr="00D82AD7" w14:paraId="4BBC3123" w14:textId="77777777" w:rsidTr="00717581">
        <w:tc>
          <w:tcPr>
            <w:tcW w:w="7246" w:type="dxa"/>
            <w:gridSpan w:val="3"/>
            <w:vAlign w:val="center"/>
          </w:tcPr>
          <w:p w14:paraId="16FB7CD3" w14:textId="77777777" w:rsidR="00DA0BD9" w:rsidRPr="00D82AD7" w:rsidRDefault="00DA0BD9" w:rsidP="00717581">
            <w:pPr>
              <w:pStyle w:val="23"/>
              <w:outlineLvl w:val="0"/>
              <w:rPr>
                <w:b/>
                <w:sz w:val="24"/>
                <w:szCs w:val="24"/>
                <w:lang w:val="ky-KG"/>
              </w:rPr>
            </w:pPr>
            <w:r w:rsidRPr="00D82AD7">
              <w:rPr>
                <w:b/>
                <w:sz w:val="24"/>
                <w:szCs w:val="24"/>
                <w:lang w:val="ky-KG"/>
              </w:rPr>
              <w:t xml:space="preserve">I.В.г таблица: 2026-жылдын </w:t>
            </w:r>
            <w:r w:rsidRPr="00852D13">
              <w:rPr>
                <w:b/>
                <w:sz w:val="24"/>
                <w:szCs w:val="24"/>
                <w:lang w:val="ky-KG"/>
              </w:rPr>
              <w:t>январь-</w:t>
            </w:r>
            <w:r>
              <w:rPr>
                <w:b/>
                <w:sz w:val="24"/>
                <w:szCs w:val="24"/>
                <w:lang w:val="ky-KG"/>
              </w:rPr>
              <w:t>май</w:t>
            </w:r>
            <w:r w:rsidRPr="00852D13">
              <w:rPr>
                <w:b/>
                <w:sz w:val="24"/>
                <w:szCs w:val="24"/>
                <w:lang w:val="ky-KG"/>
              </w:rPr>
              <w:t xml:space="preserve"> </w:t>
            </w:r>
            <w:r w:rsidRPr="00D82AD7">
              <w:rPr>
                <w:b/>
                <w:sz w:val="24"/>
                <w:szCs w:val="24"/>
                <w:lang w:val="ky-KG"/>
              </w:rPr>
              <w:t xml:space="preserve">айларына Талас облусунун аймагындагы автомобиль транспортунун жүргүнчүлөр жүгүртүүсү.              </w:t>
            </w:r>
            <w:r w:rsidRPr="00D82AD7">
              <w:rPr>
                <w:sz w:val="24"/>
                <w:szCs w:val="24"/>
                <w:lang w:val="ky-KG"/>
              </w:rPr>
              <w:t xml:space="preserve"> (миң жүргүнчү километр)</w:t>
            </w:r>
          </w:p>
        </w:tc>
        <w:tc>
          <w:tcPr>
            <w:tcW w:w="7956" w:type="dxa"/>
            <w:gridSpan w:val="4"/>
            <w:vAlign w:val="center"/>
          </w:tcPr>
          <w:p w14:paraId="48F071C2" w14:textId="77777777" w:rsidR="00DA0BD9" w:rsidRPr="00D82AD7" w:rsidRDefault="00DA0BD9" w:rsidP="00717581">
            <w:pPr>
              <w:pStyle w:val="23"/>
              <w:outlineLvl w:val="0"/>
              <w:rPr>
                <w:i/>
                <w:sz w:val="24"/>
                <w:szCs w:val="24"/>
                <w:lang w:val="ky-KG"/>
              </w:rPr>
            </w:pPr>
            <w:r w:rsidRPr="00D82AD7">
              <w:rPr>
                <w:b/>
                <w:i/>
                <w:sz w:val="24"/>
                <w:szCs w:val="24"/>
                <w:lang w:val="ky-KG"/>
              </w:rPr>
              <w:t xml:space="preserve">Таблица I.В.г: Пассажирооборот автомобильного транспорта по территории Таласской области за </w:t>
            </w:r>
            <w:r w:rsidRPr="00852D13">
              <w:rPr>
                <w:b/>
                <w:i/>
                <w:sz w:val="24"/>
                <w:szCs w:val="24"/>
                <w:lang w:val="ky-KG"/>
              </w:rPr>
              <w:t>январь-</w:t>
            </w:r>
            <w:r>
              <w:rPr>
                <w:b/>
                <w:i/>
                <w:sz w:val="24"/>
                <w:szCs w:val="24"/>
                <w:lang w:val="ky-KG"/>
              </w:rPr>
              <w:t>май</w:t>
            </w:r>
            <w:r w:rsidRPr="00852D13">
              <w:rPr>
                <w:b/>
                <w:i/>
                <w:sz w:val="24"/>
                <w:szCs w:val="24"/>
                <w:lang w:val="ky-KG"/>
              </w:rPr>
              <w:t xml:space="preserve"> </w:t>
            </w:r>
            <w:r w:rsidRPr="00D82AD7">
              <w:rPr>
                <w:b/>
                <w:i/>
                <w:sz w:val="24"/>
                <w:szCs w:val="24"/>
              </w:rPr>
              <w:t xml:space="preserve">2026 </w:t>
            </w:r>
            <w:r w:rsidRPr="00D82AD7">
              <w:rPr>
                <w:b/>
                <w:i/>
                <w:sz w:val="24"/>
                <w:szCs w:val="24"/>
                <w:lang w:val="ky-KG"/>
              </w:rPr>
              <w:t>года.</w:t>
            </w:r>
            <w:r w:rsidRPr="00D82AD7">
              <w:rPr>
                <w:i/>
                <w:sz w:val="24"/>
                <w:szCs w:val="24"/>
                <w:lang w:val="ky-KG"/>
              </w:rPr>
              <w:t xml:space="preserve">  </w:t>
            </w:r>
          </w:p>
          <w:p w14:paraId="4B4907C7" w14:textId="77777777" w:rsidR="00DA0BD9" w:rsidRPr="00D82AD7" w:rsidRDefault="00DA0BD9" w:rsidP="00717581">
            <w:pPr>
              <w:pStyle w:val="24"/>
              <w:jc w:val="right"/>
              <w:rPr>
                <w:b/>
                <w:i/>
                <w:sz w:val="24"/>
                <w:szCs w:val="24"/>
              </w:rPr>
            </w:pPr>
            <w:r w:rsidRPr="00D82AD7">
              <w:rPr>
                <w:i/>
                <w:sz w:val="24"/>
                <w:szCs w:val="24"/>
                <w:lang w:val="ky-KG"/>
              </w:rPr>
              <w:t xml:space="preserve">(тысяч </w:t>
            </w:r>
            <w:r w:rsidRPr="00D82AD7">
              <w:rPr>
                <w:i/>
                <w:sz w:val="24"/>
                <w:szCs w:val="24"/>
              </w:rPr>
              <w:t>пассажиро-километров)</w:t>
            </w:r>
          </w:p>
        </w:tc>
      </w:tr>
      <w:tr w:rsidR="00DA0BD9" w:rsidRPr="00D82AD7" w14:paraId="442DFE36"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44" w:type="dxa"/>
            <w:vMerge w:val="restart"/>
            <w:tcBorders>
              <w:top w:val="single" w:sz="12" w:space="0" w:color="auto"/>
              <w:left w:val="nil"/>
              <w:bottom w:val="single" w:sz="12" w:space="0" w:color="auto"/>
              <w:right w:val="nil"/>
            </w:tcBorders>
          </w:tcPr>
          <w:p w14:paraId="0DB5EF5F" w14:textId="77777777" w:rsidR="00DA0BD9" w:rsidRPr="00D82AD7" w:rsidRDefault="00DA0BD9" w:rsidP="00717581">
            <w:pPr>
              <w:pStyle w:val="23"/>
              <w:jc w:val="center"/>
              <w:rPr>
                <w:sz w:val="24"/>
                <w:szCs w:val="24"/>
              </w:rPr>
            </w:pPr>
          </w:p>
        </w:tc>
        <w:tc>
          <w:tcPr>
            <w:tcW w:w="4820" w:type="dxa"/>
            <w:gridSpan w:val="3"/>
            <w:tcBorders>
              <w:top w:val="single" w:sz="12" w:space="0" w:color="auto"/>
              <w:left w:val="nil"/>
              <w:bottom w:val="single" w:sz="12" w:space="0" w:color="auto"/>
              <w:right w:val="nil"/>
            </w:tcBorders>
            <w:vAlign w:val="center"/>
          </w:tcPr>
          <w:p w14:paraId="17ACD952" w14:textId="77777777" w:rsidR="00DA0BD9" w:rsidRPr="00D82AD7" w:rsidRDefault="00DA0BD9" w:rsidP="00717581">
            <w:pPr>
              <w:pStyle w:val="23"/>
              <w:jc w:val="center"/>
              <w:rPr>
                <w:lang w:val="ky-KG"/>
              </w:rPr>
            </w:pPr>
            <w:r w:rsidRPr="00D82AD7">
              <w:rPr>
                <w:lang w:val="ky-KG"/>
              </w:rPr>
              <w:t xml:space="preserve">Бардыгы, </w:t>
            </w:r>
            <w:r w:rsidRPr="00D82AD7">
              <w:t>ми</w:t>
            </w:r>
            <w:r w:rsidRPr="00D82AD7">
              <w:rPr>
                <w:lang w:val="ky-KG"/>
              </w:rPr>
              <w:t>ң</w:t>
            </w:r>
            <w:r w:rsidRPr="00D82AD7">
              <w:t xml:space="preserve"> </w:t>
            </w:r>
            <w:proofErr w:type="spellStart"/>
            <w:r w:rsidRPr="00D82AD7">
              <w:t>жургүнчү</w:t>
            </w:r>
            <w:proofErr w:type="spellEnd"/>
            <w:r w:rsidRPr="00D82AD7">
              <w:t xml:space="preserve"> километр </w:t>
            </w:r>
            <w:r w:rsidRPr="00D82AD7">
              <w:rPr>
                <w:lang w:val="ky-KG"/>
              </w:rPr>
              <w:t>/</w:t>
            </w:r>
          </w:p>
          <w:p w14:paraId="5D19CF0B" w14:textId="77777777" w:rsidR="00DA0BD9" w:rsidRPr="00D82AD7" w:rsidRDefault="00DA0BD9" w:rsidP="00717581">
            <w:pPr>
              <w:pStyle w:val="23"/>
              <w:jc w:val="center"/>
              <w:rPr>
                <w:i/>
                <w:lang w:val="ky-KG"/>
              </w:rPr>
            </w:pPr>
            <w:r w:rsidRPr="00D82AD7">
              <w:rPr>
                <w:i/>
                <w:lang w:val="ky-KG"/>
              </w:rPr>
              <w:t xml:space="preserve">Всего, </w:t>
            </w:r>
            <w:proofErr w:type="spellStart"/>
            <w:r w:rsidRPr="00D82AD7">
              <w:rPr>
                <w:i/>
              </w:rPr>
              <w:t>тыс</w:t>
            </w:r>
            <w:proofErr w:type="spellEnd"/>
            <w:r w:rsidRPr="00D82AD7">
              <w:rPr>
                <w:i/>
                <w:lang w:val="ky-KG"/>
              </w:rPr>
              <w:t>яч</w:t>
            </w:r>
            <w:r w:rsidRPr="00D82AD7">
              <w:rPr>
                <w:i/>
              </w:rPr>
              <w:t xml:space="preserve"> пассажиро-километров</w:t>
            </w:r>
          </w:p>
        </w:tc>
        <w:tc>
          <w:tcPr>
            <w:tcW w:w="4819" w:type="dxa"/>
            <w:gridSpan w:val="2"/>
            <w:tcBorders>
              <w:top w:val="single" w:sz="12" w:space="0" w:color="auto"/>
              <w:left w:val="nil"/>
              <w:bottom w:val="single" w:sz="12" w:space="0" w:color="auto"/>
              <w:right w:val="nil"/>
            </w:tcBorders>
          </w:tcPr>
          <w:p w14:paraId="4228B1F0" w14:textId="77777777" w:rsidR="00DA0BD9" w:rsidRPr="00D82AD7" w:rsidRDefault="00DA0BD9" w:rsidP="00717581">
            <w:pPr>
              <w:pStyle w:val="23"/>
              <w:jc w:val="center"/>
            </w:pPr>
            <w:r w:rsidRPr="00D82AD7">
              <w:rPr>
                <w:lang w:val="ky-KG"/>
              </w:rPr>
              <w:t>М</w:t>
            </w:r>
            <w:proofErr w:type="spellStart"/>
            <w:r w:rsidRPr="00D82AD7">
              <w:t>урунку</w:t>
            </w:r>
            <w:proofErr w:type="spellEnd"/>
            <w:r w:rsidRPr="00D82AD7">
              <w:t xml:space="preserve"> </w:t>
            </w:r>
            <w:proofErr w:type="spellStart"/>
            <w:r w:rsidRPr="00D82AD7">
              <w:t>жылдын</w:t>
            </w:r>
            <w:proofErr w:type="spellEnd"/>
            <w:r w:rsidRPr="00D82AD7">
              <w:t xml:space="preserve"> </w:t>
            </w:r>
            <w:proofErr w:type="spellStart"/>
            <w:r w:rsidRPr="00D82AD7">
              <w:t>тийишт</w:t>
            </w:r>
            <w:proofErr w:type="spellEnd"/>
            <w:r w:rsidRPr="00D82AD7">
              <w:rPr>
                <w:lang w:val="ky-KG"/>
              </w:rPr>
              <w:t>үү</w:t>
            </w:r>
            <w:r w:rsidRPr="00D82AD7">
              <w:t xml:space="preserve"> ай</w:t>
            </w:r>
            <w:r w:rsidRPr="00D82AD7">
              <w:rPr>
                <w:lang w:val="ky-KG"/>
              </w:rPr>
              <w:t>лар</w:t>
            </w:r>
            <w:proofErr w:type="spellStart"/>
            <w:r w:rsidRPr="00D82AD7">
              <w:t>ына</w:t>
            </w:r>
            <w:proofErr w:type="spellEnd"/>
            <w:r w:rsidRPr="00D82AD7">
              <w:t xml:space="preserve"> карата </w:t>
            </w:r>
            <w:proofErr w:type="spellStart"/>
            <w:r w:rsidRPr="00D82AD7">
              <w:t>пайыз</w:t>
            </w:r>
            <w:proofErr w:type="spellEnd"/>
            <w:r w:rsidRPr="00D82AD7">
              <w:t xml:space="preserve"> </w:t>
            </w:r>
            <w:proofErr w:type="spellStart"/>
            <w:r w:rsidRPr="00D82AD7">
              <w:t>менен</w:t>
            </w:r>
            <w:proofErr w:type="spellEnd"/>
            <w:r w:rsidRPr="00D82AD7">
              <w:t xml:space="preserve"> </w:t>
            </w:r>
            <w:r w:rsidRPr="00D82AD7">
              <w:rPr>
                <w:lang w:val="ky-KG"/>
              </w:rPr>
              <w:t xml:space="preserve">/ </w:t>
            </w:r>
            <w:r w:rsidRPr="00D82AD7">
              <w:rPr>
                <w:i/>
                <w:lang w:val="ky-KG"/>
              </w:rPr>
              <w:t>К</w:t>
            </w:r>
            <w:r w:rsidRPr="00D82AD7">
              <w:rPr>
                <w:i/>
              </w:rPr>
              <w:t xml:space="preserve"> соответствующему периоду предыдущего года</w:t>
            </w:r>
            <w:r w:rsidRPr="00D82AD7">
              <w:rPr>
                <w:i/>
                <w:lang w:val="ky-KG"/>
              </w:rPr>
              <w:t>, в</w:t>
            </w:r>
            <w:r w:rsidRPr="00D82AD7">
              <w:rPr>
                <w:i/>
              </w:rPr>
              <w:t xml:space="preserve"> процентах</w:t>
            </w:r>
          </w:p>
        </w:tc>
        <w:tc>
          <w:tcPr>
            <w:tcW w:w="3119" w:type="dxa"/>
            <w:vMerge w:val="restart"/>
            <w:tcBorders>
              <w:top w:val="single" w:sz="12" w:space="0" w:color="auto"/>
              <w:left w:val="nil"/>
              <w:bottom w:val="single" w:sz="12" w:space="0" w:color="auto"/>
              <w:right w:val="nil"/>
            </w:tcBorders>
          </w:tcPr>
          <w:p w14:paraId="2E3F0EF8" w14:textId="77777777" w:rsidR="00DA0BD9" w:rsidRPr="00D82AD7" w:rsidRDefault="00DA0BD9" w:rsidP="00717581">
            <w:pPr>
              <w:pStyle w:val="23"/>
              <w:jc w:val="center"/>
              <w:rPr>
                <w:sz w:val="24"/>
                <w:szCs w:val="24"/>
              </w:rPr>
            </w:pPr>
            <w:r w:rsidRPr="00D82AD7">
              <w:rPr>
                <w:sz w:val="24"/>
                <w:szCs w:val="24"/>
              </w:rPr>
              <w:t xml:space="preserve"> </w:t>
            </w:r>
          </w:p>
        </w:tc>
      </w:tr>
      <w:tr w:rsidR="00DA0BD9" w:rsidRPr="00D82AD7" w14:paraId="5BD78B5B"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43"/>
        </w:trPr>
        <w:tc>
          <w:tcPr>
            <w:tcW w:w="2444" w:type="dxa"/>
            <w:vMerge/>
            <w:tcBorders>
              <w:top w:val="single" w:sz="12" w:space="0" w:color="auto"/>
              <w:left w:val="nil"/>
              <w:bottom w:val="single" w:sz="12" w:space="0" w:color="auto"/>
              <w:right w:val="nil"/>
            </w:tcBorders>
          </w:tcPr>
          <w:p w14:paraId="337E2759" w14:textId="77777777" w:rsidR="00DA0BD9" w:rsidRPr="00D82AD7" w:rsidRDefault="00DA0BD9" w:rsidP="00717581">
            <w:pPr>
              <w:pStyle w:val="23"/>
              <w:jc w:val="center"/>
              <w:rPr>
                <w:sz w:val="24"/>
                <w:szCs w:val="24"/>
              </w:rPr>
            </w:pPr>
          </w:p>
        </w:tc>
        <w:tc>
          <w:tcPr>
            <w:tcW w:w="2550" w:type="dxa"/>
            <w:tcBorders>
              <w:top w:val="single" w:sz="12" w:space="0" w:color="auto"/>
              <w:left w:val="nil"/>
              <w:bottom w:val="single" w:sz="12" w:space="0" w:color="auto"/>
              <w:right w:val="nil"/>
            </w:tcBorders>
            <w:vAlign w:val="center"/>
          </w:tcPr>
          <w:p w14:paraId="09B850FC" w14:textId="77777777" w:rsidR="00DA0BD9" w:rsidRPr="00D82AD7" w:rsidRDefault="00DA0BD9" w:rsidP="00717581">
            <w:pPr>
              <w:pStyle w:val="23"/>
              <w:jc w:val="center"/>
              <w:rPr>
                <w:sz w:val="24"/>
                <w:szCs w:val="24"/>
                <w:lang w:val="ky-KG"/>
              </w:rPr>
            </w:pPr>
            <w:r w:rsidRPr="00D82AD7">
              <w:rPr>
                <w:sz w:val="24"/>
                <w:szCs w:val="24"/>
              </w:rPr>
              <w:t>2025</w:t>
            </w:r>
          </w:p>
        </w:tc>
        <w:tc>
          <w:tcPr>
            <w:tcW w:w="2270" w:type="dxa"/>
            <w:gridSpan w:val="2"/>
            <w:tcBorders>
              <w:top w:val="single" w:sz="12" w:space="0" w:color="auto"/>
              <w:left w:val="nil"/>
              <w:bottom w:val="single" w:sz="12" w:space="0" w:color="auto"/>
              <w:right w:val="nil"/>
            </w:tcBorders>
            <w:vAlign w:val="center"/>
          </w:tcPr>
          <w:p w14:paraId="7F078A3E" w14:textId="77777777" w:rsidR="00DA0BD9" w:rsidRPr="00D82AD7" w:rsidRDefault="00DA0BD9" w:rsidP="00717581">
            <w:pPr>
              <w:pStyle w:val="23"/>
              <w:jc w:val="center"/>
              <w:rPr>
                <w:sz w:val="24"/>
                <w:szCs w:val="24"/>
                <w:lang w:val="ky-KG"/>
              </w:rPr>
            </w:pPr>
            <w:r w:rsidRPr="00D82AD7">
              <w:rPr>
                <w:sz w:val="24"/>
                <w:szCs w:val="24"/>
              </w:rPr>
              <w:t xml:space="preserve"> 2026</w:t>
            </w:r>
          </w:p>
        </w:tc>
        <w:tc>
          <w:tcPr>
            <w:tcW w:w="2409" w:type="dxa"/>
            <w:tcBorders>
              <w:top w:val="single" w:sz="12" w:space="0" w:color="auto"/>
              <w:left w:val="nil"/>
              <w:bottom w:val="single" w:sz="12" w:space="0" w:color="auto"/>
              <w:right w:val="nil"/>
            </w:tcBorders>
            <w:vAlign w:val="center"/>
          </w:tcPr>
          <w:p w14:paraId="5F4F5D4A" w14:textId="77777777" w:rsidR="00DA0BD9" w:rsidRPr="00D82AD7" w:rsidRDefault="00DA0BD9" w:rsidP="00717581">
            <w:pPr>
              <w:pStyle w:val="23"/>
              <w:jc w:val="center"/>
              <w:rPr>
                <w:sz w:val="24"/>
                <w:szCs w:val="24"/>
                <w:lang w:val="ky-KG"/>
              </w:rPr>
            </w:pPr>
            <w:r w:rsidRPr="00D82AD7">
              <w:rPr>
                <w:sz w:val="24"/>
                <w:szCs w:val="24"/>
              </w:rPr>
              <w:t>2025</w:t>
            </w:r>
          </w:p>
        </w:tc>
        <w:tc>
          <w:tcPr>
            <w:tcW w:w="2410" w:type="dxa"/>
            <w:tcBorders>
              <w:top w:val="single" w:sz="12" w:space="0" w:color="auto"/>
              <w:left w:val="nil"/>
              <w:bottom w:val="single" w:sz="12" w:space="0" w:color="auto"/>
              <w:right w:val="nil"/>
            </w:tcBorders>
            <w:vAlign w:val="center"/>
          </w:tcPr>
          <w:p w14:paraId="02BAC7F6" w14:textId="77777777" w:rsidR="00DA0BD9" w:rsidRPr="00D82AD7" w:rsidRDefault="00DA0BD9" w:rsidP="00717581">
            <w:pPr>
              <w:pStyle w:val="23"/>
              <w:jc w:val="center"/>
              <w:rPr>
                <w:sz w:val="24"/>
                <w:szCs w:val="24"/>
                <w:lang w:val="ky-KG"/>
              </w:rPr>
            </w:pPr>
            <w:r w:rsidRPr="00D82AD7">
              <w:rPr>
                <w:sz w:val="24"/>
                <w:szCs w:val="24"/>
              </w:rPr>
              <w:t xml:space="preserve"> 2026</w:t>
            </w:r>
          </w:p>
        </w:tc>
        <w:tc>
          <w:tcPr>
            <w:tcW w:w="3119" w:type="dxa"/>
            <w:vMerge/>
            <w:tcBorders>
              <w:top w:val="single" w:sz="12" w:space="0" w:color="auto"/>
              <w:left w:val="nil"/>
              <w:bottom w:val="single" w:sz="12" w:space="0" w:color="auto"/>
              <w:right w:val="nil"/>
            </w:tcBorders>
          </w:tcPr>
          <w:p w14:paraId="5295E74E" w14:textId="77777777" w:rsidR="00DA0BD9" w:rsidRPr="00D82AD7" w:rsidRDefault="00DA0BD9" w:rsidP="00717581">
            <w:pPr>
              <w:pStyle w:val="23"/>
              <w:jc w:val="center"/>
              <w:rPr>
                <w:sz w:val="24"/>
                <w:szCs w:val="24"/>
              </w:rPr>
            </w:pPr>
          </w:p>
        </w:tc>
      </w:tr>
      <w:tr w:rsidR="00DA0BD9" w:rsidRPr="00D82AD7" w14:paraId="0F480DC2"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44" w:type="dxa"/>
            <w:tcBorders>
              <w:top w:val="nil"/>
              <w:left w:val="nil"/>
              <w:bottom w:val="nil"/>
              <w:right w:val="nil"/>
            </w:tcBorders>
          </w:tcPr>
          <w:p w14:paraId="770A01BD" w14:textId="77777777" w:rsidR="00DA0BD9" w:rsidRPr="00D82AD7" w:rsidRDefault="00DA0BD9" w:rsidP="00717581">
            <w:pPr>
              <w:pStyle w:val="23"/>
              <w:rPr>
                <w:sz w:val="16"/>
                <w:szCs w:val="16"/>
              </w:rPr>
            </w:pPr>
          </w:p>
        </w:tc>
        <w:tc>
          <w:tcPr>
            <w:tcW w:w="2550" w:type="dxa"/>
            <w:tcBorders>
              <w:top w:val="nil"/>
              <w:left w:val="nil"/>
              <w:bottom w:val="nil"/>
              <w:right w:val="nil"/>
            </w:tcBorders>
          </w:tcPr>
          <w:p w14:paraId="55F1AE23" w14:textId="77777777" w:rsidR="00DA0BD9" w:rsidRPr="00D82AD7" w:rsidRDefault="00DA0BD9" w:rsidP="00717581">
            <w:pPr>
              <w:jc w:val="center"/>
              <w:rPr>
                <w:sz w:val="16"/>
                <w:szCs w:val="16"/>
                <w:highlight w:val="yellow"/>
                <w:lang w:val="ky-KG"/>
              </w:rPr>
            </w:pPr>
          </w:p>
        </w:tc>
        <w:tc>
          <w:tcPr>
            <w:tcW w:w="2270" w:type="dxa"/>
            <w:gridSpan w:val="2"/>
            <w:tcBorders>
              <w:top w:val="nil"/>
              <w:left w:val="nil"/>
              <w:bottom w:val="nil"/>
              <w:right w:val="nil"/>
            </w:tcBorders>
          </w:tcPr>
          <w:p w14:paraId="33B265EF" w14:textId="77777777" w:rsidR="00DA0BD9" w:rsidRPr="00D82AD7" w:rsidRDefault="00DA0BD9" w:rsidP="00717581">
            <w:pPr>
              <w:jc w:val="center"/>
              <w:rPr>
                <w:sz w:val="16"/>
                <w:szCs w:val="16"/>
                <w:highlight w:val="yellow"/>
                <w:lang w:val="ky-KG"/>
              </w:rPr>
            </w:pPr>
          </w:p>
        </w:tc>
        <w:tc>
          <w:tcPr>
            <w:tcW w:w="2409" w:type="dxa"/>
            <w:tcBorders>
              <w:top w:val="nil"/>
              <w:left w:val="nil"/>
              <w:bottom w:val="nil"/>
              <w:right w:val="nil"/>
            </w:tcBorders>
            <w:vAlign w:val="bottom"/>
          </w:tcPr>
          <w:p w14:paraId="5DFD46E8" w14:textId="77777777" w:rsidR="00DA0BD9" w:rsidRPr="00D82AD7" w:rsidRDefault="00DA0BD9" w:rsidP="00717581">
            <w:pPr>
              <w:jc w:val="center"/>
              <w:rPr>
                <w:sz w:val="16"/>
                <w:szCs w:val="16"/>
                <w:highlight w:val="yellow"/>
                <w:lang w:val="ky-KG"/>
              </w:rPr>
            </w:pPr>
          </w:p>
        </w:tc>
        <w:tc>
          <w:tcPr>
            <w:tcW w:w="2410" w:type="dxa"/>
            <w:tcBorders>
              <w:top w:val="nil"/>
              <w:left w:val="nil"/>
              <w:bottom w:val="nil"/>
              <w:right w:val="nil"/>
            </w:tcBorders>
            <w:vAlign w:val="bottom"/>
          </w:tcPr>
          <w:p w14:paraId="58961E40" w14:textId="77777777" w:rsidR="00DA0BD9" w:rsidRPr="00D82AD7" w:rsidRDefault="00DA0BD9" w:rsidP="00717581">
            <w:pPr>
              <w:jc w:val="center"/>
              <w:rPr>
                <w:sz w:val="16"/>
                <w:szCs w:val="16"/>
                <w:highlight w:val="yellow"/>
                <w:lang w:val="ky-KG"/>
              </w:rPr>
            </w:pPr>
          </w:p>
        </w:tc>
        <w:tc>
          <w:tcPr>
            <w:tcW w:w="3119" w:type="dxa"/>
            <w:tcBorders>
              <w:top w:val="nil"/>
              <w:left w:val="nil"/>
              <w:bottom w:val="nil"/>
              <w:right w:val="nil"/>
            </w:tcBorders>
          </w:tcPr>
          <w:p w14:paraId="121373A4" w14:textId="77777777" w:rsidR="00DA0BD9" w:rsidRPr="00D82AD7" w:rsidRDefault="00DA0BD9" w:rsidP="00717581">
            <w:pPr>
              <w:pStyle w:val="23"/>
              <w:rPr>
                <w:i/>
                <w:sz w:val="16"/>
                <w:szCs w:val="16"/>
              </w:rPr>
            </w:pPr>
          </w:p>
        </w:tc>
      </w:tr>
      <w:tr w:rsidR="00DA0BD9" w:rsidRPr="00D82AD7" w14:paraId="6FF0F2DC"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5A448146" w14:textId="77777777" w:rsidR="00DA0BD9" w:rsidRPr="00D82AD7" w:rsidRDefault="00DA0BD9" w:rsidP="00717581">
            <w:pPr>
              <w:pStyle w:val="23"/>
              <w:rPr>
                <w:b/>
                <w:sz w:val="24"/>
                <w:szCs w:val="24"/>
              </w:rPr>
            </w:pPr>
            <w:r w:rsidRPr="00D82AD7">
              <w:rPr>
                <w:b/>
                <w:sz w:val="24"/>
                <w:szCs w:val="24"/>
              </w:rPr>
              <w:t xml:space="preserve">Талас </w:t>
            </w:r>
            <w:proofErr w:type="spellStart"/>
            <w:r w:rsidRPr="00D82AD7">
              <w:rPr>
                <w:b/>
                <w:sz w:val="24"/>
                <w:szCs w:val="24"/>
              </w:rPr>
              <w:t>облусу</w:t>
            </w:r>
            <w:proofErr w:type="spellEnd"/>
          </w:p>
        </w:tc>
        <w:tc>
          <w:tcPr>
            <w:tcW w:w="2550" w:type="dxa"/>
            <w:tcBorders>
              <w:top w:val="nil"/>
              <w:left w:val="nil"/>
              <w:bottom w:val="nil"/>
              <w:right w:val="nil"/>
            </w:tcBorders>
            <w:vAlign w:val="center"/>
          </w:tcPr>
          <w:p w14:paraId="1120444E" w14:textId="77777777" w:rsidR="00DA0BD9" w:rsidRPr="008F0915" w:rsidRDefault="00DA0BD9" w:rsidP="00717581">
            <w:pPr>
              <w:widowControl/>
              <w:autoSpaceDE/>
              <w:autoSpaceDN/>
              <w:jc w:val="center"/>
              <w:rPr>
                <w:b/>
                <w:bCs/>
                <w:sz w:val="24"/>
                <w:szCs w:val="24"/>
              </w:rPr>
            </w:pPr>
            <w:r w:rsidRPr="008F0915">
              <w:rPr>
                <w:b/>
                <w:bCs/>
                <w:sz w:val="24"/>
                <w:szCs w:val="24"/>
              </w:rPr>
              <w:t>70842,4</w:t>
            </w:r>
          </w:p>
        </w:tc>
        <w:tc>
          <w:tcPr>
            <w:tcW w:w="2270" w:type="dxa"/>
            <w:gridSpan w:val="2"/>
            <w:tcBorders>
              <w:top w:val="nil"/>
              <w:left w:val="nil"/>
              <w:bottom w:val="nil"/>
              <w:right w:val="nil"/>
            </w:tcBorders>
            <w:vAlign w:val="center"/>
          </w:tcPr>
          <w:p w14:paraId="1DE93111" w14:textId="77777777" w:rsidR="00DA0BD9" w:rsidRPr="008F0915" w:rsidRDefault="00DA0BD9" w:rsidP="00717581">
            <w:pPr>
              <w:jc w:val="center"/>
              <w:rPr>
                <w:b/>
                <w:bCs/>
                <w:sz w:val="24"/>
                <w:szCs w:val="24"/>
              </w:rPr>
            </w:pPr>
            <w:r w:rsidRPr="008F0915">
              <w:rPr>
                <w:b/>
                <w:bCs/>
                <w:sz w:val="24"/>
                <w:szCs w:val="24"/>
              </w:rPr>
              <w:t>78765,3</w:t>
            </w:r>
          </w:p>
        </w:tc>
        <w:tc>
          <w:tcPr>
            <w:tcW w:w="2409" w:type="dxa"/>
            <w:tcBorders>
              <w:top w:val="nil"/>
              <w:left w:val="nil"/>
              <w:bottom w:val="nil"/>
              <w:right w:val="nil"/>
            </w:tcBorders>
            <w:vAlign w:val="center"/>
          </w:tcPr>
          <w:p w14:paraId="160C0CA8" w14:textId="77777777" w:rsidR="00DA0BD9" w:rsidRPr="008F0915" w:rsidRDefault="00DA0BD9" w:rsidP="00717581">
            <w:pPr>
              <w:jc w:val="center"/>
              <w:rPr>
                <w:b/>
                <w:bCs/>
                <w:sz w:val="24"/>
                <w:szCs w:val="24"/>
              </w:rPr>
            </w:pPr>
            <w:r w:rsidRPr="008F0915">
              <w:rPr>
                <w:b/>
                <w:bCs/>
                <w:sz w:val="24"/>
                <w:szCs w:val="24"/>
              </w:rPr>
              <w:t>105,3</w:t>
            </w:r>
          </w:p>
        </w:tc>
        <w:tc>
          <w:tcPr>
            <w:tcW w:w="2410" w:type="dxa"/>
            <w:tcBorders>
              <w:top w:val="nil"/>
              <w:left w:val="nil"/>
              <w:bottom w:val="nil"/>
              <w:right w:val="nil"/>
            </w:tcBorders>
            <w:vAlign w:val="center"/>
          </w:tcPr>
          <w:p w14:paraId="674E3456" w14:textId="77777777" w:rsidR="00DA0BD9" w:rsidRPr="008F0915" w:rsidRDefault="00DA0BD9" w:rsidP="00717581">
            <w:pPr>
              <w:jc w:val="center"/>
              <w:rPr>
                <w:b/>
                <w:bCs/>
                <w:sz w:val="24"/>
                <w:szCs w:val="24"/>
              </w:rPr>
            </w:pPr>
            <w:r w:rsidRPr="008F0915">
              <w:rPr>
                <w:b/>
                <w:bCs/>
                <w:sz w:val="24"/>
                <w:szCs w:val="24"/>
              </w:rPr>
              <w:t>111,2</w:t>
            </w:r>
          </w:p>
        </w:tc>
        <w:tc>
          <w:tcPr>
            <w:tcW w:w="3119" w:type="dxa"/>
            <w:tcBorders>
              <w:top w:val="nil"/>
              <w:left w:val="nil"/>
              <w:bottom w:val="nil"/>
              <w:right w:val="nil"/>
            </w:tcBorders>
          </w:tcPr>
          <w:p w14:paraId="3E3AC6FF" w14:textId="77777777" w:rsidR="00DA0BD9" w:rsidRPr="00D82AD7" w:rsidRDefault="00DA0BD9" w:rsidP="00717581">
            <w:pPr>
              <w:pStyle w:val="23"/>
              <w:rPr>
                <w:b/>
                <w:i/>
                <w:sz w:val="24"/>
                <w:szCs w:val="24"/>
              </w:rPr>
            </w:pPr>
            <w:r w:rsidRPr="00D82AD7">
              <w:rPr>
                <w:b/>
                <w:i/>
                <w:sz w:val="24"/>
                <w:szCs w:val="24"/>
              </w:rPr>
              <w:t>Таласская область</w:t>
            </w:r>
          </w:p>
        </w:tc>
      </w:tr>
      <w:tr w:rsidR="00DA0BD9" w:rsidRPr="00D82AD7" w14:paraId="0425433E"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44" w:type="dxa"/>
            <w:tcBorders>
              <w:top w:val="nil"/>
              <w:left w:val="nil"/>
              <w:bottom w:val="nil"/>
              <w:right w:val="nil"/>
            </w:tcBorders>
          </w:tcPr>
          <w:p w14:paraId="09A1D40B" w14:textId="77777777" w:rsidR="00DA0BD9" w:rsidRPr="00D82AD7" w:rsidRDefault="00DA0BD9" w:rsidP="00717581">
            <w:pPr>
              <w:pStyle w:val="23"/>
              <w:rPr>
                <w:sz w:val="24"/>
                <w:szCs w:val="24"/>
              </w:rPr>
            </w:pPr>
            <w:proofErr w:type="spellStart"/>
            <w:r w:rsidRPr="00D82AD7">
              <w:rPr>
                <w:sz w:val="24"/>
                <w:szCs w:val="24"/>
              </w:rPr>
              <w:t>анын</w:t>
            </w:r>
            <w:proofErr w:type="spellEnd"/>
            <w:r w:rsidRPr="00D82AD7">
              <w:rPr>
                <w:sz w:val="24"/>
                <w:szCs w:val="24"/>
              </w:rPr>
              <w:t xml:space="preserve"> </w:t>
            </w:r>
            <w:proofErr w:type="spellStart"/>
            <w:r w:rsidRPr="00D82AD7">
              <w:rPr>
                <w:sz w:val="24"/>
                <w:szCs w:val="24"/>
              </w:rPr>
              <w:t>ичин</w:t>
            </w:r>
            <w:proofErr w:type="spellEnd"/>
            <w:r w:rsidRPr="00D82AD7">
              <w:rPr>
                <w:sz w:val="24"/>
                <w:szCs w:val="24"/>
                <w:lang w:val="ky-KG"/>
              </w:rPr>
              <w:t>де</w:t>
            </w:r>
            <w:r w:rsidRPr="00D82AD7">
              <w:rPr>
                <w:sz w:val="24"/>
                <w:szCs w:val="24"/>
              </w:rPr>
              <w:t>:</w:t>
            </w:r>
          </w:p>
        </w:tc>
        <w:tc>
          <w:tcPr>
            <w:tcW w:w="2550" w:type="dxa"/>
            <w:tcBorders>
              <w:top w:val="nil"/>
              <w:left w:val="nil"/>
              <w:bottom w:val="nil"/>
              <w:right w:val="nil"/>
            </w:tcBorders>
            <w:vAlign w:val="center"/>
          </w:tcPr>
          <w:p w14:paraId="20504FB0" w14:textId="77777777" w:rsidR="00DA0BD9" w:rsidRPr="008F0915" w:rsidRDefault="00DA0BD9" w:rsidP="00717581">
            <w:pPr>
              <w:widowControl/>
              <w:autoSpaceDE/>
              <w:autoSpaceDN/>
              <w:jc w:val="center"/>
              <w:rPr>
                <w:b/>
                <w:sz w:val="24"/>
                <w:szCs w:val="24"/>
                <w:highlight w:val="yellow"/>
              </w:rPr>
            </w:pPr>
          </w:p>
        </w:tc>
        <w:tc>
          <w:tcPr>
            <w:tcW w:w="2270" w:type="dxa"/>
            <w:gridSpan w:val="2"/>
            <w:tcBorders>
              <w:top w:val="nil"/>
              <w:left w:val="nil"/>
              <w:bottom w:val="nil"/>
              <w:right w:val="nil"/>
            </w:tcBorders>
            <w:vAlign w:val="center"/>
          </w:tcPr>
          <w:p w14:paraId="440DD46D" w14:textId="77777777" w:rsidR="00DA0BD9" w:rsidRPr="008F0915" w:rsidRDefault="00DA0BD9" w:rsidP="00717581">
            <w:pPr>
              <w:jc w:val="center"/>
              <w:rPr>
                <w:b/>
                <w:sz w:val="24"/>
                <w:szCs w:val="24"/>
                <w:highlight w:val="yellow"/>
              </w:rPr>
            </w:pPr>
          </w:p>
        </w:tc>
        <w:tc>
          <w:tcPr>
            <w:tcW w:w="2409" w:type="dxa"/>
            <w:tcBorders>
              <w:top w:val="nil"/>
              <w:left w:val="nil"/>
              <w:bottom w:val="nil"/>
              <w:right w:val="nil"/>
            </w:tcBorders>
          </w:tcPr>
          <w:p w14:paraId="619B29FE" w14:textId="77777777" w:rsidR="00DA0BD9" w:rsidRPr="008F0915" w:rsidRDefault="00DA0BD9" w:rsidP="00717581">
            <w:pPr>
              <w:jc w:val="center"/>
              <w:rPr>
                <w:b/>
                <w:sz w:val="24"/>
                <w:szCs w:val="24"/>
                <w:highlight w:val="yellow"/>
              </w:rPr>
            </w:pPr>
          </w:p>
        </w:tc>
        <w:tc>
          <w:tcPr>
            <w:tcW w:w="2410" w:type="dxa"/>
            <w:tcBorders>
              <w:top w:val="nil"/>
              <w:left w:val="nil"/>
              <w:bottom w:val="nil"/>
              <w:right w:val="nil"/>
            </w:tcBorders>
            <w:vAlign w:val="center"/>
          </w:tcPr>
          <w:p w14:paraId="18A6F1A8" w14:textId="77777777" w:rsidR="00DA0BD9" w:rsidRPr="008F0915" w:rsidRDefault="00DA0BD9" w:rsidP="00717581">
            <w:pPr>
              <w:jc w:val="center"/>
              <w:rPr>
                <w:b/>
                <w:sz w:val="24"/>
                <w:szCs w:val="24"/>
                <w:highlight w:val="yellow"/>
              </w:rPr>
            </w:pPr>
          </w:p>
        </w:tc>
        <w:tc>
          <w:tcPr>
            <w:tcW w:w="3119" w:type="dxa"/>
            <w:tcBorders>
              <w:top w:val="nil"/>
              <w:left w:val="nil"/>
              <w:bottom w:val="nil"/>
              <w:right w:val="nil"/>
            </w:tcBorders>
          </w:tcPr>
          <w:p w14:paraId="57918196" w14:textId="77777777" w:rsidR="00DA0BD9" w:rsidRPr="00D82AD7" w:rsidRDefault="00DA0BD9" w:rsidP="00717581">
            <w:pPr>
              <w:pStyle w:val="23"/>
              <w:rPr>
                <w:i/>
                <w:sz w:val="24"/>
                <w:szCs w:val="24"/>
              </w:rPr>
            </w:pPr>
            <w:r w:rsidRPr="00D82AD7">
              <w:rPr>
                <w:i/>
                <w:sz w:val="24"/>
                <w:szCs w:val="24"/>
              </w:rPr>
              <w:t xml:space="preserve">в том числе: </w:t>
            </w:r>
          </w:p>
        </w:tc>
      </w:tr>
      <w:tr w:rsidR="00DA0BD9" w:rsidRPr="00D82AD7" w14:paraId="09AAF4F3"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24915CA5" w14:textId="77777777" w:rsidR="00DA0BD9" w:rsidRPr="00D82AD7" w:rsidRDefault="00DA0BD9" w:rsidP="00717581">
            <w:pPr>
              <w:pStyle w:val="23"/>
              <w:rPr>
                <w:sz w:val="24"/>
                <w:szCs w:val="24"/>
              </w:rPr>
            </w:pPr>
            <w:r w:rsidRPr="00D82AD7">
              <w:rPr>
                <w:sz w:val="24"/>
                <w:szCs w:val="24"/>
              </w:rPr>
              <w:t>Бакай-</w:t>
            </w:r>
            <w:proofErr w:type="spellStart"/>
            <w:r w:rsidRPr="00D82AD7">
              <w:rPr>
                <w:sz w:val="24"/>
                <w:szCs w:val="24"/>
              </w:rPr>
              <w:t>Ата</w:t>
            </w:r>
            <w:proofErr w:type="spellEnd"/>
            <w:r w:rsidRPr="00D82AD7">
              <w:rPr>
                <w:sz w:val="24"/>
                <w:szCs w:val="24"/>
              </w:rPr>
              <w:t xml:space="preserve"> району</w:t>
            </w:r>
          </w:p>
        </w:tc>
        <w:tc>
          <w:tcPr>
            <w:tcW w:w="2550" w:type="dxa"/>
            <w:tcBorders>
              <w:top w:val="nil"/>
              <w:left w:val="nil"/>
              <w:bottom w:val="nil"/>
              <w:right w:val="nil"/>
            </w:tcBorders>
            <w:vAlign w:val="bottom"/>
          </w:tcPr>
          <w:p w14:paraId="779BE57A" w14:textId="77777777" w:rsidR="00DA0BD9" w:rsidRPr="008F0915" w:rsidRDefault="00DA0BD9" w:rsidP="00717581">
            <w:pPr>
              <w:widowControl/>
              <w:autoSpaceDE/>
              <w:autoSpaceDN/>
              <w:jc w:val="center"/>
              <w:rPr>
                <w:sz w:val="24"/>
                <w:szCs w:val="24"/>
              </w:rPr>
            </w:pPr>
            <w:r w:rsidRPr="008F0915">
              <w:rPr>
                <w:sz w:val="24"/>
                <w:szCs w:val="24"/>
              </w:rPr>
              <w:t>6272,1</w:t>
            </w:r>
          </w:p>
        </w:tc>
        <w:tc>
          <w:tcPr>
            <w:tcW w:w="2270" w:type="dxa"/>
            <w:gridSpan w:val="2"/>
            <w:tcBorders>
              <w:top w:val="nil"/>
              <w:left w:val="nil"/>
              <w:bottom w:val="nil"/>
              <w:right w:val="nil"/>
            </w:tcBorders>
            <w:vAlign w:val="bottom"/>
          </w:tcPr>
          <w:p w14:paraId="32BF7AB9" w14:textId="77777777" w:rsidR="00DA0BD9" w:rsidRPr="008F0915" w:rsidRDefault="00DA0BD9" w:rsidP="00717581">
            <w:pPr>
              <w:jc w:val="center"/>
              <w:rPr>
                <w:sz w:val="24"/>
                <w:szCs w:val="24"/>
              </w:rPr>
            </w:pPr>
            <w:r w:rsidRPr="008F0915">
              <w:rPr>
                <w:sz w:val="24"/>
                <w:szCs w:val="24"/>
              </w:rPr>
              <w:t>6965,4</w:t>
            </w:r>
          </w:p>
        </w:tc>
        <w:tc>
          <w:tcPr>
            <w:tcW w:w="2409" w:type="dxa"/>
            <w:tcBorders>
              <w:top w:val="nil"/>
              <w:left w:val="nil"/>
              <w:bottom w:val="nil"/>
              <w:right w:val="nil"/>
            </w:tcBorders>
            <w:vAlign w:val="bottom"/>
          </w:tcPr>
          <w:p w14:paraId="76D3D95B" w14:textId="77777777" w:rsidR="00DA0BD9" w:rsidRPr="008F0915" w:rsidRDefault="00DA0BD9" w:rsidP="00717581">
            <w:pPr>
              <w:jc w:val="center"/>
              <w:rPr>
                <w:sz w:val="24"/>
                <w:szCs w:val="24"/>
              </w:rPr>
            </w:pPr>
            <w:r w:rsidRPr="008F0915">
              <w:rPr>
                <w:sz w:val="24"/>
                <w:szCs w:val="24"/>
              </w:rPr>
              <w:t>105,3</w:t>
            </w:r>
          </w:p>
        </w:tc>
        <w:tc>
          <w:tcPr>
            <w:tcW w:w="2410" w:type="dxa"/>
            <w:tcBorders>
              <w:top w:val="nil"/>
              <w:left w:val="nil"/>
              <w:bottom w:val="nil"/>
              <w:right w:val="nil"/>
            </w:tcBorders>
            <w:vAlign w:val="center"/>
          </w:tcPr>
          <w:p w14:paraId="38466335" w14:textId="77777777" w:rsidR="00DA0BD9" w:rsidRPr="008F0915" w:rsidRDefault="00DA0BD9" w:rsidP="00717581">
            <w:pPr>
              <w:jc w:val="center"/>
              <w:rPr>
                <w:sz w:val="24"/>
                <w:szCs w:val="24"/>
              </w:rPr>
            </w:pPr>
            <w:r w:rsidRPr="008F0915">
              <w:rPr>
                <w:sz w:val="24"/>
                <w:szCs w:val="24"/>
              </w:rPr>
              <w:t>111,1</w:t>
            </w:r>
          </w:p>
        </w:tc>
        <w:tc>
          <w:tcPr>
            <w:tcW w:w="3119" w:type="dxa"/>
            <w:tcBorders>
              <w:top w:val="nil"/>
              <w:left w:val="nil"/>
              <w:bottom w:val="nil"/>
              <w:right w:val="nil"/>
            </w:tcBorders>
          </w:tcPr>
          <w:p w14:paraId="7F58B880" w14:textId="77777777" w:rsidR="00DA0BD9" w:rsidRPr="00D82AD7" w:rsidRDefault="00DA0BD9" w:rsidP="00717581">
            <w:pPr>
              <w:pStyle w:val="23"/>
              <w:rPr>
                <w:i/>
                <w:sz w:val="24"/>
                <w:szCs w:val="24"/>
              </w:rPr>
            </w:pPr>
            <w:r w:rsidRPr="00D82AD7">
              <w:rPr>
                <w:i/>
                <w:sz w:val="24"/>
                <w:szCs w:val="24"/>
              </w:rPr>
              <w:t>Бакай-Атинский район</w:t>
            </w:r>
          </w:p>
        </w:tc>
      </w:tr>
      <w:tr w:rsidR="00DA0BD9" w:rsidRPr="00D82AD7" w14:paraId="1FF15E72"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7E83B7DC" w14:textId="77777777" w:rsidR="00DA0BD9" w:rsidRPr="00D82AD7" w:rsidRDefault="00DA0BD9" w:rsidP="00717581">
            <w:pPr>
              <w:pStyle w:val="23"/>
              <w:rPr>
                <w:sz w:val="24"/>
                <w:szCs w:val="24"/>
              </w:rPr>
            </w:pPr>
            <w:r w:rsidRPr="00D82AD7">
              <w:rPr>
                <w:sz w:val="24"/>
                <w:szCs w:val="24"/>
              </w:rPr>
              <w:t>Айтматов району</w:t>
            </w:r>
          </w:p>
        </w:tc>
        <w:tc>
          <w:tcPr>
            <w:tcW w:w="2550" w:type="dxa"/>
            <w:tcBorders>
              <w:top w:val="nil"/>
              <w:left w:val="nil"/>
              <w:bottom w:val="nil"/>
              <w:right w:val="nil"/>
            </w:tcBorders>
            <w:vAlign w:val="bottom"/>
          </w:tcPr>
          <w:p w14:paraId="1E316BDC" w14:textId="77777777" w:rsidR="00DA0BD9" w:rsidRPr="008F0915" w:rsidRDefault="00DA0BD9" w:rsidP="00717581">
            <w:pPr>
              <w:jc w:val="center"/>
              <w:rPr>
                <w:sz w:val="24"/>
                <w:szCs w:val="24"/>
              </w:rPr>
            </w:pPr>
            <w:r w:rsidRPr="008F0915">
              <w:rPr>
                <w:sz w:val="24"/>
                <w:szCs w:val="24"/>
              </w:rPr>
              <w:t>13418,1</w:t>
            </w:r>
          </w:p>
        </w:tc>
        <w:tc>
          <w:tcPr>
            <w:tcW w:w="2270" w:type="dxa"/>
            <w:gridSpan w:val="2"/>
            <w:tcBorders>
              <w:top w:val="nil"/>
              <w:left w:val="nil"/>
              <w:bottom w:val="nil"/>
              <w:right w:val="nil"/>
            </w:tcBorders>
            <w:vAlign w:val="bottom"/>
          </w:tcPr>
          <w:p w14:paraId="690390FD" w14:textId="77777777" w:rsidR="00DA0BD9" w:rsidRPr="008F0915" w:rsidRDefault="00DA0BD9" w:rsidP="00717581">
            <w:pPr>
              <w:jc w:val="center"/>
              <w:rPr>
                <w:sz w:val="24"/>
                <w:szCs w:val="24"/>
              </w:rPr>
            </w:pPr>
            <w:r w:rsidRPr="008F0915">
              <w:rPr>
                <w:sz w:val="24"/>
                <w:szCs w:val="24"/>
              </w:rPr>
              <w:t>16965,4</w:t>
            </w:r>
          </w:p>
        </w:tc>
        <w:tc>
          <w:tcPr>
            <w:tcW w:w="2409" w:type="dxa"/>
            <w:tcBorders>
              <w:top w:val="nil"/>
              <w:left w:val="nil"/>
              <w:bottom w:val="nil"/>
              <w:right w:val="nil"/>
            </w:tcBorders>
            <w:vAlign w:val="bottom"/>
          </w:tcPr>
          <w:p w14:paraId="48DE3158" w14:textId="77777777" w:rsidR="00DA0BD9" w:rsidRPr="008F0915" w:rsidRDefault="00DA0BD9" w:rsidP="00717581">
            <w:pPr>
              <w:jc w:val="center"/>
              <w:rPr>
                <w:sz w:val="24"/>
                <w:szCs w:val="24"/>
              </w:rPr>
            </w:pPr>
            <w:r w:rsidRPr="008F0915">
              <w:rPr>
                <w:sz w:val="24"/>
                <w:szCs w:val="24"/>
              </w:rPr>
              <w:t>104,6</w:t>
            </w:r>
          </w:p>
        </w:tc>
        <w:tc>
          <w:tcPr>
            <w:tcW w:w="2410" w:type="dxa"/>
            <w:tcBorders>
              <w:top w:val="nil"/>
              <w:left w:val="nil"/>
              <w:bottom w:val="nil"/>
              <w:right w:val="nil"/>
            </w:tcBorders>
            <w:vAlign w:val="center"/>
          </w:tcPr>
          <w:p w14:paraId="0F17EB57" w14:textId="77777777" w:rsidR="00DA0BD9" w:rsidRPr="008F0915" w:rsidRDefault="00DA0BD9" w:rsidP="00717581">
            <w:pPr>
              <w:jc w:val="center"/>
              <w:rPr>
                <w:sz w:val="24"/>
                <w:szCs w:val="24"/>
              </w:rPr>
            </w:pPr>
            <w:r w:rsidRPr="008F0915">
              <w:rPr>
                <w:sz w:val="24"/>
                <w:szCs w:val="24"/>
              </w:rPr>
              <w:t>126,4</w:t>
            </w:r>
          </w:p>
        </w:tc>
        <w:tc>
          <w:tcPr>
            <w:tcW w:w="3119" w:type="dxa"/>
            <w:tcBorders>
              <w:top w:val="nil"/>
              <w:left w:val="nil"/>
              <w:bottom w:val="nil"/>
              <w:right w:val="nil"/>
            </w:tcBorders>
          </w:tcPr>
          <w:p w14:paraId="23AC3170" w14:textId="77777777" w:rsidR="00DA0BD9" w:rsidRPr="00D82AD7" w:rsidRDefault="00DA0BD9" w:rsidP="00717581">
            <w:pPr>
              <w:pStyle w:val="23"/>
              <w:rPr>
                <w:i/>
                <w:sz w:val="24"/>
                <w:szCs w:val="24"/>
              </w:rPr>
            </w:pPr>
            <w:proofErr w:type="spellStart"/>
            <w:r w:rsidRPr="00D82AD7">
              <w:rPr>
                <w:i/>
                <w:sz w:val="24"/>
                <w:szCs w:val="24"/>
              </w:rPr>
              <w:t>Айтматовский</w:t>
            </w:r>
            <w:proofErr w:type="spellEnd"/>
            <w:r w:rsidRPr="00D82AD7">
              <w:rPr>
                <w:i/>
                <w:sz w:val="24"/>
                <w:szCs w:val="24"/>
              </w:rPr>
              <w:t xml:space="preserve"> </w:t>
            </w:r>
            <w:r w:rsidRPr="00D82AD7">
              <w:rPr>
                <w:i/>
                <w:sz w:val="24"/>
                <w:szCs w:val="24"/>
                <w:lang w:val="ky-KG"/>
              </w:rPr>
              <w:t>р</w:t>
            </w:r>
            <w:proofErr w:type="spellStart"/>
            <w:r w:rsidRPr="00D82AD7">
              <w:rPr>
                <w:i/>
                <w:sz w:val="24"/>
                <w:szCs w:val="24"/>
              </w:rPr>
              <w:t>айон</w:t>
            </w:r>
            <w:proofErr w:type="spellEnd"/>
          </w:p>
        </w:tc>
      </w:tr>
      <w:tr w:rsidR="00DA0BD9" w:rsidRPr="00D82AD7" w14:paraId="02B2FA04"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09C0FD34" w14:textId="77777777" w:rsidR="00DA0BD9" w:rsidRPr="00D82AD7" w:rsidRDefault="00DA0BD9" w:rsidP="00717581">
            <w:pPr>
              <w:pStyle w:val="23"/>
              <w:rPr>
                <w:sz w:val="24"/>
                <w:szCs w:val="24"/>
              </w:rPr>
            </w:pPr>
            <w:r w:rsidRPr="00D82AD7">
              <w:rPr>
                <w:sz w:val="24"/>
                <w:szCs w:val="24"/>
              </w:rPr>
              <w:t>Манас району</w:t>
            </w:r>
          </w:p>
        </w:tc>
        <w:tc>
          <w:tcPr>
            <w:tcW w:w="2550" w:type="dxa"/>
            <w:tcBorders>
              <w:top w:val="nil"/>
              <w:left w:val="nil"/>
              <w:bottom w:val="nil"/>
              <w:right w:val="nil"/>
            </w:tcBorders>
            <w:vAlign w:val="bottom"/>
          </w:tcPr>
          <w:p w14:paraId="4BBE79CC" w14:textId="77777777" w:rsidR="00DA0BD9" w:rsidRPr="008F0915" w:rsidRDefault="00DA0BD9" w:rsidP="00717581">
            <w:pPr>
              <w:jc w:val="center"/>
              <w:rPr>
                <w:sz w:val="24"/>
                <w:szCs w:val="24"/>
              </w:rPr>
            </w:pPr>
            <w:r w:rsidRPr="008F0915">
              <w:rPr>
                <w:sz w:val="24"/>
                <w:szCs w:val="24"/>
              </w:rPr>
              <w:t>4778,2</w:t>
            </w:r>
          </w:p>
        </w:tc>
        <w:tc>
          <w:tcPr>
            <w:tcW w:w="2270" w:type="dxa"/>
            <w:gridSpan w:val="2"/>
            <w:tcBorders>
              <w:top w:val="nil"/>
              <w:left w:val="nil"/>
              <w:bottom w:val="nil"/>
              <w:right w:val="nil"/>
            </w:tcBorders>
            <w:vAlign w:val="bottom"/>
          </w:tcPr>
          <w:p w14:paraId="65537301" w14:textId="77777777" w:rsidR="00DA0BD9" w:rsidRPr="008F0915" w:rsidRDefault="00DA0BD9" w:rsidP="00717581">
            <w:pPr>
              <w:jc w:val="center"/>
              <w:rPr>
                <w:sz w:val="24"/>
                <w:szCs w:val="24"/>
              </w:rPr>
            </w:pPr>
            <w:r w:rsidRPr="008F0915">
              <w:rPr>
                <w:sz w:val="24"/>
                <w:szCs w:val="24"/>
              </w:rPr>
              <w:t>5223,3</w:t>
            </w:r>
          </w:p>
        </w:tc>
        <w:tc>
          <w:tcPr>
            <w:tcW w:w="2409" w:type="dxa"/>
            <w:tcBorders>
              <w:top w:val="nil"/>
              <w:left w:val="nil"/>
              <w:bottom w:val="nil"/>
              <w:right w:val="nil"/>
            </w:tcBorders>
            <w:vAlign w:val="bottom"/>
          </w:tcPr>
          <w:p w14:paraId="4D6FDCC8" w14:textId="77777777" w:rsidR="00DA0BD9" w:rsidRPr="008F0915" w:rsidRDefault="00DA0BD9" w:rsidP="00717581">
            <w:pPr>
              <w:jc w:val="center"/>
              <w:rPr>
                <w:sz w:val="24"/>
                <w:szCs w:val="24"/>
              </w:rPr>
            </w:pPr>
            <w:r w:rsidRPr="008F0915">
              <w:rPr>
                <w:sz w:val="24"/>
                <w:szCs w:val="24"/>
              </w:rPr>
              <w:t>104,7</w:t>
            </w:r>
          </w:p>
        </w:tc>
        <w:tc>
          <w:tcPr>
            <w:tcW w:w="2410" w:type="dxa"/>
            <w:tcBorders>
              <w:top w:val="nil"/>
              <w:left w:val="nil"/>
              <w:bottom w:val="nil"/>
              <w:right w:val="nil"/>
            </w:tcBorders>
            <w:vAlign w:val="center"/>
          </w:tcPr>
          <w:p w14:paraId="5775C251" w14:textId="77777777" w:rsidR="00DA0BD9" w:rsidRPr="008F0915" w:rsidRDefault="00DA0BD9" w:rsidP="00717581">
            <w:pPr>
              <w:jc w:val="center"/>
              <w:rPr>
                <w:sz w:val="24"/>
                <w:szCs w:val="24"/>
              </w:rPr>
            </w:pPr>
            <w:r w:rsidRPr="008F0915">
              <w:rPr>
                <w:sz w:val="24"/>
                <w:szCs w:val="24"/>
              </w:rPr>
              <w:t>109,3</w:t>
            </w:r>
          </w:p>
        </w:tc>
        <w:tc>
          <w:tcPr>
            <w:tcW w:w="3119" w:type="dxa"/>
            <w:tcBorders>
              <w:top w:val="nil"/>
              <w:left w:val="nil"/>
              <w:bottom w:val="nil"/>
              <w:right w:val="nil"/>
            </w:tcBorders>
          </w:tcPr>
          <w:p w14:paraId="5BAC7936" w14:textId="77777777" w:rsidR="00DA0BD9" w:rsidRPr="00D82AD7" w:rsidRDefault="00DA0BD9" w:rsidP="00717581">
            <w:pPr>
              <w:pStyle w:val="23"/>
              <w:rPr>
                <w:i/>
                <w:sz w:val="24"/>
                <w:szCs w:val="24"/>
              </w:rPr>
            </w:pPr>
            <w:proofErr w:type="spellStart"/>
            <w:r w:rsidRPr="00D82AD7">
              <w:rPr>
                <w:i/>
                <w:sz w:val="24"/>
                <w:szCs w:val="24"/>
              </w:rPr>
              <w:t>Манасский</w:t>
            </w:r>
            <w:proofErr w:type="spellEnd"/>
            <w:r w:rsidRPr="00D82AD7">
              <w:rPr>
                <w:i/>
                <w:sz w:val="24"/>
                <w:szCs w:val="24"/>
              </w:rPr>
              <w:t xml:space="preserve"> район</w:t>
            </w:r>
          </w:p>
        </w:tc>
      </w:tr>
      <w:tr w:rsidR="00DA0BD9" w:rsidRPr="00D82AD7" w14:paraId="275F2D1C"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272E266C" w14:textId="77777777" w:rsidR="00DA0BD9" w:rsidRPr="00D82AD7" w:rsidRDefault="00DA0BD9" w:rsidP="00717581">
            <w:pPr>
              <w:pStyle w:val="23"/>
              <w:rPr>
                <w:sz w:val="24"/>
                <w:szCs w:val="24"/>
              </w:rPr>
            </w:pPr>
            <w:r w:rsidRPr="00D82AD7">
              <w:rPr>
                <w:sz w:val="24"/>
                <w:szCs w:val="24"/>
              </w:rPr>
              <w:t>Талас району</w:t>
            </w:r>
          </w:p>
        </w:tc>
        <w:tc>
          <w:tcPr>
            <w:tcW w:w="2550" w:type="dxa"/>
            <w:tcBorders>
              <w:top w:val="nil"/>
              <w:left w:val="nil"/>
              <w:bottom w:val="nil"/>
              <w:right w:val="nil"/>
            </w:tcBorders>
            <w:vAlign w:val="bottom"/>
          </w:tcPr>
          <w:p w14:paraId="3084D534" w14:textId="77777777" w:rsidR="00DA0BD9" w:rsidRPr="008F0915" w:rsidRDefault="00DA0BD9" w:rsidP="00717581">
            <w:pPr>
              <w:jc w:val="center"/>
              <w:rPr>
                <w:sz w:val="24"/>
                <w:szCs w:val="24"/>
              </w:rPr>
            </w:pPr>
            <w:r w:rsidRPr="008F0915">
              <w:rPr>
                <w:sz w:val="24"/>
                <w:szCs w:val="24"/>
              </w:rPr>
              <w:t>6576,1</w:t>
            </w:r>
          </w:p>
        </w:tc>
        <w:tc>
          <w:tcPr>
            <w:tcW w:w="2270" w:type="dxa"/>
            <w:gridSpan w:val="2"/>
            <w:tcBorders>
              <w:top w:val="nil"/>
              <w:left w:val="nil"/>
              <w:bottom w:val="nil"/>
              <w:right w:val="nil"/>
            </w:tcBorders>
            <w:vAlign w:val="bottom"/>
          </w:tcPr>
          <w:p w14:paraId="72F3FFCF" w14:textId="77777777" w:rsidR="00DA0BD9" w:rsidRPr="008F0915" w:rsidRDefault="00DA0BD9" w:rsidP="00717581">
            <w:pPr>
              <w:jc w:val="center"/>
              <w:rPr>
                <w:sz w:val="24"/>
                <w:szCs w:val="24"/>
              </w:rPr>
            </w:pPr>
            <w:r w:rsidRPr="008F0915">
              <w:rPr>
                <w:sz w:val="24"/>
                <w:szCs w:val="24"/>
              </w:rPr>
              <w:t>7745,8</w:t>
            </w:r>
          </w:p>
        </w:tc>
        <w:tc>
          <w:tcPr>
            <w:tcW w:w="2409" w:type="dxa"/>
            <w:tcBorders>
              <w:top w:val="nil"/>
              <w:left w:val="nil"/>
              <w:bottom w:val="nil"/>
              <w:right w:val="nil"/>
            </w:tcBorders>
            <w:vAlign w:val="bottom"/>
          </w:tcPr>
          <w:p w14:paraId="15A992D3" w14:textId="77777777" w:rsidR="00DA0BD9" w:rsidRPr="008F0915" w:rsidRDefault="00DA0BD9" w:rsidP="00717581">
            <w:pPr>
              <w:jc w:val="center"/>
              <w:rPr>
                <w:sz w:val="24"/>
                <w:szCs w:val="24"/>
              </w:rPr>
            </w:pPr>
            <w:r w:rsidRPr="008F0915">
              <w:rPr>
                <w:sz w:val="24"/>
                <w:szCs w:val="24"/>
              </w:rPr>
              <w:t>113,9</w:t>
            </w:r>
          </w:p>
        </w:tc>
        <w:tc>
          <w:tcPr>
            <w:tcW w:w="2410" w:type="dxa"/>
            <w:tcBorders>
              <w:top w:val="nil"/>
              <w:left w:val="nil"/>
              <w:bottom w:val="nil"/>
              <w:right w:val="nil"/>
            </w:tcBorders>
            <w:vAlign w:val="center"/>
          </w:tcPr>
          <w:p w14:paraId="25726E6A" w14:textId="77777777" w:rsidR="00DA0BD9" w:rsidRPr="008F0915" w:rsidRDefault="00DA0BD9" w:rsidP="00717581">
            <w:pPr>
              <w:jc w:val="center"/>
              <w:rPr>
                <w:sz w:val="24"/>
                <w:szCs w:val="24"/>
              </w:rPr>
            </w:pPr>
            <w:r w:rsidRPr="008F0915">
              <w:rPr>
                <w:sz w:val="24"/>
                <w:szCs w:val="24"/>
              </w:rPr>
              <w:t>117,8</w:t>
            </w:r>
          </w:p>
        </w:tc>
        <w:tc>
          <w:tcPr>
            <w:tcW w:w="3119" w:type="dxa"/>
            <w:tcBorders>
              <w:top w:val="nil"/>
              <w:left w:val="nil"/>
              <w:bottom w:val="nil"/>
              <w:right w:val="nil"/>
            </w:tcBorders>
          </w:tcPr>
          <w:p w14:paraId="3202901B" w14:textId="77777777" w:rsidR="00DA0BD9" w:rsidRPr="00D82AD7" w:rsidRDefault="00DA0BD9" w:rsidP="00717581">
            <w:pPr>
              <w:pStyle w:val="23"/>
              <w:rPr>
                <w:i/>
                <w:sz w:val="24"/>
                <w:szCs w:val="24"/>
              </w:rPr>
            </w:pPr>
            <w:r w:rsidRPr="00D82AD7">
              <w:rPr>
                <w:i/>
                <w:sz w:val="24"/>
                <w:szCs w:val="24"/>
              </w:rPr>
              <w:t>Таласский район</w:t>
            </w:r>
          </w:p>
        </w:tc>
      </w:tr>
      <w:tr w:rsidR="00DA0BD9" w:rsidRPr="00D82AD7" w14:paraId="7252CCC9"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095241B9" w14:textId="77777777" w:rsidR="00DA0BD9" w:rsidRPr="00D82AD7" w:rsidRDefault="00DA0BD9" w:rsidP="00717581">
            <w:pPr>
              <w:pStyle w:val="23"/>
              <w:rPr>
                <w:sz w:val="24"/>
                <w:szCs w:val="24"/>
              </w:rPr>
            </w:pPr>
            <w:r w:rsidRPr="00D82AD7">
              <w:rPr>
                <w:sz w:val="24"/>
                <w:szCs w:val="24"/>
              </w:rPr>
              <w:t xml:space="preserve">Талас </w:t>
            </w:r>
            <w:proofErr w:type="spellStart"/>
            <w:r w:rsidRPr="00D82AD7">
              <w:rPr>
                <w:sz w:val="24"/>
                <w:szCs w:val="24"/>
              </w:rPr>
              <w:t>шаары</w:t>
            </w:r>
            <w:proofErr w:type="spellEnd"/>
          </w:p>
        </w:tc>
        <w:tc>
          <w:tcPr>
            <w:tcW w:w="2550" w:type="dxa"/>
            <w:tcBorders>
              <w:top w:val="nil"/>
              <w:left w:val="nil"/>
              <w:bottom w:val="nil"/>
              <w:right w:val="nil"/>
            </w:tcBorders>
            <w:vAlign w:val="bottom"/>
          </w:tcPr>
          <w:p w14:paraId="33B012AD" w14:textId="77777777" w:rsidR="00DA0BD9" w:rsidRPr="008F0915" w:rsidRDefault="00DA0BD9" w:rsidP="00717581">
            <w:pPr>
              <w:jc w:val="center"/>
              <w:rPr>
                <w:sz w:val="24"/>
                <w:szCs w:val="24"/>
              </w:rPr>
            </w:pPr>
            <w:r w:rsidRPr="008F0915">
              <w:rPr>
                <w:sz w:val="24"/>
                <w:szCs w:val="24"/>
              </w:rPr>
              <w:t>39797,9</w:t>
            </w:r>
          </w:p>
        </w:tc>
        <w:tc>
          <w:tcPr>
            <w:tcW w:w="2270" w:type="dxa"/>
            <w:gridSpan w:val="2"/>
            <w:tcBorders>
              <w:top w:val="nil"/>
              <w:left w:val="nil"/>
              <w:bottom w:val="nil"/>
              <w:right w:val="nil"/>
            </w:tcBorders>
            <w:vAlign w:val="bottom"/>
          </w:tcPr>
          <w:p w14:paraId="04C940BB" w14:textId="77777777" w:rsidR="00DA0BD9" w:rsidRPr="008F0915" w:rsidRDefault="00DA0BD9" w:rsidP="00717581">
            <w:pPr>
              <w:jc w:val="center"/>
              <w:rPr>
                <w:sz w:val="24"/>
                <w:szCs w:val="24"/>
              </w:rPr>
            </w:pPr>
            <w:r w:rsidRPr="008F0915">
              <w:rPr>
                <w:sz w:val="24"/>
                <w:szCs w:val="24"/>
              </w:rPr>
              <w:t>41865,4</w:t>
            </w:r>
          </w:p>
        </w:tc>
        <w:tc>
          <w:tcPr>
            <w:tcW w:w="2409" w:type="dxa"/>
            <w:tcBorders>
              <w:top w:val="nil"/>
              <w:left w:val="nil"/>
              <w:bottom w:val="nil"/>
              <w:right w:val="nil"/>
            </w:tcBorders>
            <w:vAlign w:val="bottom"/>
          </w:tcPr>
          <w:p w14:paraId="37C4FD28" w14:textId="77777777" w:rsidR="00DA0BD9" w:rsidRPr="008F0915" w:rsidRDefault="00DA0BD9" w:rsidP="00717581">
            <w:pPr>
              <w:jc w:val="center"/>
              <w:rPr>
                <w:sz w:val="24"/>
                <w:szCs w:val="24"/>
              </w:rPr>
            </w:pPr>
            <w:r w:rsidRPr="008F0915">
              <w:rPr>
                <w:sz w:val="24"/>
                <w:szCs w:val="24"/>
              </w:rPr>
              <w:t>104,3</w:t>
            </w:r>
          </w:p>
        </w:tc>
        <w:tc>
          <w:tcPr>
            <w:tcW w:w="2410" w:type="dxa"/>
            <w:tcBorders>
              <w:top w:val="nil"/>
              <w:left w:val="nil"/>
              <w:bottom w:val="nil"/>
              <w:right w:val="nil"/>
            </w:tcBorders>
            <w:vAlign w:val="center"/>
          </w:tcPr>
          <w:p w14:paraId="1B30BC5A" w14:textId="77777777" w:rsidR="00DA0BD9" w:rsidRPr="008F0915" w:rsidRDefault="00DA0BD9" w:rsidP="00717581">
            <w:pPr>
              <w:jc w:val="center"/>
              <w:rPr>
                <w:sz w:val="24"/>
                <w:szCs w:val="24"/>
              </w:rPr>
            </w:pPr>
            <w:r w:rsidRPr="008F0915">
              <w:rPr>
                <w:sz w:val="24"/>
                <w:szCs w:val="24"/>
              </w:rPr>
              <w:t>105,2</w:t>
            </w:r>
          </w:p>
        </w:tc>
        <w:tc>
          <w:tcPr>
            <w:tcW w:w="3119" w:type="dxa"/>
            <w:tcBorders>
              <w:top w:val="nil"/>
              <w:left w:val="nil"/>
              <w:bottom w:val="nil"/>
              <w:right w:val="nil"/>
            </w:tcBorders>
          </w:tcPr>
          <w:p w14:paraId="37B693D9" w14:textId="77777777" w:rsidR="00DA0BD9" w:rsidRPr="00D82AD7" w:rsidRDefault="00DA0BD9" w:rsidP="00717581">
            <w:pPr>
              <w:pStyle w:val="23"/>
              <w:rPr>
                <w:i/>
                <w:sz w:val="24"/>
                <w:szCs w:val="24"/>
              </w:rPr>
            </w:pPr>
            <w:r w:rsidRPr="00D82AD7">
              <w:rPr>
                <w:i/>
                <w:sz w:val="24"/>
                <w:szCs w:val="24"/>
              </w:rPr>
              <w:t>город Талас</w:t>
            </w:r>
          </w:p>
        </w:tc>
      </w:tr>
      <w:tr w:rsidR="00DA0BD9" w:rsidRPr="00D82AD7" w14:paraId="43257894" w14:textId="77777777" w:rsidTr="0071758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single" w:sz="8" w:space="0" w:color="auto"/>
              <w:right w:val="nil"/>
            </w:tcBorders>
          </w:tcPr>
          <w:p w14:paraId="6D873CDE" w14:textId="77777777" w:rsidR="00DA0BD9" w:rsidRPr="00D82AD7" w:rsidRDefault="00DA0BD9" w:rsidP="00717581">
            <w:pPr>
              <w:pStyle w:val="23"/>
              <w:rPr>
                <w:sz w:val="24"/>
                <w:szCs w:val="24"/>
              </w:rPr>
            </w:pPr>
          </w:p>
        </w:tc>
        <w:tc>
          <w:tcPr>
            <w:tcW w:w="2550" w:type="dxa"/>
            <w:tcBorders>
              <w:top w:val="nil"/>
              <w:left w:val="nil"/>
              <w:bottom w:val="single" w:sz="8" w:space="0" w:color="auto"/>
              <w:right w:val="nil"/>
            </w:tcBorders>
            <w:vAlign w:val="center"/>
          </w:tcPr>
          <w:p w14:paraId="7837089B" w14:textId="77777777" w:rsidR="00DA0BD9" w:rsidRPr="00D82AD7" w:rsidRDefault="00DA0BD9" w:rsidP="00717581">
            <w:pPr>
              <w:widowControl/>
              <w:autoSpaceDE/>
              <w:autoSpaceDN/>
              <w:jc w:val="center"/>
              <w:rPr>
                <w:bCs/>
                <w:sz w:val="24"/>
                <w:szCs w:val="24"/>
                <w:lang w:val="ky-KG"/>
              </w:rPr>
            </w:pPr>
          </w:p>
        </w:tc>
        <w:tc>
          <w:tcPr>
            <w:tcW w:w="2270" w:type="dxa"/>
            <w:gridSpan w:val="2"/>
            <w:tcBorders>
              <w:top w:val="nil"/>
              <w:left w:val="nil"/>
              <w:bottom w:val="single" w:sz="8" w:space="0" w:color="auto"/>
              <w:right w:val="nil"/>
            </w:tcBorders>
            <w:vAlign w:val="center"/>
          </w:tcPr>
          <w:p w14:paraId="72521B2A" w14:textId="77777777" w:rsidR="00DA0BD9" w:rsidRPr="00D82AD7" w:rsidRDefault="00DA0BD9" w:rsidP="00717581">
            <w:pPr>
              <w:jc w:val="center"/>
              <w:rPr>
                <w:bCs/>
                <w:sz w:val="24"/>
                <w:szCs w:val="24"/>
                <w:lang w:val="ky-KG"/>
              </w:rPr>
            </w:pPr>
          </w:p>
        </w:tc>
        <w:tc>
          <w:tcPr>
            <w:tcW w:w="2409" w:type="dxa"/>
            <w:tcBorders>
              <w:top w:val="nil"/>
              <w:left w:val="nil"/>
              <w:bottom w:val="single" w:sz="8" w:space="0" w:color="auto"/>
              <w:right w:val="nil"/>
            </w:tcBorders>
          </w:tcPr>
          <w:p w14:paraId="52E91A02" w14:textId="77777777" w:rsidR="00DA0BD9" w:rsidRPr="00D82AD7" w:rsidRDefault="00DA0BD9" w:rsidP="00717581">
            <w:pPr>
              <w:jc w:val="center"/>
              <w:rPr>
                <w:sz w:val="24"/>
                <w:szCs w:val="24"/>
                <w:lang w:val="ky-KG"/>
              </w:rPr>
            </w:pPr>
          </w:p>
        </w:tc>
        <w:tc>
          <w:tcPr>
            <w:tcW w:w="2410" w:type="dxa"/>
            <w:tcBorders>
              <w:top w:val="nil"/>
              <w:left w:val="nil"/>
              <w:bottom w:val="single" w:sz="8" w:space="0" w:color="auto"/>
              <w:right w:val="nil"/>
            </w:tcBorders>
            <w:vAlign w:val="center"/>
          </w:tcPr>
          <w:p w14:paraId="5397B364" w14:textId="77777777" w:rsidR="00DA0BD9" w:rsidRPr="00D82AD7" w:rsidRDefault="00DA0BD9" w:rsidP="00717581">
            <w:pPr>
              <w:jc w:val="center"/>
              <w:rPr>
                <w:sz w:val="24"/>
                <w:szCs w:val="24"/>
                <w:lang w:val="ky-KG"/>
              </w:rPr>
            </w:pPr>
          </w:p>
        </w:tc>
        <w:tc>
          <w:tcPr>
            <w:tcW w:w="3119" w:type="dxa"/>
            <w:tcBorders>
              <w:top w:val="nil"/>
              <w:left w:val="nil"/>
              <w:bottom w:val="single" w:sz="8" w:space="0" w:color="auto"/>
              <w:right w:val="nil"/>
            </w:tcBorders>
          </w:tcPr>
          <w:p w14:paraId="7DC9D60C" w14:textId="77777777" w:rsidR="00DA0BD9" w:rsidRPr="00D82AD7" w:rsidRDefault="00DA0BD9" w:rsidP="00717581">
            <w:pPr>
              <w:pStyle w:val="23"/>
              <w:rPr>
                <w:i/>
                <w:sz w:val="24"/>
                <w:szCs w:val="24"/>
              </w:rPr>
            </w:pPr>
          </w:p>
        </w:tc>
      </w:tr>
    </w:tbl>
    <w:p w14:paraId="6A7C67A7" w14:textId="77777777" w:rsidR="00AB4A0E" w:rsidRPr="00B340E4" w:rsidRDefault="00AB4A0E" w:rsidP="003F1C3F">
      <w:pPr>
        <w:widowControl/>
        <w:autoSpaceDE/>
        <w:autoSpaceDN/>
        <w:rPr>
          <w:rFonts w:ascii="Times New Roman UniToktom" w:hAnsi="Times New Roman UniToktom" w:cs="Times New Roman UniToktom"/>
          <w:sz w:val="24"/>
          <w:highlight w:val="yellow"/>
          <w:lang w:val="ky-KG"/>
        </w:rPr>
      </w:pPr>
    </w:p>
    <w:p w14:paraId="660832CF" w14:textId="77777777" w:rsidR="00AB4A0E" w:rsidRDefault="00AB4A0E" w:rsidP="003F1C3F">
      <w:pPr>
        <w:widowControl/>
        <w:autoSpaceDE/>
        <w:autoSpaceDN/>
        <w:rPr>
          <w:rFonts w:ascii="Times New Roman UniToktom" w:hAnsi="Times New Roman UniToktom" w:cs="Times New Roman UniToktom"/>
          <w:sz w:val="24"/>
          <w:highlight w:val="yellow"/>
          <w:lang w:val="ky-KG"/>
        </w:rPr>
      </w:pPr>
    </w:p>
    <w:p w14:paraId="4DB76EB2" w14:textId="77777777" w:rsidR="00E51201" w:rsidRDefault="00E51201" w:rsidP="003F1C3F">
      <w:pPr>
        <w:widowControl/>
        <w:autoSpaceDE/>
        <w:autoSpaceDN/>
        <w:rPr>
          <w:rFonts w:ascii="Times New Roman UniToktom" w:hAnsi="Times New Roman UniToktom" w:cs="Times New Roman UniToktom"/>
          <w:sz w:val="24"/>
          <w:highlight w:val="yellow"/>
          <w:lang w:val="ky-KG"/>
        </w:rPr>
      </w:pPr>
    </w:p>
    <w:tbl>
      <w:tblPr>
        <w:tblW w:w="15310" w:type="dxa"/>
        <w:tblLayout w:type="fixed"/>
        <w:tblCellMar>
          <w:left w:w="70" w:type="dxa"/>
          <w:right w:w="70" w:type="dxa"/>
        </w:tblCellMar>
        <w:tblLook w:val="0000" w:firstRow="0" w:lastRow="0" w:firstColumn="0" w:lastColumn="0" w:noHBand="0" w:noVBand="0"/>
      </w:tblPr>
      <w:tblGrid>
        <w:gridCol w:w="5670"/>
        <w:gridCol w:w="920"/>
        <w:gridCol w:w="851"/>
        <w:gridCol w:w="574"/>
        <w:gridCol w:w="774"/>
        <w:gridCol w:w="1276"/>
        <w:gridCol w:w="5238"/>
        <w:gridCol w:w="7"/>
      </w:tblGrid>
      <w:tr w:rsidR="00E51201" w:rsidRPr="0059261A" w14:paraId="25814B0D" w14:textId="77777777" w:rsidTr="00917D79">
        <w:trPr>
          <w:gridAfter w:val="1"/>
          <w:wAfter w:w="7" w:type="dxa"/>
          <w:trHeight w:val="844"/>
        </w:trPr>
        <w:tc>
          <w:tcPr>
            <w:tcW w:w="8015" w:type="dxa"/>
            <w:gridSpan w:val="4"/>
            <w:tcBorders>
              <w:left w:val="nil"/>
              <w:right w:val="nil"/>
            </w:tcBorders>
          </w:tcPr>
          <w:p w14:paraId="2BFBB24A" w14:textId="77777777" w:rsidR="00E51201" w:rsidRPr="0059261A" w:rsidRDefault="00E51201" w:rsidP="00717581">
            <w:pPr>
              <w:pStyle w:val="23"/>
              <w:jc w:val="both"/>
              <w:rPr>
                <w:sz w:val="24"/>
                <w:szCs w:val="24"/>
                <w:highlight w:val="yellow"/>
                <w:lang w:val="ky-KG"/>
              </w:rPr>
            </w:pPr>
            <w:r w:rsidRPr="005B09AE">
              <w:rPr>
                <w:b/>
                <w:sz w:val="24"/>
                <w:szCs w:val="24"/>
                <w:lang w:val="ky-KG"/>
              </w:rPr>
              <w:lastRenderedPageBreak/>
              <w:t xml:space="preserve">I.Г.а таблицасы: </w:t>
            </w:r>
            <w:r w:rsidRPr="005B09AE">
              <w:rPr>
                <w:b/>
                <w:bCs/>
                <w:sz w:val="24"/>
                <w:szCs w:val="24"/>
                <w:lang w:val="ky-KG"/>
              </w:rPr>
              <w:t>202</w:t>
            </w:r>
            <w:r>
              <w:rPr>
                <w:b/>
                <w:bCs/>
                <w:sz w:val="24"/>
                <w:szCs w:val="24"/>
                <w:lang w:val="ky-KG"/>
              </w:rPr>
              <w:t>6</w:t>
            </w:r>
            <w:r w:rsidRPr="005B09AE">
              <w:rPr>
                <w:b/>
                <w:bCs/>
                <w:sz w:val="24"/>
                <w:szCs w:val="24"/>
                <w:lang w:val="ky-KG"/>
              </w:rPr>
              <w:t>-ж. Январь</w:t>
            </w:r>
            <w:r>
              <w:rPr>
                <w:b/>
                <w:bCs/>
                <w:sz w:val="24"/>
                <w:szCs w:val="24"/>
                <w:lang w:val="ky-KG"/>
              </w:rPr>
              <w:t>-апрель</w:t>
            </w:r>
            <w:r w:rsidRPr="005B09AE">
              <w:rPr>
                <w:b/>
                <w:bCs/>
                <w:sz w:val="24"/>
                <w:szCs w:val="24"/>
                <w:lang w:val="ky-KG"/>
              </w:rPr>
              <w:t xml:space="preserve"> айына карата </w:t>
            </w:r>
            <w:r w:rsidRPr="005B09AE">
              <w:rPr>
                <w:b/>
                <w:sz w:val="24"/>
                <w:szCs w:val="24"/>
                <w:lang w:val="ky-KG"/>
              </w:rPr>
              <w:t>экономикалык ишмердиктин түрлөрү боюнча ишканалардын жана уюмдардын кызматкерлердин орточо айлык эмгек акысы</w:t>
            </w:r>
            <w:r w:rsidRPr="005B09AE">
              <w:rPr>
                <w:b/>
                <w:sz w:val="24"/>
                <w:szCs w:val="24"/>
                <w:vertAlign w:val="superscript"/>
                <w:lang w:val="ky-KG"/>
              </w:rPr>
              <w:t>1</w:t>
            </w:r>
          </w:p>
        </w:tc>
        <w:tc>
          <w:tcPr>
            <w:tcW w:w="7288" w:type="dxa"/>
            <w:gridSpan w:val="3"/>
            <w:tcBorders>
              <w:left w:val="nil"/>
              <w:right w:val="nil"/>
            </w:tcBorders>
          </w:tcPr>
          <w:p w14:paraId="71F37FF8" w14:textId="77777777" w:rsidR="00E51201" w:rsidRPr="0059261A" w:rsidRDefault="00E51201" w:rsidP="00717581">
            <w:pPr>
              <w:pStyle w:val="23"/>
              <w:jc w:val="both"/>
              <w:rPr>
                <w:i/>
                <w:sz w:val="24"/>
                <w:szCs w:val="24"/>
                <w:highlight w:val="yellow"/>
                <w:lang w:val="ky-KG"/>
              </w:rPr>
            </w:pPr>
            <w:r w:rsidRPr="005B09AE">
              <w:rPr>
                <w:b/>
                <w:i/>
                <w:sz w:val="24"/>
                <w:szCs w:val="24"/>
              </w:rPr>
              <w:t xml:space="preserve">Таблица </w:t>
            </w:r>
            <w:proofErr w:type="spellStart"/>
            <w:r w:rsidRPr="005B09AE">
              <w:rPr>
                <w:b/>
                <w:i/>
                <w:sz w:val="24"/>
                <w:szCs w:val="24"/>
              </w:rPr>
              <w:t>I.Г.а</w:t>
            </w:r>
            <w:proofErr w:type="spellEnd"/>
            <w:r w:rsidRPr="005B09AE">
              <w:rPr>
                <w:b/>
                <w:i/>
                <w:sz w:val="24"/>
                <w:szCs w:val="24"/>
              </w:rPr>
              <w:t xml:space="preserve"> </w:t>
            </w:r>
            <w:proofErr w:type="spellStart"/>
            <w:r w:rsidRPr="005B09AE">
              <w:rPr>
                <w:b/>
                <w:i/>
                <w:sz w:val="24"/>
                <w:szCs w:val="24"/>
              </w:rPr>
              <w:t>Средн</w:t>
            </w:r>
            <w:proofErr w:type="spellEnd"/>
            <w:r w:rsidRPr="005B09AE">
              <w:rPr>
                <w:b/>
                <w:i/>
                <w:sz w:val="24"/>
                <w:szCs w:val="24"/>
                <w:lang w:val="ky-KG"/>
              </w:rPr>
              <w:t xml:space="preserve">емесячная </w:t>
            </w:r>
            <w:r w:rsidRPr="005B09AE">
              <w:rPr>
                <w:b/>
                <w:i/>
                <w:sz w:val="24"/>
                <w:szCs w:val="24"/>
              </w:rPr>
              <w:t>заработная плата работников по всем видам экономической деятельности за январь</w:t>
            </w:r>
            <w:r>
              <w:rPr>
                <w:b/>
                <w:i/>
                <w:sz w:val="24"/>
                <w:szCs w:val="24"/>
                <w:lang w:val="ky-KG"/>
              </w:rPr>
              <w:t>-апрель</w:t>
            </w:r>
            <w:r w:rsidRPr="005B09AE">
              <w:rPr>
                <w:b/>
                <w:i/>
                <w:sz w:val="24"/>
                <w:szCs w:val="24"/>
              </w:rPr>
              <w:t xml:space="preserve"> месяц</w:t>
            </w:r>
            <w:r w:rsidRPr="005B09AE">
              <w:rPr>
                <w:b/>
                <w:i/>
                <w:sz w:val="24"/>
                <w:szCs w:val="24"/>
                <w:lang w:val="ky-KG"/>
              </w:rPr>
              <w:t xml:space="preserve"> 202</w:t>
            </w:r>
            <w:r>
              <w:rPr>
                <w:b/>
                <w:i/>
                <w:sz w:val="24"/>
                <w:szCs w:val="24"/>
                <w:lang w:val="ky-KG"/>
              </w:rPr>
              <w:t>6</w:t>
            </w:r>
            <w:r w:rsidRPr="005B09AE">
              <w:rPr>
                <w:b/>
                <w:i/>
                <w:sz w:val="24"/>
                <w:szCs w:val="24"/>
                <w:lang w:val="ky-KG"/>
              </w:rPr>
              <w:t xml:space="preserve"> года</w:t>
            </w:r>
          </w:p>
        </w:tc>
      </w:tr>
      <w:tr w:rsidR="00917D79" w:rsidRPr="00943869" w14:paraId="58F6851F" w14:textId="77777777" w:rsidTr="00917D79">
        <w:trPr>
          <w:trHeight w:val="1264"/>
        </w:trPr>
        <w:tc>
          <w:tcPr>
            <w:tcW w:w="5670" w:type="dxa"/>
            <w:vMerge w:val="restart"/>
            <w:tcBorders>
              <w:top w:val="single" w:sz="12" w:space="0" w:color="auto"/>
              <w:left w:val="nil"/>
              <w:bottom w:val="single" w:sz="12" w:space="0" w:color="auto"/>
              <w:right w:val="nil"/>
            </w:tcBorders>
            <w:vAlign w:val="center"/>
          </w:tcPr>
          <w:p w14:paraId="6C28F23C" w14:textId="77777777" w:rsidR="00917D79" w:rsidRPr="00943869" w:rsidRDefault="00917D79" w:rsidP="00717581">
            <w:pPr>
              <w:pStyle w:val="23"/>
              <w:jc w:val="center"/>
              <w:rPr>
                <w:lang w:val="ky-KG"/>
              </w:rPr>
            </w:pPr>
          </w:p>
          <w:p w14:paraId="79E1D0B1" w14:textId="77777777" w:rsidR="00917D79" w:rsidRPr="00943869" w:rsidRDefault="00917D79" w:rsidP="00717581">
            <w:pPr>
              <w:pStyle w:val="23"/>
              <w:jc w:val="center"/>
              <w:rPr>
                <w:lang w:val="ky-KG"/>
              </w:rPr>
            </w:pPr>
            <w:r w:rsidRPr="00943869">
              <w:rPr>
                <w:lang w:val="ky-KG"/>
              </w:rPr>
              <w:t>Тармактардын аталышы</w:t>
            </w:r>
          </w:p>
        </w:tc>
        <w:tc>
          <w:tcPr>
            <w:tcW w:w="1771" w:type="dxa"/>
            <w:gridSpan w:val="2"/>
            <w:tcBorders>
              <w:top w:val="single" w:sz="12" w:space="0" w:color="auto"/>
              <w:left w:val="nil"/>
              <w:bottom w:val="single" w:sz="12" w:space="0" w:color="auto"/>
            </w:tcBorders>
            <w:vAlign w:val="center"/>
          </w:tcPr>
          <w:p w14:paraId="671021E4" w14:textId="77777777" w:rsidR="00917D79" w:rsidRPr="00943869" w:rsidRDefault="00917D79" w:rsidP="00717581">
            <w:pPr>
              <w:pStyle w:val="23"/>
              <w:jc w:val="center"/>
              <w:rPr>
                <w:lang w:val="ky-KG"/>
              </w:rPr>
            </w:pPr>
            <w:r w:rsidRPr="00943869">
              <w:rPr>
                <w:lang w:val="ky-KG"/>
              </w:rPr>
              <w:t>Орточо эмгек акы,</w:t>
            </w:r>
            <w:r>
              <w:rPr>
                <w:lang w:val="ky-KG"/>
              </w:rPr>
              <w:t xml:space="preserve"> </w:t>
            </w:r>
            <w:r w:rsidRPr="00943869">
              <w:rPr>
                <w:lang w:val="ky-KG"/>
              </w:rPr>
              <w:t xml:space="preserve"> сом менен / </w:t>
            </w:r>
            <w:r w:rsidRPr="00943869">
              <w:rPr>
                <w:i/>
                <w:lang w:val="ky-KG"/>
              </w:rPr>
              <w:t>Среднемесячная заработная плата, в сомах</w:t>
            </w:r>
          </w:p>
        </w:tc>
        <w:tc>
          <w:tcPr>
            <w:tcW w:w="2624" w:type="dxa"/>
            <w:gridSpan w:val="3"/>
            <w:tcBorders>
              <w:top w:val="single" w:sz="12" w:space="0" w:color="auto"/>
              <w:bottom w:val="single" w:sz="12" w:space="0" w:color="auto"/>
            </w:tcBorders>
            <w:vAlign w:val="center"/>
          </w:tcPr>
          <w:p w14:paraId="70F110F3" w14:textId="77777777" w:rsidR="00917D79" w:rsidRPr="00943869" w:rsidRDefault="00917D79" w:rsidP="00717581">
            <w:pPr>
              <w:pStyle w:val="23"/>
              <w:ind w:right="72"/>
              <w:jc w:val="center"/>
              <w:rPr>
                <w:lang w:val="ky-KG"/>
              </w:rPr>
            </w:pPr>
            <w:r w:rsidRPr="00943869">
              <w:rPr>
                <w:lang w:val="ky-KG"/>
              </w:rPr>
              <w:t>М</w:t>
            </w:r>
            <w:r w:rsidRPr="003349E0">
              <w:rPr>
                <w:lang w:val="ky-KG"/>
              </w:rPr>
              <w:t>урунку жылдын тийишт</w:t>
            </w:r>
            <w:r w:rsidRPr="00943869">
              <w:rPr>
                <w:lang w:val="ky-KG"/>
              </w:rPr>
              <w:t>үү</w:t>
            </w:r>
            <w:r>
              <w:rPr>
                <w:lang w:val="ky-KG"/>
              </w:rPr>
              <w:t xml:space="preserve"> </w:t>
            </w:r>
            <w:r w:rsidRPr="003349E0">
              <w:rPr>
                <w:lang w:val="ky-KG"/>
              </w:rPr>
              <w:t>ай</w:t>
            </w:r>
            <w:r w:rsidRPr="00943869">
              <w:rPr>
                <w:lang w:val="ky-KG"/>
              </w:rPr>
              <w:t>лар</w:t>
            </w:r>
            <w:r w:rsidRPr="003349E0">
              <w:rPr>
                <w:lang w:val="ky-KG"/>
              </w:rPr>
              <w:t xml:space="preserve">ына карата </w:t>
            </w:r>
            <w:r>
              <w:rPr>
                <w:lang w:val="ky-KG"/>
              </w:rPr>
              <w:t xml:space="preserve">өсүү темпи </w:t>
            </w:r>
            <w:r w:rsidRPr="003349E0">
              <w:rPr>
                <w:lang w:val="ky-KG"/>
              </w:rPr>
              <w:t>пайыз</w:t>
            </w:r>
            <w:r>
              <w:rPr>
                <w:lang w:val="ky-KG"/>
              </w:rPr>
              <w:t xml:space="preserve"> </w:t>
            </w:r>
            <w:proofErr w:type="spellStart"/>
            <w:r w:rsidRPr="00943869">
              <w:t>менен</w:t>
            </w:r>
            <w:proofErr w:type="spellEnd"/>
            <w:r w:rsidRPr="00943869">
              <w:t xml:space="preserve"> /</w:t>
            </w:r>
            <w:r>
              <w:rPr>
                <w:lang w:val="ky-KG"/>
              </w:rPr>
              <w:t xml:space="preserve"> </w:t>
            </w:r>
            <w:r w:rsidRPr="0049612A">
              <w:rPr>
                <w:i/>
              </w:rPr>
              <w:t xml:space="preserve">темп роста </w:t>
            </w:r>
            <w:r>
              <w:rPr>
                <w:i/>
                <w:lang w:val="ky-KG"/>
              </w:rPr>
              <w:t>в</w:t>
            </w:r>
            <w:r w:rsidRPr="0049612A">
              <w:rPr>
                <w:i/>
              </w:rPr>
              <w:t xml:space="preserve"> </w:t>
            </w:r>
            <w:r>
              <w:rPr>
                <w:i/>
                <w:lang w:val="ky-KG"/>
              </w:rPr>
              <w:t>%</w:t>
            </w:r>
            <w:r w:rsidRPr="0049612A">
              <w:rPr>
                <w:i/>
              </w:rPr>
              <w:t xml:space="preserve"> по сравнению с соответствующим периодом предыдущего года</w:t>
            </w:r>
            <w:r w:rsidRPr="0049612A">
              <w:rPr>
                <w:i/>
                <w:lang w:val="ky-KG"/>
              </w:rPr>
              <w:t xml:space="preserve"> </w:t>
            </w:r>
          </w:p>
        </w:tc>
        <w:tc>
          <w:tcPr>
            <w:tcW w:w="5245" w:type="dxa"/>
            <w:gridSpan w:val="2"/>
            <w:vMerge w:val="restart"/>
            <w:tcBorders>
              <w:top w:val="single" w:sz="12" w:space="0" w:color="auto"/>
              <w:left w:val="nil"/>
              <w:right w:val="nil"/>
            </w:tcBorders>
            <w:vAlign w:val="center"/>
          </w:tcPr>
          <w:p w14:paraId="6B243468" w14:textId="77777777" w:rsidR="00917D79" w:rsidRPr="00943869" w:rsidRDefault="00917D79" w:rsidP="00717581">
            <w:pPr>
              <w:pStyle w:val="23"/>
              <w:jc w:val="center"/>
              <w:rPr>
                <w:i/>
              </w:rPr>
            </w:pPr>
          </w:p>
          <w:p w14:paraId="66FB7CFB" w14:textId="77777777" w:rsidR="00917D79" w:rsidRPr="00943869" w:rsidRDefault="00917D79" w:rsidP="00717581">
            <w:pPr>
              <w:pStyle w:val="23"/>
              <w:jc w:val="center"/>
              <w:rPr>
                <w:i/>
              </w:rPr>
            </w:pPr>
            <w:r w:rsidRPr="00943869">
              <w:rPr>
                <w:i/>
              </w:rPr>
              <w:t>Наименование отраслей</w:t>
            </w:r>
          </w:p>
        </w:tc>
      </w:tr>
      <w:tr w:rsidR="00917D79" w:rsidRPr="00943869" w14:paraId="674EB0BE" w14:textId="77777777" w:rsidTr="00917D79">
        <w:trPr>
          <w:trHeight w:val="360"/>
        </w:trPr>
        <w:tc>
          <w:tcPr>
            <w:tcW w:w="5670" w:type="dxa"/>
            <w:vMerge/>
            <w:tcBorders>
              <w:left w:val="nil"/>
              <w:bottom w:val="nil"/>
              <w:right w:val="nil"/>
            </w:tcBorders>
            <w:vAlign w:val="center"/>
          </w:tcPr>
          <w:p w14:paraId="045DCB3C" w14:textId="77777777" w:rsidR="00917D79" w:rsidRPr="00943869" w:rsidRDefault="00917D79" w:rsidP="00717581">
            <w:pPr>
              <w:pStyle w:val="61"/>
              <w:jc w:val="center"/>
            </w:pPr>
          </w:p>
        </w:tc>
        <w:tc>
          <w:tcPr>
            <w:tcW w:w="920" w:type="dxa"/>
            <w:tcBorders>
              <w:top w:val="single" w:sz="12" w:space="0" w:color="auto"/>
              <w:left w:val="nil"/>
              <w:bottom w:val="nil"/>
              <w:right w:val="nil"/>
            </w:tcBorders>
            <w:vAlign w:val="center"/>
          </w:tcPr>
          <w:p w14:paraId="1D4A6F87" w14:textId="77777777" w:rsidR="00917D79" w:rsidRPr="00943869" w:rsidRDefault="00917D79" w:rsidP="00717581">
            <w:pPr>
              <w:pStyle w:val="23"/>
              <w:jc w:val="center"/>
              <w:rPr>
                <w:sz w:val="22"/>
                <w:szCs w:val="22"/>
                <w:lang w:val="ky-KG"/>
              </w:rPr>
            </w:pPr>
            <w:r w:rsidRPr="00943869">
              <w:rPr>
                <w:sz w:val="22"/>
                <w:szCs w:val="22"/>
                <w:lang w:val="ky-KG"/>
              </w:rPr>
              <w:t>202</w:t>
            </w:r>
            <w:r>
              <w:rPr>
                <w:sz w:val="22"/>
                <w:szCs w:val="22"/>
                <w:lang w:val="ky-KG"/>
              </w:rPr>
              <w:t>5</w:t>
            </w:r>
          </w:p>
        </w:tc>
        <w:tc>
          <w:tcPr>
            <w:tcW w:w="851" w:type="dxa"/>
            <w:tcBorders>
              <w:top w:val="single" w:sz="12" w:space="0" w:color="auto"/>
              <w:left w:val="nil"/>
              <w:bottom w:val="single" w:sz="12" w:space="0" w:color="auto"/>
            </w:tcBorders>
            <w:vAlign w:val="center"/>
          </w:tcPr>
          <w:p w14:paraId="4BA54065" w14:textId="77777777" w:rsidR="00917D79" w:rsidRPr="001E535F" w:rsidRDefault="00917D79" w:rsidP="00717581">
            <w:pPr>
              <w:pStyle w:val="23"/>
              <w:jc w:val="center"/>
              <w:rPr>
                <w:sz w:val="22"/>
                <w:szCs w:val="22"/>
                <w:highlight w:val="yellow"/>
                <w:lang w:val="en-US"/>
              </w:rPr>
            </w:pPr>
            <w:r w:rsidRPr="00E83955">
              <w:rPr>
                <w:sz w:val="22"/>
                <w:szCs w:val="22"/>
                <w:lang w:val="ky-KG"/>
              </w:rPr>
              <w:t>202</w:t>
            </w:r>
            <w:r>
              <w:rPr>
                <w:sz w:val="22"/>
                <w:szCs w:val="22"/>
                <w:lang w:val="ky-KG"/>
              </w:rPr>
              <w:t>6</w:t>
            </w:r>
          </w:p>
        </w:tc>
        <w:tc>
          <w:tcPr>
            <w:tcW w:w="1348" w:type="dxa"/>
            <w:gridSpan w:val="2"/>
            <w:tcBorders>
              <w:bottom w:val="single" w:sz="12" w:space="0" w:color="auto"/>
            </w:tcBorders>
            <w:vAlign w:val="bottom"/>
          </w:tcPr>
          <w:p w14:paraId="1DA43EEE" w14:textId="4ED9F90F" w:rsidR="00917D79" w:rsidRPr="00E83955" w:rsidRDefault="00917D79" w:rsidP="00917D79">
            <w:pPr>
              <w:pStyle w:val="23"/>
              <w:jc w:val="center"/>
              <w:rPr>
                <w:lang w:val="ky-KG"/>
              </w:rPr>
            </w:pPr>
            <w:r>
              <w:rPr>
                <w:lang w:val="ky-KG"/>
              </w:rPr>
              <w:t>2025</w:t>
            </w:r>
            <w:r w:rsidRPr="00E83955">
              <w:rPr>
                <w:lang w:val="ky-KG"/>
              </w:rPr>
              <w:t xml:space="preserve">-ж.  </w:t>
            </w:r>
            <w:r>
              <w:rPr>
                <w:lang w:val="ky-KG"/>
              </w:rPr>
              <w:t>2024</w:t>
            </w:r>
            <w:r w:rsidRPr="00E83955">
              <w:rPr>
                <w:lang w:val="ky-KG"/>
              </w:rPr>
              <w:t>-ж. % менен</w:t>
            </w:r>
          </w:p>
        </w:tc>
        <w:tc>
          <w:tcPr>
            <w:tcW w:w="1276" w:type="dxa"/>
            <w:tcBorders>
              <w:bottom w:val="single" w:sz="12" w:space="0" w:color="auto"/>
            </w:tcBorders>
            <w:vAlign w:val="bottom"/>
          </w:tcPr>
          <w:p w14:paraId="410EFAF1" w14:textId="486C3F09" w:rsidR="00917D79" w:rsidRPr="00E83955" w:rsidRDefault="00917D79" w:rsidP="00917D79">
            <w:pPr>
              <w:pStyle w:val="23"/>
              <w:jc w:val="center"/>
              <w:rPr>
                <w:lang w:val="ky-KG"/>
              </w:rPr>
            </w:pPr>
            <w:r w:rsidRPr="00E83955">
              <w:rPr>
                <w:lang w:val="ky-KG"/>
              </w:rPr>
              <w:t>202</w:t>
            </w:r>
            <w:r>
              <w:rPr>
                <w:lang w:val="ky-KG"/>
              </w:rPr>
              <w:t>6</w:t>
            </w:r>
            <w:r w:rsidRPr="00E83955">
              <w:rPr>
                <w:lang w:val="ky-KG"/>
              </w:rPr>
              <w:t xml:space="preserve">-ж. </w:t>
            </w:r>
            <w:r>
              <w:rPr>
                <w:lang w:val="ky-KG"/>
              </w:rPr>
              <w:t>2025</w:t>
            </w:r>
            <w:r w:rsidRPr="00E83955">
              <w:rPr>
                <w:lang w:val="ky-KG"/>
              </w:rPr>
              <w:t>-ж.% менен</w:t>
            </w:r>
          </w:p>
        </w:tc>
        <w:tc>
          <w:tcPr>
            <w:tcW w:w="5245" w:type="dxa"/>
            <w:gridSpan w:val="2"/>
            <w:vMerge/>
            <w:tcBorders>
              <w:left w:val="nil"/>
              <w:bottom w:val="single" w:sz="12" w:space="0" w:color="auto"/>
              <w:right w:val="nil"/>
            </w:tcBorders>
            <w:vAlign w:val="center"/>
          </w:tcPr>
          <w:p w14:paraId="76BDB827" w14:textId="77777777" w:rsidR="00917D79" w:rsidRPr="00943869" w:rsidRDefault="00917D79" w:rsidP="00717581">
            <w:pPr>
              <w:pStyle w:val="61"/>
              <w:jc w:val="center"/>
              <w:rPr>
                <w:i/>
                <w:lang w:val="ky-KG"/>
              </w:rPr>
            </w:pPr>
          </w:p>
        </w:tc>
      </w:tr>
      <w:tr w:rsidR="00E51201" w:rsidRPr="00943869" w14:paraId="79A056D0" w14:textId="77777777" w:rsidTr="00917D79">
        <w:tc>
          <w:tcPr>
            <w:tcW w:w="5670" w:type="dxa"/>
            <w:tcBorders>
              <w:top w:val="single" w:sz="12" w:space="0" w:color="auto"/>
              <w:left w:val="nil"/>
              <w:bottom w:val="nil"/>
              <w:right w:val="nil"/>
            </w:tcBorders>
          </w:tcPr>
          <w:p w14:paraId="50DF5D89" w14:textId="77777777" w:rsidR="00E51201" w:rsidRPr="00943869" w:rsidRDefault="00E51201" w:rsidP="00717581">
            <w:pPr>
              <w:pStyle w:val="caaieiaie1"/>
              <w:jc w:val="left"/>
              <w:rPr>
                <w:b/>
                <w:u w:val="none"/>
                <w:lang w:val="ky-KG"/>
              </w:rPr>
            </w:pPr>
            <w:r w:rsidRPr="00943869">
              <w:rPr>
                <w:b/>
                <w:u w:val="none"/>
                <w:lang w:val="ky-KG"/>
              </w:rPr>
              <w:t>Бардыгы</w:t>
            </w:r>
          </w:p>
        </w:tc>
        <w:tc>
          <w:tcPr>
            <w:tcW w:w="920" w:type="dxa"/>
            <w:tcBorders>
              <w:top w:val="single" w:sz="12" w:space="0" w:color="auto"/>
              <w:left w:val="nil"/>
              <w:bottom w:val="nil"/>
              <w:right w:val="nil"/>
            </w:tcBorders>
            <w:vAlign w:val="bottom"/>
          </w:tcPr>
          <w:p w14:paraId="24143BEB" w14:textId="77777777" w:rsidR="00E51201" w:rsidRPr="00773164" w:rsidRDefault="00E51201" w:rsidP="00717581">
            <w:pPr>
              <w:jc w:val="center"/>
              <w:rPr>
                <w:b/>
                <w:sz w:val="22"/>
                <w:szCs w:val="22"/>
                <w:lang w:val="ky-KG"/>
              </w:rPr>
            </w:pPr>
            <w:r>
              <w:rPr>
                <w:b/>
                <w:sz w:val="22"/>
                <w:szCs w:val="22"/>
                <w:lang w:val="ky-KG"/>
              </w:rPr>
              <w:t>39005</w:t>
            </w:r>
          </w:p>
        </w:tc>
        <w:tc>
          <w:tcPr>
            <w:tcW w:w="851" w:type="dxa"/>
            <w:tcBorders>
              <w:top w:val="single" w:sz="12" w:space="0" w:color="auto"/>
              <w:left w:val="nil"/>
              <w:bottom w:val="nil"/>
              <w:right w:val="nil"/>
            </w:tcBorders>
            <w:vAlign w:val="bottom"/>
          </w:tcPr>
          <w:p w14:paraId="374B7678" w14:textId="77777777" w:rsidR="00E51201" w:rsidRPr="00773164" w:rsidRDefault="00E51201" w:rsidP="00717581">
            <w:pPr>
              <w:jc w:val="center"/>
              <w:rPr>
                <w:b/>
                <w:sz w:val="22"/>
                <w:szCs w:val="22"/>
                <w:lang w:val="ky-KG"/>
              </w:rPr>
            </w:pPr>
            <w:r>
              <w:rPr>
                <w:b/>
                <w:sz w:val="22"/>
                <w:szCs w:val="22"/>
                <w:lang w:val="ky-KG"/>
              </w:rPr>
              <w:t>47110</w:t>
            </w:r>
          </w:p>
        </w:tc>
        <w:tc>
          <w:tcPr>
            <w:tcW w:w="1348" w:type="dxa"/>
            <w:gridSpan w:val="2"/>
            <w:tcBorders>
              <w:top w:val="single" w:sz="12" w:space="0" w:color="auto"/>
              <w:left w:val="nil"/>
              <w:bottom w:val="nil"/>
              <w:right w:val="nil"/>
            </w:tcBorders>
            <w:vAlign w:val="bottom"/>
          </w:tcPr>
          <w:p w14:paraId="650CBA19" w14:textId="77777777" w:rsidR="00E51201" w:rsidRPr="00773164" w:rsidRDefault="00E51201" w:rsidP="00717581">
            <w:pPr>
              <w:jc w:val="center"/>
              <w:rPr>
                <w:b/>
                <w:sz w:val="22"/>
                <w:szCs w:val="22"/>
                <w:lang w:val="ky-KG"/>
              </w:rPr>
            </w:pPr>
            <w:r w:rsidRPr="00773164">
              <w:rPr>
                <w:b/>
                <w:sz w:val="22"/>
                <w:szCs w:val="22"/>
                <w:lang w:val="ky-KG"/>
              </w:rPr>
              <w:t>1</w:t>
            </w:r>
            <w:r>
              <w:rPr>
                <w:b/>
                <w:sz w:val="22"/>
                <w:szCs w:val="22"/>
                <w:lang w:val="ky-KG"/>
              </w:rPr>
              <w:t>13,5</w:t>
            </w:r>
          </w:p>
        </w:tc>
        <w:tc>
          <w:tcPr>
            <w:tcW w:w="1276" w:type="dxa"/>
            <w:tcBorders>
              <w:top w:val="single" w:sz="12" w:space="0" w:color="auto"/>
              <w:left w:val="nil"/>
              <w:bottom w:val="nil"/>
              <w:right w:val="nil"/>
            </w:tcBorders>
            <w:vAlign w:val="bottom"/>
          </w:tcPr>
          <w:p w14:paraId="344C4F7D" w14:textId="77777777" w:rsidR="00E51201" w:rsidRPr="00773164" w:rsidRDefault="00E51201" w:rsidP="00717581">
            <w:pPr>
              <w:jc w:val="center"/>
              <w:rPr>
                <w:b/>
                <w:sz w:val="22"/>
                <w:szCs w:val="22"/>
                <w:lang w:val="ky-KG"/>
              </w:rPr>
            </w:pPr>
            <w:r>
              <w:rPr>
                <w:b/>
                <w:sz w:val="22"/>
                <w:szCs w:val="22"/>
                <w:lang w:val="ky-KG"/>
              </w:rPr>
              <w:t>120,8</w:t>
            </w:r>
          </w:p>
        </w:tc>
        <w:tc>
          <w:tcPr>
            <w:tcW w:w="5245" w:type="dxa"/>
            <w:gridSpan w:val="2"/>
            <w:tcBorders>
              <w:top w:val="single" w:sz="12" w:space="0" w:color="auto"/>
              <w:left w:val="nil"/>
              <w:bottom w:val="nil"/>
              <w:right w:val="nil"/>
            </w:tcBorders>
          </w:tcPr>
          <w:p w14:paraId="6E92324B" w14:textId="77777777" w:rsidR="00E51201" w:rsidRPr="00943869" w:rsidRDefault="00E51201" w:rsidP="00717581">
            <w:pPr>
              <w:pStyle w:val="caaieiaie1"/>
              <w:jc w:val="left"/>
              <w:rPr>
                <w:b/>
                <w:i/>
                <w:u w:val="none"/>
              </w:rPr>
            </w:pPr>
            <w:r w:rsidRPr="00943869">
              <w:rPr>
                <w:b/>
                <w:i/>
                <w:u w:val="none"/>
              </w:rPr>
              <w:t>Всего</w:t>
            </w:r>
          </w:p>
        </w:tc>
      </w:tr>
      <w:tr w:rsidR="00E51201" w:rsidRPr="00943869" w14:paraId="246834F9" w14:textId="77777777" w:rsidTr="00917D79">
        <w:tc>
          <w:tcPr>
            <w:tcW w:w="5670" w:type="dxa"/>
            <w:tcBorders>
              <w:top w:val="nil"/>
              <w:left w:val="nil"/>
              <w:bottom w:val="nil"/>
              <w:right w:val="nil"/>
            </w:tcBorders>
          </w:tcPr>
          <w:p w14:paraId="172F553D" w14:textId="77777777" w:rsidR="00E51201" w:rsidRPr="00943869" w:rsidRDefault="00E51201" w:rsidP="00717581">
            <w:pPr>
              <w:pStyle w:val="af2"/>
              <w:rPr>
                <w:sz w:val="21"/>
                <w:szCs w:val="21"/>
              </w:rPr>
            </w:pPr>
            <w:proofErr w:type="spellStart"/>
            <w:r w:rsidRPr="00943869">
              <w:rPr>
                <w:sz w:val="21"/>
                <w:szCs w:val="21"/>
              </w:rPr>
              <w:t>Айыл</w:t>
            </w:r>
            <w:proofErr w:type="spellEnd"/>
            <w:r w:rsidRPr="00943869">
              <w:rPr>
                <w:sz w:val="21"/>
                <w:szCs w:val="21"/>
              </w:rPr>
              <w:t xml:space="preserve"> </w:t>
            </w:r>
            <w:proofErr w:type="spellStart"/>
            <w:r w:rsidRPr="00943869">
              <w:rPr>
                <w:sz w:val="21"/>
                <w:szCs w:val="21"/>
              </w:rPr>
              <w:t>чарба</w:t>
            </w:r>
            <w:proofErr w:type="spellEnd"/>
            <w:r w:rsidRPr="00943869">
              <w:rPr>
                <w:sz w:val="21"/>
                <w:szCs w:val="21"/>
                <w:lang w:val="ky-KG"/>
              </w:rPr>
              <w:t>сы</w:t>
            </w:r>
            <w:r w:rsidRPr="00943869">
              <w:rPr>
                <w:sz w:val="21"/>
                <w:szCs w:val="21"/>
              </w:rPr>
              <w:t xml:space="preserve">, </w:t>
            </w:r>
            <w:proofErr w:type="spellStart"/>
            <w:r w:rsidRPr="00943869">
              <w:rPr>
                <w:sz w:val="21"/>
                <w:szCs w:val="21"/>
              </w:rPr>
              <w:t>токой</w:t>
            </w:r>
            <w:proofErr w:type="spellEnd"/>
            <w:r w:rsidRPr="00943869">
              <w:rPr>
                <w:sz w:val="21"/>
                <w:szCs w:val="21"/>
              </w:rPr>
              <w:t xml:space="preserve"> </w:t>
            </w:r>
            <w:proofErr w:type="spellStart"/>
            <w:r w:rsidRPr="00943869">
              <w:rPr>
                <w:sz w:val="21"/>
                <w:szCs w:val="21"/>
              </w:rPr>
              <w:t>чарбасы</w:t>
            </w:r>
            <w:proofErr w:type="spellEnd"/>
            <w:r w:rsidRPr="00943869">
              <w:rPr>
                <w:sz w:val="21"/>
                <w:szCs w:val="21"/>
              </w:rPr>
              <w:t xml:space="preserve"> </w:t>
            </w:r>
            <w:proofErr w:type="spellStart"/>
            <w:r w:rsidRPr="00943869">
              <w:rPr>
                <w:sz w:val="21"/>
                <w:szCs w:val="21"/>
              </w:rPr>
              <w:t>жана</w:t>
            </w:r>
            <w:proofErr w:type="spellEnd"/>
            <w:r w:rsidRPr="00943869">
              <w:rPr>
                <w:sz w:val="21"/>
                <w:szCs w:val="21"/>
              </w:rPr>
              <w:t xml:space="preserve"> балык </w:t>
            </w:r>
            <w:proofErr w:type="spellStart"/>
            <w:r w:rsidRPr="00943869">
              <w:rPr>
                <w:sz w:val="21"/>
                <w:szCs w:val="21"/>
              </w:rPr>
              <w:t>уулоочулук</w:t>
            </w:r>
            <w:proofErr w:type="spellEnd"/>
          </w:p>
        </w:tc>
        <w:tc>
          <w:tcPr>
            <w:tcW w:w="920" w:type="dxa"/>
            <w:tcBorders>
              <w:top w:val="nil"/>
              <w:left w:val="nil"/>
              <w:bottom w:val="nil"/>
              <w:right w:val="nil"/>
            </w:tcBorders>
            <w:vAlign w:val="center"/>
          </w:tcPr>
          <w:p w14:paraId="0DE5B963" w14:textId="77777777" w:rsidR="00E51201" w:rsidRPr="00773164" w:rsidRDefault="00E51201" w:rsidP="00717581">
            <w:pPr>
              <w:jc w:val="center"/>
              <w:rPr>
                <w:sz w:val="22"/>
                <w:szCs w:val="22"/>
                <w:lang w:val="ky-KG"/>
              </w:rPr>
            </w:pPr>
            <w:r>
              <w:rPr>
                <w:sz w:val="22"/>
                <w:szCs w:val="22"/>
                <w:lang w:val="ky-KG"/>
              </w:rPr>
              <w:t>23019</w:t>
            </w:r>
          </w:p>
        </w:tc>
        <w:tc>
          <w:tcPr>
            <w:tcW w:w="851" w:type="dxa"/>
            <w:tcBorders>
              <w:top w:val="nil"/>
              <w:left w:val="nil"/>
              <w:bottom w:val="nil"/>
              <w:right w:val="nil"/>
            </w:tcBorders>
            <w:vAlign w:val="center"/>
          </w:tcPr>
          <w:p w14:paraId="4105D598" w14:textId="77777777" w:rsidR="00E51201" w:rsidRPr="00773164" w:rsidRDefault="00E51201" w:rsidP="00717581">
            <w:pPr>
              <w:jc w:val="center"/>
              <w:rPr>
                <w:sz w:val="22"/>
                <w:szCs w:val="22"/>
                <w:lang w:val="ky-KG"/>
              </w:rPr>
            </w:pPr>
            <w:r>
              <w:rPr>
                <w:sz w:val="22"/>
                <w:szCs w:val="22"/>
                <w:lang w:val="ky-KG"/>
              </w:rPr>
              <w:t>34191</w:t>
            </w:r>
          </w:p>
        </w:tc>
        <w:tc>
          <w:tcPr>
            <w:tcW w:w="1348" w:type="dxa"/>
            <w:gridSpan w:val="2"/>
            <w:tcBorders>
              <w:top w:val="nil"/>
              <w:left w:val="nil"/>
              <w:bottom w:val="nil"/>
              <w:right w:val="nil"/>
            </w:tcBorders>
            <w:vAlign w:val="center"/>
          </w:tcPr>
          <w:p w14:paraId="17DFFEC4" w14:textId="77777777" w:rsidR="00E51201" w:rsidRPr="00773164" w:rsidRDefault="00E51201" w:rsidP="00717581">
            <w:pPr>
              <w:jc w:val="center"/>
              <w:rPr>
                <w:sz w:val="22"/>
                <w:szCs w:val="22"/>
                <w:lang w:val="ky-KG"/>
              </w:rPr>
            </w:pPr>
            <w:r>
              <w:rPr>
                <w:sz w:val="22"/>
                <w:szCs w:val="22"/>
                <w:lang w:val="ky-KG"/>
              </w:rPr>
              <w:t>101,8</w:t>
            </w:r>
          </w:p>
        </w:tc>
        <w:tc>
          <w:tcPr>
            <w:tcW w:w="1276" w:type="dxa"/>
            <w:tcBorders>
              <w:top w:val="nil"/>
              <w:left w:val="nil"/>
              <w:bottom w:val="nil"/>
              <w:right w:val="nil"/>
            </w:tcBorders>
            <w:vAlign w:val="center"/>
          </w:tcPr>
          <w:p w14:paraId="073D50D1" w14:textId="77777777" w:rsidR="00E51201" w:rsidRPr="00773164" w:rsidRDefault="00E51201" w:rsidP="00717581">
            <w:pPr>
              <w:jc w:val="center"/>
              <w:rPr>
                <w:sz w:val="22"/>
                <w:szCs w:val="22"/>
                <w:lang w:val="ky-KG"/>
              </w:rPr>
            </w:pPr>
            <w:r>
              <w:rPr>
                <w:sz w:val="22"/>
                <w:szCs w:val="22"/>
                <w:lang w:val="ky-KG"/>
              </w:rPr>
              <w:t>148,5</w:t>
            </w:r>
          </w:p>
        </w:tc>
        <w:tc>
          <w:tcPr>
            <w:tcW w:w="5245" w:type="dxa"/>
            <w:gridSpan w:val="2"/>
            <w:tcBorders>
              <w:top w:val="nil"/>
              <w:left w:val="nil"/>
              <w:bottom w:val="nil"/>
              <w:right w:val="nil"/>
            </w:tcBorders>
          </w:tcPr>
          <w:p w14:paraId="56520A76" w14:textId="77777777" w:rsidR="00E51201" w:rsidRPr="00943869" w:rsidRDefault="00E51201" w:rsidP="00717581">
            <w:pPr>
              <w:pStyle w:val="af2"/>
              <w:rPr>
                <w:i/>
                <w:sz w:val="21"/>
                <w:szCs w:val="21"/>
              </w:rPr>
            </w:pPr>
            <w:r w:rsidRPr="00943869">
              <w:rPr>
                <w:i/>
                <w:color w:val="000000"/>
                <w:sz w:val="21"/>
                <w:szCs w:val="21"/>
              </w:rPr>
              <w:t>Сельское хозяйство, лесное хозяйство и рыболовство</w:t>
            </w:r>
          </w:p>
        </w:tc>
      </w:tr>
      <w:tr w:rsidR="00E51201" w:rsidRPr="00943869" w14:paraId="7E8FF396" w14:textId="77777777" w:rsidTr="00917D79">
        <w:tc>
          <w:tcPr>
            <w:tcW w:w="5670" w:type="dxa"/>
            <w:tcBorders>
              <w:top w:val="nil"/>
              <w:left w:val="nil"/>
              <w:bottom w:val="nil"/>
              <w:right w:val="nil"/>
            </w:tcBorders>
          </w:tcPr>
          <w:p w14:paraId="4CC501B5" w14:textId="77777777" w:rsidR="00E51201" w:rsidRPr="00943869" w:rsidRDefault="00E51201" w:rsidP="00717581">
            <w:pPr>
              <w:pStyle w:val="af2"/>
              <w:rPr>
                <w:sz w:val="21"/>
                <w:szCs w:val="21"/>
                <w:lang w:val="ky-KG"/>
              </w:rPr>
            </w:pPr>
            <w:proofErr w:type="spellStart"/>
            <w:r w:rsidRPr="00943869">
              <w:rPr>
                <w:sz w:val="21"/>
                <w:szCs w:val="21"/>
              </w:rPr>
              <w:t>Пайдалуу</w:t>
            </w:r>
            <w:proofErr w:type="spellEnd"/>
            <w:r w:rsidRPr="00943869">
              <w:rPr>
                <w:sz w:val="21"/>
                <w:szCs w:val="21"/>
              </w:rPr>
              <w:t xml:space="preserve"> </w:t>
            </w:r>
            <w:proofErr w:type="spellStart"/>
            <w:r w:rsidRPr="00943869">
              <w:rPr>
                <w:sz w:val="21"/>
                <w:szCs w:val="21"/>
              </w:rPr>
              <w:t>ке</w:t>
            </w:r>
            <w:proofErr w:type="spellEnd"/>
            <w:r w:rsidRPr="00943869">
              <w:rPr>
                <w:sz w:val="21"/>
                <w:szCs w:val="21"/>
                <w:lang w:val="ky-KG"/>
              </w:rPr>
              <w:t>ң</w:t>
            </w:r>
            <w:proofErr w:type="spellStart"/>
            <w:r w:rsidRPr="00943869">
              <w:rPr>
                <w:sz w:val="21"/>
                <w:szCs w:val="21"/>
              </w:rPr>
              <w:t>дерди</w:t>
            </w:r>
            <w:proofErr w:type="spellEnd"/>
            <w:r w:rsidRPr="00943869">
              <w:rPr>
                <w:sz w:val="21"/>
                <w:szCs w:val="21"/>
              </w:rPr>
              <w:t xml:space="preserve"> </w:t>
            </w:r>
            <w:proofErr w:type="spellStart"/>
            <w:r w:rsidRPr="00943869">
              <w:rPr>
                <w:sz w:val="21"/>
                <w:szCs w:val="21"/>
              </w:rPr>
              <w:t>казуу</w:t>
            </w:r>
            <w:proofErr w:type="spellEnd"/>
          </w:p>
        </w:tc>
        <w:tc>
          <w:tcPr>
            <w:tcW w:w="920" w:type="dxa"/>
            <w:tcBorders>
              <w:top w:val="nil"/>
              <w:left w:val="nil"/>
              <w:bottom w:val="nil"/>
              <w:right w:val="nil"/>
            </w:tcBorders>
            <w:vAlign w:val="center"/>
          </w:tcPr>
          <w:p w14:paraId="3CDF6102" w14:textId="77777777" w:rsidR="00E51201" w:rsidRPr="00E07AD3" w:rsidRDefault="00E51201" w:rsidP="00717581">
            <w:pPr>
              <w:jc w:val="center"/>
              <w:rPr>
                <w:sz w:val="22"/>
                <w:szCs w:val="22"/>
                <w:lang w:val="ky-KG"/>
              </w:rPr>
            </w:pPr>
            <w:r>
              <w:rPr>
                <w:sz w:val="22"/>
                <w:szCs w:val="22"/>
                <w:lang w:val="ky-KG"/>
              </w:rPr>
              <w:t>206697</w:t>
            </w:r>
          </w:p>
        </w:tc>
        <w:tc>
          <w:tcPr>
            <w:tcW w:w="851" w:type="dxa"/>
            <w:tcBorders>
              <w:top w:val="nil"/>
              <w:left w:val="nil"/>
              <w:bottom w:val="nil"/>
              <w:right w:val="nil"/>
            </w:tcBorders>
            <w:vAlign w:val="center"/>
          </w:tcPr>
          <w:p w14:paraId="609964EA" w14:textId="77777777" w:rsidR="00E51201" w:rsidRPr="00E07AD3" w:rsidRDefault="00E51201" w:rsidP="00717581">
            <w:pPr>
              <w:jc w:val="center"/>
              <w:rPr>
                <w:sz w:val="22"/>
                <w:szCs w:val="22"/>
                <w:lang w:val="ky-KG"/>
              </w:rPr>
            </w:pPr>
            <w:r>
              <w:rPr>
                <w:sz w:val="22"/>
                <w:szCs w:val="22"/>
                <w:lang w:val="ky-KG"/>
              </w:rPr>
              <w:t>217262</w:t>
            </w:r>
          </w:p>
        </w:tc>
        <w:tc>
          <w:tcPr>
            <w:tcW w:w="1348" w:type="dxa"/>
            <w:gridSpan w:val="2"/>
            <w:tcBorders>
              <w:top w:val="nil"/>
              <w:left w:val="nil"/>
              <w:bottom w:val="nil"/>
              <w:right w:val="nil"/>
            </w:tcBorders>
            <w:vAlign w:val="center"/>
          </w:tcPr>
          <w:p w14:paraId="77C14104" w14:textId="77777777" w:rsidR="00E51201" w:rsidRPr="009B528C" w:rsidRDefault="00E51201" w:rsidP="00717581">
            <w:pPr>
              <w:jc w:val="center"/>
              <w:rPr>
                <w:sz w:val="22"/>
                <w:szCs w:val="22"/>
                <w:lang w:val="ky-KG"/>
              </w:rPr>
            </w:pPr>
            <w:r>
              <w:rPr>
                <w:sz w:val="22"/>
                <w:szCs w:val="22"/>
                <w:lang w:val="ky-KG"/>
              </w:rPr>
              <w:t>435,1</w:t>
            </w:r>
          </w:p>
        </w:tc>
        <w:tc>
          <w:tcPr>
            <w:tcW w:w="1276" w:type="dxa"/>
            <w:tcBorders>
              <w:top w:val="nil"/>
              <w:left w:val="nil"/>
              <w:bottom w:val="nil"/>
              <w:right w:val="nil"/>
            </w:tcBorders>
            <w:vAlign w:val="center"/>
          </w:tcPr>
          <w:p w14:paraId="4BE838C1" w14:textId="77777777" w:rsidR="00E51201" w:rsidRPr="009B528C" w:rsidRDefault="00E51201" w:rsidP="00717581">
            <w:pPr>
              <w:jc w:val="center"/>
              <w:rPr>
                <w:sz w:val="22"/>
                <w:szCs w:val="22"/>
                <w:lang w:val="ky-KG"/>
              </w:rPr>
            </w:pPr>
            <w:r>
              <w:rPr>
                <w:sz w:val="22"/>
                <w:szCs w:val="22"/>
                <w:lang w:val="ky-KG"/>
              </w:rPr>
              <w:t>105,0</w:t>
            </w:r>
          </w:p>
        </w:tc>
        <w:tc>
          <w:tcPr>
            <w:tcW w:w="5245" w:type="dxa"/>
            <w:gridSpan w:val="2"/>
            <w:tcBorders>
              <w:top w:val="nil"/>
              <w:left w:val="nil"/>
              <w:bottom w:val="nil"/>
              <w:right w:val="nil"/>
            </w:tcBorders>
          </w:tcPr>
          <w:p w14:paraId="26D61929" w14:textId="77777777" w:rsidR="00E51201" w:rsidRPr="00943869" w:rsidRDefault="00E51201" w:rsidP="00717581">
            <w:pPr>
              <w:pStyle w:val="af2"/>
              <w:rPr>
                <w:i/>
                <w:sz w:val="21"/>
                <w:szCs w:val="21"/>
                <w:lang w:val="ky-KG"/>
              </w:rPr>
            </w:pPr>
            <w:r w:rsidRPr="00943869">
              <w:rPr>
                <w:i/>
                <w:sz w:val="21"/>
                <w:szCs w:val="21"/>
                <w:lang w:val="ky-KG"/>
              </w:rPr>
              <w:t>Добыча полезных ископаемых</w:t>
            </w:r>
          </w:p>
        </w:tc>
      </w:tr>
      <w:tr w:rsidR="00E51201" w:rsidRPr="00943869" w14:paraId="319B2218" w14:textId="77777777" w:rsidTr="00917D79">
        <w:tc>
          <w:tcPr>
            <w:tcW w:w="5670" w:type="dxa"/>
            <w:tcBorders>
              <w:top w:val="nil"/>
              <w:left w:val="nil"/>
              <w:bottom w:val="nil"/>
              <w:right w:val="nil"/>
            </w:tcBorders>
            <w:vAlign w:val="center"/>
          </w:tcPr>
          <w:p w14:paraId="7380BC72" w14:textId="77777777" w:rsidR="00E51201" w:rsidRPr="00943869" w:rsidRDefault="00E51201" w:rsidP="00717581">
            <w:pPr>
              <w:rPr>
                <w:sz w:val="21"/>
                <w:szCs w:val="21"/>
              </w:rPr>
            </w:pPr>
            <w:proofErr w:type="spellStart"/>
            <w:r w:rsidRPr="00943869">
              <w:rPr>
                <w:sz w:val="21"/>
                <w:szCs w:val="21"/>
              </w:rPr>
              <w:t>Иштетүү</w:t>
            </w:r>
            <w:proofErr w:type="spellEnd"/>
            <w:r w:rsidRPr="00943869">
              <w:rPr>
                <w:sz w:val="21"/>
                <w:szCs w:val="21"/>
              </w:rPr>
              <w:t xml:space="preserve"> </w:t>
            </w:r>
            <w:proofErr w:type="spellStart"/>
            <w:r w:rsidRPr="00943869">
              <w:rPr>
                <w:sz w:val="21"/>
                <w:szCs w:val="21"/>
              </w:rPr>
              <w:t>өн</w:t>
            </w:r>
            <w:proofErr w:type="spellEnd"/>
            <w:r w:rsidRPr="00943869">
              <w:rPr>
                <w:sz w:val="21"/>
                <w:szCs w:val="21"/>
                <w:lang w:val="ky-KG"/>
              </w:rPr>
              <w:t>дүрүшү</w:t>
            </w:r>
            <w:r w:rsidRPr="00943869">
              <w:rPr>
                <w:sz w:val="21"/>
                <w:szCs w:val="21"/>
              </w:rPr>
              <w:t xml:space="preserve"> </w:t>
            </w:r>
          </w:p>
        </w:tc>
        <w:tc>
          <w:tcPr>
            <w:tcW w:w="920" w:type="dxa"/>
            <w:tcBorders>
              <w:top w:val="nil"/>
              <w:left w:val="nil"/>
              <w:bottom w:val="nil"/>
              <w:right w:val="nil"/>
            </w:tcBorders>
            <w:vAlign w:val="center"/>
          </w:tcPr>
          <w:p w14:paraId="2CCA6477" w14:textId="77777777" w:rsidR="00E51201" w:rsidRPr="00E07AD3" w:rsidRDefault="00E51201" w:rsidP="00717581">
            <w:pPr>
              <w:jc w:val="center"/>
              <w:rPr>
                <w:sz w:val="22"/>
                <w:szCs w:val="22"/>
                <w:lang w:val="ky-KG"/>
              </w:rPr>
            </w:pPr>
            <w:r>
              <w:rPr>
                <w:sz w:val="22"/>
                <w:szCs w:val="22"/>
                <w:lang w:val="ky-KG"/>
              </w:rPr>
              <w:t>25356</w:t>
            </w:r>
          </w:p>
        </w:tc>
        <w:tc>
          <w:tcPr>
            <w:tcW w:w="851" w:type="dxa"/>
            <w:tcBorders>
              <w:top w:val="nil"/>
              <w:left w:val="nil"/>
              <w:bottom w:val="nil"/>
              <w:right w:val="nil"/>
            </w:tcBorders>
            <w:vAlign w:val="center"/>
          </w:tcPr>
          <w:p w14:paraId="6B7CF73A" w14:textId="77777777" w:rsidR="00E51201" w:rsidRPr="00E07AD3" w:rsidRDefault="00E51201" w:rsidP="00717581">
            <w:pPr>
              <w:jc w:val="center"/>
              <w:rPr>
                <w:sz w:val="22"/>
                <w:szCs w:val="22"/>
                <w:lang w:val="ky-KG"/>
              </w:rPr>
            </w:pPr>
            <w:r>
              <w:rPr>
                <w:sz w:val="22"/>
                <w:szCs w:val="22"/>
                <w:lang w:val="ky-KG"/>
              </w:rPr>
              <w:t>30799</w:t>
            </w:r>
          </w:p>
        </w:tc>
        <w:tc>
          <w:tcPr>
            <w:tcW w:w="1348" w:type="dxa"/>
            <w:gridSpan w:val="2"/>
            <w:tcBorders>
              <w:top w:val="nil"/>
              <w:left w:val="nil"/>
              <w:bottom w:val="nil"/>
              <w:right w:val="nil"/>
            </w:tcBorders>
            <w:vAlign w:val="center"/>
          </w:tcPr>
          <w:p w14:paraId="34256FA5" w14:textId="77777777" w:rsidR="00E51201" w:rsidRPr="009B528C" w:rsidRDefault="00E51201" w:rsidP="00717581">
            <w:pPr>
              <w:jc w:val="center"/>
              <w:rPr>
                <w:sz w:val="22"/>
                <w:szCs w:val="22"/>
                <w:lang w:val="ky-KG"/>
              </w:rPr>
            </w:pPr>
            <w:r>
              <w:rPr>
                <w:sz w:val="22"/>
                <w:szCs w:val="22"/>
                <w:lang w:val="ky-KG"/>
              </w:rPr>
              <w:t>119,3</w:t>
            </w:r>
          </w:p>
        </w:tc>
        <w:tc>
          <w:tcPr>
            <w:tcW w:w="1276" w:type="dxa"/>
            <w:tcBorders>
              <w:top w:val="nil"/>
              <w:left w:val="nil"/>
              <w:bottom w:val="nil"/>
              <w:right w:val="nil"/>
            </w:tcBorders>
            <w:vAlign w:val="center"/>
          </w:tcPr>
          <w:p w14:paraId="1B38E549" w14:textId="77777777" w:rsidR="00E51201" w:rsidRPr="009B528C" w:rsidRDefault="00E51201" w:rsidP="00717581">
            <w:pPr>
              <w:jc w:val="center"/>
              <w:rPr>
                <w:sz w:val="22"/>
                <w:szCs w:val="22"/>
                <w:lang w:val="ky-KG"/>
              </w:rPr>
            </w:pPr>
            <w:r>
              <w:rPr>
                <w:sz w:val="22"/>
                <w:szCs w:val="22"/>
                <w:lang w:val="ky-KG"/>
              </w:rPr>
              <w:t>121,5</w:t>
            </w:r>
          </w:p>
        </w:tc>
        <w:tc>
          <w:tcPr>
            <w:tcW w:w="5245" w:type="dxa"/>
            <w:gridSpan w:val="2"/>
            <w:tcBorders>
              <w:top w:val="nil"/>
              <w:left w:val="nil"/>
              <w:bottom w:val="nil"/>
              <w:right w:val="nil"/>
            </w:tcBorders>
            <w:vAlign w:val="bottom"/>
          </w:tcPr>
          <w:p w14:paraId="70C0DAE9" w14:textId="77777777" w:rsidR="00E51201" w:rsidRPr="00943869" w:rsidRDefault="00E51201" w:rsidP="00717581">
            <w:pPr>
              <w:rPr>
                <w:i/>
                <w:snapToGrid w:val="0"/>
                <w:color w:val="000000"/>
                <w:sz w:val="21"/>
                <w:szCs w:val="21"/>
              </w:rPr>
            </w:pPr>
            <w:r w:rsidRPr="00943869">
              <w:rPr>
                <w:i/>
                <w:snapToGrid w:val="0"/>
                <w:color w:val="000000"/>
                <w:sz w:val="21"/>
                <w:szCs w:val="21"/>
              </w:rPr>
              <w:t xml:space="preserve">Обрабатывающие производства </w:t>
            </w:r>
          </w:p>
        </w:tc>
      </w:tr>
      <w:tr w:rsidR="00E51201" w:rsidRPr="00943869" w14:paraId="786E8AFA" w14:textId="77777777" w:rsidTr="00917D79">
        <w:tc>
          <w:tcPr>
            <w:tcW w:w="5670" w:type="dxa"/>
            <w:tcBorders>
              <w:top w:val="nil"/>
              <w:left w:val="nil"/>
              <w:bottom w:val="nil"/>
              <w:right w:val="nil"/>
            </w:tcBorders>
            <w:vAlign w:val="bottom"/>
          </w:tcPr>
          <w:p w14:paraId="2777B987" w14:textId="77777777" w:rsidR="00E51201" w:rsidRPr="00943869" w:rsidRDefault="00E51201" w:rsidP="00717581">
            <w:pPr>
              <w:rPr>
                <w:sz w:val="21"/>
                <w:szCs w:val="21"/>
              </w:rPr>
            </w:pPr>
            <w:r w:rsidRPr="00943869">
              <w:rPr>
                <w:sz w:val="21"/>
                <w:szCs w:val="21"/>
              </w:rPr>
              <w:t>Электр энергия, газ</w:t>
            </w:r>
            <w:r w:rsidRPr="00943869">
              <w:rPr>
                <w:sz w:val="21"/>
                <w:szCs w:val="21"/>
                <w:lang w:val="ky-KG"/>
              </w:rPr>
              <w:t>, буу</w:t>
            </w:r>
            <w:r w:rsidRPr="00943869">
              <w:rPr>
                <w:sz w:val="21"/>
                <w:szCs w:val="21"/>
              </w:rPr>
              <w:t xml:space="preserve"> </w:t>
            </w:r>
            <w:r w:rsidRPr="00943869">
              <w:rPr>
                <w:sz w:val="21"/>
                <w:szCs w:val="21"/>
                <w:lang w:val="ky-KG"/>
              </w:rPr>
              <w:t>жана</w:t>
            </w:r>
            <w:r w:rsidRPr="00943869">
              <w:rPr>
                <w:sz w:val="21"/>
                <w:szCs w:val="21"/>
              </w:rPr>
              <w:t xml:space="preserve"> </w:t>
            </w:r>
            <w:r w:rsidRPr="00943869">
              <w:rPr>
                <w:sz w:val="21"/>
                <w:szCs w:val="21"/>
                <w:lang w:val="ky-KG"/>
              </w:rPr>
              <w:t>кондицияланган аба менен камсыздоо (жабдуу)</w:t>
            </w:r>
          </w:p>
        </w:tc>
        <w:tc>
          <w:tcPr>
            <w:tcW w:w="920" w:type="dxa"/>
            <w:tcBorders>
              <w:top w:val="nil"/>
              <w:left w:val="nil"/>
              <w:bottom w:val="nil"/>
              <w:right w:val="nil"/>
            </w:tcBorders>
            <w:vAlign w:val="bottom"/>
          </w:tcPr>
          <w:p w14:paraId="37153C78" w14:textId="77777777" w:rsidR="00E51201" w:rsidRPr="00E07AD3" w:rsidRDefault="00E51201" w:rsidP="00717581">
            <w:pPr>
              <w:jc w:val="center"/>
              <w:rPr>
                <w:sz w:val="22"/>
                <w:szCs w:val="22"/>
                <w:lang w:val="ky-KG"/>
              </w:rPr>
            </w:pPr>
            <w:r>
              <w:rPr>
                <w:sz w:val="22"/>
                <w:szCs w:val="22"/>
                <w:lang w:val="ky-KG"/>
              </w:rPr>
              <w:t>45500</w:t>
            </w:r>
          </w:p>
        </w:tc>
        <w:tc>
          <w:tcPr>
            <w:tcW w:w="851" w:type="dxa"/>
            <w:tcBorders>
              <w:top w:val="nil"/>
              <w:left w:val="nil"/>
              <w:bottom w:val="nil"/>
              <w:right w:val="nil"/>
            </w:tcBorders>
            <w:vAlign w:val="bottom"/>
          </w:tcPr>
          <w:p w14:paraId="44BDABEC" w14:textId="77777777" w:rsidR="00E51201" w:rsidRPr="00E07AD3" w:rsidRDefault="00E51201" w:rsidP="00717581">
            <w:pPr>
              <w:jc w:val="center"/>
              <w:rPr>
                <w:sz w:val="22"/>
                <w:szCs w:val="22"/>
                <w:lang w:val="ky-KG"/>
              </w:rPr>
            </w:pPr>
            <w:r>
              <w:rPr>
                <w:sz w:val="22"/>
                <w:szCs w:val="22"/>
                <w:lang w:val="ky-KG"/>
              </w:rPr>
              <w:t>57250</w:t>
            </w:r>
          </w:p>
        </w:tc>
        <w:tc>
          <w:tcPr>
            <w:tcW w:w="1348" w:type="dxa"/>
            <w:gridSpan w:val="2"/>
            <w:tcBorders>
              <w:top w:val="nil"/>
              <w:left w:val="nil"/>
              <w:bottom w:val="nil"/>
              <w:right w:val="nil"/>
            </w:tcBorders>
            <w:vAlign w:val="bottom"/>
          </w:tcPr>
          <w:p w14:paraId="3B795EE4" w14:textId="77777777" w:rsidR="00E51201" w:rsidRPr="009B528C" w:rsidRDefault="00E51201" w:rsidP="00717581">
            <w:pPr>
              <w:jc w:val="center"/>
              <w:rPr>
                <w:sz w:val="22"/>
                <w:szCs w:val="22"/>
                <w:lang w:val="ky-KG"/>
              </w:rPr>
            </w:pPr>
            <w:r>
              <w:rPr>
                <w:sz w:val="22"/>
                <w:szCs w:val="22"/>
                <w:lang w:val="ky-KG"/>
              </w:rPr>
              <w:t>118,5</w:t>
            </w:r>
          </w:p>
        </w:tc>
        <w:tc>
          <w:tcPr>
            <w:tcW w:w="1276" w:type="dxa"/>
            <w:tcBorders>
              <w:top w:val="nil"/>
              <w:left w:val="nil"/>
              <w:bottom w:val="nil"/>
              <w:right w:val="nil"/>
            </w:tcBorders>
            <w:vAlign w:val="bottom"/>
          </w:tcPr>
          <w:p w14:paraId="3A3A28B8" w14:textId="77777777" w:rsidR="00E51201" w:rsidRPr="009B528C" w:rsidRDefault="00E51201" w:rsidP="00717581">
            <w:pPr>
              <w:jc w:val="center"/>
              <w:rPr>
                <w:sz w:val="22"/>
                <w:szCs w:val="22"/>
                <w:lang w:val="ky-KG"/>
              </w:rPr>
            </w:pPr>
            <w:r>
              <w:rPr>
                <w:sz w:val="22"/>
                <w:szCs w:val="22"/>
                <w:lang w:val="ky-KG"/>
              </w:rPr>
              <w:t>125,8</w:t>
            </w:r>
          </w:p>
        </w:tc>
        <w:tc>
          <w:tcPr>
            <w:tcW w:w="5245" w:type="dxa"/>
            <w:gridSpan w:val="2"/>
            <w:tcBorders>
              <w:top w:val="nil"/>
              <w:left w:val="nil"/>
              <w:bottom w:val="nil"/>
              <w:right w:val="nil"/>
            </w:tcBorders>
            <w:vAlign w:val="bottom"/>
          </w:tcPr>
          <w:p w14:paraId="6438F727" w14:textId="77777777" w:rsidR="00E51201" w:rsidRPr="00943869" w:rsidRDefault="00E51201" w:rsidP="00717581">
            <w:pPr>
              <w:rPr>
                <w:i/>
                <w:snapToGrid w:val="0"/>
                <w:color w:val="000000"/>
                <w:sz w:val="21"/>
                <w:szCs w:val="21"/>
              </w:rPr>
            </w:pPr>
            <w:r w:rsidRPr="00943869">
              <w:rPr>
                <w:i/>
                <w:snapToGrid w:val="0"/>
                <w:color w:val="000000"/>
                <w:sz w:val="21"/>
                <w:szCs w:val="21"/>
              </w:rPr>
              <w:t xml:space="preserve">Обеспечение (снабжение) электроэнергией, газом, паром и </w:t>
            </w:r>
            <w:proofErr w:type="spellStart"/>
            <w:r w:rsidRPr="00943869">
              <w:rPr>
                <w:i/>
                <w:snapToGrid w:val="0"/>
                <w:color w:val="000000"/>
                <w:sz w:val="21"/>
                <w:szCs w:val="21"/>
              </w:rPr>
              <w:t>кондици</w:t>
            </w:r>
            <w:proofErr w:type="spellEnd"/>
            <w:r w:rsidRPr="00943869">
              <w:rPr>
                <w:i/>
                <w:snapToGrid w:val="0"/>
                <w:color w:val="000000"/>
                <w:sz w:val="21"/>
                <w:szCs w:val="21"/>
                <w:lang w:val="ky-KG"/>
              </w:rPr>
              <w:t>они</w:t>
            </w:r>
            <w:proofErr w:type="spellStart"/>
            <w:r w:rsidRPr="00943869">
              <w:rPr>
                <w:i/>
                <w:snapToGrid w:val="0"/>
                <w:color w:val="000000"/>
                <w:sz w:val="21"/>
                <w:szCs w:val="21"/>
              </w:rPr>
              <w:t>рованным</w:t>
            </w:r>
            <w:proofErr w:type="spellEnd"/>
            <w:r w:rsidRPr="00943869">
              <w:rPr>
                <w:i/>
                <w:snapToGrid w:val="0"/>
                <w:color w:val="000000"/>
                <w:sz w:val="21"/>
                <w:szCs w:val="21"/>
              </w:rPr>
              <w:t xml:space="preserve"> воздухом</w:t>
            </w:r>
          </w:p>
        </w:tc>
      </w:tr>
      <w:tr w:rsidR="00E51201" w:rsidRPr="00943869" w14:paraId="7AED739F" w14:textId="77777777" w:rsidTr="00917D79">
        <w:tc>
          <w:tcPr>
            <w:tcW w:w="5670" w:type="dxa"/>
            <w:tcBorders>
              <w:top w:val="nil"/>
              <w:left w:val="nil"/>
              <w:bottom w:val="nil"/>
              <w:right w:val="nil"/>
            </w:tcBorders>
          </w:tcPr>
          <w:p w14:paraId="43D683AB" w14:textId="77777777" w:rsidR="00E51201" w:rsidRPr="00943869" w:rsidRDefault="00E51201" w:rsidP="00717581">
            <w:pPr>
              <w:pStyle w:val="af2"/>
              <w:rPr>
                <w:sz w:val="21"/>
                <w:szCs w:val="21"/>
                <w:lang w:val="ky-KG"/>
              </w:rPr>
            </w:pPr>
            <w:r w:rsidRPr="00943869">
              <w:rPr>
                <w:sz w:val="21"/>
                <w:szCs w:val="21"/>
                <w:lang w:val="ky-KG"/>
              </w:rPr>
              <w:t>Суу менен жабдуу, тазалоо, калдыктарды кайра иштетүү жана кайра пайдалануучу чийки затты алуу</w:t>
            </w:r>
          </w:p>
        </w:tc>
        <w:tc>
          <w:tcPr>
            <w:tcW w:w="920" w:type="dxa"/>
            <w:tcBorders>
              <w:top w:val="nil"/>
              <w:left w:val="nil"/>
              <w:bottom w:val="nil"/>
              <w:right w:val="nil"/>
            </w:tcBorders>
            <w:vAlign w:val="bottom"/>
          </w:tcPr>
          <w:p w14:paraId="178611DD" w14:textId="77777777" w:rsidR="00E51201" w:rsidRPr="00E07AD3" w:rsidRDefault="00E51201" w:rsidP="00717581">
            <w:pPr>
              <w:jc w:val="center"/>
              <w:rPr>
                <w:sz w:val="22"/>
                <w:szCs w:val="22"/>
                <w:lang w:val="ky-KG"/>
              </w:rPr>
            </w:pPr>
            <w:r>
              <w:rPr>
                <w:sz w:val="22"/>
                <w:szCs w:val="22"/>
                <w:lang w:val="ky-KG"/>
              </w:rPr>
              <w:t>24853</w:t>
            </w:r>
          </w:p>
        </w:tc>
        <w:tc>
          <w:tcPr>
            <w:tcW w:w="851" w:type="dxa"/>
            <w:tcBorders>
              <w:top w:val="nil"/>
              <w:left w:val="nil"/>
              <w:bottom w:val="nil"/>
              <w:right w:val="nil"/>
            </w:tcBorders>
            <w:vAlign w:val="bottom"/>
          </w:tcPr>
          <w:p w14:paraId="0D67FD7E" w14:textId="77777777" w:rsidR="00E51201" w:rsidRPr="00E07AD3" w:rsidRDefault="00E51201" w:rsidP="00717581">
            <w:pPr>
              <w:jc w:val="center"/>
              <w:rPr>
                <w:sz w:val="22"/>
                <w:szCs w:val="22"/>
                <w:lang w:val="ky-KG"/>
              </w:rPr>
            </w:pPr>
            <w:r>
              <w:rPr>
                <w:sz w:val="22"/>
                <w:szCs w:val="22"/>
                <w:lang w:val="ky-KG"/>
              </w:rPr>
              <w:t>26550</w:t>
            </w:r>
          </w:p>
        </w:tc>
        <w:tc>
          <w:tcPr>
            <w:tcW w:w="1348" w:type="dxa"/>
            <w:gridSpan w:val="2"/>
            <w:tcBorders>
              <w:top w:val="nil"/>
              <w:left w:val="nil"/>
              <w:bottom w:val="nil"/>
              <w:right w:val="nil"/>
            </w:tcBorders>
            <w:vAlign w:val="bottom"/>
          </w:tcPr>
          <w:p w14:paraId="697472B5" w14:textId="77777777" w:rsidR="00E51201" w:rsidRPr="009B528C" w:rsidRDefault="00E51201" w:rsidP="00717581">
            <w:pPr>
              <w:jc w:val="center"/>
              <w:rPr>
                <w:sz w:val="22"/>
                <w:szCs w:val="22"/>
                <w:lang w:val="ky-KG"/>
              </w:rPr>
            </w:pPr>
            <w:r>
              <w:rPr>
                <w:sz w:val="22"/>
                <w:szCs w:val="22"/>
                <w:lang w:val="ky-KG"/>
              </w:rPr>
              <w:t>109,9</w:t>
            </w:r>
          </w:p>
        </w:tc>
        <w:tc>
          <w:tcPr>
            <w:tcW w:w="1276" w:type="dxa"/>
            <w:tcBorders>
              <w:top w:val="nil"/>
              <w:left w:val="nil"/>
              <w:bottom w:val="nil"/>
              <w:right w:val="nil"/>
            </w:tcBorders>
            <w:vAlign w:val="bottom"/>
          </w:tcPr>
          <w:p w14:paraId="336182D7" w14:textId="77777777" w:rsidR="00E51201" w:rsidRPr="009B528C" w:rsidRDefault="00E51201" w:rsidP="00717581">
            <w:pPr>
              <w:jc w:val="center"/>
              <w:rPr>
                <w:sz w:val="22"/>
                <w:szCs w:val="22"/>
                <w:lang w:val="ky-KG"/>
              </w:rPr>
            </w:pPr>
            <w:r>
              <w:rPr>
                <w:sz w:val="22"/>
                <w:szCs w:val="22"/>
                <w:lang w:val="ky-KG"/>
              </w:rPr>
              <w:t>106,8</w:t>
            </w:r>
          </w:p>
        </w:tc>
        <w:tc>
          <w:tcPr>
            <w:tcW w:w="5245" w:type="dxa"/>
            <w:gridSpan w:val="2"/>
            <w:tcBorders>
              <w:top w:val="nil"/>
              <w:left w:val="nil"/>
              <w:bottom w:val="nil"/>
              <w:right w:val="nil"/>
            </w:tcBorders>
          </w:tcPr>
          <w:p w14:paraId="3EE539F6" w14:textId="77777777" w:rsidR="00E51201" w:rsidRPr="00943869" w:rsidRDefault="00E51201" w:rsidP="00717581">
            <w:pPr>
              <w:pStyle w:val="af2"/>
              <w:rPr>
                <w:i/>
                <w:sz w:val="21"/>
                <w:szCs w:val="21"/>
                <w:lang w:val="ky-KG"/>
              </w:rPr>
            </w:pPr>
            <w:r w:rsidRPr="00943869">
              <w:rPr>
                <w:i/>
                <w:color w:val="000000"/>
                <w:sz w:val="21"/>
                <w:szCs w:val="21"/>
              </w:rPr>
              <w:t>Водоснабжение, очистка, обработка отходов и получение вторичного сырья</w:t>
            </w:r>
          </w:p>
        </w:tc>
      </w:tr>
      <w:tr w:rsidR="00E51201" w:rsidRPr="00943869" w14:paraId="4CA7FC82" w14:textId="77777777" w:rsidTr="00917D79">
        <w:tc>
          <w:tcPr>
            <w:tcW w:w="5670" w:type="dxa"/>
            <w:tcBorders>
              <w:top w:val="nil"/>
              <w:left w:val="nil"/>
              <w:bottom w:val="nil"/>
              <w:right w:val="nil"/>
            </w:tcBorders>
          </w:tcPr>
          <w:p w14:paraId="02799220" w14:textId="77777777" w:rsidR="00E51201" w:rsidRPr="00943869" w:rsidRDefault="00E51201" w:rsidP="00717581">
            <w:pPr>
              <w:pStyle w:val="af2"/>
              <w:rPr>
                <w:sz w:val="21"/>
                <w:szCs w:val="21"/>
              </w:rPr>
            </w:pPr>
            <w:proofErr w:type="spellStart"/>
            <w:r w:rsidRPr="00943869">
              <w:rPr>
                <w:sz w:val="21"/>
                <w:szCs w:val="21"/>
              </w:rPr>
              <w:t>Курулуш</w:t>
            </w:r>
            <w:proofErr w:type="spellEnd"/>
          </w:p>
        </w:tc>
        <w:tc>
          <w:tcPr>
            <w:tcW w:w="920" w:type="dxa"/>
            <w:tcBorders>
              <w:top w:val="nil"/>
              <w:left w:val="nil"/>
              <w:bottom w:val="nil"/>
              <w:right w:val="nil"/>
            </w:tcBorders>
            <w:vAlign w:val="bottom"/>
          </w:tcPr>
          <w:p w14:paraId="0CE796BE" w14:textId="77777777" w:rsidR="00E51201" w:rsidRPr="00E07AD3" w:rsidRDefault="00E51201" w:rsidP="00717581">
            <w:pPr>
              <w:jc w:val="center"/>
              <w:rPr>
                <w:sz w:val="22"/>
                <w:szCs w:val="22"/>
                <w:lang w:val="ky-KG"/>
              </w:rPr>
            </w:pPr>
            <w:r>
              <w:rPr>
                <w:sz w:val="22"/>
                <w:szCs w:val="22"/>
                <w:lang w:val="ky-KG"/>
              </w:rPr>
              <w:t>43271</w:t>
            </w:r>
          </w:p>
        </w:tc>
        <w:tc>
          <w:tcPr>
            <w:tcW w:w="851" w:type="dxa"/>
            <w:tcBorders>
              <w:top w:val="nil"/>
              <w:left w:val="nil"/>
              <w:bottom w:val="nil"/>
              <w:right w:val="nil"/>
            </w:tcBorders>
            <w:vAlign w:val="bottom"/>
          </w:tcPr>
          <w:p w14:paraId="2B8EA495" w14:textId="77777777" w:rsidR="00E51201" w:rsidRPr="00E07AD3" w:rsidRDefault="00E51201" w:rsidP="00717581">
            <w:pPr>
              <w:jc w:val="center"/>
              <w:rPr>
                <w:sz w:val="22"/>
                <w:szCs w:val="22"/>
                <w:lang w:val="ky-KG"/>
              </w:rPr>
            </w:pPr>
            <w:r>
              <w:rPr>
                <w:sz w:val="22"/>
                <w:szCs w:val="22"/>
                <w:lang w:val="ky-KG"/>
              </w:rPr>
              <w:t>47681</w:t>
            </w:r>
          </w:p>
        </w:tc>
        <w:tc>
          <w:tcPr>
            <w:tcW w:w="1348" w:type="dxa"/>
            <w:gridSpan w:val="2"/>
            <w:tcBorders>
              <w:top w:val="nil"/>
              <w:left w:val="nil"/>
              <w:bottom w:val="nil"/>
              <w:right w:val="nil"/>
            </w:tcBorders>
            <w:vAlign w:val="bottom"/>
          </w:tcPr>
          <w:p w14:paraId="1A4CC363" w14:textId="77777777" w:rsidR="00E51201" w:rsidRPr="009B528C" w:rsidRDefault="00E51201" w:rsidP="00717581">
            <w:pPr>
              <w:jc w:val="center"/>
              <w:rPr>
                <w:sz w:val="22"/>
                <w:szCs w:val="22"/>
                <w:lang w:val="ky-KG"/>
              </w:rPr>
            </w:pPr>
            <w:r>
              <w:rPr>
                <w:sz w:val="22"/>
                <w:szCs w:val="22"/>
                <w:lang w:val="ky-KG"/>
              </w:rPr>
              <w:t>103,6</w:t>
            </w:r>
          </w:p>
        </w:tc>
        <w:tc>
          <w:tcPr>
            <w:tcW w:w="1276" w:type="dxa"/>
            <w:tcBorders>
              <w:top w:val="nil"/>
              <w:left w:val="nil"/>
              <w:bottom w:val="nil"/>
              <w:right w:val="nil"/>
            </w:tcBorders>
            <w:vAlign w:val="bottom"/>
          </w:tcPr>
          <w:p w14:paraId="0DF05A56" w14:textId="77777777" w:rsidR="00E51201" w:rsidRPr="009B528C" w:rsidRDefault="00E51201" w:rsidP="00717581">
            <w:pPr>
              <w:jc w:val="center"/>
              <w:rPr>
                <w:sz w:val="22"/>
                <w:szCs w:val="22"/>
                <w:lang w:val="ky-KG"/>
              </w:rPr>
            </w:pPr>
            <w:r>
              <w:rPr>
                <w:sz w:val="22"/>
                <w:szCs w:val="22"/>
                <w:lang w:val="ky-KG"/>
              </w:rPr>
              <w:t>110,2</w:t>
            </w:r>
          </w:p>
        </w:tc>
        <w:tc>
          <w:tcPr>
            <w:tcW w:w="5245" w:type="dxa"/>
            <w:gridSpan w:val="2"/>
            <w:tcBorders>
              <w:top w:val="nil"/>
              <w:left w:val="nil"/>
              <w:bottom w:val="nil"/>
              <w:right w:val="nil"/>
            </w:tcBorders>
          </w:tcPr>
          <w:p w14:paraId="58C65B43" w14:textId="77777777" w:rsidR="00E51201" w:rsidRPr="00943869" w:rsidRDefault="00E51201" w:rsidP="00717581">
            <w:pPr>
              <w:pStyle w:val="af2"/>
              <w:rPr>
                <w:i/>
                <w:sz w:val="21"/>
                <w:szCs w:val="21"/>
              </w:rPr>
            </w:pPr>
            <w:r w:rsidRPr="00943869">
              <w:rPr>
                <w:i/>
                <w:sz w:val="21"/>
                <w:szCs w:val="21"/>
              </w:rPr>
              <w:t>Строительство</w:t>
            </w:r>
          </w:p>
        </w:tc>
      </w:tr>
      <w:tr w:rsidR="00E51201" w:rsidRPr="00943869" w14:paraId="76F02B6E" w14:textId="77777777" w:rsidTr="00917D79">
        <w:trPr>
          <w:trHeight w:val="471"/>
        </w:trPr>
        <w:tc>
          <w:tcPr>
            <w:tcW w:w="5670" w:type="dxa"/>
            <w:tcBorders>
              <w:top w:val="nil"/>
              <w:left w:val="nil"/>
              <w:bottom w:val="nil"/>
              <w:right w:val="nil"/>
            </w:tcBorders>
          </w:tcPr>
          <w:p w14:paraId="638EDD3E" w14:textId="77777777" w:rsidR="00E51201" w:rsidRPr="00943869" w:rsidRDefault="00E51201" w:rsidP="00717581">
            <w:pPr>
              <w:pStyle w:val="af2"/>
              <w:rPr>
                <w:sz w:val="21"/>
                <w:szCs w:val="21"/>
              </w:rPr>
            </w:pPr>
            <w:proofErr w:type="spellStart"/>
            <w:r w:rsidRPr="00943869">
              <w:rPr>
                <w:sz w:val="21"/>
                <w:szCs w:val="21"/>
              </w:rPr>
              <w:t>Дүң</w:t>
            </w:r>
            <w:proofErr w:type="spellEnd"/>
            <w:r w:rsidRPr="00943869">
              <w:rPr>
                <w:sz w:val="21"/>
                <w:szCs w:val="21"/>
              </w:rPr>
              <w:t xml:space="preserve"> </w:t>
            </w:r>
            <w:proofErr w:type="spellStart"/>
            <w:r w:rsidRPr="00943869">
              <w:rPr>
                <w:sz w:val="21"/>
                <w:szCs w:val="21"/>
              </w:rPr>
              <w:t>жана</w:t>
            </w:r>
            <w:proofErr w:type="spellEnd"/>
            <w:r w:rsidRPr="00943869">
              <w:rPr>
                <w:sz w:val="21"/>
                <w:szCs w:val="21"/>
              </w:rPr>
              <w:t xml:space="preserve"> </w:t>
            </w:r>
            <w:proofErr w:type="spellStart"/>
            <w:r w:rsidRPr="00943869">
              <w:rPr>
                <w:sz w:val="21"/>
                <w:szCs w:val="21"/>
              </w:rPr>
              <w:t>чекене</w:t>
            </w:r>
            <w:proofErr w:type="spellEnd"/>
            <w:r w:rsidRPr="00943869">
              <w:rPr>
                <w:sz w:val="21"/>
                <w:szCs w:val="21"/>
              </w:rPr>
              <w:t xml:space="preserve"> </w:t>
            </w:r>
            <w:proofErr w:type="spellStart"/>
            <w:r w:rsidRPr="00943869">
              <w:rPr>
                <w:sz w:val="21"/>
                <w:szCs w:val="21"/>
              </w:rPr>
              <w:t>соода</w:t>
            </w:r>
            <w:proofErr w:type="spellEnd"/>
            <w:r w:rsidRPr="00943869">
              <w:rPr>
                <w:sz w:val="21"/>
                <w:szCs w:val="21"/>
              </w:rPr>
              <w:t>; авто</w:t>
            </w:r>
            <w:r w:rsidRPr="00943869">
              <w:rPr>
                <w:sz w:val="21"/>
                <w:szCs w:val="21"/>
                <w:lang w:val="ky-KG"/>
              </w:rPr>
              <w:t>унааларды</w:t>
            </w:r>
            <w:r w:rsidRPr="00943869">
              <w:rPr>
                <w:sz w:val="21"/>
                <w:szCs w:val="21"/>
              </w:rPr>
              <w:t xml:space="preserve"> </w:t>
            </w:r>
            <w:proofErr w:type="spellStart"/>
            <w:r w:rsidRPr="00943869">
              <w:rPr>
                <w:sz w:val="21"/>
                <w:szCs w:val="21"/>
              </w:rPr>
              <w:t>жана</w:t>
            </w:r>
            <w:proofErr w:type="spellEnd"/>
            <w:r w:rsidRPr="00943869">
              <w:rPr>
                <w:sz w:val="21"/>
                <w:szCs w:val="21"/>
              </w:rPr>
              <w:t xml:space="preserve"> </w:t>
            </w:r>
            <w:proofErr w:type="spellStart"/>
            <w:r w:rsidRPr="00943869">
              <w:rPr>
                <w:sz w:val="21"/>
                <w:szCs w:val="21"/>
              </w:rPr>
              <w:t>мотоциклдерди</w:t>
            </w:r>
            <w:proofErr w:type="spellEnd"/>
            <w:r w:rsidRPr="00943869">
              <w:rPr>
                <w:sz w:val="21"/>
                <w:szCs w:val="21"/>
              </w:rPr>
              <w:t xml:space="preserve"> </w:t>
            </w:r>
            <w:proofErr w:type="spellStart"/>
            <w:r w:rsidRPr="00943869">
              <w:rPr>
                <w:sz w:val="21"/>
                <w:szCs w:val="21"/>
              </w:rPr>
              <w:t>оңдоо</w:t>
            </w:r>
            <w:proofErr w:type="spellEnd"/>
          </w:p>
        </w:tc>
        <w:tc>
          <w:tcPr>
            <w:tcW w:w="920" w:type="dxa"/>
            <w:tcBorders>
              <w:top w:val="nil"/>
              <w:left w:val="nil"/>
              <w:bottom w:val="nil"/>
              <w:right w:val="nil"/>
            </w:tcBorders>
            <w:vAlign w:val="bottom"/>
          </w:tcPr>
          <w:p w14:paraId="7ACA8171" w14:textId="77777777" w:rsidR="00E51201" w:rsidRPr="00E07AD3" w:rsidRDefault="00E51201" w:rsidP="00717581">
            <w:pPr>
              <w:jc w:val="center"/>
              <w:rPr>
                <w:sz w:val="22"/>
                <w:szCs w:val="22"/>
                <w:lang w:val="ky-KG"/>
              </w:rPr>
            </w:pPr>
            <w:r>
              <w:rPr>
                <w:sz w:val="22"/>
                <w:szCs w:val="22"/>
                <w:lang w:val="ky-KG"/>
              </w:rPr>
              <w:t>35803</w:t>
            </w:r>
          </w:p>
        </w:tc>
        <w:tc>
          <w:tcPr>
            <w:tcW w:w="851" w:type="dxa"/>
            <w:tcBorders>
              <w:top w:val="nil"/>
              <w:left w:val="nil"/>
              <w:bottom w:val="nil"/>
              <w:right w:val="nil"/>
            </w:tcBorders>
            <w:vAlign w:val="bottom"/>
          </w:tcPr>
          <w:p w14:paraId="45D4B7CC" w14:textId="77777777" w:rsidR="00E51201" w:rsidRPr="00E07AD3" w:rsidRDefault="00E51201" w:rsidP="00717581">
            <w:pPr>
              <w:jc w:val="center"/>
              <w:rPr>
                <w:sz w:val="22"/>
                <w:szCs w:val="22"/>
                <w:lang w:val="ky-KG"/>
              </w:rPr>
            </w:pPr>
            <w:r>
              <w:rPr>
                <w:sz w:val="22"/>
                <w:szCs w:val="22"/>
                <w:lang w:val="ky-KG"/>
              </w:rPr>
              <w:t>45864</w:t>
            </w:r>
          </w:p>
        </w:tc>
        <w:tc>
          <w:tcPr>
            <w:tcW w:w="1348" w:type="dxa"/>
            <w:gridSpan w:val="2"/>
            <w:tcBorders>
              <w:top w:val="nil"/>
              <w:left w:val="nil"/>
              <w:bottom w:val="nil"/>
              <w:right w:val="nil"/>
            </w:tcBorders>
            <w:vAlign w:val="bottom"/>
          </w:tcPr>
          <w:p w14:paraId="0C9BEEBF" w14:textId="77777777" w:rsidR="00E51201" w:rsidRPr="009B528C" w:rsidRDefault="00E51201" w:rsidP="00717581">
            <w:pPr>
              <w:jc w:val="center"/>
              <w:rPr>
                <w:sz w:val="22"/>
                <w:szCs w:val="22"/>
                <w:lang w:val="ky-KG"/>
              </w:rPr>
            </w:pPr>
            <w:r>
              <w:rPr>
                <w:sz w:val="22"/>
                <w:szCs w:val="22"/>
                <w:lang w:val="ky-KG"/>
              </w:rPr>
              <w:t>319,3</w:t>
            </w:r>
          </w:p>
        </w:tc>
        <w:tc>
          <w:tcPr>
            <w:tcW w:w="1276" w:type="dxa"/>
            <w:tcBorders>
              <w:top w:val="nil"/>
              <w:left w:val="nil"/>
              <w:bottom w:val="nil"/>
              <w:right w:val="nil"/>
            </w:tcBorders>
            <w:vAlign w:val="bottom"/>
          </w:tcPr>
          <w:p w14:paraId="5522BC80" w14:textId="77777777" w:rsidR="00E51201" w:rsidRPr="009B528C" w:rsidRDefault="00E51201" w:rsidP="00717581">
            <w:pPr>
              <w:jc w:val="center"/>
              <w:rPr>
                <w:sz w:val="22"/>
                <w:szCs w:val="22"/>
                <w:lang w:val="ky-KG"/>
              </w:rPr>
            </w:pPr>
            <w:r>
              <w:rPr>
                <w:sz w:val="22"/>
                <w:szCs w:val="22"/>
                <w:lang w:val="ky-KG"/>
              </w:rPr>
              <w:t>128,1</w:t>
            </w:r>
          </w:p>
        </w:tc>
        <w:tc>
          <w:tcPr>
            <w:tcW w:w="5245" w:type="dxa"/>
            <w:gridSpan w:val="2"/>
            <w:tcBorders>
              <w:top w:val="nil"/>
              <w:left w:val="nil"/>
              <w:bottom w:val="nil"/>
              <w:right w:val="nil"/>
            </w:tcBorders>
          </w:tcPr>
          <w:p w14:paraId="30A64D4C" w14:textId="77777777" w:rsidR="00E51201" w:rsidRPr="00943869" w:rsidRDefault="00E51201" w:rsidP="00717581">
            <w:pPr>
              <w:rPr>
                <w:i/>
                <w:sz w:val="21"/>
                <w:szCs w:val="21"/>
              </w:rPr>
            </w:pPr>
            <w:r w:rsidRPr="00943869">
              <w:rPr>
                <w:i/>
                <w:snapToGrid w:val="0"/>
                <w:color w:val="000000"/>
                <w:sz w:val="21"/>
                <w:szCs w:val="21"/>
              </w:rPr>
              <w:t>Оптовая и розничная торговля; ремонт автомобилей и мотоциклов</w:t>
            </w:r>
          </w:p>
        </w:tc>
      </w:tr>
      <w:tr w:rsidR="00E51201" w:rsidRPr="00943869" w14:paraId="15F8F06C" w14:textId="77777777" w:rsidTr="00917D79">
        <w:tc>
          <w:tcPr>
            <w:tcW w:w="5670" w:type="dxa"/>
            <w:tcBorders>
              <w:top w:val="nil"/>
              <w:left w:val="nil"/>
              <w:bottom w:val="nil"/>
              <w:right w:val="nil"/>
            </w:tcBorders>
          </w:tcPr>
          <w:p w14:paraId="76BF1E75" w14:textId="77777777" w:rsidR="00E51201" w:rsidRPr="00943869" w:rsidRDefault="00E51201" w:rsidP="00717581">
            <w:pPr>
              <w:rPr>
                <w:sz w:val="21"/>
                <w:szCs w:val="21"/>
              </w:rPr>
            </w:pPr>
            <w:r w:rsidRPr="00943869">
              <w:rPr>
                <w:sz w:val="21"/>
                <w:szCs w:val="21"/>
              </w:rPr>
              <w:t xml:space="preserve">Транспорт </w:t>
            </w:r>
            <w:proofErr w:type="spellStart"/>
            <w:r w:rsidRPr="00943869">
              <w:rPr>
                <w:sz w:val="21"/>
                <w:szCs w:val="21"/>
              </w:rPr>
              <w:t>ишмердиги</w:t>
            </w:r>
            <w:proofErr w:type="spellEnd"/>
            <w:r w:rsidRPr="00943869">
              <w:rPr>
                <w:sz w:val="21"/>
                <w:szCs w:val="21"/>
              </w:rPr>
              <w:t xml:space="preserve"> </w:t>
            </w:r>
            <w:proofErr w:type="spellStart"/>
            <w:r w:rsidRPr="00943869">
              <w:rPr>
                <w:sz w:val="21"/>
                <w:szCs w:val="21"/>
              </w:rPr>
              <w:t>жана</w:t>
            </w:r>
            <w:proofErr w:type="spellEnd"/>
            <w:r w:rsidRPr="00943869">
              <w:rPr>
                <w:sz w:val="21"/>
                <w:szCs w:val="21"/>
              </w:rPr>
              <w:t xml:space="preserve"> </w:t>
            </w:r>
            <w:proofErr w:type="spellStart"/>
            <w:r w:rsidRPr="00943869">
              <w:rPr>
                <w:sz w:val="21"/>
                <w:szCs w:val="21"/>
              </w:rPr>
              <w:t>жүктөрдү</w:t>
            </w:r>
            <w:proofErr w:type="spellEnd"/>
            <w:r w:rsidRPr="00943869">
              <w:rPr>
                <w:sz w:val="21"/>
                <w:szCs w:val="21"/>
              </w:rPr>
              <w:t xml:space="preserve"> </w:t>
            </w:r>
            <w:proofErr w:type="spellStart"/>
            <w:r w:rsidRPr="00943869">
              <w:rPr>
                <w:sz w:val="21"/>
                <w:szCs w:val="21"/>
              </w:rPr>
              <w:t>сактоо</w:t>
            </w:r>
            <w:proofErr w:type="spellEnd"/>
          </w:p>
        </w:tc>
        <w:tc>
          <w:tcPr>
            <w:tcW w:w="920" w:type="dxa"/>
            <w:tcBorders>
              <w:top w:val="nil"/>
              <w:left w:val="nil"/>
              <w:bottom w:val="nil"/>
              <w:right w:val="nil"/>
            </w:tcBorders>
            <w:vAlign w:val="bottom"/>
          </w:tcPr>
          <w:p w14:paraId="1D006651" w14:textId="77777777" w:rsidR="00E51201" w:rsidRPr="00E07AD3" w:rsidRDefault="00E51201" w:rsidP="00717581">
            <w:pPr>
              <w:jc w:val="center"/>
              <w:rPr>
                <w:sz w:val="22"/>
                <w:szCs w:val="22"/>
                <w:lang w:val="ky-KG"/>
              </w:rPr>
            </w:pPr>
            <w:r>
              <w:rPr>
                <w:sz w:val="22"/>
                <w:szCs w:val="22"/>
                <w:lang w:val="ky-KG"/>
              </w:rPr>
              <w:t>97634</w:t>
            </w:r>
          </w:p>
        </w:tc>
        <w:tc>
          <w:tcPr>
            <w:tcW w:w="851" w:type="dxa"/>
            <w:tcBorders>
              <w:top w:val="nil"/>
              <w:left w:val="nil"/>
              <w:bottom w:val="nil"/>
              <w:right w:val="nil"/>
            </w:tcBorders>
            <w:vAlign w:val="bottom"/>
          </w:tcPr>
          <w:p w14:paraId="3361F5FC" w14:textId="77777777" w:rsidR="00E51201" w:rsidRPr="00E07AD3" w:rsidRDefault="00E51201" w:rsidP="00717581">
            <w:pPr>
              <w:jc w:val="center"/>
              <w:rPr>
                <w:sz w:val="22"/>
                <w:szCs w:val="22"/>
                <w:lang w:val="ky-KG"/>
              </w:rPr>
            </w:pPr>
            <w:r>
              <w:rPr>
                <w:sz w:val="22"/>
                <w:szCs w:val="22"/>
                <w:lang w:val="ky-KG"/>
              </w:rPr>
              <w:t>126947</w:t>
            </w:r>
          </w:p>
        </w:tc>
        <w:tc>
          <w:tcPr>
            <w:tcW w:w="1348" w:type="dxa"/>
            <w:gridSpan w:val="2"/>
            <w:tcBorders>
              <w:top w:val="nil"/>
              <w:left w:val="nil"/>
              <w:bottom w:val="nil"/>
              <w:right w:val="nil"/>
            </w:tcBorders>
            <w:vAlign w:val="bottom"/>
          </w:tcPr>
          <w:p w14:paraId="5026A61A" w14:textId="77777777" w:rsidR="00E51201" w:rsidRPr="009B528C" w:rsidRDefault="00E51201" w:rsidP="00717581">
            <w:pPr>
              <w:jc w:val="center"/>
              <w:rPr>
                <w:sz w:val="22"/>
                <w:szCs w:val="22"/>
                <w:lang w:val="ky-KG"/>
              </w:rPr>
            </w:pPr>
            <w:r>
              <w:rPr>
                <w:sz w:val="22"/>
                <w:szCs w:val="22"/>
                <w:lang w:val="ky-KG"/>
              </w:rPr>
              <w:t>88,6</w:t>
            </w:r>
          </w:p>
        </w:tc>
        <w:tc>
          <w:tcPr>
            <w:tcW w:w="1276" w:type="dxa"/>
            <w:tcBorders>
              <w:top w:val="nil"/>
              <w:left w:val="nil"/>
              <w:bottom w:val="nil"/>
              <w:right w:val="nil"/>
            </w:tcBorders>
            <w:vAlign w:val="bottom"/>
          </w:tcPr>
          <w:p w14:paraId="75BF2050" w14:textId="77777777" w:rsidR="00E51201" w:rsidRPr="009B528C" w:rsidRDefault="00E51201" w:rsidP="00717581">
            <w:pPr>
              <w:jc w:val="center"/>
              <w:rPr>
                <w:sz w:val="22"/>
                <w:szCs w:val="22"/>
                <w:lang w:val="ky-KG"/>
              </w:rPr>
            </w:pPr>
            <w:r>
              <w:rPr>
                <w:sz w:val="22"/>
                <w:szCs w:val="22"/>
                <w:lang w:val="ky-KG"/>
              </w:rPr>
              <w:t>130,0</w:t>
            </w:r>
          </w:p>
        </w:tc>
        <w:tc>
          <w:tcPr>
            <w:tcW w:w="5245" w:type="dxa"/>
            <w:gridSpan w:val="2"/>
            <w:tcBorders>
              <w:top w:val="nil"/>
              <w:left w:val="nil"/>
              <w:bottom w:val="nil"/>
              <w:right w:val="nil"/>
            </w:tcBorders>
          </w:tcPr>
          <w:p w14:paraId="40479A58" w14:textId="77777777" w:rsidR="00E51201" w:rsidRPr="00943869" w:rsidRDefault="00E51201" w:rsidP="00717581">
            <w:pPr>
              <w:rPr>
                <w:i/>
                <w:sz w:val="21"/>
                <w:szCs w:val="21"/>
              </w:rPr>
            </w:pPr>
            <w:r w:rsidRPr="00943869">
              <w:rPr>
                <w:i/>
                <w:snapToGrid w:val="0"/>
                <w:color w:val="000000"/>
                <w:sz w:val="21"/>
                <w:szCs w:val="21"/>
              </w:rPr>
              <w:t>Транспортная деятельность и хранение грузов</w:t>
            </w:r>
          </w:p>
        </w:tc>
      </w:tr>
      <w:tr w:rsidR="00E51201" w:rsidRPr="00943869" w14:paraId="7A430A12" w14:textId="77777777" w:rsidTr="00917D79">
        <w:tc>
          <w:tcPr>
            <w:tcW w:w="5670" w:type="dxa"/>
            <w:tcBorders>
              <w:top w:val="nil"/>
              <w:left w:val="nil"/>
              <w:bottom w:val="nil"/>
              <w:right w:val="nil"/>
            </w:tcBorders>
          </w:tcPr>
          <w:p w14:paraId="0A2C1988" w14:textId="77777777" w:rsidR="00E51201" w:rsidRPr="00943869" w:rsidRDefault="00E51201" w:rsidP="00717581">
            <w:pPr>
              <w:rPr>
                <w:sz w:val="21"/>
                <w:szCs w:val="21"/>
              </w:rPr>
            </w:pPr>
            <w:proofErr w:type="spellStart"/>
            <w:r w:rsidRPr="00943869">
              <w:rPr>
                <w:sz w:val="21"/>
                <w:szCs w:val="21"/>
              </w:rPr>
              <w:t>Мейманканалар</w:t>
            </w:r>
            <w:proofErr w:type="spellEnd"/>
            <w:r w:rsidRPr="00943869">
              <w:rPr>
                <w:sz w:val="21"/>
                <w:szCs w:val="21"/>
              </w:rPr>
              <w:t xml:space="preserve"> </w:t>
            </w:r>
            <w:r w:rsidRPr="00943869">
              <w:rPr>
                <w:sz w:val="21"/>
                <w:szCs w:val="21"/>
                <w:lang w:val="ky-KG"/>
              </w:rPr>
              <w:t>менен</w:t>
            </w:r>
            <w:r w:rsidRPr="00943869">
              <w:rPr>
                <w:sz w:val="21"/>
                <w:szCs w:val="21"/>
              </w:rPr>
              <w:t xml:space="preserve"> </w:t>
            </w:r>
            <w:proofErr w:type="spellStart"/>
            <w:r w:rsidRPr="00943869">
              <w:rPr>
                <w:sz w:val="21"/>
                <w:szCs w:val="21"/>
              </w:rPr>
              <w:t>рестора</w:t>
            </w:r>
            <w:proofErr w:type="spellEnd"/>
            <w:r w:rsidRPr="00943869">
              <w:rPr>
                <w:sz w:val="21"/>
                <w:szCs w:val="21"/>
                <w:lang w:val="ky-KG"/>
              </w:rPr>
              <w:t>н</w:t>
            </w:r>
            <w:r w:rsidRPr="00943869">
              <w:rPr>
                <w:sz w:val="21"/>
                <w:szCs w:val="21"/>
              </w:rPr>
              <w:t>дар</w:t>
            </w:r>
            <w:r w:rsidRPr="00943869">
              <w:rPr>
                <w:sz w:val="21"/>
                <w:szCs w:val="21"/>
                <w:lang w:val="ky-KG"/>
              </w:rPr>
              <w:t xml:space="preserve"> ишмердиги</w:t>
            </w:r>
          </w:p>
        </w:tc>
        <w:tc>
          <w:tcPr>
            <w:tcW w:w="920" w:type="dxa"/>
            <w:tcBorders>
              <w:top w:val="nil"/>
              <w:left w:val="nil"/>
              <w:bottom w:val="nil"/>
              <w:right w:val="nil"/>
            </w:tcBorders>
            <w:vAlign w:val="bottom"/>
          </w:tcPr>
          <w:p w14:paraId="58DC3605" w14:textId="77777777" w:rsidR="00E51201" w:rsidRPr="00E07AD3" w:rsidRDefault="00E51201" w:rsidP="00717581">
            <w:pPr>
              <w:jc w:val="center"/>
              <w:rPr>
                <w:sz w:val="22"/>
                <w:szCs w:val="22"/>
                <w:lang w:val="ky-KG"/>
              </w:rPr>
            </w:pPr>
            <w:r w:rsidRPr="00E07AD3">
              <w:rPr>
                <w:sz w:val="22"/>
                <w:szCs w:val="22"/>
                <w:lang w:val="ky-KG"/>
              </w:rPr>
              <w:t>-</w:t>
            </w:r>
          </w:p>
        </w:tc>
        <w:tc>
          <w:tcPr>
            <w:tcW w:w="851" w:type="dxa"/>
            <w:tcBorders>
              <w:top w:val="nil"/>
              <w:left w:val="nil"/>
              <w:bottom w:val="nil"/>
              <w:right w:val="nil"/>
            </w:tcBorders>
            <w:vAlign w:val="bottom"/>
          </w:tcPr>
          <w:p w14:paraId="13113FD3" w14:textId="77777777" w:rsidR="00E51201" w:rsidRPr="009C4C78" w:rsidRDefault="00E51201" w:rsidP="00717581">
            <w:pPr>
              <w:jc w:val="center"/>
              <w:rPr>
                <w:sz w:val="22"/>
                <w:szCs w:val="22"/>
                <w:lang w:val="ky-KG"/>
              </w:rPr>
            </w:pPr>
            <w:r w:rsidRPr="009C4C78">
              <w:rPr>
                <w:sz w:val="22"/>
                <w:szCs w:val="22"/>
                <w:lang w:val="ky-KG"/>
              </w:rPr>
              <w:t>-</w:t>
            </w:r>
          </w:p>
        </w:tc>
        <w:tc>
          <w:tcPr>
            <w:tcW w:w="1348" w:type="dxa"/>
            <w:gridSpan w:val="2"/>
            <w:tcBorders>
              <w:top w:val="nil"/>
              <w:left w:val="nil"/>
              <w:bottom w:val="nil"/>
              <w:right w:val="nil"/>
            </w:tcBorders>
            <w:vAlign w:val="bottom"/>
          </w:tcPr>
          <w:p w14:paraId="17CA4B9C" w14:textId="77777777" w:rsidR="00E51201" w:rsidRPr="009B528C" w:rsidRDefault="00E51201" w:rsidP="00717581">
            <w:pPr>
              <w:jc w:val="center"/>
              <w:rPr>
                <w:sz w:val="22"/>
                <w:szCs w:val="22"/>
                <w:lang w:val="ky-KG"/>
              </w:rPr>
            </w:pPr>
            <w:r w:rsidRPr="009B528C">
              <w:rPr>
                <w:sz w:val="22"/>
                <w:szCs w:val="22"/>
                <w:lang w:val="ky-KG"/>
              </w:rPr>
              <w:t>-</w:t>
            </w:r>
          </w:p>
        </w:tc>
        <w:tc>
          <w:tcPr>
            <w:tcW w:w="1276" w:type="dxa"/>
            <w:tcBorders>
              <w:top w:val="nil"/>
              <w:left w:val="nil"/>
              <w:bottom w:val="nil"/>
              <w:right w:val="nil"/>
            </w:tcBorders>
            <w:vAlign w:val="bottom"/>
          </w:tcPr>
          <w:p w14:paraId="46C35DDD" w14:textId="77777777" w:rsidR="00E51201" w:rsidRPr="009B528C" w:rsidRDefault="00E51201" w:rsidP="00717581">
            <w:pPr>
              <w:jc w:val="center"/>
              <w:rPr>
                <w:sz w:val="22"/>
                <w:szCs w:val="22"/>
                <w:lang w:val="ky-KG"/>
              </w:rPr>
            </w:pPr>
            <w:r w:rsidRPr="009B528C">
              <w:rPr>
                <w:sz w:val="22"/>
                <w:szCs w:val="22"/>
                <w:lang w:val="ky-KG"/>
              </w:rPr>
              <w:t>-</w:t>
            </w:r>
          </w:p>
        </w:tc>
        <w:tc>
          <w:tcPr>
            <w:tcW w:w="5245" w:type="dxa"/>
            <w:gridSpan w:val="2"/>
            <w:tcBorders>
              <w:top w:val="nil"/>
              <w:left w:val="nil"/>
              <w:bottom w:val="nil"/>
              <w:right w:val="nil"/>
            </w:tcBorders>
          </w:tcPr>
          <w:p w14:paraId="4FF4B7FB" w14:textId="77777777" w:rsidR="00E51201" w:rsidRPr="00943869" w:rsidRDefault="00E51201" w:rsidP="00717581">
            <w:pPr>
              <w:rPr>
                <w:i/>
                <w:sz w:val="21"/>
                <w:szCs w:val="21"/>
              </w:rPr>
            </w:pPr>
            <w:r w:rsidRPr="00943869">
              <w:rPr>
                <w:i/>
                <w:snapToGrid w:val="0"/>
                <w:color w:val="000000"/>
                <w:sz w:val="21"/>
                <w:szCs w:val="21"/>
              </w:rPr>
              <w:t>Деятельность гостиниц и ресторанов</w:t>
            </w:r>
          </w:p>
        </w:tc>
      </w:tr>
      <w:tr w:rsidR="00E51201" w:rsidRPr="00943869" w14:paraId="4D5C8437" w14:textId="77777777" w:rsidTr="00917D79">
        <w:tc>
          <w:tcPr>
            <w:tcW w:w="5670" w:type="dxa"/>
            <w:tcBorders>
              <w:top w:val="nil"/>
              <w:left w:val="nil"/>
              <w:bottom w:val="nil"/>
              <w:right w:val="nil"/>
            </w:tcBorders>
          </w:tcPr>
          <w:p w14:paraId="78E65856" w14:textId="77777777" w:rsidR="00E51201" w:rsidRPr="00943869" w:rsidRDefault="00E51201" w:rsidP="00717581">
            <w:pPr>
              <w:rPr>
                <w:sz w:val="21"/>
                <w:szCs w:val="21"/>
              </w:rPr>
            </w:pPr>
            <w:proofErr w:type="spellStart"/>
            <w:r w:rsidRPr="00943869">
              <w:rPr>
                <w:sz w:val="21"/>
                <w:szCs w:val="21"/>
              </w:rPr>
              <w:t>Маалымат</w:t>
            </w:r>
            <w:proofErr w:type="spellEnd"/>
            <w:r w:rsidRPr="00943869">
              <w:rPr>
                <w:sz w:val="21"/>
                <w:szCs w:val="21"/>
              </w:rPr>
              <w:t xml:space="preserve"> </w:t>
            </w:r>
            <w:proofErr w:type="spellStart"/>
            <w:r w:rsidRPr="00943869">
              <w:rPr>
                <w:sz w:val="21"/>
                <w:szCs w:val="21"/>
              </w:rPr>
              <w:t>жана</w:t>
            </w:r>
            <w:proofErr w:type="spellEnd"/>
            <w:r w:rsidRPr="00943869">
              <w:rPr>
                <w:sz w:val="21"/>
                <w:szCs w:val="21"/>
              </w:rPr>
              <w:t xml:space="preserve"> </w:t>
            </w:r>
            <w:proofErr w:type="spellStart"/>
            <w:r w:rsidRPr="00943869">
              <w:rPr>
                <w:sz w:val="21"/>
                <w:szCs w:val="21"/>
              </w:rPr>
              <w:t>байланыш</w:t>
            </w:r>
            <w:proofErr w:type="spellEnd"/>
          </w:p>
        </w:tc>
        <w:tc>
          <w:tcPr>
            <w:tcW w:w="920" w:type="dxa"/>
            <w:tcBorders>
              <w:top w:val="nil"/>
              <w:left w:val="nil"/>
              <w:bottom w:val="nil"/>
              <w:right w:val="nil"/>
            </w:tcBorders>
            <w:vAlign w:val="bottom"/>
          </w:tcPr>
          <w:p w14:paraId="37D7C890" w14:textId="77777777" w:rsidR="00E51201" w:rsidRPr="00E07AD3" w:rsidRDefault="00E51201" w:rsidP="00717581">
            <w:pPr>
              <w:jc w:val="center"/>
              <w:rPr>
                <w:sz w:val="22"/>
                <w:szCs w:val="22"/>
                <w:lang w:val="ky-KG"/>
              </w:rPr>
            </w:pPr>
            <w:r>
              <w:rPr>
                <w:sz w:val="22"/>
                <w:szCs w:val="22"/>
                <w:lang w:val="ky-KG"/>
              </w:rPr>
              <w:t>23177</w:t>
            </w:r>
          </w:p>
        </w:tc>
        <w:tc>
          <w:tcPr>
            <w:tcW w:w="851" w:type="dxa"/>
            <w:tcBorders>
              <w:top w:val="nil"/>
              <w:left w:val="nil"/>
              <w:bottom w:val="nil"/>
              <w:right w:val="nil"/>
            </w:tcBorders>
            <w:vAlign w:val="bottom"/>
          </w:tcPr>
          <w:p w14:paraId="6C3616C0" w14:textId="77777777" w:rsidR="00E51201" w:rsidRPr="009C4C78" w:rsidRDefault="00E51201" w:rsidP="00717581">
            <w:pPr>
              <w:jc w:val="center"/>
              <w:rPr>
                <w:sz w:val="22"/>
                <w:szCs w:val="22"/>
                <w:lang w:val="ky-KG"/>
              </w:rPr>
            </w:pPr>
            <w:r>
              <w:rPr>
                <w:sz w:val="22"/>
                <w:szCs w:val="22"/>
                <w:lang w:val="ky-KG"/>
              </w:rPr>
              <w:t>28869</w:t>
            </w:r>
          </w:p>
        </w:tc>
        <w:tc>
          <w:tcPr>
            <w:tcW w:w="1348" w:type="dxa"/>
            <w:gridSpan w:val="2"/>
            <w:tcBorders>
              <w:top w:val="nil"/>
              <w:left w:val="nil"/>
              <w:bottom w:val="nil"/>
              <w:right w:val="nil"/>
            </w:tcBorders>
            <w:vAlign w:val="bottom"/>
          </w:tcPr>
          <w:p w14:paraId="7213A6CD" w14:textId="77777777" w:rsidR="00E51201" w:rsidRPr="009B528C" w:rsidRDefault="00E51201" w:rsidP="00717581">
            <w:pPr>
              <w:jc w:val="center"/>
              <w:rPr>
                <w:sz w:val="22"/>
                <w:szCs w:val="22"/>
                <w:lang w:val="ky-KG"/>
              </w:rPr>
            </w:pPr>
            <w:r>
              <w:rPr>
                <w:sz w:val="22"/>
                <w:szCs w:val="22"/>
                <w:lang w:val="ky-KG"/>
              </w:rPr>
              <w:t>119,3</w:t>
            </w:r>
          </w:p>
        </w:tc>
        <w:tc>
          <w:tcPr>
            <w:tcW w:w="1276" w:type="dxa"/>
            <w:tcBorders>
              <w:top w:val="nil"/>
              <w:left w:val="nil"/>
              <w:bottom w:val="nil"/>
              <w:right w:val="nil"/>
            </w:tcBorders>
            <w:vAlign w:val="bottom"/>
          </w:tcPr>
          <w:p w14:paraId="76F30BC4" w14:textId="77777777" w:rsidR="00E51201" w:rsidRPr="009B528C" w:rsidRDefault="00E51201" w:rsidP="00717581">
            <w:pPr>
              <w:jc w:val="center"/>
              <w:rPr>
                <w:sz w:val="22"/>
                <w:szCs w:val="22"/>
                <w:lang w:val="ky-KG"/>
              </w:rPr>
            </w:pPr>
            <w:r>
              <w:rPr>
                <w:sz w:val="22"/>
                <w:szCs w:val="22"/>
                <w:lang w:val="ky-KG"/>
              </w:rPr>
              <w:t>124,6</w:t>
            </w:r>
          </w:p>
        </w:tc>
        <w:tc>
          <w:tcPr>
            <w:tcW w:w="5245" w:type="dxa"/>
            <w:gridSpan w:val="2"/>
            <w:tcBorders>
              <w:top w:val="nil"/>
              <w:left w:val="nil"/>
              <w:bottom w:val="nil"/>
              <w:right w:val="nil"/>
            </w:tcBorders>
          </w:tcPr>
          <w:p w14:paraId="651763CC" w14:textId="77777777" w:rsidR="00E51201" w:rsidRPr="00943869" w:rsidRDefault="00E51201" w:rsidP="00717581">
            <w:pPr>
              <w:rPr>
                <w:i/>
                <w:sz w:val="21"/>
                <w:szCs w:val="21"/>
                <w:lang w:val="ky-KG"/>
              </w:rPr>
            </w:pPr>
            <w:r w:rsidRPr="00943869">
              <w:rPr>
                <w:i/>
                <w:sz w:val="21"/>
                <w:szCs w:val="21"/>
                <w:lang w:val="ky-KG"/>
              </w:rPr>
              <w:t>Информация и связь</w:t>
            </w:r>
          </w:p>
        </w:tc>
      </w:tr>
      <w:tr w:rsidR="00E51201" w:rsidRPr="00943869" w14:paraId="4F5E0991" w14:textId="77777777" w:rsidTr="00917D79">
        <w:tc>
          <w:tcPr>
            <w:tcW w:w="5670" w:type="dxa"/>
            <w:tcBorders>
              <w:top w:val="nil"/>
              <w:left w:val="nil"/>
              <w:bottom w:val="nil"/>
              <w:right w:val="nil"/>
            </w:tcBorders>
          </w:tcPr>
          <w:p w14:paraId="71491C87" w14:textId="77777777" w:rsidR="00E51201" w:rsidRPr="00943869" w:rsidRDefault="00E51201" w:rsidP="00717581">
            <w:pPr>
              <w:rPr>
                <w:sz w:val="21"/>
                <w:szCs w:val="21"/>
              </w:rPr>
            </w:pPr>
            <w:r w:rsidRPr="00943869">
              <w:rPr>
                <w:sz w:val="21"/>
                <w:szCs w:val="21"/>
                <w:lang w:val="ky-KG"/>
              </w:rPr>
              <w:t>Финансылык ортомчулук жана камсыздандыруу</w:t>
            </w:r>
          </w:p>
        </w:tc>
        <w:tc>
          <w:tcPr>
            <w:tcW w:w="920" w:type="dxa"/>
            <w:tcBorders>
              <w:top w:val="nil"/>
              <w:left w:val="nil"/>
              <w:bottom w:val="nil"/>
              <w:right w:val="nil"/>
            </w:tcBorders>
            <w:vAlign w:val="bottom"/>
          </w:tcPr>
          <w:p w14:paraId="1CD84C20" w14:textId="77777777" w:rsidR="00E51201" w:rsidRPr="00E07AD3" w:rsidRDefault="00E51201" w:rsidP="00717581">
            <w:pPr>
              <w:jc w:val="center"/>
              <w:rPr>
                <w:sz w:val="22"/>
                <w:szCs w:val="22"/>
                <w:lang w:val="ky-KG"/>
              </w:rPr>
            </w:pPr>
            <w:r>
              <w:rPr>
                <w:sz w:val="22"/>
                <w:szCs w:val="22"/>
                <w:lang w:val="ky-KG"/>
              </w:rPr>
              <w:t>51308</w:t>
            </w:r>
          </w:p>
        </w:tc>
        <w:tc>
          <w:tcPr>
            <w:tcW w:w="851" w:type="dxa"/>
            <w:tcBorders>
              <w:top w:val="nil"/>
              <w:left w:val="nil"/>
              <w:bottom w:val="nil"/>
              <w:right w:val="nil"/>
            </w:tcBorders>
            <w:vAlign w:val="bottom"/>
          </w:tcPr>
          <w:p w14:paraId="30ED1C73" w14:textId="77777777" w:rsidR="00E51201" w:rsidRPr="009C4C78" w:rsidRDefault="00E51201" w:rsidP="00717581">
            <w:pPr>
              <w:jc w:val="center"/>
              <w:rPr>
                <w:sz w:val="22"/>
                <w:szCs w:val="22"/>
                <w:lang w:val="ky-KG"/>
              </w:rPr>
            </w:pPr>
            <w:r>
              <w:rPr>
                <w:sz w:val="22"/>
                <w:szCs w:val="22"/>
                <w:lang w:val="ky-KG"/>
              </w:rPr>
              <w:t>61497</w:t>
            </w:r>
          </w:p>
        </w:tc>
        <w:tc>
          <w:tcPr>
            <w:tcW w:w="1348" w:type="dxa"/>
            <w:gridSpan w:val="2"/>
            <w:tcBorders>
              <w:top w:val="nil"/>
              <w:left w:val="nil"/>
              <w:bottom w:val="nil"/>
              <w:right w:val="nil"/>
            </w:tcBorders>
            <w:vAlign w:val="bottom"/>
          </w:tcPr>
          <w:p w14:paraId="136943CB" w14:textId="77777777" w:rsidR="00E51201" w:rsidRPr="009B528C" w:rsidRDefault="00E51201" w:rsidP="00717581">
            <w:pPr>
              <w:jc w:val="center"/>
              <w:rPr>
                <w:sz w:val="22"/>
                <w:szCs w:val="22"/>
                <w:lang w:val="ky-KG"/>
              </w:rPr>
            </w:pPr>
            <w:r>
              <w:rPr>
                <w:sz w:val="22"/>
                <w:szCs w:val="22"/>
                <w:lang w:val="ky-KG"/>
              </w:rPr>
              <w:t>118,6</w:t>
            </w:r>
          </w:p>
        </w:tc>
        <w:tc>
          <w:tcPr>
            <w:tcW w:w="1276" w:type="dxa"/>
            <w:tcBorders>
              <w:top w:val="nil"/>
              <w:left w:val="nil"/>
              <w:bottom w:val="nil"/>
              <w:right w:val="nil"/>
            </w:tcBorders>
            <w:vAlign w:val="bottom"/>
          </w:tcPr>
          <w:p w14:paraId="485A7852" w14:textId="77777777" w:rsidR="00E51201" w:rsidRPr="009B528C" w:rsidRDefault="00E51201" w:rsidP="00717581">
            <w:pPr>
              <w:jc w:val="center"/>
              <w:rPr>
                <w:sz w:val="22"/>
                <w:szCs w:val="22"/>
                <w:lang w:val="ky-KG"/>
              </w:rPr>
            </w:pPr>
            <w:r>
              <w:rPr>
                <w:sz w:val="22"/>
                <w:szCs w:val="22"/>
                <w:lang w:val="ky-KG"/>
              </w:rPr>
              <w:t>119,9</w:t>
            </w:r>
          </w:p>
        </w:tc>
        <w:tc>
          <w:tcPr>
            <w:tcW w:w="5245" w:type="dxa"/>
            <w:gridSpan w:val="2"/>
            <w:tcBorders>
              <w:top w:val="nil"/>
              <w:left w:val="nil"/>
              <w:bottom w:val="nil"/>
              <w:right w:val="nil"/>
            </w:tcBorders>
          </w:tcPr>
          <w:p w14:paraId="51C6B6C2" w14:textId="77777777" w:rsidR="00E51201" w:rsidRPr="00943869" w:rsidRDefault="00E51201" w:rsidP="00717581">
            <w:pPr>
              <w:rPr>
                <w:i/>
                <w:sz w:val="21"/>
                <w:szCs w:val="21"/>
              </w:rPr>
            </w:pPr>
            <w:r w:rsidRPr="00943869">
              <w:rPr>
                <w:i/>
                <w:snapToGrid w:val="0"/>
                <w:color w:val="000000"/>
                <w:sz w:val="21"/>
                <w:szCs w:val="21"/>
              </w:rPr>
              <w:t>Финансовое посредничество и страхование</w:t>
            </w:r>
          </w:p>
        </w:tc>
      </w:tr>
      <w:tr w:rsidR="00E51201" w:rsidRPr="00943869" w14:paraId="14B943D3" w14:textId="77777777" w:rsidTr="00917D79">
        <w:trPr>
          <w:trHeight w:val="159"/>
        </w:trPr>
        <w:tc>
          <w:tcPr>
            <w:tcW w:w="5670" w:type="dxa"/>
            <w:tcBorders>
              <w:top w:val="nil"/>
              <w:left w:val="nil"/>
              <w:bottom w:val="nil"/>
              <w:right w:val="nil"/>
            </w:tcBorders>
          </w:tcPr>
          <w:p w14:paraId="65A1D864" w14:textId="77777777" w:rsidR="00E51201" w:rsidRPr="00943869" w:rsidRDefault="00E51201" w:rsidP="00717581">
            <w:pPr>
              <w:rPr>
                <w:sz w:val="21"/>
                <w:szCs w:val="21"/>
              </w:rPr>
            </w:pPr>
            <w:proofErr w:type="spellStart"/>
            <w:r w:rsidRPr="00943869">
              <w:rPr>
                <w:sz w:val="21"/>
                <w:szCs w:val="21"/>
              </w:rPr>
              <w:t>Кыймылсыз</w:t>
            </w:r>
            <w:proofErr w:type="spellEnd"/>
            <w:r w:rsidRPr="00943869">
              <w:rPr>
                <w:sz w:val="21"/>
                <w:szCs w:val="21"/>
              </w:rPr>
              <w:t xml:space="preserve"> </w:t>
            </w:r>
            <w:proofErr w:type="spellStart"/>
            <w:r w:rsidRPr="00943869">
              <w:rPr>
                <w:sz w:val="21"/>
                <w:szCs w:val="21"/>
              </w:rPr>
              <w:t>мүлк</w:t>
            </w:r>
            <w:proofErr w:type="spellEnd"/>
            <w:r w:rsidRPr="00943869">
              <w:rPr>
                <w:sz w:val="21"/>
                <w:szCs w:val="21"/>
              </w:rPr>
              <w:t xml:space="preserve"> </w:t>
            </w:r>
            <w:proofErr w:type="spellStart"/>
            <w:r w:rsidRPr="00943869">
              <w:rPr>
                <w:sz w:val="21"/>
                <w:szCs w:val="21"/>
              </w:rPr>
              <w:t>операциялар</w:t>
            </w:r>
            <w:proofErr w:type="spellEnd"/>
          </w:p>
        </w:tc>
        <w:tc>
          <w:tcPr>
            <w:tcW w:w="920" w:type="dxa"/>
            <w:tcBorders>
              <w:top w:val="nil"/>
              <w:left w:val="nil"/>
              <w:bottom w:val="nil"/>
              <w:right w:val="nil"/>
            </w:tcBorders>
            <w:vAlign w:val="bottom"/>
          </w:tcPr>
          <w:p w14:paraId="0CF75091" w14:textId="77777777" w:rsidR="00E51201" w:rsidRPr="00E07AD3" w:rsidRDefault="00E51201" w:rsidP="00717581">
            <w:pPr>
              <w:jc w:val="center"/>
              <w:rPr>
                <w:sz w:val="22"/>
                <w:szCs w:val="22"/>
                <w:lang w:val="ky-KG"/>
              </w:rPr>
            </w:pPr>
            <w:r>
              <w:rPr>
                <w:sz w:val="22"/>
                <w:szCs w:val="22"/>
                <w:lang w:val="ky-KG"/>
              </w:rPr>
              <w:t>14800</w:t>
            </w:r>
          </w:p>
        </w:tc>
        <w:tc>
          <w:tcPr>
            <w:tcW w:w="851" w:type="dxa"/>
            <w:tcBorders>
              <w:top w:val="nil"/>
              <w:left w:val="nil"/>
              <w:bottom w:val="nil"/>
              <w:right w:val="nil"/>
            </w:tcBorders>
            <w:vAlign w:val="bottom"/>
          </w:tcPr>
          <w:p w14:paraId="06DA9529" w14:textId="77777777" w:rsidR="00E51201" w:rsidRPr="009C4C78" w:rsidRDefault="00E51201" w:rsidP="00717581">
            <w:pPr>
              <w:jc w:val="center"/>
              <w:rPr>
                <w:sz w:val="22"/>
                <w:szCs w:val="22"/>
                <w:lang w:val="ky-KG"/>
              </w:rPr>
            </w:pPr>
            <w:r>
              <w:rPr>
                <w:sz w:val="22"/>
                <w:szCs w:val="22"/>
                <w:lang w:val="ky-KG"/>
              </w:rPr>
              <w:t>14800</w:t>
            </w:r>
          </w:p>
        </w:tc>
        <w:tc>
          <w:tcPr>
            <w:tcW w:w="1348" w:type="dxa"/>
            <w:gridSpan w:val="2"/>
            <w:tcBorders>
              <w:top w:val="nil"/>
              <w:left w:val="nil"/>
              <w:bottom w:val="nil"/>
              <w:right w:val="nil"/>
            </w:tcBorders>
            <w:vAlign w:val="bottom"/>
          </w:tcPr>
          <w:p w14:paraId="0A98E824" w14:textId="77777777" w:rsidR="00E51201" w:rsidRPr="009B528C" w:rsidRDefault="00E51201" w:rsidP="00717581">
            <w:pPr>
              <w:jc w:val="center"/>
              <w:rPr>
                <w:sz w:val="22"/>
                <w:szCs w:val="22"/>
                <w:lang w:val="ky-KG"/>
              </w:rPr>
            </w:pPr>
            <w:r>
              <w:rPr>
                <w:sz w:val="22"/>
                <w:szCs w:val="22"/>
                <w:lang w:val="ky-KG"/>
              </w:rPr>
              <w:t>62,8</w:t>
            </w:r>
          </w:p>
        </w:tc>
        <w:tc>
          <w:tcPr>
            <w:tcW w:w="1276" w:type="dxa"/>
            <w:tcBorders>
              <w:top w:val="nil"/>
              <w:left w:val="nil"/>
              <w:bottom w:val="nil"/>
              <w:right w:val="nil"/>
            </w:tcBorders>
            <w:vAlign w:val="bottom"/>
          </w:tcPr>
          <w:p w14:paraId="270E60EE" w14:textId="77777777" w:rsidR="00E51201" w:rsidRPr="009B528C" w:rsidRDefault="00E51201" w:rsidP="00717581">
            <w:pPr>
              <w:jc w:val="center"/>
              <w:rPr>
                <w:sz w:val="22"/>
                <w:szCs w:val="22"/>
                <w:lang w:val="ky-KG"/>
              </w:rPr>
            </w:pPr>
            <w:r>
              <w:rPr>
                <w:sz w:val="22"/>
                <w:szCs w:val="22"/>
                <w:lang w:val="ky-KG"/>
              </w:rPr>
              <w:t>100,0</w:t>
            </w:r>
          </w:p>
        </w:tc>
        <w:tc>
          <w:tcPr>
            <w:tcW w:w="5245" w:type="dxa"/>
            <w:gridSpan w:val="2"/>
            <w:tcBorders>
              <w:top w:val="nil"/>
              <w:left w:val="nil"/>
              <w:bottom w:val="nil"/>
              <w:right w:val="nil"/>
            </w:tcBorders>
          </w:tcPr>
          <w:p w14:paraId="6DA9589C" w14:textId="77777777" w:rsidR="00E51201" w:rsidRPr="00943869" w:rsidRDefault="00E51201" w:rsidP="00717581">
            <w:pPr>
              <w:rPr>
                <w:i/>
                <w:sz w:val="21"/>
                <w:szCs w:val="21"/>
              </w:rPr>
            </w:pPr>
            <w:r w:rsidRPr="00943869">
              <w:rPr>
                <w:i/>
                <w:snapToGrid w:val="0"/>
                <w:color w:val="000000"/>
                <w:sz w:val="21"/>
                <w:szCs w:val="21"/>
              </w:rPr>
              <w:t xml:space="preserve">Операции с </w:t>
            </w:r>
            <w:r w:rsidRPr="00943869">
              <w:rPr>
                <w:i/>
                <w:snapToGrid w:val="0"/>
                <w:color w:val="000000"/>
                <w:sz w:val="21"/>
                <w:szCs w:val="21"/>
                <w:lang w:val="ky-KG"/>
              </w:rPr>
              <w:t>не</w:t>
            </w:r>
            <w:r w:rsidRPr="00943869">
              <w:rPr>
                <w:i/>
                <w:snapToGrid w:val="0"/>
                <w:color w:val="000000"/>
                <w:sz w:val="21"/>
                <w:szCs w:val="21"/>
              </w:rPr>
              <w:t>движимым имуществом</w:t>
            </w:r>
          </w:p>
        </w:tc>
      </w:tr>
      <w:tr w:rsidR="00E51201" w:rsidRPr="00943869" w14:paraId="218648B3" w14:textId="77777777" w:rsidTr="00917D79">
        <w:tc>
          <w:tcPr>
            <w:tcW w:w="5670" w:type="dxa"/>
            <w:tcBorders>
              <w:top w:val="nil"/>
              <w:left w:val="nil"/>
              <w:bottom w:val="nil"/>
              <w:right w:val="nil"/>
            </w:tcBorders>
            <w:vAlign w:val="bottom"/>
          </w:tcPr>
          <w:p w14:paraId="226B9F8A" w14:textId="77777777" w:rsidR="00E51201" w:rsidRPr="00943869" w:rsidRDefault="00E51201" w:rsidP="00717581">
            <w:pPr>
              <w:rPr>
                <w:sz w:val="21"/>
                <w:szCs w:val="21"/>
                <w:lang w:val="ky-KG"/>
              </w:rPr>
            </w:pPr>
            <w:r w:rsidRPr="00943869">
              <w:rPr>
                <w:sz w:val="21"/>
                <w:szCs w:val="21"/>
                <w:lang w:val="ky-KG"/>
              </w:rPr>
              <w:t>Кесиптик, илимий жана техникалык ишмердик</w:t>
            </w:r>
          </w:p>
        </w:tc>
        <w:tc>
          <w:tcPr>
            <w:tcW w:w="920" w:type="dxa"/>
            <w:tcBorders>
              <w:top w:val="nil"/>
              <w:left w:val="nil"/>
              <w:bottom w:val="nil"/>
              <w:right w:val="nil"/>
            </w:tcBorders>
            <w:vAlign w:val="bottom"/>
          </w:tcPr>
          <w:p w14:paraId="15D43937" w14:textId="77777777" w:rsidR="00E51201" w:rsidRPr="00E07AD3" w:rsidRDefault="00E51201" w:rsidP="00717581">
            <w:pPr>
              <w:jc w:val="center"/>
              <w:rPr>
                <w:sz w:val="22"/>
                <w:szCs w:val="22"/>
                <w:lang w:val="ky-KG"/>
              </w:rPr>
            </w:pPr>
            <w:r>
              <w:rPr>
                <w:sz w:val="22"/>
                <w:szCs w:val="22"/>
                <w:lang w:val="ky-KG"/>
              </w:rPr>
              <w:t>33717</w:t>
            </w:r>
          </w:p>
        </w:tc>
        <w:tc>
          <w:tcPr>
            <w:tcW w:w="851" w:type="dxa"/>
            <w:tcBorders>
              <w:top w:val="nil"/>
              <w:left w:val="nil"/>
              <w:bottom w:val="nil"/>
              <w:right w:val="nil"/>
            </w:tcBorders>
            <w:vAlign w:val="bottom"/>
          </w:tcPr>
          <w:p w14:paraId="09A3C2C8" w14:textId="77777777" w:rsidR="00E51201" w:rsidRPr="009C4C78" w:rsidRDefault="00E51201" w:rsidP="00717581">
            <w:pPr>
              <w:jc w:val="center"/>
              <w:rPr>
                <w:sz w:val="22"/>
                <w:szCs w:val="22"/>
                <w:lang w:val="ky-KG"/>
              </w:rPr>
            </w:pPr>
            <w:r>
              <w:rPr>
                <w:sz w:val="22"/>
                <w:szCs w:val="22"/>
                <w:lang w:val="ky-KG"/>
              </w:rPr>
              <w:t>42915</w:t>
            </w:r>
          </w:p>
        </w:tc>
        <w:tc>
          <w:tcPr>
            <w:tcW w:w="1348" w:type="dxa"/>
            <w:gridSpan w:val="2"/>
            <w:tcBorders>
              <w:top w:val="nil"/>
              <w:left w:val="nil"/>
              <w:bottom w:val="nil"/>
              <w:right w:val="nil"/>
            </w:tcBorders>
            <w:vAlign w:val="bottom"/>
          </w:tcPr>
          <w:p w14:paraId="6A74374A" w14:textId="77777777" w:rsidR="00E51201" w:rsidRPr="009B528C" w:rsidRDefault="00E51201" w:rsidP="00717581">
            <w:pPr>
              <w:jc w:val="center"/>
              <w:rPr>
                <w:sz w:val="22"/>
                <w:szCs w:val="22"/>
                <w:lang w:val="ky-KG"/>
              </w:rPr>
            </w:pPr>
            <w:r>
              <w:rPr>
                <w:sz w:val="22"/>
                <w:szCs w:val="22"/>
                <w:lang w:val="ky-KG"/>
              </w:rPr>
              <w:t>105,9</w:t>
            </w:r>
          </w:p>
        </w:tc>
        <w:tc>
          <w:tcPr>
            <w:tcW w:w="1276" w:type="dxa"/>
            <w:tcBorders>
              <w:top w:val="nil"/>
              <w:left w:val="nil"/>
              <w:bottom w:val="nil"/>
              <w:right w:val="nil"/>
            </w:tcBorders>
            <w:vAlign w:val="bottom"/>
          </w:tcPr>
          <w:p w14:paraId="0779FA69" w14:textId="77777777" w:rsidR="00E51201" w:rsidRPr="009B528C" w:rsidRDefault="00E51201" w:rsidP="00717581">
            <w:pPr>
              <w:jc w:val="center"/>
              <w:rPr>
                <w:sz w:val="22"/>
                <w:szCs w:val="22"/>
                <w:lang w:val="ky-KG"/>
              </w:rPr>
            </w:pPr>
            <w:r>
              <w:rPr>
                <w:sz w:val="22"/>
                <w:szCs w:val="22"/>
                <w:lang w:val="ky-KG"/>
              </w:rPr>
              <w:t>127,3</w:t>
            </w:r>
          </w:p>
        </w:tc>
        <w:tc>
          <w:tcPr>
            <w:tcW w:w="5245" w:type="dxa"/>
            <w:gridSpan w:val="2"/>
            <w:tcBorders>
              <w:top w:val="nil"/>
              <w:left w:val="nil"/>
              <w:bottom w:val="nil"/>
              <w:right w:val="nil"/>
            </w:tcBorders>
          </w:tcPr>
          <w:p w14:paraId="6D885087" w14:textId="77777777" w:rsidR="00E51201" w:rsidRPr="00943869" w:rsidRDefault="00E51201" w:rsidP="00717581">
            <w:pPr>
              <w:rPr>
                <w:i/>
                <w:sz w:val="21"/>
                <w:szCs w:val="21"/>
              </w:rPr>
            </w:pPr>
            <w:r w:rsidRPr="00943869">
              <w:rPr>
                <w:i/>
                <w:snapToGrid w:val="0"/>
                <w:color w:val="000000"/>
                <w:sz w:val="21"/>
                <w:szCs w:val="21"/>
              </w:rPr>
              <w:t>Профессиональная, научная и техническая деятельность</w:t>
            </w:r>
          </w:p>
        </w:tc>
      </w:tr>
      <w:tr w:rsidR="00E51201" w:rsidRPr="00943869" w14:paraId="44AC9358" w14:textId="77777777" w:rsidTr="00917D79">
        <w:tc>
          <w:tcPr>
            <w:tcW w:w="5670" w:type="dxa"/>
            <w:tcBorders>
              <w:top w:val="nil"/>
              <w:left w:val="nil"/>
              <w:bottom w:val="nil"/>
              <w:right w:val="nil"/>
            </w:tcBorders>
            <w:vAlign w:val="bottom"/>
          </w:tcPr>
          <w:p w14:paraId="379FC608" w14:textId="77777777" w:rsidR="00E51201" w:rsidRPr="00943869" w:rsidRDefault="00E51201" w:rsidP="00717581">
            <w:pPr>
              <w:rPr>
                <w:sz w:val="21"/>
                <w:szCs w:val="21"/>
              </w:rPr>
            </w:pPr>
            <w:proofErr w:type="spellStart"/>
            <w:r w:rsidRPr="00943869">
              <w:rPr>
                <w:sz w:val="21"/>
                <w:szCs w:val="21"/>
              </w:rPr>
              <w:t>Адмнистра</w:t>
            </w:r>
            <w:proofErr w:type="spellEnd"/>
            <w:r w:rsidRPr="00943869">
              <w:rPr>
                <w:sz w:val="21"/>
                <w:szCs w:val="21"/>
                <w:lang w:val="ky-KG"/>
              </w:rPr>
              <w:t>тивдик</w:t>
            </w:r>
            <w:r w:rsidRPr="00943869">
              <w:rPr>
                <w:sz w:val="21"/>
                <w:szCs w:val="21"/>
              </w:rPr>
              <w:t xml:space="preserve"> </w:t>
            </w:r>
            <w:proofErr w:type="spellStart"/>
            <w:r w:rsidRPr="00943869">
              <w:rPr>
                <w:sz w:val="21"/>
                <w:szCs w:val="21"/>
              </w:rPr>
              <w:t>жана</w:t>
            </w:r>
            <w:proofErr w:type="spellEnd"/>
            <w:r w:rsidRPr="00943869">
              <w:rPr>
                <w:sz w:val="21"/>
                <w:szCs w:val="21"/>
              </w:rPr>
              <w:t xml:space="preserve"> </w:t>
            </w:r>
            <w:proofErr w:type="spellStart"/>
            <w:r w:rsidRPr="00943869">
              <w:rPr>
                <w:sz w:val="21"/>
                <w:szCs w:val="21"/>
              </w:rPr>
              <w:t>көмөкчү</w:t>
            </w:r>
            <w:proofErr w:type="spellEnd"/>
            <w:r w:rsidRPr="00943869">
              <w:rPr>
                <w:sz w:val="21"/>
                <w:szCs w:val="21"/>
              </w:rPr>
              <w:t xml:space="preserve"> </w:t>
            </w:r>
            <w:proofErr w:type="spellStart"/>
            <w:r w:rsidRPr="00943869">
              <w:rPr>
                <w:sz w:val="21"/>
                <w:szCs w:val="21"/>
              </w:rPr>
              <w:t>ишмердик</w:t>
            </w:r>
            <w:proofErr w:type="spellEnd"/>
          </w:p>
        </w:tc>
        <w:tc>
          <w:tcPr>
            <w:tcW w:w="920" w:type="dxa"/>
            <w:tcBorders>
              <w:top w:val="nil"/>
              <w:left w:val="nil"/>
              <w:bottom w:val="nil"/>
              <w:right w:val="nil"/>
            </w:tcBorders>
            <w:vAlign w:val="bottom"/>
          </w:tcPr>
          <w:p w14:paraId="077CF3EE" w14:textId="77777777" w:rsidR="00E51201" w:rsidRPr="00E07AD3" w:rsidRDefault="00E51201" w:rsidP="00717581">
            <w:pPr>
              <w:jc w:val="center"/>
              <w:rPr>
                <w:sz w:val="22"/>
                <w:szCs w:val="22"/>
                <w:lang w:val="ky-KG"/>
              </w:rPr>
            </w:pPr>
            <w:r>
              <w:rPr>
                <w:sz w:val="22"/>
                <w:szCs w:val="22"/>
                <w:lang w:val="ky-KG"/>
              </w:rPr>
              <w:t>45421</w:t>
            </w:r>
          </w:p>
        </w:tc>
        <w:tc>
          <w:tcPr>
            <w:tcW w:w="851" w:type="dxa"/>
            <w:tcBorders>
              <w:top w:val="nil"/>
              <w:left w:val="nil"/>
              <w:bottom w:val="nil"/>
              <w:right w:val="nil"/>
            </w:tcBorders>
            <w:vAlign w:val="bottom"/>
          </w:tcPr>
          <w:p w14:paraId="5FA6AED3" w14:textId="77777777" w:rsidR="00E51201" w:rsidRPr="009C4C78" w:rsidRDefault="00E51201" w:rsidP="00717581">
            <w:pPr>
              <w:jc w:val="center"/>
              <w:rPr>
                <w:sz w:val="22"/>
                <w:szCs w:val="22"/>
                <w:lang w:val="ky-KG"/>
              </w:rPr>
            </w:pPr>
            <w:r>
              <w:rPr>
                <w:sz w:val="22"/>
                <w:szCs w:val="22"/>
                <w:lang w:val="ky-KG"/>
              </w:rPr>
              <w:t>40949</w:t>
            </w:r>
          </w:p>
        </w:tc>
        <w:tc>
          <w:tcPr>
            <w:tcW w:w="1348" w:type="dxa"/>
            <w:gridSpan w:val="2"/>
            <w:tcBorders>
              <w:top w:val="nil"/>
              <w:left w:val="nil"/>
              <w:bottom w:val="nil"/>
              <w:right w:val="nil"/>
            </w:tcBorders>
            <w:vAlign w:val="bottom"/>
          </w:tcPr>
          <w:p w14:paraId="188DCBCB" w14:textId="77777777" w:rsidR="00E51201" w:rsidRPr="009B528C" w:rsidRDefault="00E51201" w:rsidP="00717581">
            <w:pPr>
              <w:jc w:val="center"/>
              <w:rPr>
                <w:sz w:val="22"/>
                <w:szCs w:val="22"/>
                <w:lang w:val="ky-KG"/>
              </w:rPr>
            </w:pPr>
            <w:r>
              <w:rPr>
                <w:sz w:val="22"/>
                <w:szCs w:val="22"/>
                <w:lang w:val="ky-KG"/>
              </w:rPr>
              <w:t>121,7</w:t>
            </w:r>
          </w:p>
        </w:tc>
        <w:tc>
          <w:tcPr>
            <w:tcW w:w="1276" w:type="dxa"/>
            <w:tcBorders>
              <w:top w:val="nil"/>
              <w:left w:val="nil"/>
              <w:bottom w:val="nil"/>
              <w:right w:val="nil"/>
            </w:tcBorders>
            <w:vAlign w:val="bottom"/>
          </w:tcPr>
          <w:p w14:paraId="12CFD6E2" w14:textId="77777777" w:rsidR="00E51201" w:rsidRPr="009B528C" w:rsidRDefault="00E51201" w:rsidP="00717581">
            <w:pPr>
              <w:jc w:val="center"/>
              <w:rPr>
                <w:sz w:val="22"/>
                <w:szCs w:val="22"/>
                <w:lang w:val="ky-KG"/>
              </w:rPr>
            </w:pPr>
            <w:r>
              <w:rPr>
                <w:sz w:val="22"/>
                <w:szCs w:val="22"/>
                <w:lang w:val="ky-KG"/>
              </w:rPr>
              <w:t>90,2</w:t>
            </w:r>
          </w:p>
        </w:tc>
        <w:tc>
          <w:tcPr>
            <w:tcW w:w="5245" w:type="dxa"/>
            <w:gridSpan w:val="2"/>
            <w:tcBorders>
              <w:top w:val="nil"/>
              <w:left w:val="nil"/>
              <w:bottom w:val="nil"/>
              <w:right w:val="nil"/>
            </w:tcBorders>
          </w:tcPr>
          <w:p w14:paraId="4A734F0D" w14:textId="77777777" w:rsidR="00E51201" w:rsidRPr="00943869" w:rsidRDefault="00E51201" w:rsidP="00717581">
            <w:pPr>
              <w:rPr>
                <w:i/>
                <w:sz w:val="21"/>
                <w:szCs w:val="21"/>
                <w:lang w:val="ky-KG"/>
              </w:rPr>
            </w:pPr>
            <w:r w:rsidRPr="00943869">
              <w:rPr>
                <w:i/>
                <w:sz w:val="21"/>
                <w:szCs w:val="21"/>
                <w:lang w:val="ky-KG"/>
              </w:rPr>
              <w:t>Административная и вспомагательная деятельность</w:t>
            </w:r>
          </w:p>
        </w:tc>
      </w:tr>
      <w:tr w:rsidR="00E51201" w:rsidRPr="00943869" w14:paraId="779E67EA" w14:textId="77777777" w:rsidTr="00917D79">
        <w:tc>
          <w:tcPr>
            <w:tcW w:w="5670" w:type="dxa"/>
            <w:tcBorders>
              <w:top w:val="nil"/>
              <w:left w:val="nil"/>
              <w:bottom w:val="nil"/>
              <w:right w:val="nil"/>
            </w:tcBorders>
          </w:tcPr>
          <w:p w14:paraId="2B9D66D8" w14:textId="77777777" w:rsidR="00E51201" w:rsidRPr="00943869" w:rsidRDefault="00E51201" w:rsidP="00717581">
            <w:pPr>
              <w:rPr>
                <w:sz w:val="21"/>
                <w:szCs w:val="21"/>
                <w:lang w:val="ky-KG"/>
              </w:rPr>
            </w:pPr>
            <w:r w:rsidRPr="00943869">
              <w:rPr>
                <w:sz w:val="21"/>
                <w:szCs w:val="21"/>
                <w:lang w:val="ky-KG"/>
              </w:rPr>
              <w:t>Мамлекеттик башкаруу жана коргоо</w:t>
            </w:r>
          </w:p>
        </w:tc>
        <w:tc>
          <w:tcPr>
            <w:tcW w:w="920" w:type="dxa"/>
            <w:tcBorders>
              <w:top w:val="nil"/>
              <w:left w:val="nil"/>
              <w:bottom w:val="nil"/>
              <w:right w:val="nil"/>
            </w:tcBorders>
            <w:vAlign w:val="bottom"/>
          </w:tcPr>
          <w:p w14:paraId="507F3812" w14:textId="77777777" w:rsidR="00E51201" w:rsidRPr="00E07AD3" w:rsidRDefault="00E51201" w:rsidP="00717581">
            <w:pPr>
              <w:jc w:val="center"/>
              <w:rPr>
                <w:sz w:val="22"/>
                <w:szCs w:val="22"/>
                <w:lang w:val="ky-KG"/>
              </w:rPr>
            </w:pPr>
            <w:r>
              <w:rPr>
                <w:sz w:val="22"/>
                <w:szCs w:val="22"/>
                <w:lang w:val="ky-KG"/>
              </w:rPr>
              <w:t>41933</w:t>
            </w:r>
          </w:p>
        </w:tc>
        <w:tc>
          <w:tcPr>
            <w:tcW w:w="851" w:type="dxa"/>
            <w:tcBorders>
              <w:top w:val="nil"/>
              <w:left w:val="nil"/>
              <w:bottom w:val="nil"/>
              <w:right w:val="nil"/>
            </w:tcBorders>
            <w:vAlign w:val="bottom"/>
          </w:tcPr>
          <w:p w14:paraId="3B96EEF2" w14:textId="77777777" w:rsidR="00E51201" w:rsidRPr="009C4C78" w:rsidRDefault="00E51201" w:rsidP="00717581">
            <w:pPr>
              <w:jc w:val="center"/>
              <w:rPr>
                <w:sz w:val="22"/>
                <w:szCs w:val="22"/>
                <w:lang w:val="ky-KG"/>
              </w:rPr>
            </w:pPr>
            <w:r>
              <w:rPr>
                <w:sz w:val="22"/>
                <w:szCs w:val="22"/>
                <w:lang w:val="ky-KG"/>
              </w:rPr>
              <w:t>49473</w:t>
            </w:r>
          </w:p>
        </w:tc>
        <w:tc>
          <w:tcPr>
            <w:tcW w:w="1348" w:type="dxa"/>
            <w:gridSpan w:val="2"/>
            <w:tcBorders>
              <w:top w:val="nil"/>
              <w:left w:val="nil"/>
              <w:bottom w:val="nil"/>
              <w:right w:val="nil"/>
            </w:tcBorders>
            <w:vAlign w:val="bottom"/>
          </w:tcPr>
          <w:p w14:paraId="28597CAD" w14:textId="77777777" w:rsidR="00E51201" w:rsidRPr="009B528C" w:rsidRDefault="00E51201" w:rsidP="00717581">
            <w:pPr>
              <w:jc w:val="center"/>
              <w:rPr>
                <w:sz w:val="22"/>
                <w:szCs w:val="22"/>
                <w:lang w:val="ky-KG"/>
              </w:rPr>
            </w:pPr>
            <w:r>
              <w:rPr>
                <w:sz w:val="22"/>
                <w:szCs w:val="22"/>
                <w:lang w:val="ky-KG"/>
              </w:rPr>
              <w:t>119,2</w:t>
            </w:r>
          </w:p>
        </w:tc>
        <w:tc>
          <w:tcPr>
            <w:tcW w:w="1276" w:type="dxa"/>
            <w:tcBorders>
              <w:top w:val="nil"/>
              <w:left w:val="nil"/>
              <w:bottom w:val="nil"/>
              <w:right w:val="nil"/>
            </w:tcBorders>
            <w:vAlign w:val="bottom"/>
          </w:tcPr>
          <w:p w14:paraId="0C10CC9F" w14:textId="77777777" w:rsidR="00E51201" w:rsidRPr="009B528C" w:rsidRDefault="00E51201" w:rsidP="00717581">
            <w:pPr>
              <w:jc w:val="center"/>
              <w:rPr>
                <w:sz w:val="22"/>
                <w:szCs w:val="22"/>
                <w:lang w:val="ky-KG"/>
              </w:rPr>
            </w:pPr>
            <w:r>
              <w:rPr>
                <w:sz w:val="22"/>
                <w:szCs w:val="22"/>
                <w:lang w:val="ky-KG"/>
              </w:rPr>
              <w:t>118,0</w:t>
            </w:r>
          </w:p>
        </w:tc>
        <w:tc>
          <w:tcPr>
            <w:tcW w:w="5245" w:type="dxa"/>
            <w:gridSpan w:val="2"/>
            <w:tcBorders>
              <w:top w:val="nil"/>
              <w:left w:val="nil"/>
              <w:bottom w:val="nil"/>
              <w:right w:val="nil"/>
            </w:tcBorders>
          </w:tcPr>
          <w:p w14:paraId="7B86A615" w14:textId="77777777" w:rsidR="00E51201" w:rsidRPr="00943869" w:rsidRDefault="00E51201" w:rsidP="00717581">
            <w:pPr>
              <w:rPr>
                <w:i/>
                <w:sz w:val="21"/>
                <w:szCs w:val="21"/>
                <w:lang w:val="ky-KG"/>
              </w:rPr>
            </w:pPr>
            <w:r w:rsidRPr="00943869">
              <w:rPr>
                <w:i/>
                <w:sz w:val="21"/>
                <w:szCs w:val="21"/>
              </w:rPr>
              <w:t xml:space="preserve">Государственное управление и </w:t>
            </w:r>
            <w:r w:rsidRPr="00943869">
              <w:rPr>
                <w:i/>
                <w:sz w:val="21"/>
                <w:szCs w:val="21"/>
                <w:lang w:val="ky-KG"/>
              </w:rPr>
              <w:t>о</w:t>
            </w:r>
            <w:r w:rsidRPr="00943869">
              <w:rPr>
                <w:i/>
                <w:sz w:val="21"/>
                <w:szCs w:val="21"/>
              </w:rPr>
              <w:t>борона</w:t>
            </w:r>
          </w:p>
        </w:tc>
      </w:tr>
      <w:tr w:rsidR="00E51201" w:rsidRPr="00943869" w14:paraId="40D84503" w14:textId="77777777" w:rsidTr="00917D79">
        <w:trPr>
          <w:trHeight w:val="70"/>
        </w:trPr>
        <w:tc>
          <w:tcPr>
            <w:tcW w:w="5670" w:type="dxa"/>
            <w:tcBorders>
              <w:top w:val="nil"/>
              <w:left w:val="nil"/>
              <w:bottom w:val="nil"/>
              <w:right w:val="nil"/>
            </w:tcBorders>
          </w:tcPr>
          <w:p w14:paraId="1305789E" w14:textId="77777777" w:rsidR="00E51201" w:rsidRPr="00943869" w:rsidRDefault="00E51201" w:rsidP="00717581">
            <w:pPr>
              <w:rPr>
                <w:sz w:val="21"/>
                <w:szCs w:val="21"/>
              </w:rPr>
            </w:pPr>
            <w:proofErr w:type="spellStart"/>
            <w:r w:rsidRPr="00943869">
              <w:rPr>
                <w:sz w:val="21"/>
                <w:szCs w:val="21"/>
              </w:rPr>
              <w:t>Билим</w:t>
            </w:r>
            <w:proofErr w:type="spellEnd"/>
            <w:r w:rsidRPr="00943869">
              <w:rPr>
                <w:sz w:val="21"/>
                <w:szCs w:val="21"/>
              </w:rPr>
              <w:t xml:space="preserve"> </w:t>
            </w:r>
            <w:proofErr w:type="spellStart"/>
            <w:r w:rsidRPr="00943869">
              <w:rPr>
                <w:sz w:val="21"/>
                <w:szCs w:val="21"/>
              </w:rPr>
              <w:t>берүү</w:t>
            </w:r>
            <w:proofErr w:type="spellEnd"/>
          </w:p>
        </w:tc>
        <w:tc>
          <w:tcPr>
            <w:tcW w:w="920" w:type="dxa"/>
            <w:tcBorders>
              <w:top w:val="nil"/>
              <w:left w:val="nil"/>
              <w:bottom w:val="nil"/>
              <w:right w:val="nil"/>
            </w:tcBorders>
            <w:vAlign w:val="bottom"/>
          </w:tcPr>
          <w:p w14:paraId="53F0FB92" w14:textId="77777777" w:rsidR="00E51201" w:rsidRPr="00E07AD3" w:rsidRDefault="00E51201" w:rsidP="00717581">
            <w:pPr>
              <w:jc w:val="center"/>
              <w:rPr>
                <w:sz w:val="22"/>
                <w:szCs w:val="22"/>
                <w:lang w:val="ky-KG"/>
              </w:rPr>
            </w:pPr>
            <w:r>
              <w:rPr>
                <w:sz w:val="22"/>
                <w:szCs w:val="22"/>
                <w:lang w:val="ky-KG"/>
              </w:rPr>
              <w:t>22043</w:t>
            </w:r>
          </w:p>
        </w:tc>
        <w:tc>
          <w:tcPr>
            <w:tcW w:w="851" w:type="dxa"/>
            <w:tcBorders>
              <w:top w:val="nil"/>
              <w:left w:val="nil"/>
              <w:bottom w:val="nil"/>
              <w:right w:val="nil"/>
            </w:tcBorders>
            <w:vAlign w:val="bottom"/>
          </w:tcPr>
          <w:p w14:paraId="5EEFF664" w14:textId="77777777" w:rsidR="00E51201" w:rsidRPr="009C4C78" w:rsidRDefault="00E51201" w:rsidP="00717581">
            <w:pPr>
              <w:jc w:val="center"/>
              <w:rPr>
                <w:sz w:val="22"/>
                <w:szCs w:val="22"/>
                <w:lang w:val="ky-KG"/>
              </w:rPr>
            </w:pPr>
            <w:r>
              <w:rPr>
                <w:sz w:val="22"/>
                <w:szCs w:val="22"/>
                <w:lang w:val="ky-KG"/>
              </w:rPr>
              <w:t>27820</w:t>
            </w:r>
          </w:p>
        </w:tc>
        <w:tc>
          <w:tcPr>
            <w:tcW w:w="1348" w:type="dxa"/>
            <w:gridSpan w:val="2"/>
            <w:tcBorders>
              <w:top w:val="nil"/>
              <w:left w:val="nil"/>
              <w:bottom w:val="nil"/>
              <w:right w:val="nil"/>
            </w:tcBorders>
            <w:vAlign w:val="bottom"/>
          </w:tcPr>
          <w:p w14:paraId="36CC38D0" w14:textId="77777777" w:rsidR="00E51201" w:rsidRPr="009B528C" w:rsidRDefault="00E51201" w:rsidP="00717581">
            <w:pPr>
              <w:jc w:val="center"/>
              <w:rPr>
                <w:sz w:val="22"/>
                <w:szCs w:val="22"/>
                <w:lang w:val="ky-KG"/>
              </w:rPr>
            </w:pPr>
            <w:r>
              <w:rPr>
                <w:sz w:val="22"/>
                <w:szCs w:val="22"/>
                <w:lang w:val="ky-KG"/>
              </w:rPr>
              <w:t>103,6</w:t>
            </w:r>
          </w:p>
        </w:tc>
        <w:tc>
          <w:tcPr>
            <w:tcW w:w="1276" w:type="dxa"/>
            <w:tcBorders>
              <w:top w:val="nil"/>
              <w:left w:val="nil"/>
              <w:bottom w:val="nil"/>
              <w:right w:val="nil"/>
            </w:tcBorders>
            <w:vAlign w:val="bottom"/>
          </w:tcPr>
          <w:p w14:paraId="53AC5F46" w14:textId="77777777" w:rsidR="00E51201" w:rsidRPr="009B528C" w:rsidRDefault="00E51201" w:rsidP="00717581">
            <w:pPr>
              <w:jc w:val="center"/>
              <w:rPr>
                <w:sz w:val="22"/>
                <w:szCs w:val="22"/>
                <w:lang w:val="ky-KG"/>
              </w:rPr>
            </w:pPr>
            <w:r>
              <w:rPr>
                <w:sz w:val="22"/>
                <w:szCs w:val="22"/>
                <w:lang w:val="ky-KG"/>
              </w:rPr>
              <w:t>126,2</w:t>
            </w:r>
          </w:p>
        </w:tc>
        <w:tc>
          <w:tcPr>
            <w:tcW w:w="5245" w:type="dxa"/>
            <w:gridSpan w:val="2"/>
            <w:tcBorders>
              <w:top w:val="nil"/>
              <w:left w:val="nil"/>
              <w:bottom w:val="nil"/>
              <w:right w:val="nil"/>
            </w:tcBorders>
          </w:tcPr>
          <w:p w14:paraId="16CFE6DC" w14:textId="77777777" w:rsidR="00E51201" w:rsidRPr="00943869" w:rsidRDefault="00E51201" w:rsidP="00717581">
            <w:pPr>
              <w:rPr>
                <w:i/>
                <w:sz w:val="21"/>
                <w:szCs w:val="21"/>
              </w:rPr>
            </w:pPr>
            <w:r w:rsidRPr="00943869">
              <w:rPr>
                <w:i/>
                <w:sz w:val="21"/>
                <w:szCs w:val="21"/>
              </w:rPr>
              <w:t>Образование</w:t>
            </w:r>
          </w:p>
        </w:tc>
      </w:tr>
      <w:tr w:rsidR="00E51201" w:rsidRPr="00943869" w14:paraId="642D770F" w14:textId="77777777" w:rsidTr="00917D79">
        <w:tc>
          <w:tcPr>
            <w:tcW w:w="5670" w:type="dxa"/>
            <w:tcBorders>
              <w:top w:val="nil"/>
              <w:left w:val="nil"/>
              <w:bottom w:val="nil"/>
              <w:right w:val="nil"/>
            </w:tcBorders>
          </w:tcPr>
          <w:p w14:paraId="43DC5BAE" w14:textId="77777777" w:rsidR="00E51201" w:rsidRPr="00943869" w:rsidRDefault="00E51201" w:rsidP="00717581">
            <w:pPr>
              <w:rPr>
                <w:sz w:val="21"/>
                <w:szCs w:val="21"/>
              </w:rPr>
            </w:pPr>
            <w:proofErr w:type="spellStart"/>
            <w:r w:rsidRPr="00943869">
              <w:rPr>
                <w:sz w:val="21"/>
                <w:szCs w:val="21"/>
              </w:rPr>
              <w:t>Саламаттыкты</w:t>
            </w:r>
            <w:proofErr w:type="spellEnd"/>
            <w:r w:rsidRPr="00943869">
              <w:rPr>
                <w:sz w:val="21"/>
                <w:szCs w:val="21"/>
              </w:rPr>
              <w:t xml:space="preserve"> </w:t>
            </w:r>
            <w:proofErr w:type="spellStart"/>
            <w:r w:rsidRPr="00943869">
              <w:rPr>
                <w:sz w:val="21"/>
                <w:szCs w:val="21"/>
              </w:rPr>
              <w:t>сактоо</w:t>
            </w:r>
            <w:proofErr w:type="spellEnd"/>
            <w:r w:rsidRPr="00943869">
              <w:rPr>
                <w:sz w:val="21"/>
                <w:szCs w:val="21"/>
              </w:rPr>
              <w:t xml:space="preserve"> </w:t>
            </w:r>
            <w:proofErr w:type="spellStart"/>
            <w:r w:rsidRPr="00943869">
              <w:rPr>
                <w:sz w:val="21"/>
                <w:szCs w:val="21"/>
              </w:rPr>
              <w:t>жана</w:t>
            </w:r>
            <w:proofErr w:type="spellEnd"/>
            <w:r w:rsidRPr="00943869">
              <w:rPr>
                <w:sz w:val="21"/>
                <w:szCs w:val="21"/>
              </w:rPr>
              <w:t xml:space="preserve"> </w:t>
            </w:r>
            <w:proofErr w:type="spellStart"/>
            <w:r w:rsidRPr="00943869">
              <w:rPr>
                <w:sz w:val="21"/>
                <w:szCs w:val="21"/>
              </w:rPr>
              <w:t>калкты</w:t>
            </w:r>
            <w:proofErr w:type="spellEnd"/>
            <w:r w:rsidRPr="00943869">
              <w:rPr>
                <w:sz w:val="21"/>
                <w:szCs w:val="21"/>
              </w:rPr>
              <w:t xml:space="preserve"> </w:t>
            </w:r>
            <w:proofErr w:type="spellStart"/>
            <w:r w:rsidRPr="00943869">
              <w:rPr>
                <w:sz w:val="21"/>
                <w:szCs w:val="21"/>
              </w:rPr>
              <w:t>социалдык</w:t>
            </w:r>
            <w:proofErr w:type="spellEnd"/>
            <w:r w:rsidRPr="00943869">
              <w:rPr>
                <w:sz w:val="21"/>
                <w:szCs w:val="21"/>
              </w:rPr>
              <w:t xml:space="preserve"> </w:t>
            </w:r>
            <w:proofErr w:type="spellStart"/>
            <w:r w:rsidRPr="00943869">
              <w:rPr>
                <w:sz w:val="21"/>
                <w:szCs w:val="21"/>
              </w:rPr>
              <w:t>жактан</w:t>
            </w:r>
            <w:proofErr w:type="spellEnd"/>
            <w:r w:rsidRPr="00943869">
              <w:rPr>
                <w:sz w:val="21"/>
                <w:szCs w:val="21"/>
              </w:rPr>
              <w:t xml:space="preserve"> </w:t>
            </w:r>
            <w:proofErr w:type="spellStart"/>
            <w:r w:rsidRPr="00943869">
              <w:rPr>
                <w:sz w:val="21"/>
                <w:szCs w:val="21"/>
              </w:rPr>
              <w:t>тейлөө</w:t>
            </w:r>
            <w:proofErr w:type="spellEnd"/>
          </w:p>
        </w:tc>
        <w:tc>
          <w:tcPr>
            <w:tcW w:w="920" w:type="dxa"/>
            <w:tcBorders>
              <w:top w:val="nil"/>
              <w:left w:val="nil"/>
              <w:bottom w:val="nil"/>
              <w:right w:val="nil"/>
            </w:tcBorders>
            <w:vAlign w:val="bottom"/>
          </w:tcPr>
          <w:p w14:paraId="77B60902" w14:textId="77777777" w:rsidR="00E51201" w:rsidRPr="00E07AD3" w:rsidRDefault="00E51201" w:rsidP="00717581">
            <w:pPr>
              <w:jc w:val="center"/>
              <w:rPr>
                <w:sz w:val="22"/>
                <w:szCs w:val="22"/>
                <w:lang w:val="ky-KG"/>
              </w:rPr>
            </w:pPr>
            <w:r>
              <w:rPr>
                <w:sz w:val="22"/>
                <w:szCs w:val="22"/>
                <w:lang w:val="ky-KG"/>
              </w:rPr>
              <w:t>21835</w:t>
            </w:r>
          </w:p>
        </w:tc>
        <w:tc>
          <w:tcPr>
            <w:tcW w:w="851" w:type="dxa"/>
            <w:tcBorders>
              <w:top w:val="nil"/>
              <w:left w:val="nil"/>
              <w:bottom w:val="nil"/>
              <w:right w:val="nil"/>
            </w:tcBorders>
            <w:vAlign w:val="bottom"/>
          </w:tcPr>
          <w:p w14:paraId="1D849A06" w14:textId="77777777" w:rsidR="00E51201" w:rsidRPr="009C4C78" w:rsidRDefault="00E51201" w:rsidP="00717581">
            <w:pPr>
              <w:jc w:val="center"/>
              <w:rPr>
                <w:sz w:val="22"/>
                <w:szCs w:val="22"/>
                <w:lang w:val="ky-KG"/>
              </w:rPr>
            </w:pPr>
            <w:r>
              <w:rPr>
                <w:sz w:val="22"/>
                <w:szCs w:val="22"/>
                <w:lang w:val="ky-KG"/>
              </w:rPr>
              <w:t>28261</w:t>
            </w:r>
          </w:p>
        </w:tc>
        <w:tc>
          <w:tcPr>
            <w:tcW w:w="1348" w:type="dxa"/>
            <w:gridSpan w:val="2"/>
            <w:tcBorders>
              <w:top w:val="nil"/>
              <w:left w:val="nil"/>
              <w:bottom w:val="nil"/>
              <w:right w:val="nil"/>
            </w:tcBorders>
            <w:vAlign w:val="bottom"/>
          </w:tcPr>
          <w:p w14:paraId="03159B3F" w14:textId="77777777" w:rsidR="00E51201" w:rsidRPr="009B528C" w:rsidRDefault="00E51201" w:rsidP="00717581">
            <w:pPr>
              <w:jc w:val="center"/>
              <w:rPr>
                <w:sz w:val="22"/>
                <w:szCs w:val="22"/>
                <w:lang w:val="ky-KG"/>
              </w:rPr>
            </w:pPr>
            <w:r>
              <w:rPr>
                <w:sz w:val="22"/>
                <w:szCs w:val="22"/>
                <w:lang w:val="ky-KG"/>
              </w:rPr>
              <w:t>118,4</w:t>
            </w:r>
          </w:p>
        </w:tc>
        <w:tc>
          <w:tcPr>
            <w:tcW w:w="1276" w:type="dxa"/>
            <w:tcBorders>
              <w:top w:val="nil"/>
              <w:left w:val="nil"/>
              <w:bottom w:val="nil"/>
              <w:right w:val="nil"/>
            </w:tcBorders>
            <w:vAlign w:val="bottom"/>
          </w:tcPr>
          <w:p w14:paraId="6EF162CD" w14:textId="77777777" w:rsidR="00E51201" w:rsidRPr="009B528C" w:rsidRDefault="00E51201" w:rsidP="00717581">
            <w:pPr>
              <w:jc w:val="center"/>
              <w:rPr>
                <w:sz w:val="22"/>
                <w:szCs w:val="22"/>
                <w:lang w:val="ky-KG"/>
              </w:rPr>
            </w:pPr>
            <w:r>
              <w:rPr>
                <w:sz w:val="22"/>
                <w:szCs w:val="22"/>
                <w:lang w:val="ky-KG"/>
              </w:rPr>
              <w:t>129,4</w:t>
            </w:r>
          </w:p>
        </w:tc>
        <w:tc>
          <w:tcPr>
            <w:tcW w:w="5245" w:type="dxa"/>
            <w:gridSpan w:val="2"/>
            <w:tcBorders>
              <w:top w:val="nil"/>
              <w:left w:val="nil"/>
              <w:bottom w:val="nil"/>
              <w:right w:val="nil"/>
            </w:tcBorders>
          </w:tcPr>
          <w:p w14:paraId="3D68450A" w14:textId="77777777" w:rsidR="00E51201" w:rsidRPr="00943869" w:rsidRDefault="00E51201" w:rsidP="00717581">
            <w:pPr>
              <w:rPr>
                <w:i/>
                <w:sz w:val="21"/>
                <w:szCs w:val="21"/>
                <w:lang w:val="ky-KG"/>
              </w:rPr>
            </w:pPr>
            <w:r w:rsidRPr="00943869">
              <w:rPr>
                <w:i/>
                <w:sz w:val="21"/>
                <w:szCs w:val="21"/>
              </w:rPr>
              <w:t>Здравоохранение и социальное</w:t>
            </w:r>
            <w:r w:rsidRPr="00943869">
              <w:rPr>
                <w:i/>
                <w:sz w:val="21"/>
                <w:szCs w:val="21"/>
                <w:lang w:val="ky-KG"/>
              </w:rPr>
              <w:t xml:space="preserve"> о</w:t>
            </w:r>
            <w:proofErr w:type="spellStart"/>
            <w:r w:rsidRPr="00943869">
              <w:rPr>
                <w:i/>
                <w:sz w:val="21"/>
                <w:szCs w:val="21"/>
              </w:rPr>
              <w:t>бслуживание</w:t>
            </w:r>
            <w:proofErr w:type="spellEnd"/>
            <w:r w:rsidRPr="00943869">
              <w:rPr>
                <w:i/>
                <w:sz w:val="21"/>
                <w:szCs w:val="21"/>
                <w:lang w:val="ky-KG"/>
              </w:rPr>
              <w:t xml:space="preserve"> населения</w:t>
            </w:r>
          </w:p>
        </w:tc>
      </w:tr>
      <w:tr w:rsidR="00E51201" w:rsidRPr="00943869" w14:paraId="75547B27" w14:textId="77777777" w:rsidTr="00917D79">
        <w:trPr>
          <w:trHeight w:val="111"/>
        </w:trPr>
        <w:tc>
          <w:tcPr>
            <w:tcW w:w="5670" w:type="dxa"/>
            <w:tcBorders>
              <w:top w:val="nil"/>
              <w:left w:val="nil"/>
              <w:right w:val="nil"/>
            </w:tcBorders>
          </w:tcPr>
          <w:p w14:paraId="3F3D5FE7" w14:textId="77777777" w:rsidR="00E51201" w:rsidRPr="00943869" w:rsidRDefault="00E51201" w:rsidP="00717581">
            <w:pPr>
              <w:rPr>
                <w:sz w:val="21"/>
                <w:szCs w:val="21"/>
                <w:lang w:val="ky-KG"/>
              </w:rPr>
            </w:pPr>
            <w:r w:rsidRPr="00943869">
              <w:rPr>
                <w:sz w:val="21"/>
                <w:szCs w:val="21"/>
              </w:rPr>
              <w:t xml:space="preserve">Искусство, </w:t>
            </w:r>
            <w:proofErr w:type="spellStart"/>
            <w:r w:rsidRPr="00943869">
              <w:rPr>
                <w:sz w:val="21"/>
                <w:szCs w:val="21"/>
              </w:rPr>
              <w:t>кө</w:t>
            </w:r>
            <w:proofErr w:type="spellEnd"/>
            <w:r w:rsidRPr="00943869">
              <w:rPr>
                <w:sz w:val="21"/>
                <w:szCs w:val="21"/>
                <w:lang w:val="ky-KG"/>
              </w:rPr>
              <w:t>ң</w:t>
            </w:r>
            <w:proofErr w:type="spellStart"/>
            <w:r w:rsidRPr="00943869">
              <w:rPr>
                <w:sz w:val="21"/>
                <w:szCs w:val="21"/>
              </w:rPr>
              <w:t>үл</w:t>
            </w:r>
            <w:proofErr w:type="spellEnd"/>
            <w:r w:rsidRPr="00943869">
              <w:rPr>
                <w:sz w:val="21"/>
                <w:szCs w:val="21"/>
              </w:rPr>
              <w:t xml:space="preserve"> </w:t>
            </w:r>
            <w:proofErr w:type="spellStart"/>
            <w:r w:rsidRPr="00943869">
              <w:rPr>
                <w:sz w:val="21"/>
                <w:szCs w:val="21"/>
              </w:rPr>
              <w:t>ачуу</w:t>
            </w:r>
            <w:proofErr w:type="spellEnd"/>
            <w:r w:rsidRPr="00943869">
              <w:rPr>
                <w:sz w:val="21"/>
                <w:szCs w:val="21"/>
              </w:rPr>
              <w:t xml:space="preserve"> </w:t>
            </w:r>
            <w:proofErr w:type="spellStart"/>
            <w:r w:rsidRPr="00943869">
              <w:rPr>
                <w:sz w:val="21"/>
                <w:szCs w:val="21"/>
              </w:rPr>
              <w:t>жана</w:t>
            </w:r>
            <w:proofErr w:type="spellEnd"/>
            <w:r w:rsidRPr="00943869">
              <w:rPr>
                <w:sz w:val="21"/>
                <w:szCs w:val="21"/>
              </w:rPr>
              <w:t xml:space="preserve"> эс </w:t>
            </w:r>
            <w:proofErr w:type="spellStart"/>
            <w:r w:rsidRPr="00943869">
              <w:rPr>
                <w:sz w:val="21"/>
                <w:szCs w:val="21"/>
              </w:rPr>
              <w:t>алуу</w:t>
            </w:r>
            <w:proofErr w:type="spellEnd"/>
          </w:p>
        </w:tc>
        <w:tc>
          <w:tcPr>
            <w:tcW w:w="920" w:type="dxa"/>
            <w:tcBorders>
              <w:top w:val="nil"/>
              <w:left w:val="nil"/>
              <w:right w:val="nil"/>
            </w:tcBorders>
            <w:vAlign w:val="bottom"/>
          </w:tcPr>
          <w:p w14:paraId="3094F883" w14:textId="77777777" w:rsidR="00E51201" w:rsidRPr="00E07AD3" w:rsidRDefault="00E51201" w:rsidP="00717581">
            <w:pPr>
              <w:jc w:val="center"/>
              <w:rPr>
                <w:sz w:val="22"/>
                <w:szCs w:val="22"/>
                <w:lang w:val="ky-KG"/>
              </w:rPr>
            </w:pPr>
            <w:r>
              <w:rPr>
                <w:sz w:val="22"/>
                <w:szCs w:val="22"/>
                <w:lang w:val="ky-KG"/>
              </w:rPr>
              <w:t>18570</w:t>
            </w:r>
          </w:p>
        </w:tc>
        <w:tc>
          <w:tcPr>
            <w:tcW w:w="851" w:type="dxa"/>
            <w:tcBorders>
              <w:top w:val="nil"/>
              <w:left w:val="nil"/>
              <w:right w:val="nil"/>
            </w:tcBorders>
            <w:vAlign w:val="bottom"/>
          </w:tcPr>
          <w:p w14:paraId="5E0E7A07" w14:textId="77777777" w:rsidR="00E51201" w:rsidRPr="009C4C78" w:rsidRDefault="00E51201" w:rsidP="00717581">
            <w:pPr>
              <w:jc w:val="center"/>
              <w:rPr>
                <w:sz w:val="22"/>
                <w:szCs w:val="22"/>
                <w:lang w:val="ky-KG"/>
              </w:rPr>
            </w:pPr>
            <w:r>
              <w:rPr>
                <w:sz w:val="22"/>
                <w:szCs w:val="22"/>
                <w:lang w:val="ky-KG"/>
              </w:rPr>
              <w:t>24310</w:t>
            </w:r>
          </w:p>
        </w:tc>
        <w:tc>
          <w:tcPr>
            <w:tcW w:w="1348" w:type="dxa"/>
            <w:gridSpan w:val="2"/>
            <w:tcBorders>
              <w:top w:val="nil"/>
              <w:left w:val="nil"/>
              <w:right w:val="nil"/>
            </w:tcBorders>
            <w:vAlign w:val="bottom"/>
          </w:tcPr>
          <w:p w14:paraId="6C6C4079" w14:textId="77777777" w:rsidR="00E51201" w:rsidRPr="009B528C" w:rsidRDefault="00E51201" w:rsidP="00717581">
            <w:pPr>
              <w:jc w:val="center"/>
              <w:rPr>
                <w:sz w:val="22"/>
                <w:szCs w:val="22"/>
                <w:lang w:val="ky-KG"/>
              </w:rPr>
            </w:pPr>
            <w:r>
              <w:rPr>
                <w:sz w:val="22"/>
                <w:szCs w:val="22"/>
                <w:lang w:val="ky-KG"/>
              </w:rPr>
              <w:t>99,8</w:t>
            </w:r>
          </w:p>
        </w:tc>
        <w:tc>
          <w:tcPr>
            <w:tcW w:w="1276" w:type="dxa"/>
            <w:tcBorders>
              <w:top w:val="nil"/>
              <w:left w:val="nil"/>
              <w:right w:val="nil"/>
            </w:tcBorders>
            <w:vAlign w:val="bottom"/>
          </w:tcPr>
          <w:p w14:paraId="0FF24B4F" w14:textId="77777777" w:rsidR="00E51201" w:rsidRPr="009B528C" w:rsidRDefault="00E51201" w:rsidP="00717581">
            <w:pPr>
              <w:jc w:val="center"/>
              <w:rPr>
                <w:sz w:val="22"/>
                <w:szCs w:val="22"/>
                <w:lang w:val="ky-KG"/>
              </w:rPr>
            </w:pPr>
            <w:r>
              <w:rPr>
                <w:sz w:val="22"/>
                <w:szCs w:val="22"/>
                <w:lang w:val="ky-KG"/>
              </w:rPr>
              <w:t>130,9</w:t>
            </w:r>
          </w:p>
        </w:tc>
        <w:tc>
          <w:tcPr>
            <w:tcW w:w="5245" w:type="dxa"/>
            <w:gridSpan w:val="2"/>
            <w:tcBorders>
              <w:top w:val="nil"/>
              <w:left w:val="nil"/>
              <w:right w:val="nil"/>
            </w:tcBorders>
          </w:tcPr>
          <w:p w14:paraId="5D3FD829" w14:textId="77777777" w:rsidR="00E51201" w:rsidRPr="00943869" w:rsidRDefault="00E51201" w:rsidP="00717581">
            <w:pPr>
              <w:rPr>
                <w:i/>
                <w:sz w:val="21"/>
                <w:szCs w:val="21"/>
              </w:rPr>
            </w:pPr>
            <w:r w:rsidRPr="00943869">
              <w:rPr>
                <w:i/>
                <w:sz w:val="21"/>
                <w:szCs w:val="21"/>
              </w:rPr>
              <w:t xml:space="preserve">Искусство, </w:t>
            </w:r>
            <w:proofErr w:type="spellStart"/>
            <w:r w:rsidRPr="00943869">
              <w:rPr>
                <w:i/>
                <w:sz w:val="21"/>
                <w:szCs w:val="21"/>
              </w:rPr>
              <w:t>развлечени</w:t>
            </w:r>
            <w:proofErr w:type="spellEnd"/>
            <w:r w:rsidRPr="00943869">
              <w:rPr>
                <w:i/>
                <w:sz w:val="21"/>
                <w:szCs w:val="21"/>
                <w:lang w:val="ky-KG"/>
              </w:rPr>
              <w:t>я</w:t>
            </w:r>
            <w:r w:rsidRPr="00943869">
              <w:rPr>
                <w:i/>
                <w:sz w:val="21"/>
                <w:szCs w:val="21"/>
              </w:rPr>
              <w:t xml:space="preserve"> и отдых</w:t>
            </w:r>
          </w:p>
        </w:tc>
      </w:tr>
      <w:tr w:rsidR="00E51201" w:rsidRPr="00943869" w14:paraId="19850C33" w14:textId="77777777" w:rsidTr="00917D79">
        <w:tc>
          <w:tcPr>
            <w:tcW w:w="5670" w:type="dxa"/>
            <w:tcBorders>
              <w:top w:val="nil"/>
              <w:left w:val="nil"/>
              <w:bottom w:val="single" w:sz="4" w:space="0" w:color="auto"/>
              <w:right w:val="nil"/>
            </w:tcBorders>
          </w:tcPr>
          <w:p w14:paraId="45057457" w14:textId="77777777" w:rsidR="00E51201" w:rsidRPr="00943869" w:rsidRDefault="00E51201" w:rsidP="00717581">
            <w:pPr>
              <w:rPr>
                <w:sz w:val="21"/>
                <w:szCs w:val="21"/>
                <w:lang w:val="ky-KG"/>
              </w:rPr>
            </w:pPr>
            <w:r w:rsidRPr="00943869">
              <w:rPr>
                <w:sz w:val="21"/>
                <w:szCs w:val="21"/>
              </w:rPr>
              <w:t>Башка</w:t>
            </w:r>
            <w:r w:rsidRPr="00943869">
              <w:rPr>
                <w:sz w:val="21"/>
                <w:szCs w:val="21"/>
                <w:lang w:val="ky-KG"/>
              </w:rPr>
              <w:t xml:space="preserve"> </w:t>
            </w:r>
            <w:proofErr w:type="spellStart"/>
            <w:r w:rsidRPr="00943869">
              <w:rPr>
                <w:sz w:val="21"/>
                <w:szCs w:val="21"/>
              </w:rPr>
              <w:t>тейлөө</w:t>
            </w:r>
            <w:proofErr w:type="spellEnd"/>
            <w:r w:rsidRPr="00943869">
              <w:rPr>
                <w:sz w:val="21"/>
                <w:szCs w:val="21"/>
                <w:lang w:val="ky-KG"/>
              </w:rPr>
              <w:t xml:space="preserve"> </w:t>
            </w:r>
            <w:proofErr w:type="spellStart"/>
            <w:r w:rsidRPr="00943869">
              <w:rPr>
                <w:sz w:val="21"/>
                <w:szCs w:val="21"/>
              </w:rPr>
              <w:t>ишмердиги</w:t>
            </w:r>
            <w:proofErr w:type="spellEnd"/>
          </w:p>
        </w:tc>
        <w:tc>
          <w:tcPr>
            <w:tcW w:w="920" w:type="dxa"/>
            <w:tcBorders>
              <w:top w:val="nil"/>
              <w:left w:val="nil"/>
              <w:bottom w:val="single" w:sz="4" w:space="0" w:color="auto"/>
              <w:right w:val="nil"/>
            </w:tcBorders>
            <w:vAlign w:val="bottom"/>
          </w:tcPr>
          <w:p w14:paraId="7D4CFA1B" w14:textId="77777777" w:rsidR="00E51201" w:rsidRPr="00E07AD3" w:rsidRDefault="00E51201" w:rsidP="00717581">
            <w:pPr>
              <w:jc w:val="center"/>
              <w:rPr>
                <w:sz w:val="22"/>
                <w:szCs w:val="22"/>
                <w:lang w:val="ky-KG"/>
              </w:rPr>
            </w:pPr>
            <w:r>
              <w:rPr>
                <w:sz w:val="22"/>
                <w:szCs w:val="22"/>
                <w:lang w:val="ky-KG"/>
              </w:rPr>
              <w:t>29863</w:t>
            </w:r>
          </w:p>
        </w:tc>
        <w:tc>
          <w:tcPr>
            <w:tcW w:w="851" w:type="dxa"/>
            <w:tcBorders>
              <w:top w:val="nil"/>
              <w:left w:val="nil"/>
              <w:bottom w:val="single" w:sz="4" w:space="0" w:color="auto"/>
              <w:right w:val="nil"/>
            </w:tcBorders>
            <w:vAlign w:val="bottom"/>
          </w:tcPr>
          <w:p w14:paraId="0D23C91C" w14:textId="77777777" w:rsidR="00E51201" w:rsidRPr="009C4C78" w:rsidRDefault="00E51201" w:rsidP="00717581">
            <w:pPr>
              <w:jc w:val="center"/>
              <w:rPr>
                <w:sz w:val="22"/>
                <w:szCs w:val="22"/>
                <w:lang w:val="ky-KG"/>
              </w:rPr>
            </w:pPr>
            <w:r>
              <w:rPr>
                <w:sz w:val="22"/>
                <w:szCs w:val="22"/>
                <w:lang w:val="ky-KG"/>
              </w:rPr>
              <w:t>47306</w:t>
            </w:r>
          </w:p>
        </w:tc>
        <w:tc>
          <w:tcPr>
            <w:tcW w:w="1348" w:type="dxa"/>
            <w:gridSpan w:val="2"/>
            <w:tcBorders>
              <w:top w:val="nil"/>
              <w:left w:val="nil"/>
              <w:bottom w:val="single" w:sz="4" w:space="0" w:color="auto"/>
              <w:right w:val="nil"/>
            </w:tcBorders>
            <w:vAlign w:val="bottom"/>
          </w:tcPr>
          <w:p w14:paraId="30E6EED8" w14:textId="77777777" w:rsidR="00E51201" w:rsidRPr="00DC189A" w:rsidRDefault="00E51201" w:rsidP="00717581">
            <w:pPr>
              <w:jc w:val="center"/>
              <w:rPr>
                <w:sz w:val="22"/>
                <w:szCs w:val="22"/>
                <w:lang w:val="en-US"/>
              </w:rPr>
            </w:pPr>
            <w:r>
              <w:rPr>
                <w:sz w:val="22"/>
                <w:szCs w:val="22"/>
                <w:lang w:val="ky-KG"/>
              </w:rPr>
              <w:t>104,9</w:t>
            </w:r>
          </w:p>
        </w:tc>
        <w:tc>
          <w:tcPr>
            <w:tcW w:w="1276" w:type="dxa"/>
            <w:tcBorders>
              <w:top w:val="nil"/>
              <w:left w:val="nil"/>
              <w:bottom w:val="single" w:sz="4" w:space="0" w:color="auto"/>
              <w:right w:val="nil"/>
            </w:tcBorders>
            <w:vAlign w:val="bottom"/>
          </w:tcPr>
          <w:p w14:paraId="2665ACBC" w14:textId="77777777" w:rsidR="00E51201" w:rsidRPr="009B528C" w:rsidRDefault="00E51201" w:rsidP="00717581">
            <w:pPr>
              <w:jc w:val="center"/>
              <w:rPr>
                <w:sz w:val="22"/>
                <w:szCs w:val="22"/>
                <w:lang w:val="ky-KG"/>
              </w:rPr>
            </w:pPr>
            <w:r>
              <w:rPr>
                <w:sz w:val="22"/>
                <w:szCs w:val="22"/>
                <w:lang w:val="ky-KG"/>
              </w:rPr>
              <w:t>158,4</w:t>
            </w:r>
          </w:p>
        </w:tc>
        <w:tc>
          <w:tcPr>
            <w:tcW w:w="5245" w:type="dxa"/>
            <w:gridSpan w:val="2"/>
            <w:tcBorders>
              <w:top w:val="nil"/>
              <w:left w:val="nil"/>
              <w:bottom w:val="single" w:sz="4" w:space="0" w:color="auto"/>
              <w:right w:val="nil"/>
            </w:tcBorders>
          </w:tcPr>
          <w:p w14:paraId="25A08117" w14:textId="77777777" w:rsidR="00E51201" w:rsidRPr="00943869" w:rsidRDefault="00E51201" w:rsidP="00717581">
            <w:pPr>
              <w:rPr>
                <w:i/>
                <w:sz w:val="21"/>
                <w:szCs w:val="21"/>
              </w:rPr>
            </w:pPr>
            <w:r w:rsidRPr="00943869">
              <w:rPr>
                <w:i/>
                <w:sz w:val="21"/>
                <w:szCs w:val="21"/>
              </w:rPr>
              <w:t>Прочая обслуживающая деятельность</w:t>
            </w:r>
          </w:p>
        </w:tc>
      </w:tr>
    </w:tbl>
    <w:p w14:paraId="25264F90" w14:textId="7BBB1176" w:rsidR="00917D79" w:rsidRPr="00917D79" w:rsidRDefault="009A092C">
      <w:pPr>
        <w:widowControl/>
        <w:autoSpaceDE/>
        <w:autoSpaceDN/>
        <w:rPr>
          <w:i/>
        </w:rPr>
      </w:pPr>
      <w:r w:rsidRPr="00917D79">
        <w:rPr>
          <w:vertAlign w:val="superscript"/>
        </w:rPr>
        <w:t>1</w:t>
      </w:r>
      <w:r w:rsidRPr="00917D79">
        <w:t xml:space="preserve"> Чакан </w:t>
      </w:r>
      <w:proofErr w:type="spellStart"/>
      <w:r w:rsidRPr="00917D79">
        <w:t>ишканаларды</w:t>
      </w:r>
      <w:proofErr w:type="spellEnd"/>
      <w:r w:rsidRPr="00917D79">
        <w:t xml:space="preserve"> </w:t>
      </w:r>
      <w:proofErr w:type="spellStart"/>
      <w:r w:rsidRPr="00917D79">
        <w:t>кошпогондо</w:t>
      </w:r>
      <w:proofErr w:type="spellEnd"/>
      <w:r w:rsidRPr="00917D79">
        <w:rPr>
          <w:lang w:val="ky-KG"/>
        </w:rPr>
        <w:t xml:space="preserve">/ </w:t>
      </w:r>
      <w:r w:rsidRPr="00917D79">
        <w:rPr>
          <w:vertAlign w:val="superscript"/>
        </w:rPr>
        <w:t>1</w:t>
      </w:r>
      <w:r w:rsidRPr="00917D79">
        <w:rPr>
          <w:i/>
          <w:lang w:val="ky-KG"/>
        </w:rPr>
        <w:t>Без учета малых предприятий</w:t>
      </w:r>
      <w:r w:rsidRPr="00917D79">
        <w:rPr>
          <w:i/>
        </w:rPr>
        <w:t>.</w:t>
      </w:r>
      <w:r w:rsidR="00917D79">
        <w:rPr>
          <w:i/>
          <w:highlight w:val="yellow"/>
        </w:rPr>
        <w:br w:type="page"/>
      </w:r>
    </w:p>
    <w:p w14:paraId="241B9583" w14:textId="77777777" w:rsidR="009A092C" w:rsidRPr="00917D79" w:rsidRDefault="009A092C" w:rsidP="009A092C">
      <w:pPr>
        <w:widowControl/>
        <w:autoSpaceDE/>
        <w:autoSpaceDN/>
        <w:rPr>
          <w:i/>
          <w:sz w:val="4"/>
          <w:szCs w:val="4"/>
          <w:highlight w:val="yellow"/>
        </w:rPr>
      </w:pPr>
    </w:p>
    <w:p w14:paraId="25A56F74" w14:textId="77777777" w:rsidR="009A092C" w:rsidRDefault="009A092C" w:rsidP="003F1C3F">
      <w:pPr>
        <w:widowControl/>
        <w:autoSpaceDE/>
        <w:autoSpaceDN/>
        <w:rPr>
          <w:b/>
          <w:sz w:val="10"/>
          <w:szCs w:val="10"/>
          <w:highlight w:val="yellow"/>
          <w:lang w:val="ky-KG"/>
        </w:rPr>
      </w:pPr>
    </w:p>
    <w:tbl>
      <w:tblPr>
        <w:tblW w:w="15274" w:type="dxa"/>
        <w:tblInd w:w="70" w:type="dxa"/>
        <w:tblLayout w:type="fixed"/>
        <w:tblCellMar>
          <w:left w:w="70" w:type="dxa"/>
          <w:right w:w="70" w:type="dxa"/>
        </w:tblCellMar>
        <w:tblLook w:val="0000" w:firstRow="0" w:lastRow="0" w:firstColumn="0" w:lastColumn="0" w:noHBand="0" w:noVBand="0"/>
      </w:tblPr>
      <w:tblGrid>
        <w:gridCol w:w="5245"/>
        <w:gridCol w:w="1559"/>
        <w:gridCol w:w="993"/>
        <w:gridCol w:w="1398"/>
        <w:gridCol w:w="1011"/>
        <w:gridCol w:w="5068"/>
      </w:tblGrid>
      <w:tr w:rsidR="0044658D" w:rsidRPr="00564E92" w14:paraId="3840507C" w14:textId="77777777" w:rsidTr="00717581">
        <w:trPr>
          <w:trHeight w:val="384"/>
        </w:trPr>
        <w:tc>
          <w:tcPr>
            <w:tcW w:w="7797" w:type="dxa"/>
            <w:gridSpan w:val="3"/>
          </w:tcPr>
          <w:p w14:paraId="4F253F37" w14:textId="77777777" w:rsidR="0044658D" w:rsidRPr="0044658D" w:rsidRDefault="0044658D" w:rsidP="00717581">
            <w:pPr>
              <w:pStyle w:val="23"/>
              <w:rPr>
                <w:b/>
                <w:bCs/>
                <w:sz w:val="24"/>
                <w:szCs w:val="24"/>
                <w:lang w:val="ky-KG"/>
              </w:rPr>
            </w:pPr>
            <w:r w:rsidRPr="0044658D">
              <w:rPr>
                <w:b/>
                <w:bCs/>
                <w:sz w:val="24"/>
                <w:szCs w:val="24"/>
                <w:lang w:val="ky-KG"/>
              </w:rPr>
              <w:t xml:space="preserve">I.Д.а - таблица:  Талас облусу боюнча керектөө бааларынын индекси </w:t>
            </w:r>
          </w:p>
          <w:p w14:paraId="62F6FA5E" w14:textId="77777777" w:rsidR="0044658D" w:rsidRPr="004C7BCE" w:rsidRDefault="0044658D" w:rsidP="00717581">
            <w:pPr>
              <w:pStyle w:val="23"/>
              <w:rPr>
                <w:sz w:val="24"/>
                <w:szCs w:val="24"/>
                <w:lang w:val="ky-KG"/>
              </w:rPr>
            </w:pPr>
            <w:r w:rsidRPr="004C7BCE">
              <w:rPr>
                <w:sz w:val="24"/>
                <w:szCs w:val="24"/>
                <w:lang w:val="ky-KG"/>
              </w:rPr>
              <w:t xml:space="preserve">                                                           </w:t>
            </w:r>
            <w:r w:rsidRPr="004C7BCE">
              <w:rPr>
                <w:i/>
                <w:sz w:val="24"/>
                <w:szCs w:val="24"/>
                <w:lang w:val="ky-KG"/>
              </w:rPr>
              <w:t>(өткөн айга</w:t>
            </w:r>
            <w:r>
              <w:rPr>
                <w:i/>
                <w:sz w:val="24"/>
                <w:szCs w:val="24"/>
                <w:lang w:val="ky-KG"/>
              </w:rPr>
              <w:t>,жылга</w:t>
            </w:r>
            <w:r w:rsidRPr="004C7BCE">
              <w:rPr>
                <w:i/>
                <w:sz w:val="24"/>
                <w:szCs w:val="24"/>
                <w:lang w:val="ky-KG"/>
              </w:rPr>
              <w:t xml:space="preserve"> пайыз менен)</w:t>
            </w:r>
          </w:p>
        </w:tc>
        <w:tc>
          <w:tcPr>
            <w:tcW w:w="7477" w:type="dxa"/>
            <w:gridSpan w:val="3"/>
            <w:vAlign w:val="bottom"/>
          </w:tcPr>
          <w:p w14:paraId="37EFDCBD" w14:textId="77777777" w:rsidR="0044658D" w:rsidRPr="00564E92" w:rsidRDefault="0044658D" w:rsidP="00717581">
            <w:pPr>
              <w:pStyle w:val="23"/>
              <w:rPr>
                <w:b/>
                <w:sz w:val="24"/>
                <w:szCs w:val="24"/>
                <w:lang w:val="ky-KG"/>
              </w:rPr>
            </w:pPr>
            <w:r w:rsidRPr="00564E92">
              <w:rPr>
                <w:b/>
                <w:sz w:val="24"/>
                <w:szCs w:val="24"/>
              </w:rPr>
              <w:t xml:space="preserve">Таблица </w:t>
            </w:r>
            <w:proofErr w:type="spellStart"/>
            <w:r w:rsidRPr="00564E92">
              <w:rPr>
                <w:b/>
                <w:sz w:val="24"/>
                <w:szCs w:val="24"/>
              </w:rPr>
              <w:t>I.Д.а</w:t>
            </w:r>
            <w:proofErr w:type="spellEnd"/>
            <w:r w:rsidRPr="00564E92">
              <w:rPr>
                <w:b/>
                <w:sz w:val="24"/>
                <w:szCs w:val="24"/>
              </w:rPr>
              <w:t>:  Индекс потребительских цен</w:t>
            </w:r>
            <w:r w:rsidRPr="00564E92">
              <w:rPr>
                <w:b/>
                <w:sz w:val="24"/>
                <w:szCs w:val="24"/>
                <w:lang w:val="ky-KG"/>
              </w:rPr>
              <w:t xml:space="preserve"> по Таласской области   </w:t>
            </w:r>
          </w:p>
          <w:p w14:paraId="07F40A6B" w14:textId="77777777" w:rsidR="0044658D" w:rsidRPr="00564E92" w:rsidRDefault="0044658D" w:rsidP="00717581">
            <w:pPr>
              <w:pStyle w:val="23"/>
              <w:rPr>
                <w:b/>
                <w:i/>
                <w:sz w:val="24"/>
                <w:szCs w:val="24"/>
              </w:rPr>
            </w:pPr>
            <w:r w:rsidRPr="00564E92">
              <w:rPr>
                <w:b/>
                <w:sz w:val="24"/>
                <w:szCs w:val="24"/>
                <w:lang w:val="ky-KG"/>
              </w:rPr>
              <w:t xml:space="preserve">                        </w:t>
            </w:r>
            <w:r>
              <w:rPr>
                <w:b/>
                <w:sz w:val="24"/>
                <w:szCs w:val="24"/>
                <w:lang w:val="ky-KG"/>
              </w:rPr>
              <w:t xml:space="preserve">                        </w:t>
            </w:r>
            <w:r w:rsidRPr="00564E92">
              <w:rPr>
                <w:b/>
                <w:sz w:val="24"/>
                <w:szCs w:val="24"/>
                <w:lang w:val="ky-KG"/>
              </w:rPr>
              <w:t xml:space="preserve"> </w:t>
            </w:r>
            <w:r w:rsidRPr="00564E92">
              <w:rPr>
                <w:i/>
                <w:sz w:val="24"/>
                <w:szCs w:val="24"/>
              </w:rPr>
              <w:t>(в процентах к предыдущему месяцу</w:t>
            </w:r>
            <w:r>
              <w:rPr>
                <w:i/>
                <w:sz w:val="24"/>
                <w:szCs w:val="24"/>
                <w:lang w:val="ky-KG"/>
              </w:rPr>
              <w:t>, году</w:t>
            </w:r>
            <w:r w:rsidRPr="00564E92">
              <w:rPr>
                <w:i/>
                <w:sz w:val="24"/>
                <w:szCs w:val="24"/>
              </w:rPr>
              <w:t>)</w:t>
            </w:r>
          </w:p>
        </w:tc>
      </w:tr>
      <w:tr w:rsidR="0044658D" w:rsidRPr="00564E92" w14:paraId="1DD72F95" w14:textId="77777777" w:rsidTr="00717581">
        <w:tc>
          <w:tcPr>
            <w:tcW w:w="5245" w:type="dxa"/>
            <w:vMerge w:val="restart"/>
            <w:tcBorders>
              <w:top w:val="single" w:sz="12" w:space="0" w:color="auto"/>
            </w:tcBorders>
            <w:vAlign w:val="center"/>
          </w:tcPr>
          <w:p w14:paraId="165C85EF" w14:textId="77777777" w:rsidR="0044658D" w:rsidRPr="004C7BCE" w:rsidRDefault="0044658D" w:rsidP="00717581">
            <w:pPr>
              <w:pStyle w:val="23"/>
              <w:jc w:val="center"/>
              <w:rPr>
                <w:i/>
                <w:sz w:val="23"/>
                <w:szCs w:val="23"/>
              </w:rPr>
            </w:pPr>
          </w:p>
        </w:tc>
        <w:tc>
          <w:tcPr>
            <w:tcW w:w="2552" w:type="dxa"/>
            <w:gridSpan w:val="2"/>
            <w:tcBorders>
              <w:top w:val="single" w:sz="12" w:space="0" w:color="auto"/>
            </w:tcBorders>
            <w:vAlign w:val="center"/>
          </w:tcPr>
          <w:p w14:paraId="768ACFFA" w14:textId="77777777" w:rsidR="0044658D" w:rsidRPr="004C7BCE" w:rsidRDefault="0044658D" w:rsidP="00717581">
            <w:pPr>
              <w:pStyle w:val="23"/>
              <w:jc w:val="center"/>
              <w:rPr>
                <w:sz w:val="23"/>
                <w:szCs w:val="23"/>
                <w:lang w:val="ky-KG"/>
              </w:rPr>
            </w:pPr>
            <w:r w:rsidRPr="004C7BCE">
              <w:rPr>
                <w:sz w:val="19"/>
                <w:szCs w:val="19"/>
              </w:rPr>
              <w:t>20</w:t>
            </w:r>
            <w:r>
              <w:rPr>
                <w:sz w:val="19"/>
                <w:szCs w:val="19"/>
                <w:lang w:val="en-US"/>
              </w:rPr>
              <w:t>2</w:t>
            </w:r>
            <w:r>
              <w:rPr>
                <w:sz w:val="19"/>
                <w:szCs w:val="19"/>
              </w:rPr>
              <w:t>5</w:t>
            </w:r>
            <w:r w:rsidRPr="004C7BCE">
              <w:rPr>
                <w:sz w:val="19"/>
                <w:szCs w:val="19"/>
                <w:lang w:val="ky-KG"/>
              </w:rPr>
              <w:t>г</w:t>
            </w:r>
          </w:p>
        </w:tc>
        <w:tc>
          <w:tcPr>
            <w:tcW w:w="2409" w:type="dxa"/>
            <w:gridSpan w:val="2"/>
            <w:tcBorders>
              <w:top w:val="single" w:sz="12" w:space="0" w:color="auto"/>
            </w:tcBorders>
            <w:vAlign w:val="center"/>
          </w:tcPr>
          <w:p w14:paraId="4659A5D4" w14:textId="77777777" w:rsidR="0044658D" w:rsidRPr="00564E92" w:rsidRDefault="0044658D" w:rsidP="00717581">
            <w:pPr>
              <w:pStyle w:val="23"/>
              <w:jc w:val="center"/>
              <w:rPr>
                <w:b/>
                <w:sz w:val="23"/>
                <w:szCs w:val="23"/>
                <w:lang w:val="ky-KG"/>
              </w:rPr>
            </w:pPr>
            <w:r w:rsidRPr="00564E92">
              <w:rPr>
                <w:b/>
                <w:sz w:val="19"/>
                <w:szCs w:val="19"/>
              </w:rPr>
              <w:t>20</w:t>
            </w:r>
            <w:r>
              <w:rPr>
                <w:b/>
                <w:sz w:val="19"/>
                <w:szCs w:val="19"/>
                <w:lang w:val="en-US"/>
              </w:rPr>
              <w:t>2</w:t>
            </w:r>
            <w:r>
              <w:rPr>
                <w:b/>
                <w:sz w:val="19"/>
                <w:szCs w:val="19"/>
              </w:rPr>
              <w:t>6</w:t>
            </w:r>
            <w:r w:rsidRPr="00564E92">
              <w:rPr>
                <w:b/>
                <w:sz w:val="19"/>
                <w:szCs w:val="19"/>
                <w:lang w:val="ky-KG"/>
              </w:rPr>
              <w:t>г</w:t>
            </w:r>
          </w:p>
        </w:tc>
        <w:tc>
          <w:tcPr>
            <w:tcW w:w="5068" w:type="dxa"/>
            <w:vMerge w:val="restart"/>
            <w:tcBorders>
              <w:top w:val="single" w:sz="12" w:space="0" w:color="auto"/>
            </w:tcBorders>
            <w:vAlign w:val="center"/>
          </w:tcPr>
          <w:p w14:paraId="783B812A" w14:textId="77777777" w:rsidR="0044658D" w:rsidRPr="00564E92" w:rsidRDefault="0044658D" w:rsidP="00717581">
            <w:pPr>
              <w:pStyle w:val="23"/>
              <w:rPr>
                <w:i/>
                <w:sz w:val="23"/>
                <w:szCs w:val="23"/>
                <w:lang w:val="ky-KG"/>
              </w:rPr>
            </w:pPr>
          </w:p>
        </w:tc>
      </w:tr>
      <w:tr w:rsidR="0044658D" w:rsidRPr="00564E92" w14:paraId="50D17301" w14:textId="77777777" w:rsidTr="00717581">
        <w:tc>
          <w:tcPr>
            <w:tcW w:w="5245" w:type="dxa"/>
            <w:vMerge/>
            <w:vAlign w:val="center"/>
          </w:tcPr>
          <w:p w14:paraId="63491C67" w14:textId="77777777" w:rsidR="0044658D" w:rsidRPr="004C7BCE" w:rsidRDefault="0044658D" w:rsidP="00717581">
            <w:pPr>
              <w:pStyle w:val="23"/>
              <w:jc w:val="center"/>
              <w:rPr>
                <w:i/>
                <w:sz w:val="23"/>
                <w:szCs w:val="23"/>
              </w:rPr>
            </w:pPr>
          </w:p>
        </w:tc>
        <w:tc>
          <w:tcPr>
            <w:tcW w:w="1559" w:type="dxa"/>
            <w:tcBorders>
              <w:top w:val="single" w:sz="12" w:space="0" w:color="auto"/>
            </w:tcBorders>
            <w:vAlign w:val="center"/>
          </w:tcPr>
          <w:p w14:paraId="06D37AE1" w14:textId="77777777" w:rsidR="0044658D" w:rsidRDefault="0044658D" w:rsidP="00717581">
            <w:pPr>
              <w:jc w:val="center"/>
              <w:rPr>
                <w:rFonts w:ascii="Times New Roman UniToktom" w:hAnsi="Times New Roman UniToktom" w:cs="Times New Roman UniToktom"/>
                <w:i/>
                <w:sz w:val="19"/>
                <w:szCs w:val="19"/>
                <w:lang w:val="ky-KG"/>
              </w:rPr>
            </w:pPr>
            <w:r>
              <w:rPr>
                <w:rFonts w:ascii="Times New Roman UniToktom" w:hAnsi="Times New Roman UniToktom" w:cs="Times New Roman UniToktom"/>
                <w:i/>
                <w:sz w:val="19"/>
                <w:szCs w:val="19"/>
                <w:lang w:val="ky-KG"/>
              </w:rPr>
              <w:t xml:space="preserve">май </w:t>
            </w:r>
            <w:r w:rsidRPr="004C7BCE">
              <w:rPr>
                <w:rFonts w:ascii="Times New Roman UniToktom" w:hAnsi="Times New Roman UniToktom" w:cs="Times New Roman UniToktom"/>
                <w:i/>
                <w:sz w:val="19"/>
                <w:szCs w:val="19"/>
                <w:lang w:val="ky-KG"/>
              </w:rPr>
              <w:t xml:space="preserve"> 202</w:t>
            </w:r>
            <w:r>
              <w:rPr>
                <w:rFonts w:ascii="Times New Roman UniToktom" w:hAnsi="Times New Roman UniToktom" w:cs="Times New Roman UniToktom"/>
                <w:i/>
                <w:sz w:val="19"/>
                <w:szCs w:val="19"/>
                <w:lang w:val="ky-KG"/>
              </w:rPr>
              <w:t>5</w:t>
            </w:r>
            <w:r w:rsidRPr="004C7BCE">
              <w:rPr>
                <w:rFonts w:ascii="Times New Roman UniToktom" w:hAnsi="Times New Roman UniToktom" w:cs="Times New Roman UniToktom"/>
                <w:i/>
                <w:sz w:val="19"/>
                <w:szCs w:val="19"/>
                <w:lang w:val="ky-KG"/>
              </w:rPr>
              <w:t xml:space="preserve">г </w:t>
            </w:r>
          </w:p>
          <w:p w14:paraId="7A1DCCF2" w14:textId="77777777" w:rsidR="0044658D" w:rsidRDefault="0044658D" w:rsidP="00717581">
            <w:pPr>
              <w:jc w:val="center"/>
              <w:rPr>
                <w:rFonts w:ascii="Times New Roman UniToktom" w:hAnsi="Times New Roman UniToktom" w:cs="Times New Roman UniToktom"/>
                <w:i/>
                <w:sz w:val="19"/>
                <w:szCs w:val="19"/>
                <w:lang w:val="ky-KG"/>
              </w:rPr>
            </w:pPr>
            <w:r w:rsidRPr="004C7BCE">
              <w:rPr>
                <w:rFonts w:ascii="Times New Roman UniToktom" w:hAnsi="Times New Roman UniToktom" w:cs="Times New Roman UniToktom"/>
                <w:i/>
                <w:sz w:val="19"/>
                <w:szCs w:val="19"/>
                <w:lang w:val="ky-KG"/>
              </w:rPr>
              <w:t xml:space="preserve">к          </w:t>
            </w:r>
          </w:p>
          <w:p w14:paraId="644C5D7E" w14:textId="77777777" w:rsidR="0044658D" w:rsidRPr="004C7BCE" w:rsidRDefault="0044658D" w:rsidP="00717581">
            <w:pPr>
              <w:jc w:val="center"/>
              <w:rPr>
                <w:i/>
                <w:sz w:val="19"/>
                <w:szCs w:val="19"/>
                <w:lang w:val="ky-KG"/>
              </w:rPr>
            </w:pPr>
            <w:r>
              <w:rPr>
                <w:rFonts w:ascii="Times New Roman UniToktom" w:hAnsi="Times New Roman UniToktom" w:cs="Times New Roman UniToktom"/>
                <w:i/>
                <w:sz w:val="19"/>
                <w:szCs w:val="19"/>
                <w:lang w:val="ky-KG"/>
              </w:rPr>
              <w:t>апрелю 2025</w:t>
            </w:r>
            <w:r w:rsidRPr="004C7BCE">
              <w:rPr>
                <w:rFonts w:ascii="Times New Roman UniToktom" w:hAnsi="Times New Roman UniToktom" w:cs="Times New Roman UniToktom"/>
                <w:i/>
                <w:sz w:val="19"/>
                <w:szCs w:val="19"/>
                <w:lang w:val="ky-KG"/>
              </w:rPr>
              <w:t>г</w:t>
            </w:r>
          </w:p>
        </w:tc>
        <w:tc>
          <w:tcPr>
            <w:tcW w:w="993" w:type="dxa"/>
            <w:tcBorders>
              <w:top w:val="single" w:sz="12" w:space="0" w:color="auto"/>
            </w:tcBorders>
            <w:vAlign w:val="center"/>
          </w:tcPr>
          <w:p w14:paraId="60AB9518" w14:textId="77777777" w:rsidR="0044658D" w:rsidRDefault="0044658D" w:rsidP="00717581">
            <w:pPr>
              <w:rPr>
                <w:rFonts w:ascii="Times New Roman UniToktom" w:hAnsi="Times New Roman UniToktom" w:cs="Times New Roman UniToktom"/>
                <w:i/>
                <w:sz w:val="19"/>
                <w:szCs w:val="19"/>
                <w:lang w:val="ky-KG"/>
              </w:rPr>
            </w:pPr>
            <w:r>
              <w:rPr>
                <w:rFonts w:ascii="Times New Roman UniToktom" w:hAnsi="Times New Roman UniToktom" w:cs="Times New Roman UniToktom"/>
                <w:i/>
                <w:sz w:val="19"/>
                <w:szCs w:val="19"/>
                <w:lang w:val="ky-KG"/>
              </w:rPr>
              <w:t>май</w:t>
            </w:r>
          </w:p>
          <w:p w14:paraId="3183B042" w14:textId="77777777" w:rsidR="0044658D" w:rsidRDefault="0044658D" w:rsidP="00717581">
            <w:pPr>
              <w:rPr>
                <w:rFonts w:ascii="Times New Roman UniToktom" w:hAnsi="Times New Roman UniToktom" w:cs="Times New Roman UniToktom"/>
                <w:i/>
                <w:sz w:val="19"/>
                <w:szCs w:val="19"/>
                <w:lang w:val="ky-KG"/>
              </w:rPr>
            </w:pPr>
            <w:r>
              <w:rPr>
                <w:rFonts w:ascii="Times New Roman UniToktom" w:hAnsi="Times New Roman UniToktom" w:cs="Times New Roman UniToktom"/>
                <w:i/>
                <w:sz w:val="19"/>
                <w:szCs w:val="19"/>
                <w:lang w:val="ky-KG"/>
              </w:rPr>
              <w:t>2025</w:t>
            </w:r>
            <w:r w:rsidRPr="004C7BCE">
              <w:rPr>
                <w:rFonts w:ascii="Times New Roman UniToktom" w:hAnsi="Times New Roman UniToktom" w:cs="Times New Roman UniToktom"/>
                <w:i/>
                <w:sz w:val="19"/>
                <w:szCs w:val="19"/>
                <w:lang w:val="ky-KG"/>
              </w:rPr>
              <w:t xml:space="preserve">г </w:t>
            </w:r>
          </w:p>
          <w:p w14:paraId="240D9517" w14:textId="77777777" w:rsidR="0044658D" w:rsidRPr="004C7BCE" w:rsidRDefault="0044658D" w:rsidP="00717581">
            <w:pPr>
              <w:rPr>
                <w:rFonts w:ascii="Times New Roman UniToktom" w:hAnsi="Times New Roman UniToktom" w:cs="Times New Roman UniToktom"/>
                <w:i/>
                <w:sz w:val="19"/>
                <w:szCs w:val="19"/>
                <w:lang w:val="ky-KG"/>
              </w:rPr>
            </w:pPr>
            <w:r>
              <w:rPr>
                <w:rFonts w:ascii="Times New Roman UniToktom" w:hAnsi="Times New Roman UniToktom" w:cs="Times New Roman UniToktom"/>
                <w:i/>
                <w:sz w:val="19"/>
                <w:szCs w:val="19"/>
                <w:lang w:val="ky-KG"/>
              </w:rPr>
              <w:t xml:space="preserve">    к</w:t>
            </w:r>
          </w:p>
          <w:p w14:paraId="381D6747" w14:textId="77777777" w:rsidR="0044658D" w:rsidRPr="004C7BCE" w:rsidRDefault="0044658D" w:rsidP="00717581">
            <w:pPr>
              <w:rPr>
                <w:rFonts w:ascii="Times New Roman UniToktom" w:hAnsi="Times New Roman UniToktom" w:cs="Times New Roman UniToktom"/>
                <w:i/>
                <w:sz w:val="19"/>
                <w:szCs w:val="19"/>
                <w:lang w:val="ky-KG"/>
              </w:rPr>
            </w:pPr>
            <w:r>
              <w:rPr>
                <w:rFonts w:ascii="Times New Roman UniToktom" w:hAnsi="Times New Roman UniToktom" w:cs="Times New Roman UniToktom"/>
                <w:i/>
                <w:sz w:val="19"/>
                <w:szCs w:val="19"/>
                <w:lang w:val="ky-KG"/>
              </w:rPr>
              <w:t>Декабрю</w:t>
            </w:r>
          </w:p>
          <w:p w14:paraId="5B0FD30D" w14:textId="77777777" w:rsidR="0044658D" w:rsidRPr="004C7BCE" w:rsidRDefault="0044658D" w:rsidP="00717581">
            <w:pPr>
              <w:jc w:val="center"/>
              <w:rPr>
                <w:i/>
                <w:sz w:val="19"/>
                <w:szCs w:val="19"/>
                <w:lang w:val="ky-KG"/>
              </w:rPr>
            </w:pPr>
            <w:r>
              <w:rPr>
                <w:rFonts w:ascii="Times New Roman UniToktom" w:hAnsi="Times New Roman UniToktom" w:cs="Times New Roman UniToktom"/>
                <w:i/>
                <w:sz w:val="19"/>
                <w:szCs w:val="19"/>
                <w:lang w:val="ky-KG"/>
              </w:rPr>
              <w:t>2024</w:t>
            </w:r>
            <w:r w:rsidRPr="004C7BCE">
              <w:rPr>
                <w:rFonts w:ascii="Times New Roman UniToktom" w:hAnsi="Times New Roman UniToktom" w:cs="Times New Roman UniToktom"/>
                <w:i/>
                <w:sz w:val="19"/>
                <w:szCs w:val="19"/>
                <w:lang w:val="ky-KG"/>
              </w:rPr>
              <w:t>г</w:t>
            </w:r>
          </w:p>
        </w:tc>
        <w:tc>
          <w:tcPr>
            <w:tcW w:w="1398" w:type="dxa"/>
            <w:tcBorders>
              <w:top w:val="single" w:sz="12" w:space="0" w:color="auto"/>
            </w:tcBorders>
            <w:vAlign w:val="center"/>
          </w:tcPr>
          <w:p w14:paraId="092085C6" w14:textId="77777777" w:rsidR="0044658D" w:rsidRDefault="0044658D" w:rsidP="00717581">
            <w:pPr>
              <w:jc w:val="center"/>
              <w:rPr>
                <w:rFonts w:ascii="Times New Roman UniToktom" w:hAnsi="Times New Roman UniToktom" w:cs="Times New Roman UniToktom"/>
                <w:i/>
                <w:sz w:val="19"/>
                <w:szCs w:val="19"/>
                <w:lang w:val="ky-KG"/>
              </w:rPr>
            </w:pPr>
            <w:r>
              <w:rPr>
                <w:rFonts w:ascii="Times New Roman UniToktom" w:hAnsi="Times New Roman UniToktom" w:cs="Times New Roman UniToktom"/>
                <w:i/>
                <w:sz w:val="19"/>
                <w:szCs w:val="19"/>
                <w:lang w:val="ky-KG"/>
              </w:rPr>
              <w:t>май  2026</w:t>
            </w:r>
            <w:r w:rsidRPr="00564E92">
              <w:rPr>
                <w:rFonts w:ascii="Times New Roman UniToktom" w:hAnsi="Times New Roman UniToktom" w:cs="Times New Roman UniToktom"/>
                <w:i/>
                <w:sz w:val="19"/>
                <w:szCs w:val="19"/>
                <w:lang w:val="ky-KG"/>
              </w:rPr>
              <w:t xml:space="preserve">г </w:t>
            </w:r>
          </w:p>
          <w:p w14:paraId="3FB8AD8F" w14:textId="77777777" w:rsidR="0044658D" w:rsidRDefault="0044658D" w:rsidP="00717581">
            <w:pPr>
              <w:jc w:val="center"/>
              <w:rPr>
                <w:rFonts w:ascii="Times New Roman UniToktom" w:hAnsi="Times New Roman UniToktom" w:cs="Times New Roman UniToktom"/>
                <w:i/>
                <w:sz w:val="19"/>
                <w:szCs w:val="19"/>
                <w:lang w:val="ky-KG"/>
              </w:rPr>
            </w:pPr>
            <w:r>
              <w:rPr>
                <w:rFonts w:ascii="Times New Roman UniToktom" w:hAnsi="Times New Roman UniToktom" w:cs="Times New Roman UniToktom"/>
                <w:i/>
                <w:sz w:val="19"/>
                <w:szCs w:val="19"/>
                <w:lang w:val="ky-KG"/>
              </w:rPr>
              <w:t xml:space="preserve">к          </w:t>
            </w:r>
          </w:p>
          <w:p w14:paraId="2AE71C5E" w14:textId="77777777" w:rsidR="0044658D" w:rsidRPr="00564E92" w:rsidRDefault="0044658D" w:rsidP="00717581">
            <w:pPr>
              <w:jc w:val="center"/>
              <w:rPr>
                <w:i/>
                <w:sz w:val="19"/>
                <w:szCs w:val="19"/>
                <w:lang w:val="ky-KG"/>
              </w:rPr>
            </w:pPr>
            <w:r>
              <w:rPr>
                <w:rFonts w:ascii="Times New Roman UniToktom" w:hAnsi="Times New Roman UniToktom" w:cs="Times New Roman UniToktom"/>
                <w:i/>
                <w:sz w:val="19"/>
                <w:szCs w:val="19"/>
                <w:lang w:val="ky-KG"/>
              </w:rPr>
              <w:t xml:space="preserve"> апрелю 2026</w:t>
            </w:r>
            <w:r w:rsidRPr="00564E92">
              <w:rPr>
                <w:rFonts w:ascii="Times New Roman UniToktom" w:hAnsi="Times New Roman UniToktom" w:cs="Times New Roman UniToktom"/>
                <w:i/>
                <w:sz w:val="19"/>
                <w:szCs w:val="19"/>
                <w:lang w:val="ky-KG"/>
              </w:rPr>
              <w:t>г</w:t>
            </w:r>
          </w:p>
        </w:tc>
        <w:tc>
          <w:tcPr>
            <w:tcW w:w="1011" w:type="dxa"/>
            <w:tcBorders>
              <w:top w:val="single" w:sz="12" w:space="0" w:color="auto"/>
            </w:tcBorders>
            <w:vAlign w:val="center"/>
          </w:tcPr>
          <w:p w14:paraId="7F381EAE" w14:textId="77777777" w:rsidR="0044658D" w:rsidRDefault="0044658D" w:rsidP="00717581">
            <w:pPr>
              <w:jc w:val="center"/>
              <w:rPr>
                <w:rFonts w:ascii="Times New Roman UniToktom" w:hAnsi="Times New Roman UniToktom" w:cs="Times New Roman UniToktom"/>
                <w:i/>
                <w:sz w:val="19"/>
                <w:szCs w:val="19"/>
                <w:lang w:val="ky-KG"/>
              </w:rPr>
            </w:pPr>
            <w:r>
              <w:rPr>
                <w:rFonts w:ascii="Times New Roman UniToktom" w:hAnsi="Times New Roman UniToktom" w:cs="Times New Roman UniToktom"/>
                <w:i/>
                <w:sz w:val="19"/>
                <w:szCs w:val="19"/>
                <w:lang w:val="ky-KG"/>
              </w:rPr>
              <w:t>май</w:t>
            </w:r>
          </w:p>
          <w:p w14:paraId="26FE05EE" w14:textId="77777777" w:rsidR="0044658D" w:rsidRDefault="0044658D" w:rsidP="00717581">
            <w:pPr>
              <w:jc w:val="center"/>
              <w:rPr>
                <w:rFonts w:ascii="Times New Roman UniToktom" w:hAnsi="Times New Roman UniToktom" w:cs="Times New Roman UniToktom"/>
                <w:i/>
                <w:sz w:val="19"/>
                <w:szCs w:val="19"/>
                <w:lang w:val="ky-KG"/>
              </w:rPr>
            </w:pPr>
            <w:r>
              <w:rPr>
                <w:rFonts w:ascii="Times New Roman UniToktom" w:hAnsi="Times New Roman UniToktom" w:cs="Times New Roman UniToktom"/>
                <w:i/>
                <w:sz w:val="19"/>
                <w:szCs w:val="19"/>
                <w:lang w:val="ky-KG"/>
              </w:rPr>
              <w:t xml:space="preserve">2026г </w:t>
            </w:r>
          </w:p>
          <w:p w14:paraId="7A3633BB" w14:textId="77777777" w:rsidR="0044658D" w:rsidRPr="00564E92" w:rsidRDefault="0044658D" w:rsidP="00717581">
            <w:pPr>
              <w:jc w:val="center"/>
              <w:rPr>
                <w:rFonts w:ascii="Times New Roman UniToktom" w:hAnsi="Times New Roman UniToktom" w:cs="Times New Roman UniToktom"/>
                <w:i/>
                <w:sz w:val="19"/>
                <w:szCs w:val="19"/>
                <w:lang w:val="ky-KG"/>
              </w:rPr>
            </w:pPr>
            <w:r>
              <w:rPr>
                <w:rFonts w:ascii="Times New Roman UniToktom" w:hAnsi="Times New Roman UniToktom" w:cs="Times New Roman UniToktom"/>
                <w:i/>
                <w:sz w:val="19"/>
                <w:szCs w:val="19"/>
                <w:lang w:val="ky-KG"/>
              </w:rPr>
              <w:t>к Декабрю</w:t>
            </w:r>
          </w:p>
          <w:p w14:paraId="0C6B7696" w14:textId="77777777" w:rsidR="0044658D" w:rsidRPr="00564E92" w:rsidRDefault="0044658D" w:rsidP="00717581">
            <w:pPr>
              <w:jc w:val="center"/>
              <w:rPr>
                <w:i/>
                <w:sz w:val="19"/>
                <w:szCs w:val="19"/>
                <w:lang w:val="ky-KG"/>
              </w:rPr>
            </w:pPr>
            <w:r w:rsidRPr="00564E92">
              <w:rPr>
                <w:rFonts w:ascii="Times New Roman UniToktom" w:hAnsi="Times New Roman UniToktom" w:cs="Times New Roman UniToktom"/>
                <w:i/>
                <w:sz w:val="19"/>
                <w:szCs w:val="19"/>
                <w:lang w:val="ky-KG"/>
              </w:rPr>
              <w:t>202</w:t>
            </w:r>
            <w:r>
              <w:rPr>
                <w:rFonts w:ascii="Times New Roman UniToktom" w:hAnsi="Times New Roman UniToktom" w:cs="Times New Roman UniToktom"/>
                <w:i/>
                <w:sz w:val="19"/>
                <w:szCs w:val="19"/>
                <w:lang w:val="ky-KG"/>
              </w:rPr>
              <w:t>5</w:t>
            </w:r>
            <w:r w:rsidRPr="00564E92">
              <w:rPr>
                <w:rFonts w:ascii="Times New Roman UniToktom" w:hAnsi="Times New Roman UniToktom" w:cs="Times New Roman UniToktom"/>
                <w:i/>
                <w:sz w:val="19"/>
                <w:szCs w:val="19"/>
                <w:lang w:val="ky-KG"/>
              </w:rPr>
              <w:t>г</w:t>
            </w:r>
          </w:p>
        </w:tc>
        <w:tc>
          <w:tcPr>
            <w:tcW w:w="5068" w:type="dxa"/>
            <w:vMerge/>
            <w:vAlign w:val="center"/>
          </w:tcPr>
          <w:p w14:paraId="11B11077" w14:textId="77777777" w:rsidR="0044658D" w:rsidRPr="00564E92" w:rsidRDefault="0044658D" w:rsidP="00717581">
            <w:pPr>
              <w:pStyle w:val="23"/>
              <w:jc w:val="center"/>
              <w:rPr>
                <w:b/>
                <w:i/>
                <w:sz w:val="23"/>
                <w:szCs w:val="23"/>
              </w:rPr>
            </w:pPr>
          </w:p>
        </w:tc>
      </w:tr>
      <w:tr w:rsidR="0044658D" w:rsidRPr="00564E92" w14:paraId="577A6743" w14:textId="77777777" w:rsidTr="00717581">
        <w:tc>
          <w:tcPr>
            <w:tcW w:w="5245" w:type="dxa"/>
            <w:tcBorders>
              <w:top w:val="single" w:sz="12" w:space="0" w:color="auto"/>
            </w:tcBorders>
          </w:tcPr>
          <w:p w14:paraId="0E35DC09" w14:textId="77777777" w:rsidR="0044658D" w:rsidRPr="004C7BCE" w:rsidRDefault="0044658D" w:rsidP="00717581">
            <w:pPr>
              <w:pStyle w:val="23"/>
              <w:rPr>
                <w:sz w:val="23"/>
                <w:szCs w:val="23"/>
                <w:lang w:val="ky-KG"/>
              </w:rPr>
            </w:pPr>
            <w:r w:rsidRPr="004C7BCE">
              <w:rPr>
                <w:sz w:val="23"/>
                <w:szCs w:val="23"/>
                <w:lang w:val="ky-KG"/>
              </w:rPr>
              <w:t xml:space="preserve">Бардык товарлар жана акы төлөнүүчү кызмат көрсөтүүлөр                                                                                                 </w:t>
            </w:r>
          </w:p>
        </w:tc>
        <w:tc>
          <w:tcPr>
            <w:tcW w:w="1559" w:type="dxa"/>
            <w:tcBorders>
              <w:top w:val="single" w:sz="12" w:space="0" w:color="auto"/>
            </w:tcBorders>
            <w:vAlign w:val="bottom"/>
          </w:tcPr>
          <w:p w14:paraId="4347039C" w14:textId="77777777" w:rsidR="0044658D" w:rsidRPr="004C7BCE" w:rsidRDefault="0044658D" w:rsidP="00717581">
            <w:pPr>
              <w:tabs>
                <w:tab w:val="left" w:pos="497"/>
              </w:tabs>
              <w:jc w:val="center"/>
              <w:rPr>
                <w:sz w:val="24"/>
                <w:szCs w:val="24"/>
                <w:lang w:val="en-US"/>
              </w:rPr>
            </w:pPr>
            <w:r>
              <w:rPr>
                <w:sz w:val="24"/>
                <w:szCs w:val="24"/>
                <w:lang w:val="ky-KG"/>
              </w:rPr>
              <w:t>102,8</w:t>
            </w:r>
          </w:p>
        </w:tc>
        <w:tc>
          <w:tcPr>
            <w:tcW w:w="993" w:type="dxa"/>
            <w:tcBorders>
              <w:top w:val="single" w:sz="12" w:space="0" w:color="auto"/>
            </w:tcBorders>
            <w:vAlign w:val="bottom"/>
          </w:tcPr>
          <w:p w14:paraId="1662564F" w14:textId="77777777" w:rsidR="0044658D" w:rsidRPr="004C7BCE" w:rsidRDefault="0044658D" w:rsidP="00717581">
            <w:pPr>
              <w:jc w:val="center"/>
              <w:rPr>
                <w:sz w:val="24"/>
                <w:szCs w:val="24"/>
                <w:lang w:val="en-US"/>
              </w:rPr>
            </w:pPr>
            <w:r>
              <w:rPr>
                <w:sz w:val="24"/>
                <w:szCs w:val="24"/>
                <w:lang w:val="ky-KG"/>
              </w:rPr>
              <w:t>101,1</w:t>
            </w:r>
          </w:p>
        </w:tc>
        <w:tc>
          <w:tcPr>
            <w:tcW w:w="1398" w:type="dxa"/>
            <w:tcBorders>
              <w:top w:val="single" w:sz="12" w:space="0" w:color="auto"/>
            </w:tcBorders>
            <w:vAlign w:val="bottom"/>
          </w:tcPr>
          <w:p w14:paraId="5595D7FC" w14:textId="77777777" w:rsidR="0044658D" w:rsidRPr="00564E92" w:rsidRDefault="0044658D" w:rsidP="00717581">
            <w:pPr>
              <w:tabs>
                <w:tab w:val="left" w:pos="497"/>
              </w:tabs>
              <w:jc w:val="center"/>
              <w:rPr>
                <w:sz w:val="24"/>
                <w:szCs w:val="24"/>
                <w:lang w:val="ky-KG"/>
              </w:rPr>
            </w:pPr>
            <w:r>
              <w:rPr>
                <w:sz w:val="24"/>
                <w:szCs w:val="24"/>
                <w:lang w:val="ky-KG"/>
              </w:rPr>
              <w:t>102,9</w:t>
            </w:r>
          </w:p>
        </w:tc>
        <w:tc>
          <w:tcPr>
            <w:tcW w:w="1011" w:type="dxa"/>
            <w:tcBorders>
              <w:top w:val="single" w:sz="12" w:space="0" w:color="auto"/>
            </w:tcBorders>
            <w:vAlign w:val="bottom"/>
          </w:tcPr>
          <w:p w14:paraId="708BBCBB" w14:textId="77777777" w:rsidR="0044658D" w:rsidRPr="00564E92" w:rsidRDefault="0044658D" w:rsidP="00717581">
            <w:pPr>
              <w:jc w:val="center"/>
              <w:rPr>
                <w:sz w:val="24"/>
                <w:szCs w:val="24"/>
                <w:lang w:val="ky-KG"/>
              </w:rPr>
            </w:pPr>
            <w:r>
              <w:rPr>
                <w:sz w:val="24"/>
                <w:szCs w:val="24"/>
                <w:lang w:val="ky-KG"/>
              </w:rPr>
              <w:t>100,6</w:t>
            </w:r>
          </w:p>
        </w:tc>
        <w:tc>
          <w:tcPr>
            <w:tcW w:w="5068" w:type="dxa"/>
            <w:tcBorders>
              <w:top w:val="single" w:sz="12" w:space="0" w:color="auto"/>
            </w:tcBorders>
          </w:tcPr>
          <w:p w14:paraId="3BD43823" w14:textId="77777777" w:rsidR="0044658D" w:rsidRPr="00564E92" w:rsidRDefault="0044658D" w:rsidP="00717581">
            <w:pPr>
              <w:pStyle w:val="23"/>
              <w:rPr>
                <w:b/>
                <w:i/>
                <w:sz w:val="23"/>
                <w:szCs w:val="23"/>
                <w:lang w:val="ky-KG"/>
              </w:rPr>
            </w:pPr>
            <w:r w:rsidRPr="00564E92">
              <w:rPr>
                <w:b/>
                <w:i/>
                <w:sz w:val="23"/>
                <w:szCs w:val="23"/>
              </w:rPr>
              <w:t>Все товары и платные услуги</w:t>
            </w:r>
          </w:p>
        </w:tc>
      </w:tr>
      <w:tr w:rsidR="0044658D" w:rsidRPr="00564E92" w14:paraId="791F7896" w14:textId="77777777" w:rsidTr="00717581">
        <w:tc>
          <w:tcPr>
            <w:tcW w:w="5245" w:type="dxa"/>
          </w:tcPr>
          <w:p w14:paraId="0DD8594C" w14:textId="77777777" w:rsidR="0044658D" w:rsidRPr="004C7BCE" w:rsidRDefault="0044658D" w:rsidP="00717581">
            <w:pPr>
              <w:pStyle w:val="23"/>
              <w:rPr>
                <w:sz w:val="23"/>
                <w:szCs w:val="23"/>
                <w:lang w:val="ky-KG"/>
              </w:rPr>
            </w:pPr>
            <w:r w:rsidRPr="004C7BCE">
              <w:rPr>
                <w:sz w:val="23"/>
                <w:szCs w:val="23"/>
                <w:lang w:val="ky-KG"/>
              </w:rPr>
              <w:t xml:space="preserve">Тамак  аш азыктары  </w:t>
            </w:r>
          </w:p>
        </w:tc>
        <w:tc>
          <w:tcPr>
            <w:tcW w:w="1559" w:type="dxa"/>
            <w:vAlign w:val="bottom"/>
          </w:tcPr>
          <w:p w14:paraId="3FE677ED" w14:textId="77777777" w:rsidR="0044658D" w:rsidRPr="004C7BCE" w:rsidRDefault="0044658D" w:rsidP="00717581">
            <w:pPr>
              <w:rPr>
                <w:sz w:val="24"/>
                <w:szCs w:val="24"/>
                <w:lang w:val="en-US"/>
              </w:rPr>
            </w:pPr>
            <w:r>
              <w:rPr>
                <w:sz w:val="24"/>
                <w:szCs w:val="24"/>
                <w:lang w:val="ky-KG"/>
              </w:rPr>
              <w:t xml:space="preserve">       107,4</w:t>
            </w:r>
          </w:p>
        </w:tc>
        <w:tc>
          <w:tcPr>
            <w:tcW w:w="993" w:type="dxa"/>
            <w:vAlign w:val="bottom"/>
          </w:tcPr>
          <w:p w14:paraId="0793853C" w14:textId="77777777" w:rsidR="0044658D" w:rsidRPr="004C7BCE" w:rsidRDefault="0044658D" w:rsidP="00717581">
            <w:pPr>
              <w:jc w:val="center"/>
              <w:rPr>
                <w:sz w:val="24"/>
                <w:szCs w:val="24"/>
                <w:lang w:val="en-US"/>
              </w:rPr>
            </w:pPr>
            <w:r>
              <w:rPr>
                <w:sz w:val="24"/>
                <w:szCs w:val="24"/>
                <w:lang w:val="ky-KG"/>
              </w:rPr>
              <w:t>101,8</w:t>
            </w:r>
          </w:p>
        </w:tc>
        <w:tc>
          <w:tcPr>
            <w:tcW w:w="1398" w:type="dxa"/>
            <w:vAlign w:val="bottom"/>
          </w:tcPr>
          <w:p w14:paraId="416B02DF" w14:textId="77777777" w:rsidR="0044658D" w:rsidRPr="00564E92" w:rsidRDefault="0044658D" w:rsidP="00717581">
            <w:pPr>
              <w:jc w:val="center"/>
              <w:rPr>
                <w:sz w:val="24"/>
                <w:szCs w:val="24"/>
                <w:lang w:val="ky-KG"/>
              </w:rPr>
            </w:pPr>
            <w:r>
              <w:rPr>
                <w:sz w:val="24"/>
                <w:szCs w:val="24"/>
                <w:lang w:val="ky-KG"/>
              </w:rPr>
              <w:t>104,5</w:t>
            </w:r>
          </w:p>
        </w:tc>
        <w:tc>
          <w:tcPr>
            <w:tcW w:w="1011" w:type="dxa"/>
            <w:vAlign w:val="bottom"/>
          </w:tcPr>
          <w:p w14:paraId="415A0811" w14:textId="77777777" w:rsidR="0044658D" w:rsidRPr="00564E92" w:rsidRDefault="0044658D" w:rsidP="00717581">
            <w:pPr>
              <w:jc w:val="center"/>
              <w:rPr>
                <w:sz w:val="24"/>
                <w:szCs w:val="24"/>
                <w:lang w:val="ky-KG"/>
              </w:rPr>
            </w:pPr>
            <w:r>
              <w:rPr>
                <w:sz w:val="24"/>
                <w:szCs w:val="24"/>
                <w:lang w:val="ky-KG"/>
              </w:rPr>
              <w:t>100,1</w:t>
            </w:r>
          </w:p>
        </w:tc>
        <w:tc>
          <w:tcPr>
            <w:tcW w:w="5068" w:type="dxa"/>
          </w:tcPr>
          <w:p w14:paraId="35F452F6" w14:textId="77777777" w:rsidR="0044658D" w:rsidRPr="00564E92" w:rsidRDefault="0044658D" w:rsidP="00717581">
            <w:pPr>
              <w:pStyle w:val="23"/>
              <w:rPr>
                <w:sz w:val="23"/>
                <w:szCs w:val="23"/>
              </w:rPr>
            </w:pPr>
            <w:r w:rsidRPr="00564E92">
              <w:rPr>
                <w:sz w:val="23"/>
                <w:szCs w:val="23"/>
              </w:rPr>
              <w:t xml:space="preserve">Продовольственные товары   </w:t>
            </w:r>
          </w:p>
        </w:tc>
      </w:tr>
      <w:tr w:rsidR="0044658D" w:rsidRPr="00564E92" w14:paraId="2A40B681" w14:textId="77777777" w:rsidTr="00717581">
        <w:tc>
          <w:tcPr>
            <w:tcW w:w="5245" w:type="dxa"/>
          </w:tcPr>
          <w:p w14:paraId="47620ECC" w14:textId="77777777" w:rsidR="0044658D" w:rsidRPr="004C7BCE" w:rsidRDefault="0044658D" w:rsidP="00717581">
            <w:pPr>
              <w:pStyle w:val="23"/>
              <w:rPr>
                <w:sz w:val="23"/>
                <w:szCs w:val="23"/>
                <w:lang w:val="ky-KG"/>
              </w:rPr>
            </w:pPr>
            <w:r w:rsidRPr="004C7BCE">
              <w:rPr>
                <w:sz w:val="23"/>
                <w:szCs w:val="23"/>
                <w:lang w:val="ky-KG"/>
              </w:rPr>
              <w:t>Азык-түлүк эмес товарлар</w:t>
            </w:r>
          </w:p>
        </w:tc>
        <w:tc>
          <w:tcPr>
            <w:tcW w:w="1559" w:type="dxa"/>
            <w:vAlign w:val="bottom"/>
          </w:tcPr>
          <w:p w14:paraId="17DE8F23" w14:textId="77777777" w:rsidR="0044658D" w:rsidRPr="004C7BCE" w:rsidRDefault="0044658D" w:rsidP="00717581">
            <w:pPr>
              <w:jc w:val="center"/>
              <w:rPr>
                <w:sz w:val="24"/>
                <w:szCs w:val="24"/>
                <w:lang w:val="en-US"/>
              </w:rPr>
            </w:pPr>
            <w:r>
              <w:rPr>
                <w:sz w:val="24"/>
                <w:szCs w:val="24"/>
                <w:lang w:val="ky-KG"/>
              </w:rPr>
              <w:t>101,7</w:t>
            </w:r>
          </w:p>
        </w:tc>
        <w:tc>
          <w:tcPr>
            <w:tcW w:w="993" w:type="dxa"/>
            <w:vAlign w:val="bottom"/>
          </w:tcPr>
          <w:p w14:paraId="50260230" w14:textId="77777777" w:rsidR="0044658D" w:rsidRPr="004C7BCE" w:rsidRDefault="0044658D" w:rsidP="00717581">
            <w:pPr>
              <w:jc w:val="center"/>
              <w:rPr>
                <w:sz w:val="24"/>
                <w:szCs w:val="24"/>
                <w:lang w:val="en-US"/>
              </w:rPr>
            </w:pPr>
            <w:r>
              <w:rPr>
                <w:sz w:val="24"/>
                <w:szCs w:val="24"/>
                <w:lang w:val="ky-KG"/>
              </w:rPr>
              <w:t>101,7</w:t>
            </w:r>
          </w:p>
        </w:tc>
        <w:tc>
          <w:tcPr>
            <w:tcW w:w="1398" w:type="dxa"/>
            <w:vAlign w:val="bottom"/>
          </w:tcPr>
          <w:p w14:paraId="5D2EC86C" w14:textId="77777777" w:rsidR="0044658D" w:rsidRPr="00564E92" w:rsidRDefault="0044658D" w:rsidP="00717581">
            <w:pPr>
              <w:jc w:val="center"/>
              <w:rPr>
                <w:sz w:val="24"/>
                <w:szCs w:val="24"/>
                <w:lang w:val="ky-KG"/>
              </w:rPr>
            </w:pPr>
            <w:r>
              <w:rPr>
                <w:sz w:val="24"/>
                <w:szCs w:val="24"/>
                <w:lang w:val="ky-KG"/>
              </w:rPr>
              <w:t>102,1</w:t>
            </w:r>
          </w:p>
        </w:tc>
        <w:tc>
          <w:tcPr>
            <w:tcW w:w="1011" w:type="dxa"/>
            <w:vAlign w:val="bottom"/>
          </w:tcPr>
          <w:p w14:paraId="66CBC108" w14:textId="77777777" w:rsidR="0044658D" w:rsidRPr="00564E92" w:rsidRDefault="0044658D" w:rsidP="00717581">
            <w:pPr>
              <w:jc w:val="center"/>
              <w:rPr>
                <w:sz w:val="24"/>
                <w:szCs w:val="24"/>
                <w:lang w:val="ky-KG"/>
              </w:rPr>
            </w:pPr>
            <w:r>
              <w:rPr>
                <w:sz w:val="24"/>
                <w:szCs w:val="24"/>
                <w:lang w:val="ky-KG"/>
              </w:rPr>
              <w:t>101,6</w:t>
            </w:r>
          </w:p>
        </w:tc>
        <w:tc>
          <w:tcPr>
            <w:tcW w:w="5068" w:type="dxa"/>
          </w:tcPr>
          <w:p w14:paraId="31B93C07" w14:textId="77777777" w:rsidR="0044658D" w:rsidRPr="00564E92" w:rsidRDefault="0044658D" w:rsidP="00717581">
            <w:pPr>
              <w:pStyle w:val="23"/>
              <w:rPr>
                <w:sz w:val="23"/>
                <w:szCs w:val="23"/>
              </w:rPr>
            </w:pPr>
            <w:r w:rsidRPr="00564E92">
              <w:rPr>
                <w:sz w:val="23"/>
                <w:szCs w:val="23"/>
              </w:rPr>
              <w:t>Непродовольственные товары</w:t>
            </w:r>
          </w:p>
        </w:tc>
      </w:tr>
      <w:tr w:rsidR="0044658D" w:rsidRPr="00564E92" w14:paraId="4EF5846B" w14:textId="77777777" w:rsidTr="00717581">
        <w:tc>
          <w:tcPr>
            <w:tcW w:w="5245" w:type="dxa"/>
          </w:tcPr>
          <w:p w14:paraId="0FA6442A" w14:textId="77777777" w:rsidR="0044658D" w:rsidRPr="004C7BCE" w:rsidRDefault="0044658D" w:rsidP="00717581">
            <w:pPr>
              <w:pStyle w:val="23"/>
              <w:rPr>
                <w:sz w:val="23"/>
                <w:szCs w:val="23"/>
                <w:lang w:val="ky-KG"/>
              </w:rPr>
            </w:pPr>
            <w:r w:rsidRPr="004C7BCE">
              <w:rPr>
                <w:sz w:val="23"/>
                <w:szCs w:val="23"/>
                <w:lang w:val="ky-KG"/>
              </w:rPr>
              <w:t>Акы төлөнүүчү кызмат кызмат көрсөтүүлөр</w:t>
            </w:r>
          </w:p>
        </w:tc>
        <w:tc>
          <w:tcPr>
            <w:tcW w:w="1559" w:type="dxa"/>
            <w:vAlign w:val="bottom"/>
          </w:tcPr>
          <w:p w14:paraId="7891B5CD" w14:textId="77777777" w:rsidR="0044658D" w:rsidRPr="004C7BCE" w:rsidRDefault="0044658D" w:rsidP="00717581">
            <w:pPr>
              <w:jc w:val="center"/>
              <w:rPr>
                <w:sz w:val="24"/>
                <w:szCs w:val="24"/>
                <w:lang w:val="en-US"/>
              </w:rPr>
            </w:pPr>
            <w:r>
              <w:rPr>
                <w:sz w:val="24"/>
                <w:szCs w:val="24"/>
                <w:lang w:val="ky-KG"/>
              </w:rPr>
              <w:t>102,5</w:t>
            </w:r>
          </w:p>
        </w:tc>
        <w:tc>
          <w:tcPr>
            <w:tcW w:w="993" w:type="dxa"/>
            <w:vAlign w:val="bottom"/>
          </w:tcPr>
          <w:p w14:paraId="08F882AC" w14:textId="77777777" w:rsidR="0044658D" w:rsidRPr="004C7BCE" w:rsidRDefault="0044658D" w:rsidP="00717581">
            <w:pPr>
              <w:jc w:val="center"/>
              <w:rPr>
                <w:sz w:val="24"/>
                <w:szCs w:val="24"/>
                <w:lang w:val="en-US"/>
              </w:rPr>
            </w:pPr>
            <w:r>
              <w:rPr>
                <w:sz w:val="24"/>
                <w:szCs w:val="24"/>
                <w:lang w:val="ky-KG"/>
              </w:rPr>
              <w:t>101,1</w:t>
            </w:r>
          </w:p>
        </w:tc>
        <w:tc>
          <w:tcPr>
            <w:tcW w:w="1398" w:type="dxa"/>
            <w:vAlign w:val="bottom"/>
          </w:tcPr>
          <w:p w14:paraId="40B9A413" w14:textId="77777777" w:rsidR="0044658D" w:rsidRPr="00564E92" w:rsidRDefault="0044658D" w:rsidP="00717581">
            <w:pPr>
              <w:jc w:val="center"/>
              <w:rPr>
                <w:sz w:val="24"/>
                <w:szCs w:val="24"/>
                <w:lang w:val="ky-KG"/>
              </w:rPr>
            </w:pPr>
            <w:r>
              <w:rPr>
                <w:sz w:val="24"/>
                <w:szCs w:val="24"/>
                <w:lang w:val="ky-KG"/>
              </w:rPr>
              <w:t>101,3</w:t>
            </w:r>
          </w:p>
        </w:tc>
        <w:tc>
          <w:tcPr>
            <w:tcW w:w="1011" w:type="dxa"/>
            <w:vAlign w:val="bottom"/>
          </w:tcPr>
          <w:p w14:paraId="2CD85175" w14:textId="77777777" w:rsidR="0044658D" w:rsidRPr="00564E92" w:rsidRDefault="0044658D" w:rsidP="00717581">
            <w:pPr>
              <w:jc w:val="center"/>
              <w:rPr>
                <w:sz w:val="24"/>
                <w:szCs w:val="24"/>
                <w:lang w:val="ky-KG"/>
              </w:rPr>
            </w:pPr>
            <w:r>
              <w:rPr>
                <w:sz w:val="24"/>
                <w:szCs w:val="24"/>
                <w:lang w:val="ky-KG"/>
              </w:rPr>
              <w:t>100,3</w:t>
            </w:r>
          </w:p>
        </w:tc>
        <w:tc>
          <w:tcPr>
            <w:tcW w:w="5068" w:type="dxa"/>
          </w:tcPr>
          <w:p w14:paraId="01B9C635" w14:textId="77777777" w:rsidR="0044658D" w:rsidRPr="00564E92" w:rsidRDefault="0044658D" w:rsidP="00717581">
            <w:pPr>
              <w:pStyle w:val="23"/>
              <w:rPr>
                <w:sz w:val="23"/>
                <w:szCs w:val="23"/>
              </w:rPr>
            </w:pPr>
            <w:r w:rsidRPr="00564E92">
              <w:rPr>
                <w:sz w:val="23"/>
                <w:szCs w:val="23"/>
              </w:rPr>
              <w:t>Услуги</w:t>
            </w:r>
          </w:p>
        </w:tc>
      </w:tr>
      <w:tr w:rsidR="0044658D" w:rsidRPr="00564E92" w14:paraId="2D166D8C" w14:textId="77777777" w:rsidTr="00717581">
        <w:tc>
          <w:tcPr>
            <w:tcW w:w="5245" w:type="dxa"/>
          </w:tcPr>
          <w:p w14:paraId="3BE5DA4F" w14:textId="77777777" w:rsidR="0044658D" w:rsidRPr="004C7BCE" w:rsidRDefault="0044658D" w:rsidP="00717581">
            <w:pPr>
              <w:pStyle w:val="23"/>
              <w:rPr>
                <w:sz w:val="23"/>
                <w:szCs w:val="23"/>
                <w:lang w:val="ky-KG"/>
              </w:rPr>
            </w:pPr>
            <w:r w:rsidRPr="004C7BCE">
              <w:rPr>
                <w:sz w:val="23"/>
                <w:szCs w:val="23"/>
                <w:lang w:val="ky-KG"/>
              </w:rPr>
              <w:t>Нан азыктары жана акшак</w:t>
            </w:r>
          </w:p>
        </w:tc>
        <w:tc>
          <w:tcPr>
            <w:tcW w:w="1559" w:type="dxa"/>
            <w:vAlign w:val="bottom"/>
          </w:tcPr>
          <w:p w14:paraId="7BF4E695" w14:textId="77777777" w:rsidR="0044658D" w:rsidRPr="004C7BCE" w:rsidRDefault="0044658D" w:rsidP="00717581">
            <w:pPr>
              <w:jc w:val="center"/>
              <w:rPr>
                <w:sz w:val="24"/>
                <w:szCs w:val="24"/>
                <w:lang w:val="en-US"/>
              </w:rPr>
            </w:pPr>
            <w:r>
              <w:rPr>
                <w:sz w:val="24"/>
                <w:szCs w:val="24"/>
                <w:lang w:val="ky-KG"/>
              </w:rPr>
              <w:t>101,2</w:t>
            </w:r>
          </w:p>
        </w:tc>
        <w:tc>
          <w:tcPr>
            <w:tcW w:w="993" w:type="dxa"/>
            <w:vAlign w:val="bottom"/>
          </w:tcPr>
          <w:p w14:paraId="7D3ED2D1" w14:textId="7628DFFA" w:rsidR="0044658D" w:rsidRPr="004C7BCE" w:rsidRDefault="0044658D" w:rsidP="00717581">
            <w:pPr>
              <w:jc w:val="center"/>
              <w:rPr>
                <w:sz w:val="24"/>
                <w:szCs w:val="24"/>
                <w:lang w:val="en-US"/>
              </w:rPr>
            </w:pPr>
            <w:r>
              <w:rPr>
                <w:sz w:val="24"/>
                <w:szCs w:val="24"/>
                <w:lang w:val="ky-KG"/>
              </w:rPr>
              <w:t>101,7</w:t>
            </w:r>
          </w:p>
        </w:tc>
        <w:tc>
          <w:tcPr>
            <w:tcW w:w="1398" w:type="dxa"/>
            <w:vAlign w:val="bottom"/>
          </w:tcPr>
          <w:p w14:paraId="6E2AA352" w14:textId="77777777" w:rsidR="0044658D" w:rsidRPr="00564E92" w:rsidRDefault="0044658D" w:rsidP="00717581">
            <w:pPr>
              <w:jc w:val="center"/>
              <w:rPr>
                <w:sz w:val="24"/>
                <w:szCs w:val="24"/>
                <w:lang w:val="ky-KG"/>
              </w:rPr>
            </w:pPr>
            <w:r>
              <w:rPr>
                <w:sz w:val="24"/>
                <w:szCs w:val="24"/>
                <w:lang w:val="ky-KG"/>
              </w:rPr>
              <w:t>100,4</w:t>
            </w:r>
          </w:p>
        </w:tc>
        <w:tc>
          <w:tcPr>
            <w:tcW w:w="1011" w:type="dxa"/>
            <w:vAlign w:val="bottom"/>
          </w:tcPr>
          <w:p w14:paraId="74C86351" w14:textId="77777777" w:rsidR="0044658D" w:rsidRPr="00564E92" w:rsidRDefault="0044658D" w:rsidP="00717581">
            <w:pPr>
              <w:jc w:val="center"/>
              <w:rPr>
                <w:sz w:val="24"/>
                <w:szCs w:val="24"/>
                <w:lang w:val="ky-KG"/>
              </w:rPr>
            </w:pPr>
            <w:r>
              <w:rPr>
                <w:sz w:val="24"/>
                <w:szCs w:val="24"/>
                <w:lang w:val="ky-KG"/>
              </w:rPr>
              <w:t>100,6</w:t>
            </w:r>
          </w:p>
        </w:tc>
        <w:tc>
          <w:tcPr>
            <w:tcW w:w="5068" w:type="dxa"/>
          </w:tcPr>
          <w:p w14:paraId="4697153C" w14:textId="77777777" w:rsidR="0044658D" w:rsidRPr="00564E92" w:rsidRDefault="0044658D" w:rsidP="00717581">
            <w:pPr>
              <w:pStyle w:val="23"/>
              <w:rPr>
                <w:sz w:val="23"/>
                <w:szCs w:val="23"/>
              </w:rPr>
            </w:pPr>
            <w:r w:rsidRPr="00564E92">
              <w:rPr>
                <w:sz w:val="23"/>
                <w:szCs w:val="23"/>
              </w:rPr>
              <w:t>Хлеб, хлебобулочные изделия и крупы</w:t>
            </w:r>
          </w:p>
        </w:tc>
      </w:tr>
      <w:tr w:rsidR="0044658D" w:rsidRPr="00564E92" w14:paraId="71B8D10C" w14:textId="77777777" w:rsidTr="00717581">
        <w:tc>
          <w:tcPr>
            <w:tcW w:w="5245" w:type="dxa"/>
          </w:tcPr>
          <w:p w14:paraId="50756A07" w14:textId="77777777" w:rsidR="0044658D" w:rsidRPr="004C7BCE" w:rsidRDefault="0044658D" w:rsidP="00717581">
            <w:pPr>
              <w:pStyle w:val="23"/>
              <w:rPr>
                <w:sz w:val="23"/>
                <w:szCs w:val="23"/>
                <w:lang w:val="ky-KG"/>
              </w:rPr>
            </w:pPr>
            <w:r w:rsidRPr="004C7BCE">
              <w:rPr>
                <w:sz w:val="23"/>
                <w:szCs w:val="23"/>
                <w:lang w:val="ky-KG"/>
              </w:rPr>
              <w:t>Эт</w:t>
            </w:r>
          </w:p>
        </w:tc>
        <w:tc>
          <w:tcPr>
            <w:tcW w:w="1559" w:type="dxa"/>
            <w:vAlign w:val="bottom"/>
          </w:tcPr>
          <w:p w14:paraId="43716409" w14:textId="77777777" w:rsidR="0044658D" w:rsidRPr="004C7BCE" w:rsidRDefault="0044658D" w:rsidP="00717581">
            <w:pPr>
              <w:jc w:val="center"/>
              <w:rPr>
                <w:sz w:val="24"/>
                <w:szCs w:val="24"/>
                <w:lang w:val="ky-KG"/>
              </w:rPr>
            </w:pPr>
            <w:r>
              <w:rPr>
                <w:sz w:val="24"/>
                <w:szCs w:val="24"/>
                <w:lang w:val="ky-KG"/>
              </w:rPr>
              <w:t>116,2</w:t>
            </w:r>
          </w:p>
        </w:tc>
        <w:tc>
          <w:tcPr>
            <w:tcW w:w="993" w:type="dxa"/>
            <w:vAlign w:val="bottom"/>
          </w:tcPr>
          <w:p w14:paraId="701790C6" w14:textId="77777777" w:rsidR="0044658D" w:rsidRPr="004C7BCE" w:rsidRDefault="0044658D" w:rsidP="00717581">
            <w:pPr>
              <w:jc w:val="center"/>
              <w:rPr>
                <w:sz w:val="24"/>
                <w:szCs w:val="24"/>
                <w:lang w:val="en-US"/>
              </w:rPr>
            </w:pPr>
            <w:r>
              <w:rPr>
                <w:sz w:val="24"/>
                <w:szCs w:val="24"/>
                <w:lang w:val="ky-KG"/>
              </w:rPr>
              <w:t>101,0</w:t>
            </w:r>
          </w:p>
        </w:tc>
        <w:tc>
          <w:tcPr>
            <w:tcW w:w="1398" w:type="dxa"/>
            <w:vAlign w:val="bottom"/>
          </w:tcPr>
          <w:p w14:paraId="5319DE29" w14:textId="77777777" w:rsidR="0044658D" w:rsidRPr="00564E92" w:rsidRDefault="0044658D" w:rsidP="00717581">
            <w:pPr>
              <w:jc w:val="center"/>
              <w:rPr>
                <w:sz w:val="24"/>
                <w:szCs w:val="24"/>
                <w:lang w:val="ky-KG"/>
              </w:rPr>
            </w:pPr>
            <w:r>
              <w:rPr>
                <w:sz w:val="24"/>
                <w:szCs w:val="24"/>
                <w:lang w:val="ky-KG"/>
              </w:rPr>
              <w:t>110,5</w:t>
            </w:r>
          </w:p>
        </w:tc>
        <w:tc>
          <w:tcPr>
            <w:tcW w:w="1011" w:type="dxa"/>
            <w:vAlign w:val="bottom"/>
          </w:tcPr>
          <w:p w14:paraId="226CA9D5" w14:textId="77777777" w:rsidR="0044658D" w:rsidRPr="00564E92" w:rsidRDefault="0044658D" w:rsidP="00717581">
            <w:pPr>
              <w:jc w:val="center"/>
              <w:rPr>
                <w:sz w:val="24"/>
                <w:szCs w:val="24"/>
                <w:lang w:val="ky-KG"/>
              </w:rPr>
            </w:pPr>
            <w:r>
              <w:rPr>
                <w:sz w:val="24"/>
                <w:szCs w:val="24"/>
                <w:lang w:val="ky-KG"/>
              </w:rPr>
              <w:t>101,1</w:t>
            </w:r>
          </w:p>
        </w:tc>
        <w:tc>
          <w:tcPr>
            <w:tcW w:w="5068" w:type="dxa"/>
          </w:tcPr>
          <w:p w14:paraId="3DBC092D" w14:textId="77777777" w:rsidR="0044658D" w:rsidRPr="00564E92" w:rsidRDefault="0044658D" w:rsidP="00717581">
            <w:pPr>
              <w:pStyle w:val="23"/>
              <w:rPr>
                <w:sz w:val="23"/>
                <w:szCs w:val="23"/>
              </w:rPr>
            </w:pPr>
            <w:r w:rsidRPr="00564E92">
              <w:rPr>
                <w:sz w:val="23"/>
                <w:szCs w:val="23"/>
              </w:rPr>
              <w:t xml:space="preserve">Мясо  </w:t>
            </w:r>
          </w:p>
        </w:tc>
      </w:tr>
      <w:tr w:rsidR="0044658D" w:rsidRPr="00564E92" w14:paraId="70B71EB0" w14:textId="77777777" w:rsidTr="00717581">
        <w:tc>
          <w:tcPr>
            <w:tcW w:w="5245" w:type="dxa"/>
          </w:tcPr>
          <w:p w14:paraId="5A38A10F" w14:textId="77777777" w:rsidR="0044658D" w:rsidRPr="004C7BCE" w:rsidRDefault="0044658D" w:rsidP="00717581">
            <w:pPr>
              <w:pStyle w:val="23"/>
              <w:rPr>
                <w:sz w:val="23"/>
                <w:szCs w:val="23"/>
                <w:lang w:val="ky-KG"/>
              </w:rPr>
            </w:pPr>
            <w:r w:rsidRPr="004C7BCE">
              <w:rPr>
                <w:sz w:val="23"/>
                <w:szCs w:val="23"/>
                <w:lang w:val="ky-KG"/>
              </w:rPr>
              <w:t>Балык</w:t>
            </w:r>
          </w:p>
        </w:tc>
        <w:tc>
          <w:tcPr>
            <w:tcW w:w="1559" w:type="dxa"/>
            <w:vAlign w:val="bottom"/>
          </w:tcPr>
          <w:p w14:paraId="4987A546" w14:textId="77777777" w:rsidR="0044658D" w:rsidRPr="004C7BCE" w:rsidRDefault="0044658D" w:rsidP="00717581">
            <w:pPr>
              <w:jc w:val="center"/>
              <w:rPr>
                <w:sz w:val="24"/>
                <w:szCs w:val="24"/>
                <w:lang w:val="en-US"/>
              </w:rPr>
            </w:pPr>
            <w:r>
              <w:rPr>
                <w:sz w:val="24"/>
                <w:szCs w:val="24"/>
                <w:lang w:val="ky-KG"/>
              </w:rPr>
              <w:t>113,1</w:t>
            </w:r>
          </w:p>
        </w:tc>
        <w:tc>
          <w:tcPr>
            <w:tcW w:w="993" w:type="dxa"/>
            <w:vAlign w:val="bottom"/>
          </w:tcPr>
          <w:p w14:paraId="73DC4CB0" w14:textId="77777777" w:rsidR="0044658D" w:rsidRPr="004C7BCE" w:rsidRDefault="0044658D" w:rsidP="00717581">
            <w:pPr>
              <w:jc w:val="center"/>
              <w:rPr>
                <w:sz w:val="24"/>
                <w:szCs w:val="24"/>
                <w:lang w:val="en-US"/>
              </w:rPr>
            </w:pPr>
            <w:r>
              <w:rPr>
                <w:sz w:val="24"/>
                <w:szCs w:val="24"/>
                <w:lang w:val="ky-KG"/>
              </w:rPr>
              <w:t>101,4</w:t>
            </w:r>
          </w:p>
        </w:tc>
        <w:tc>
          <w:tcPr>
            <w:tcW w:w="1398" w:type="dxa"/>
            <w:vAlign w:val="bottom"/>
          </w:tcPr>
          <w:p w14:paraId="6576E91B" w14:textId="77777777" w:rsidR="0044658D" w:rsidRPr="00564E92" w:rsidRDefault="0044658D" w:rsidP="00717581">
            <w:pPr>
              <w:jc w:val="center"/>
              <w:rPr>
                <w:sz w:val="24"/>
                <w:szCs w:val="24"/>
                <w:lang w:val="ky-KG"/>
              </w:rPr>
            </w:pPr>
            <w:r>
              <w:rPr>
                <w:sz w:val="24"/>
                <w:szCs w:val="24"/>
                <w:lang w:val="ky-KG"/>
              </w:rPr>
              <w:t>100,3</w:t>
            </w:r>
          </w:p>
        </w:tc>
        <w:tc>
          <w:tcPr>
            <w:tcW w:w="1011" w:type="dxa"/>
            <w:vAlign w:val="bottom"/>
          </w:tcPr>
          <w:p w14:paraId="1DD9A3AD" w14:textId="77777777" w:rsidR="0044658D" w:rsidRPr="00564E92" w:rsidRDefault="0044658D" w:rsidP="00717581">
            <w:pPr>
              <w:jc w:val="center"/>
              <w:rPr>
                <w:sz w:val="24"/>
                <w:szCs w:val="24"/>
                <w:lang w:val="ky-KG"/>
              </w:rPr>
            </w:pPr>
            <w:r w:rsidRPr="00564E92">
              <w:rPr>
                <w:sz w:val="24"/>
                <w:szCs w:val="24"/>
                <w:lang w:val="ky-KG"/>
              </w:rPr>
              <w:t>10</w:t>
            </w:r>
            <w:r>
              <w:rPr>
                <w:sz w:val="24"/>
                <w:szCs w:val="24"/>
                <w:lang w:val="ky-KG"/>
              </w:rPr>
              <w:t>0,0</w:t>
            </w:r>
          </w:p>
        </w:tc>
        <w:tc>
          <w:tcPr>
            <w:tcW w:w="5068" w:type="dxa"/>
          </w:tcPr>
          <w:p w14:paraId="4168E8C8" w14:textId="77777777" w:rsidR="0044658D" w:rsidRPr="00564E92" w:rsidRDefault="0044658D" w:rsidP="00717581">
            <w:pPr>
              <w:pStyle w:val="23"/>
              <w:rPr>
                <w:sz w:val="23"/>
                <w:szCs w:val="23"/>
              </w:rPr>
            </w:pPr>
            <w:r w:rsidRPr="00564E92">
              <w:rPr>
                <w:sz w:val="23"/>
                <w:szCs w:val="23"/>
              </w:rPr>
              <w:t>Рыба</w:t>
            </w:r>
          </w:p>
        </w:tc>
      </w:tr>
      <w:tr w:rsidR="0044658D" w:rsidRPr="00564E92" w14:paraId="2CDCE455" w14:textId="77777777" w:rsidTr="00717581">
        <w:tc>
          <w:tcPr>
            <w:tcW w:w="5245" w:type="dxa"/>
          </w:tcPr>
          <w:p w14:paraId="3C214491" w14:textId="77777777" w:rsidR="0044658D" w:rsidRPr="004C7BCE" w:rsidRDefault="0044658D" w:rsidP="00717581">
            <w:pPr>
              <w:pStyle w:val="23"/>
              <w:rPr>
                <w:sz w:val="23"/>
                <w:szCs w:val="23"/>
                <w:lang w:val="ky-KG"/>
              </w:rPr>
            </w:pPr>
            <w:r w:rsidRPr="004C7BCE">
              <w:rPr>
                <w:sz w:val="23"/>
                <w:szCs w:val="23"/>
                <w:lang w:val="ky-KG"/>
              </w:rPr>
              <w:t xml:space="preserve">Сут азыктары ,сыр жана жумуртка </w:t>
            </w:r>
          </w:p>
        </w:tc>
        <w:tc>
          <w:tcPr>
            <w:tcW w:w="1559" w:type="dxa"/>
            <w:vAlign w:val="bottom"/>
          </w:tcPr>
          <w:p w14:paraId="6350479D" w14:textId="77777777" w:rsidR="0044658D" w:rsidRPr="004C7BCE" w:rsidRDefault="0044658D" w:rsidP="00717581">
            <w:pPr>
              <w:jc w:val="center"/>
              <w:rPr>
                <w:sz w:val="24"/>
                <w:szCs w:val="24"/>
                <w:lang w:val="ky-KG"/>
              </w:rPr>
            </w:pPr>
            <w:r>
              <w:rPr>
                <w:sz w:val="24"/>
                <w:szCs w:val="24"/>
                <w:lang w:val="ky-KG"/>
              </w:rPr>
              <w:t>96,3</w:t>
            </w:r>
          </w:p>
        </w:tc>
        <w:tc>
          <w:tcPr>
            <w:tcW w:w="993" w:type="dxa"/>
            <w:vAlign w:val="bottom"/>
          </w:tcPr>
          <w:p w14:paraId="19D8432E" w14:textId="5CA4CE8B" w:rsidR="0044658D" w:rsidRPr="004C7BCE" w:rsidRDefault="0044658D" w:rsidP="00717581">
            <w:pPr>
              <w:jc w:val="center"/>
              <w:rPr>
                <w:sz w:val="24"/>
                <w:szCs w:val="24"/>
                <w:lang w:val="ky-KG"/>
              </w:rPr>
            </w:pPr>
            <w:r>
              <w:rPr>
                <w:sz w:val="24"/>
                <w:szCs w:val="24"/>
                <w:lang w:val="ky-KG"/>
              </w:rPr>
              <w:t>98,9</w:t>
            </w:r>
          </w:p>
        </w:tc>
        <w:tc>
          <w:tcPr>
            <w:tcW w:w="1398" w:type="dxa"/>
            <w:vAlign w:val="bottom"/>
          </w:tcPr>
          <w:p w14:paraId="1895F9D4" w14:textId="77777777" w:rsidR="0044658D" w:rsidRPr="00564E92" w:rsidRDefault="0044658D" w:rsidP="00717581">
            <w:pPr>
              <w:jc w:val="center"/>
              <w:rPr>
                <w:sz w:val="24"/>
                <w:szCs w:val="24"/>
                <w:lang w:val="ky-KG"/>
              </w:rPr>
            </w:pPr>
            <w:r>
              <w:rPr>
                <w:sz w:val="24"/>
                <w:szCs w:val="24"/>
                <w:lang w:val="ky-KG"/>
              </w:rPr>
              <w:t>105,4</w:t>
            </w:r>
          </w:p>
        </w:tc>
        <w:tc>
          <w:tcPr>
            <w:tcW w:w="1011" w:type="dxa"/>
            <w:vAlign w:val="bottom"/>
          </w:tcPr>
          <w:p w14:paraId="4C9E03BF" w14:textId="77777777" w:rsidR="0044658D" w:rsidRPr="00564E92" w:rsidRDefault="0044658D" w:rsidP="00717581">
            <w:pPr>
              <w:jc w:val="center"/>
              <w:rPr>
                <w:sz w:val="24"/>
                <w:szCs w:val="24"/>
                <w:lang w:val="ky-KG"/>
              </w:rPr>
            </w:pPr>
            <w:r w:rsidRPr="00564E92">
              <w:rPr>
                <w:sz w:val="24"/>
                <w:szCs w:val="24"/>
                <w:lang w:val="ky-KG"/>
              </w:rPr>
              <w:t>10</w:t>
            </w:r>
            <w:r>
              <w:rPr>
                <w:sz w:val="24"/>
                <w:szCs w:val="24"/>
                <w:lang w:val="ky-KG"/>
              </w:rPr>
              <w:t>0,1</w:t>
            </w:r>
          </w:p>
        </w:tc>
        <w:tc>
          <w:tcPr>
            <w:tcW w:w="5068" w:type="dxa"/>
          </w:tcPr>
          <w:p w14:paraId="65028609" w14:textId="77777777" w:rsidR="0044658D" w:rsidRPr="00564E92" w:rsidRDefault="0044658D" w:rsidP="00717581">
            <w:pPr>
              <w:pStyle w:val="23"/>
              <w:rPr>
                <w:sz w:val="23"/>
                <w:szCs w:val="23"/>
              </w:rPr>
            </w:pPr>
            <w:r w:rsidRPr="00564E92">
              <w:rPr>
                <w:sz w:val="23"/>
                <w:szCs w:val="23"/>
              </w:rPr>
              <w:t>Молочные изделия, сыр и яйца</w:t>
            </w:r>
          </w:p>
        </w:tc>
      </w:tr>
      <w:tr w:rsidR="0044658D" w:rsidRPr="00564E92" w14:paraId="57285465" w14:textId="77777777" w:rsidTr="00717581">
        <w:tc>
          <w:tcPr>
            <w:tcW w:w="5245" w:type="dxa"/>
          </w:tcPr>
          <w:p w14:paraId="31305B49" w14:textId="77777777" w:rsidR="0044658D" w:rsidRPr="004C7BCE" w:rsidRDefault="0044658D" w:rsidP="00717581">
            <w:pPr>
              <w:pStyle w:val="23"/>
              <w:rPr>
                <w:sz w:val="23"/>
                <w:szCs w:val="23"/>
                <w:lang w:val="ky-KG"/>
              </w:rPr>
            </w:pPr>
            <w:r w:rsidRPr="004C7BCE">
              <w:rPr>
                <w:sz w:val="23"/>
                <w:szCs w:val="23"/>
                <w:lang w:val="ky-KG"/>
              </w:rPr>
              <w:t>Май жана тоң май</w:t>
            </w:r>
          </w:p>
        </w:tc>
        <w:tc>
          <w:tcPr>
            <w:tcW w:w="1559" w:type="dxa"/>
            <w:vAlign w:val="bottom"/>
          </w:tcPr>
          <w:p w14:paraId="272AC129" w14:textId="77777777" w:rsidR="0044658D" w:rsidRPr="004C7BCE" w:rsidRDefault="0044658D" w:rsidP="00717581">
            <w:pPr>
              <w:jc w:val="center"/>
              <w:rPr>
                <w:sz w:val="24"/>
                <w:szCs w:val="24"/>
                <w:lang w:val="ky-KG"/>
              </w:rPr>
            </w:pPr>
            <w:r>
              <w:rPr>
                <w:sz w:val="24"/>
                <w:szCs w:val="24"/>
                <w:lang w:val="ky-KG"/>
              </w:rPr>
              <w:t>104,4</w:t>
            </w:r>
          </w:p>
        </w:tc>
        <w:tc>
          <w:tcPr>
            <w:tcW w:w="993" w:type="dxa"/>
            <w:vAlign w:val="bottom"/>
          </w:tcPr>
          <w:p w14:paraId="2E40F9DE" w14:textId="77777777" w:rsidR="0044658D" w:rsidRPr="004C7BCE" w:rsidRDefault="0044658D" w:rsidP="00717581">
            <w:pPr>
              <w:jc w:val="center"/>
              <w:rPr>
                <w:sz w:val="24"/>
                <w:szCs w:val="24"/>
                <w:lang w:val="ky-KG"/>
              </w:rPr>
            </w:pPr>
            <w:r>
              <w:rPr>
                <w:sz w:val="24"/>
                <w:szCs w:val="24"/>
                <w:lang w:val="ky-KG"/>
              </w:rPr>
              <w:t>100,9</w:t>
            </w:r>
          </w:p>
        </w:tc>
        <w:tc>
          <w:tcPr>
            <w:tcW w:w="1398" w:type="dxa"/>
            <w:vAlign w:val="bottom"/>
          </w:tcPr>
          <w:p w14:paraId="0DBE876D" w14:textId="77777777" w:rsidR="0044658D" w:rsidRPr="00564E92" w:rsidRDefault="0044658D" w:rsidP="00717581">
            <w:pPr>
              <w:jc w:val="center"/>
              <w:rPr>
                <w:sz w:val="24"/>
                <w:szCs w:val="24"/>
                <w:lang w:val="ky-KG"/>
              </w:rPr>
            </w:pPr>
            <w:r>
              <w:rPr>
                <w:sz w:val="24"/>
                <w:szCs w:val="24"/>
                <w:lang w:val="ky-KG"/>
              </w:rPr>
              <w:t>99,8</w:t>
            </w:r>
          </w:p>
        </w:tc>
        <w:tc>
          <w:tcPr>
            <w:tcW w:w="1011" w:type="dxa"/>
            <w:vAlign w:val="bottom"/>
          </w:tcPr>
          <w:p w14:paraId="615E28E7" w14:textId="77777777" w:rsidR="0044658D" w:rsidRPr="00564E92" w:rsidRDefault="0044658D" w:rsidP="00717581">
            <w:pPr>
              <w:jc w:val="center"/>
              <w:rPr>
                <w:sz w:val="24"/>
                <w:szCs w:val="24"/>
                <w:lang w:val="ky-KG"/>
              </w:rPr>
            </w:pPr>
            <w:r>
              <w:rPr>
                <w:sz w:val="24"/>
                <w:szCs w:val="24"/>
                <w:lang w:val="ky-KG"/>
              </w:rPr>
              <w:t>100,3</w:t>
            </w:r>
          </w:p>
        </w:tc>
        <w:tc>
          <w:tcPr>
            <w:tcW w:w="5068" w:type="dxa"/>
          </w:tcPr>
          <w:p w14:paraId="74540A9E" w14:textId="77777777" w:rsidR="0044658D" w:rsidRPr="00564E92" w:rsidRDefault="0044658D" w:rsidP="00717581">
            <w:pPr>
              <w:pStyle w:val="23"/>
              <w:rPr>
                <w:sz w:val="23"/>
                <w:szCs w:val="23"/>
              </w:rPr>
            </w:pPr>
            <w:r w:rsidRPr="00564E92">
              <w:rPr>
                <w:sz w:val="23"/>
                <w:szCs w:val="23"/>
              </w:rPr>
              <w:t>Масла и жиры</w:t>
            </w:r>
          </w:p>
        </w:tc>
      </w:tr>
      <w:tr w:rsidR="0044658D" w:rsidRPr="00564E92" w14:paraId="2A1B868D" w14:textId="77777777" w:rsidTr="00717581">
        <w:tc>
          <w:tcPr>
            <w:tcW w:w="5245" w:type="dxa"/>
          </w:tcPr>
          <w:p w14:paraId="413A906A" w14:textId="77777777" w:rsidR="0044658D" w:rsidRPr="004C7BCE" w:rsidRDefault="0044658D" w:rsidP="00717581">
            <w:pPr>
              <w:pStyle w:val="23"/>
              <w:rPr>
                <w:sz w:val="23"/>
                <w:szCs w:val="23"/>
                <w:lang w:val="ky-KG"/>
              </w:rPr>
            </w:pPr>
            <w:r w:rsidRPr="004C7BCE">
              <w:rPr>
                <w:sz w:val="23"/>
                <w:szCs w:val="23"/>
                <w:lang w:val="ky-KG"/>
              </w:rPr>
              <w:t>Мөмө жемиш жана жашылча</w:t>
            </w:r>
          </w:p>
        </w:tc>
        <w:tc>
          <w:tcPr>
            <w:tcW w:w="1559" w:type="dxa"/>
            <w:vAlign w:val="bottom"/>
          </w:tcPr>
          <w:p w14:paraId="7EC317A8" w14:textId="77777777" w:rsidR="0044658D" w:rsidRPr="004C7BCE" w:rsidRDefault="0044658D" w:rsidP="00717581">
            <w:pPr>
              <w:jc w:val="center"/>
              <w:rPr>
                <w:sz w:val="24"/>
                <w:szCs w:val="24"/>
                <w:lang w:val="ky-KG"/>
              </w:rPr>
            </w:pPr>
            <w:r>
              <w:rPr>
                <w:sz w:val="24"/>
                <w:szCs w:val="24"/>
                <w:lang w:val="ky-KG"/>
              </w:rPr>
              <w:t>120,1</w:t>
            </w:r>
          </w:p>
        </w:tc>
        <w:tc>
          <w:tcPr>
            <w:tcW w:w="993" w:type="dxa"/>
            <w:vAlign w:val="bottom"/>
          </w:tcPr>
          <w:p w14:paraId="1D6F907A" w14:textId="77777777" w:rsidR="0044658D" w:rsidRPr="004C7BCE" w:rsidRDefault="0044658D" w:rsidP="00717581">
            <w:pPr>
              <w:jc w:val="center"/>
              <w:rPr>
                <w:sz w:val="24"/>
                <w:szCs w:val="24"/>
                <w:lang w:val="ky-KG"/>
              </w:rPr>
            </w:pPr>
            <w:r>
              <w:rPr>
                <w:sz w:val="24"/>
                <w:szCs w:val="24"/>
                <w:lang w:val="ky-KG"/>
              </w:rPr>
              <w:t>104,7</w:t>
            </w:r>
          </w:p>
        </w:tc>
        <w:tc>
          <w:tcPr>
            <w:tcW w:w="1398" w:type="dxa"/>
            <w:vAlign w:val="bottom"/>
          </w:tcPr>
          <w:p w14:paraId="5C066951" w14:textId="77777777" w:rsidR="0044658D" w:rsidRPr="00564E92" w:rsidRDefault="0044658D" w:rsidP="00717581">
            <w:pPr>
              <w:jc w:val="center"/>
              <w:rPr>
                <w:sz w:val="24"/>
                <w:szCs w:val="24"/>
                <w:lang w:val="ky-KG"/>
              </w:rPr>
            </w:pPr>
            <w:r>
              <w:rPr>
                <w:sz w:val="24"/>
                <w:szCs w:val="24"/>
                <w:lang w:val="ky-KG"/>
              </w:rPr>
              <w:t>102,0</w:t>
            </w:r>
          </w:p>
        </w:tc>
        <w:tc>
          <w:tcPr>
            <w:tcW w:w="1011" w:type="dxa"/>
            <w:vAlign w:val="bottom"/>
          </w:tcPr>
          <w:p w14:paraId="7D032FD3" w14:textId="77777777" w:rsidR="0044658D" w:rsidRPr="00564E92" w:rsidRDefault="0044658D" w:rsidP="00717581">
            <w:pPr>
              <w:jc w:val="center"/>
              <w:rPr>
                <w:sz w:val="24"/>
                <w:szCs w:val="24"/>
                <w:lang w:val="ky-KG"/>
              </w:rPr>
            </w:pPr>
            <w:r>
              <w:rPr>
                <w:sz w:val="24"/>
                <w:szCs w:val="24"/>
                <w:lang w:val="ky-KG"/>
              </w:rPr>
              <w:t>96,9</w:t>
            </w:r>
          </w:p>
        </w:tc>
        <w:tc>
          <w:tcPr>
            <w:tcW w:w="5068" w:type="dxa"/>
          </w:tcPr>
          <w:p w14:paraId="7E4EA4F7" w14:textId="77777777" w:rsidR="0044658D" w:rsidRPr="00564E92" w:rsidRDefault="0044658D" w:rsidP="00717581">
            <w:pPr>
              <w:pStyle w:val="23"/>
              <w:rPr>
                <w:sz w:val="23"/>
                <w:szCs w:val="23"/>
              </w:rPr>
            </w:pPr>
            <w:r w:rsidRPr="00564E92">
              <w:rPr>
                <w:sz w:val="23"/>
                <w:szCs w:val="23"/>
              </w:rPr>
              <w:t>Фрукты и овощи</w:t>
            </w:r>
          </w:p>
        </w:tc>
      </w:tr>
      <w:tr w:rsidR="0044658D" w:rsidRPr="00564E92" w14:paraId="12BAFD9E" w14:textId="77777777" w:rsidTr="00717581">
        <w:tc>
          <w:tcPr>
            <w:tcW w:w="5245" w:type="dxa"/>
          </w:tcPr>
          <w:p w14:paraId="7D059B92" w14:textId="77777777" w:rsidR="0044658D" w:rsidRPr="004C7BCE" w:rsidRDefault="0044658D" w:rsidP="00717581">
            <w:pPr>
              <w:pStyle w:val="23"/>
              <w:rPr>
                <w:sz w:val="23"/>
                <w:szCs w:val="23"/>
                <w:lang w:val="ky-KG"/>
              </w:rPr>
            </w:pPr>
            <w:r w:rsidRPr="004C7BCE">
              <w:rPr>
                <w:sz w:val="23"/>
                <w:szCs w:val="23"/>
                <w:lang w:val="ky-KG"/>
              </w:rPr>
              <w:t>Кант, джем, бал, шоколад жана момпосуйлар</w:t>
            </w:r>
          </w:p>
        </w:tc>
        <w:tc>
          <w:tcPr>
            <w:tcW w:w="1559" w:type="dxa"/>
            <w:vAlign w:val="bottom"/>
          </w:tcPr>
          <w:p w14:paraId="5B2E33C3" w14:textId="77777777" w:rsidR="0044658D" w:rsidRPr="004C7BCE" w:rsidRDefault="0044658D" w:rsidP="00717581">
            <w:pPr>
              <w:jc w:val="center"/>
              <w:rPr>
                <w:sz w:val="24"/>
                <w:szCs w:val="24"/>
                <w:lang w:val="ky-KG"/>
              </w:rPr>
            </w:pPr>
            <w:r>
              <w:rPr>
                <w:sz w:val="24"/>
                <w:szCs w:val="24"/>
                <w:lang w:val="ky-KG"/>
              </w:rPr>
              <w:t>99,7</w:t>
            </w:r>
          </w:p>
        </w:tc>
        <w:tc>
          <w:tcPr>
            <w:tcW w:w="993" w:type="dxa"/>
            <w:vAlign w:val="bottom"/>
          </w:tcPr>
          <w:p w14:paraId="1684A645" w14:textId="59DE0BF0" w:rsidR="0044658D" w:rsidRPr="004C7BCE" w:rsidRDefault="0044658D" w:rsidP="00717581">
            <w:pPr>
              <w:jc w:val="center"/>
              <w:rPr>
                <w:sz w:val="24"/>
                <w:szCs w:val="24"/>
                <w:lang w:val="ky-KG"/>
              </w:rPr>
            </w:pPr>
            <w:r>
              <w:rPr>
                <w:sz w:val="24"/>
                <w:szCs w:val="24"/>
                <w:lang w:val="ky-KG"/>
              </w:rPr>
              <w:t>102,5</w:t>
            </w:r>
          </w:p>
        </w:tc>
        <w:tc>
          <w:tcPr>
            <w:tcW w:w="1398" w:type="dxa"/>
            <w:vAlign w:val="bottom"/>
          </w:tcPr>
          <w:p w14:paraId="79EB6427" w14:textId="77777777" w:rsidR="0044658D" w:rsidRPr="00564E92" w:rsidRDefault="0044658D" w:rsidP="00717581">
            <w:pPr>
              <w:jc w:val="center"/>
              <w:rPr>
                <w:sz w:val="24"/>
                <w:szCs w:val="24"/>
                <w:lang w:val="ky-KG"/>
              </w:rPr>
            </w:pPr>
            <w:r>
              <w:rPr>
                <w:sz w:val="24"/>
                <w:szCs w:val="24"/>
                <w:lang w:val="ky-KG"/>
              </w:rPr>
              <w:t>100,5</w:t>
            </w:r>
          </w:p>
        </w:tc>
        <w:tc>
          <w:tcPr>
            <w:tcW w:w="1011" w:type="dxa"/>
            <w:vAlign w:val="bottom"/>
          </w:tcPr>
          <w:p w14:paraId="566E2A1F" w14:textId="77777777" w:rsidR="0044658D" w:rsidRPr="00564E92" w:rsidRDefault="0044658D" w:rsidP="00717581">
            <w:pPr>
              <w:jc w:val="center"/>
              <w:rPr>
                <w:sz w:val="24"/>
                <w:szCs w:val="24"/>
                <w:lang w:val="ky-KG"/>
              </w:rPr>
            </w:pPr>
            <w:r>
              <w:rPr>
                <w:sz w:val="24"/>
                <w:szCs w:val="24"/>
                <w:lang w:val="ky-KG"/>
              </w:rPr>
              <w:t>100,3</w:t>
            </w:r>
          </w:p>
        </w:tc>
        <w:tc>
          <w:tcPr>
            <w:tcW w:w="5068" w:type="dxa"/>
          </w:tcPr>
          <w:p w14:paraId="5B52CE23" w14:textId="77777777" w:rsidR="0044658D" w:rsidRPr="00564E92" w:rsidRDefault="0044658D" w:rsidP="00717581">
            <w:pPr>
              <w:pStyle w:val="23"/>
              <w:rPr>
                <w:sz w:val="23"/>
                <w:szCs w:val="23"/>
              </w:rPr>
            </w:pPr>
            <w:r w:rsidRPr="00564E92">
              <w:rPr>
                <w:sz w:val="23"/>
                <w:szCs w:val="23"/>
              </w:rPr>
              <w:t>Сахар, джем, мед, шоколад и конфеты</w:t>
            </w:r>
          </w:p>
        </w:tc>
      </w:tr>
      <w:tr w:rsidR="0044658D" w:rsidRPr="00564E92" w14:paraId="0732569A" w14:textId="77777777" w:rsidTr="00717581">
        <w:tc>
          <w:tcPr>
            <w:tcW w:w="5245" w:type="dxa"/>
          </w:tcPr>
          <w:p w14:paraId="2AA05544" w14:textId="77777777" w:rsidR="0044658D" w:rsidRPr="004C7BCE" w:rsidRDefault="0044658D" w:rsidP="00717581">
            <w:pPr>
              <w:pStyle w:val="23"/>
              <w:rPr>
                <w:sz w:val="23"/>
                <w:szCs w:val="23"/>
                <w:lang w:val="ky-KG"/>
              </w:rPr>
            </w:pPr>
            <w:r w:rsidRPr="004C7BCE">
              <w:rPr>
                <w:sz w:val="23"/>
                <w:szCs w:val="23"/>
                <w:lang w:val="ky-KG"/>
              </w:rPr>
              <w:t>Алкоголсуз суусундуктар</w:t>
            </w:r>
          </w:p>
        </w:tc>
        <w:tc>
          <w:tcPr>
            <w:tcW w:w="1559" w:type="dxa"/>
            <w:vAlign w:val="bottom"/>
          </w:tcPr>
          <w:p w14:paraId="63F3D463" w14:textId="77777777" w:rsidR="0044658D" w:rsidRPr="004C7BCE" w:rsidRDefault="0044658D" w:rsidP="00717581">
            <w:pPr>
              <w:jc w:val="center"/>
              <w:rPr>
                <w:sz w:val="24"/>
                <w:szCs w:val="24"/>
                <w:lang w:val="ky-KG"/>
              </w:rPr>
            </w:pPr>
            <w:r>
              <w:rPr>
                <w:sz w:val="24"/>
                <w:szCs w:val="24"/>
                <w:lang w:val="ky-KG"/>
              </w:rPr>
              <w:t>101,1</w:t>
            </w:r>
          </w:p>
        </w:tc>
        <w:tc>
          <w:tcPr>
            <w:tcW w:w="993" w:type="dxa"/>
            <w:vAlign w:val="bottom"/>
          </w:tcPr>
          <w:p w14:paraId="1C27CD22" w14:textId="77777777" w:rsidR="0044658D" w:rsidRPr="004C7BCE" w:rsidRDefault="0044658D" w:rsidP="00717581">
            <w:pPr>
              <w:jc w:val="center"/>
              <w:rPr>
                <w:sz w:val="24"/>
                <w:szCs w:val="24"/>
                <w:lang w:val="ky-KG"/>
              </w:rPr>
            </w:pPr>
            <w:r>
              <w:rPr>
                <w:sz w:val="24"/>
                <w:szCs w:val="24"/>
                <w:lang w:val="ky-KG"/>
              </w:rPr>
              <w:t>100,9</w:t>
            </w:r>
          </w:p>
        </w:tc>
        <w:tc>
          <w:tcPr>
            <w:tcW w:w="1398" w:type="dxa"/>
            <w:vAlign w:val="bottom"/>
          </w:tcPr>
          <w:p w14:paraId="3DF54BCC" w14:textId="77777777" w:rsidR="0044658D" w:rsidRPr="00564E92" w:rsidRDefault="0044658D" w:rsidP="00717581">
            <w:pPr>
              <w:jc w:val="center"/>
              <w:rPr>
                <w:sz w:val="24"/>
                <w:szCs w:val="24"/>
                <w:lang w:val="ky-KG"/>
              </w:rPr>
            </w:pPr>
            <w:r>
              <w:rPr>
                <w:sz w:val="24"/>
                <w:szCs w:val="24"/>
                <w:lang w:val="ky-KG"/>
              </w:rPr>
              <w:t>103,7</w:t>
            </w:r>
          </w:p>
        </w:tc>
        <w:tc>
          <w:tcPr>
            <w:tcW w:w="1011" w:type="dxa"/>
            <w:vAlign w:val="bottom"/>
          </w:tcPr>
          <w:p w14:paraId="06699EAA" w14:textId="77777777" w:rsidR="0044658D" w:rsidRPr="00564E92" w:rsidRDefault="0044658D" w:rsidP="00717581">
            <w:pPr>
              <w:jc w:val="center"/>
              <w:rPr>
                <w:sz w:val="24"/>
                <w:szCs w:val="24"/>
                <w:lang w:val="ky-KG"/>
              </w:rPr>
            </w:pPr>
            <w:r>
              <w:rPr>
                <w:sz w:val="24"/>
                <w:szCs w:val="24"/>
                <w:lang w:val="ky-KG"/>
              </w:rPr>
              <w:t>101,3</w:t>
            </w:r>
          </w:p>
        </w:tc>
        <w:tc>
          <w:tcPr>
            <w:tcW w:w="5068" w:type="dxa"/>
          </w:tcPr>
          <w:p w14:paraId="1CF89329" w14:textId="77777777" w:rsidR="0044658D" w:rsidRPr="00564E92" w:rsidRDefault="0044658D" w:rsidP="00717581">
            <w:pPr>
              <w:pStyle w:val="23"/>
              <w:rPr>
                <w:sz w:val="23"/>
                <w:szCs w:val="23"/>
              </w:rPr>
            </w:pPr>
            <w:r w:rsidRPr="00564E92">
              <w:rPr>
                <w:sz w:val="23"/>
                <w:szCs w:val="23"/>
              </w:rPr>
              <w:t>Безалкогольные напитки</w:t>
            </w:r>
          </w:p>
        </w:tc>
      </w:tr>
      <w:tr w:rsidR="0044658D" w:rsidRPr="00564E92" w14:paraId="3E19175C" w14:textId="77777777" w:rsidTr="00717581">
        <w:tc>
          <w:tcPr>
            <w:tcW w:w="5245" w:type="dxa"/>
          </w:tcPr>
          <w:p w14:paraId="31310918" w14:textId="77777777" w:rsidR="0044658D" w:rsidRPr="004C7BCE" w:rsidRDefault="0044658D" w:rsidP="00717581">
            <w:pPr>
              <w:pStyle w:val="23"/>
              <w:rPr>
                <w:sz w:val="23"/>
                <w:szCs w:val="23"/>
                <w:lang w:val="ky-KG"/>
              </w:rPr>
            </w:pPr>
            <w:r w:rsidRPr="004C7BCE">
              <w:rPr>
                <w:sz w:val="23"/>
                <w:szCs w:val="23"/>
                <w:lang w:val="ky-KG"/>
              </w:rPr>
              <w:t xml:space="preserve">Алкоголдук ичимдиктер </w:t>
            </w:r>
          </w:p>
        </w:tc>
        <w:tc>
          <w:tcPr>
            <w:tcW w:w="1559" w:type="dxa"/>
            <w:vAlign w:val="bottom"/>
          </w:tcPr>
          <w:p w14:paraId="4136AB92" w14:textId="77777777" w:rsidR="0044658D" w:rsidRPr="004C7BCE" w:rsidRDefault="0044658D" w:rsidP="00717581">
            <w:pPr>
              <w:jc w:val="center"/>
              <w:rPr>
                <w:sz w:val="24"/>
                <w:szCs w:val="24"/>
                <w:lang w:val="ky-KG"/>
              </w:rPr>
            </w:pPr>
            <w:r>
              <w:rPr>
                <w:sz w:val="24"/>
                <w:szCs w:val="24"/>
                <w:lang w:val="ky-KG"/>
              </w:rPr>
              <w:t>99,7</w:t>
            </w:r>
          </w:p>
        </w:tc>
        <w:tc>
          <w:tcPr>
            <w:tcW w:w="993" w:type="dxa"/>
            <w:vAlign w:val="bottom"/>
          </w:tcPr>
          <w:p w14:paraId="6960CF50" w14:textId="77777777" w:rsidR="0044658D" w:rsidRPr="004C7BCE" w:rsidRDefault="0044658D" w:rsidP="00717581">
            <w:pPr>
              <w:jc w:val="center"/>
              <w:rPr>
                <w:sz w:val="24"/>
                <w:szCs w:val="24"/>
                <w:lang w:val="ky-KG"/>
              </w:rPr>
            </w:pPr>
            <w:r>
              <w:rPr>
                <w:sz w:val="24"/>
                <w:szCs w:val="24"/>
                <w:lang w:val="ky-KG"/>
              </w:rPr>
              <w:t>98,7</w:t>
            </w:r>
          </w:p>
        </w:tc>
        <w:tc>
          <w:tcPr>
            <w:tcW w:w="1398" w:type="dxa"/>
            <w:vAlign w:val="bottom"/>
          </w:tcPr>
          <w:p w14:paraId="41FE10A5" w14:textId="77777777" w:rsidR="0044658D" w:rsidRPr="00564E92" w:rsidRDefault="0044658D" w:rsidP="00717581">
            <w:pPr>
              <w:jc w:val="center"/>
              <w:rPr>
                <w:sz w:val="24"/>
                <w:szCs w:val="24"/>
                <w:lang w:val="ky-KG"/>
              </w:rPr>
            </w:pPr>
            <w:r>
              <w:rPr>
                <w:sz w:val="24"/>
                <w:szCs w:val="24"/>
                <w:lang w:val="ky-KG"/>
              </w:rPr>
              <w:t>100,9</w:t>
            </w:r>
          </w:p>
        </w:tc>
        <w:tc>
          <w:tcPr>
            <w:tcW w:w="1011" w:type="dxa"/>
            <w:vAlign w:val="bottom"/>
          </w:tcPr>
          <w:p w14:paraId="4AD168F3" w14:textId="77777777" w:rsidR="0044658D" w:rsidRPr="00564E92" w:rsidRDefault="0044658D" w:rsidP="00717581">
            <w:pPr>
              <w:jc w:val="center"/>
              <w:rPr>
                <w:sz w:val="24"/>
                <w:szCs w:val="24"/>
                <w:lang w:val="ky-KG"/>
              </w:rPr>
            </w:pPr>
            <w:r>
              <w:rPr>
                <w:sz w:val="24"/>
                <w:szCs w:val="24"/>
                <w:lang w:val="ky-KG"/>
              </w:rPr>
              <w:t>100,3</w:t>
            </w:r>
          </w:p>
        </w:tc>
        <w:tc>
          <w:tcPr>
            <w:tcW w:w="5068" w:type="dxa"/>
          </w:tcPr>
          <w:p w14:paraId="5EB41867" w14:textId="77777777" w:rsidR="0044658D" w:rsidRPr="00564E92" w:rsidRDefault="0044658D" w:rsidP="00717581">
            <w:pPr>
              <w:pStyle w:val="23"/>
              <w:rPr>
                <w:sz w:val="23"/>
                <w:szCs w:val="23"/>
              </w:rPr>
            </w:pPr>
            <w:r w:rsidRPr="00564E92">
              <w:rPr>
                <w:sz w:val="23"/>
                <w:szCs w:val="23"/>
              </w:rPr>
              <w:t>Алкогольные напитки</w:t>
            </w:r>
          </w:p>
        </w:tc>
      </w:tr>
      <w:tr w:rsidR="0044658D" w:rsidRPr="00564E92" w14:paraId="5B73CA01" w14:textId="77777777" w:rsidTr="00717581">
        <w:tc>
          <w:tcPr>
            <w:tcW w:w="5245" w:type="dxa"/>
          </w:tcPr>
          <w:p w14:paraId="63A20C7F" w14:textId="77777777" w:rsidR="0044658D" w:rsidRPr="004C7BCE" w:rsidRDefault="0044658D" w:rsidP="00717581">
            <w:pPr>
              <w:pStyle w:val="23"/>
              <w:rPr>
                <w:sz w:val="23"/>
                <w:szCs w:val="23"/>
                <w:lang w:val="ky-KG"/>
              </w:rPr>
            </w:pPr>
            <w:r w:rsidRPr="004C7BCE">
              <w:rPr>
                <w:sz w:val="23"/>
                <w:szCs w:val="23"/>
                <w:lang w:val="ky-KG"/>
              </w:rPr>
              <w:t>Тамеки</w:t>
            </w:r>
          </w:p>
        </w:tc>
        <w:tc>
          <w:tcPr>
            <w:tcW w:w="1559" w:type="dxa"/>
            <w:vAlign w:val="bottom"/>
          </w:tcPr>
          <w:p w14:paraId="5AC64970" w14:textId="77777777" w:rsidR="0044658D" w:rsidRPr="004C7BCE" w:rsidRDefault="0044658D" w:rsidP="00717581">
            <w:pPr>
              <w:jc w:val="center"/>
              <w:rPr>
                <w:sz w:val="24"/>
                <w:szCs w:val="24"/>
                <w:lang w:val="ky-KG"/>
              </w:rPr>
            </w:pPr>
            <w:r>
              <w:rPr>
                <w:sz w:val="24"/>
                <w:szCs w:val="24"/>
                <w:lang w:val="ky-KG"/>
              </w:rPr>
              <w:t>103,3</w:t>
            </w:r>
          </w:p>
        </w:tc>
        <w:tc>
          <w:tcPr>
            <w:tcW w:w="993" w:type="dxa"/>
            <w:vAlign w:val="bottom"/>
          </w:tcPr>
          <w:p w14:paraId="03FC3DB6" w14:textId="77777777" w:rsidR="0044658D" w:rsidRPr="004C7BCE" w:rsidRDefault="0044658D" w:rsidP="00717581">
            <w:pPr>
              <w:jc w:val="center"/>
              <w:rPr>
                <w:sz w:val="24"/>
                <w:szCs w:val="24"/>
                <w:lang w:val="ky-KG"/>
              </w:rPr>
            </w:pPr>
            <w:r>
              <w:rPr>
                <w:sz w:val="24"/>
                <w:szCs w:val="24"/>
                <w:lang w:val="ky-KG"/>
              </w:rPr>
              <w:t>101,5</w:t>
            </w:r>
          </w:p>
        </w:tc>
        <w:tc>
          <w:tcPr>
            <w:tcW w:w="1398" w:type="dxa"/>
            <w:vAlign w:val="bottom"/>
          </w:tcPr>
          <w:p w14:paraId="7ED8116E" w14:textId="77777777" w:rsidR="0044658D" w:rsidRPr="00564E92" w:rsidRDefault="0044658D" w:rsidP="00717581">
            <w:pPr>
              <w:jc w:val="center"/>
              <w:rPr>
                <w:sz w:val="24"/>
                <w:szCs w:val="24"/>
                <w:lang w:val="ky-KG"/>
              </w:rPr>
            </w:pPr>
            <w:r>
              <w:rPr>
                <w:sz w:val="24"/>
                <w:szCs w:val="24"/>
                <w:lang w:val="ky-KG"/>
              </w:rPr>
              <w:t>113,0</w:t>
            </w:r>
          </w:p>
        </w:tc>
        <w:tc>
          <w:tcPr>
            <w:tcW w:w="1011" w:type="dxa"/>
            <w:vAlign w:val="bottom"/>
          </w:tcPr>
          <w:p w14:paraId="4221B082" w14:textId="77777777" w:rsidR="0044658D" w:rsidRPr="00564E92" w:rsidRDefault="0044658D" w:rsidP="00717581">
            <w:pPr>
              <w:jc w:val="center"/>
              <w:rPr>
                <w:sz w:val="24"/>
                <w:szCs w:val="24"/>
                <w:lang w:val="ky-KG"/>
              </w:rPr>
            </w:pPr>
            <w:r w:rsidRPr="00564E92">
              <w:rPr>
                <w:sz w:val="24"/>
                <w:szCs w:val="24"/>
                <w:lang w:val="ky-KG"/>
              </w:rPr>
              <w:t>10</w:t>
            </w:r>
            <w:r>
              <w:rPr>
                <w:sz w:val="24"/>
                <w:szCs w:val="24"/>
                <w:lang w:val="ky-KG"/>
              </w:rPr>
              <w:t>5,4</w:t>
            </w:r>
          </w:p>
        </w:tc>
        <w:tc>
          <w:tcPr>
            <w:tcW w:w="5068" w:type="dxa"/>
          </w:tcPr>
          <w:p w14:paraId="217D3555" w14:textId="77777777" w:rsidR="0044658D" w:rsidRPr="00564E92" w:rsidRDefault="0044658D" w:rsidP="00717581">
            <w:pPr>
              <w:pStyle w:val="23"/>
              <w:rPr>
                <w:sz w:val="23"/>
                <w:szCs w:val="23"/>
              </w:rPr>
            </w:pPr>
            <w:r w:rsidRPr="00564E92">
              <w:rPr>
                <w:sz w:val="23"/>
                <w:szCs w:val="23"/>
              </w:rPr>
              <w:t>Табачные изделия</w:t>
            </w:r>
          </w:p>
        </w:tc>
      </w:tr>
      <w:tr w:rsidR="0044658D" w:rsidRPr="00564E92" w14:paraId="45CE0A92" w14:textId="77777777" w:rsidTr="00717581">
        <w:tc>
          <w:tcPr>
            <w:tcW w:w="5245" w:type="dxa"/>
          </w:tcPr>
          <w:p w14:paraId="04197730" w14:textId="77777777" w:rsidR="0044658D" w:rsidRPr="004C7BCE" w:rsidRDefault="0044658D" w:rsidP="00717581">
            <w:pPr>
              <w:pStyle w:val="23"/>
              <w:rPr>
                <w:sz w:val="23"/>
                <w:szCs w:val="23"/>
                <w:lang w:val="ky-KG"/>
              </w:rPr>
            </w:pPr>
            <w:r w:rsidRPr="004C7BCE">
              <w:rPr>
                <w:sz w:val="23"/>
                <w:szCs w:val="23"/>
                <w:lang w:val="ky-KG"/>
              </w:rPr>
              <w:t>Кийим жана бут кийим</w:t>
            </w:r>
          </w:p>
        </w:tc>
        <w:tc>
          <w:tcPr>
            <w:tcW w:w="1559" w:type="dxa"/>
            <w:vAlign w:val="bottom"/>
          </w:tcPr>
          <w:p w14:paraId="5FFE1259" w14:textId="77777777" w:rsidR="0044658D" w:rsidRPr="004C7BCE" w:rsidRDefault="0044658D" w:rsidP="00717581">
            <w:pPr>
              <w:jc w:val="center"/>
              <w:rPr>
                <w:sz w:val="24"/>
                <w:szCs w:val="24"/>
                <w:lang w:val="ky-KG"/>
              </w:rPr>
            </w:pPr>
            <w:r>
              <w:rPr>
                <w:sz w:val="24"/>
                <w:szCs w:val="24"/>
                <w:lang w:val="ky-KG"/>
              </w:rPr>
              <w:t>101,2</w:t>
            </w:r>
          </w:p>
        </w:tc>
        <w:tc>
          <w:tcPr>
            <w:tcW w:w="993" w:type="dxa"/>
            <w:vAlign w:val="bottom"/>
          </w:tcPr>
          <w:p w14:paraId="3112DD17" w14:textId="77777777" w:rsidR="0044658D" w:rsidRPr="004C7BCE" w:rsidRDefault="0044658D" w:rsidP="00717581">
            <w:pPr>
              <w:jc w:val="center"/>
              <w:rPr>
                <w:sz w:val="24"/>
                <w:szCs w:val="24"/>
                <w:lang w:val="ky-KG"/>
              </w:rPr>
            </w:pPr>
            <w:r>
              <w:rPr>
                <w:sz w:val="24"/>
                <w:szCs w:val="24"/>
                <w:lang w:val="ky-KG"/>
              </w:rPr>
              <w:t>100,1</w:t>
            </w:r>
          </w:p>
        </w:tc>
        <w:tc>
          <w:tcPr>
            <w:tcW w:w="1398" w:type="dxa"/>
            <w:vAlign w:val="bottom"/>
          </w:tcPr>
          <w:p w14:paraId="3BB87F64" w14:textId="77777777" w:rsidR="0044658D" w:rsidRPr="00564E92" w:rsidRDefault="0044658D" w:rsidP="00717581">
            <w:pPr>
              <w:jc w:val="center"/>
              <w:rPr>
                <w:sz w:val="24"/>
                <w:szCs w:val="24"/>
                <w:lang w:val="ky-KG"/>
              </w:rPr>
            </w:pPr>
            <w:r>
              <w:rPr>
                <w:sz w:val="24"/>
                <w:szCs w:val="24"/>
                <w:lang w:val="ky-KG"/>
              </w:rPr>
              <w:t>100,2</w:t>
            </w:r>
          </w:p>
        </w:tc>
        <w:tc>
          <w:tcPr>
            <w:tcW w:w="1011" w:type="dxa"/>
            <w:vAlign w:val="bottom"/>
          </w:tcPr>
          <w:p w14:paraId="2FFBF679" w14:textId="77777777" w:rsidR="0044658D" w:rsidRPr="00564E92" w:rsidRDefault="0044658D" w:rsidP="00717581">
            <w:pPr>
              <w:jc w:val="center"/>
              <w:rPr>
                <w:sz w:val="24"/>
                <w:szCs w:val="24"/>
                <w:lang w:val="ky-KG"/>
              </w:rPr>
            </w:pPr>
            <w:r>
              <w:rPr>
                <w:sz w:val="24"/>
                <w:szCs w:val="24"/>
                <w:lang w:val="ky-KG"/>
              </w:rPr>
              <w:t>100,0</w:t>
            </w:r>
          </w:p>
        </w:tc>
        <w:tc>
          <w:tcPr>
            <w:tcW w:w="5068" w:type="dxa"/>
          </w:tcPr>
          <w:p w14:paraId="702B3CF2" w14:textId="77777777" w:rsidR="0044658D" w:rsidRPr="00564E92" w:rsidRDefault="0044658D" w:rsidP="00717581">
            <w:pPr>
              <w:pStyle w:val="23"/>
              <w:rPr>
                <w:sz w:val="23"/>
                <w:szCs w:val="23"/>
              </w:rPr>
            </w:pPr>
            <w:r w:rsidRPr="00564E92">
              <w:rPr>
                <w:sz w:val="23"/>
                <w:szCs w:val="23"/>
              </w:rPr>
              <w:t>Одежда и обувь</w:t>
            </w:r>
          </w:p>
        </w:tc>
      </w:tr>
      <w:tr w:rsidR="0044658D" w:rsidRPr="00564E92" w14:paraId="0ECE8DC3" w14:textId="77777777" w:rsidTr="00717581">
        <w:tc>
          <w:tcPr>
            <w:tcW w:w="5245" w:type="dxa"/>
          </w:tcPr>
          <w:p w14:paraId="0C786A38" w14:textId="77777777" w:rsidR="0044658D" w:rsidRPr="004C7BCE" w:rsidRDefault="0044658D" w:rsidP="00717581">
            <w:pPr>
              <w:pStyle w:val="23"/>
              <w:rPr>
                <w:sz w:val="23"/>
                <w:szCs w:val="23"/>
                <w:lang w:val="ky-KG"/>
              </w:rPr>
            </w:pPr>
            <w:r w:rsidRPr="004C7BCE">
              <w:rPr>
                <w:sz w:val="23"/>
                <w:szCs w:val="23"/>
                <w:lang w:val="ky-KG"/>
              </w:rPr>
              <w:t xml:space="preserve">Газ жана күйүүчү отунга, электр энергиясына, сууга, болгон турак жай тейлөөлөрү </w:t>
            </w:r>
          </w:p>
        </w:tc>
        <w:tc>
          <w:tcPr>
            <w:tcW w:w="1559" w:type="dxa"/>
            <w:vAlign w:val="bottom"/>
          </w:tcPr>
          <w:p w14:paraId="028F9E65" w14:textId="77777777" w:rsidR="0044658D" w:rsidRPr="004C7BCE" w:rsidRDefault="0044658D" w:rsidP="00717581">
            <w:pPr>
              <w:jc w:val="center"/>
              <w:rPr>
                <w:sz w:val="24"/>
                <w:szCs w:val="24"/>
                <w:lang w:val="ky-KG"/>
              </w:rPr>
            </w:pPr>
            <w:r w:rsidRPr="00F9625C">
              <w:rPr>
                <w:sz w:val="24"/>
                <w:szCs w:val="24"/>
                <w:lang w:val="ky-KG"/>
              </w:rPr>
              <w:t>100,5</w:t>
            </w:r>
          </w:p>
        </w:tc>
        <w:tc>
          <w:tcPr>
            <w:tcW w:w="993" w:type="dxa"/>
            <w:vAlign w:val="bottom"/>
          </w:tcPr>
          <w:p w14:paraId="5ABC3712" w14:textId="77777777" w:rsidR="0044658D" w:rsidRPr="004C7BCE" w:rsidRDefault="0044658D" w:rsidP="00717581">
            <w:pPr>
              <w:jc w:val="center"/>
              <w:rPr>
                <w:sz w:val="24"/>
                <w:szCs w:val="24"/>
                <w:lang w:val="ky-KG"/>
              </w:rPr>
            </w:pPr>
            <w:r w:rsidRPr="00F9625C">
              <w:rPr>
                <w:sz w:val="24"/>
                <w:szCs w:val="24"/>
                <w:lang w:val="ky-KG"/>
              </w:rPr>
              <w:t>106,0</w:t>
            </w:r>
          </w:p>
        </w:tc>
        <w:tc>
          <w:tcPr>
            <w:tcW w:w="1398" w:type="dxa"/>
            <w:vAlign w:val="bottom"/>
          </w:tcPr>
          <w:p w14:paraId="01999818" w14:textId="77777777" w:rsidR="0044658D" w:rsidRPr="00564E92" w:rsidRDefault="0044658D" w:rsidP="00717581">
            <w:pPr>
              <w:jc w:val="center"/>
              <w:rPr>
                <w:sz w:val="24"/>
                <w:szCs w:val="24"/>
                <w:lang w:val="ky-KG"/>
              </w:rPr>
            </w:pPr>
            <w:r>
              <w:rPr>
                <w:sz w:val="24"/>
                <w:szCs w:val="24"/>
                <w:lang w:val="ky-KG"/>
              </w:rPr>
              <w:t>103,7</w:t>
            </w:r>
          </w:p>
        </w:tc>
        <w:tc>
          <w:tcPr>
            <w:tcW w:w="1011" w:type="dxa"/>
            <w:vAlign w:val="bottom"/>
          </w:tcPr>
          <w:p w14:paraId="7C6C8012" w14:textId="77777777" w:rsidR="0044658D" w:rsidRPr="00564E92" w:rsidRDefault="0044658D" w:rsidP="00717581">
            <w:pPr>
              <w:jc w:val="center"/>
              <w:rPr>
                <w:sz w:val="24"/>
                <w:szCs w:val="24"/>
                <w:lang w:val="ky-KG"/>
              </w:rPr>
            </w:pPr>
            <w:r>
              <w:rPr>
                <w:sz w:val="24"/>
                <w:szCs w:val="24"/>
                <w:lang w:val="ky-KG"/>
              </w:rPr>
              <w:t>103,9</w:t>
            </w:r>
          </w:p>
        </w:tc>
        <w:tc>
          <w:tcPr>
            <w:tcW w:w="5068" w:type="dxa"/>
          </w:tcPr>
          <w:p w14:paraId="697A2AF3" w14:textId="77777777" w:rsidR="0044658D" w:rsidRPr="00564E92" w:rsidRDefault="0044658D" w:rsidP="00717581">
            <w:pPr>
              <w:pStyle w:val="23"/>
              <w:rPr>
                <w:sz w:val="23"/>
                <w:szCs w:val="23"/>
              </w:rPr>
            </w:pPr>
            <w:r w:rsidRPr="00564E92">
              <w:rPr>
                <w:sz w:val="23"/>
                <w:szCs w:val="23"/>
              </w:rPr>
              <w:t>Жилищные услуги, вода, электроэнергия, газ и другие виды топлива</w:t>
            </w:r>
          </w:p>
        </w:tc>
      </w:tr>
      <w:tr w:rsidR="0044658D" w:rsidRPr="00564E92" w14:paraId="11835607" w14:textId="77777777" w:rsidTr="00717581">
        <w:tc>
          <w:tcPr>
            <w:tcW w:w="5245" w:type="dxa"/>
          </w:tcPr>
          <w:p w14:paraId="25213162" w14:textId="77777777" w:rsidR="0044658D" w:rsidRPr="004C7BCE" w:rsidRDefault="0044658D" w:rsidP="00717581">
            <w:pPr>
              <w:pStyle w:val="23"/>
              <w:rPr>
                <w:sz w:val="23"/>
                <w:szCs w:val="23"/>
                <w:lang w:val="ky-KG"/>
              </w:rPr>
            </w:pPr>
            <w:r w:rsidRPr="004C7BCE">
              <w:rPr>
                <w:sz w:val="23"/>
                <w:szCs w:val="23"/>
                <w:lang w:val="ky-KG"/>
              </w:rPr>
              <w:t>Үй тиричилик буюмдары, тиричилик техника</w:t>
            </w:r>
          </w:p>
        </w:tc>
        <w:tc>
          <w:tcPr>
            <w:tcW w:w="1559" w:type="dxa"/>
            <w:vAlign w:val="bottom"/>
          </w:tcPr>
          <w:p w14:paraId="05703148" w14:textId="77777777" w:rsidR="0044658D" w:rsidRPr="004C7BCE" w:rsidRDefault="0044658D" w:rsidP="00717581">
            <w:pPr>
              <w:jc w:val="center"/>
              <w:rPr>
                <w:sz w:val="24"/>
                <w:szCs w:val="24"/>
                <w:lang w:val="ky-KG"/>
              </w:rPr>
            </w:pPr>
            <w:r>
              <w:rPr>
                <w:sz w:val="24"/>
                <w:szCs w:val="24"/>
                <w:lang w:val="ky-KG"/>
              </w:rPr>
              <w:t>101,5</w:t>
            </w:r>
          </w:p>
        </w:tc>
        <w:tc>
          <w:tcPr>
            <w:tcW w:w="993" w:type="dxa"/>
            <w:vAlign w:val="bottom"/>
          </w:tcPr>
          <w:p w14:paraId="3C1F3EDE" w14:textId="77777777" w:rsidR="0044658D" w:rsidRPr="004C7BCE" w:rsidRDefault="0044658D" w:rsidP="00717581">
            <w:pPr>
              <w:jc w:val="center"/>
              <w:rPr>
                <w:sz w:val="24"/>
                <w:szCs w:val="24"/>
                <w:lang w:val="ky-KG"/>
              </w:rPr>
            </w:pPr>
            <w:r>
              <w:rPr>
                <w:sz w:val="24"/>
                <w:szCs w:val="24"/>
                <w:lang w:val="ky-KG"/>
              </w:rPr>
              <w:t>100,0</w:t>
            </w:r>
          </w:p>
        </w:tc>
        <w:tc>
          <w:tcPr>
            <w:tcW w:w="1398" w:type="dxa"/>
            <w:vAlign w:val="bottom"/>
          </w:tcPr>
          <w:p w14:paraId="15BBAED5" w14:textId="77777777" w:rsidR="0044658D" w:rsidRPr="00564E92" w:rsidRDefault="0044658D" w:rsidP="00717581">
            <w:pPr>
              <w:jc w:val="center"/>
              <w:rPr>
                <w:sz w:val="24"/>
                <w:szCs w:val="24"/>
                <w:lang w:val="ky-KG"/>
              </w:rPr>
            </w:pPr>
            <w:r>
              <w:rPr>
                <w:sz w:val="24"/>
                <w:szCs w:val="24"/>
                <w:lang w:val="ky-KG"/>
              </w:rPr>
              <w:t>100,5</w:t>
            </w:r>
          </w:p>
        </w:tc>
        <w:tc>
          <w:tcPr>
            <w:tcW w:w="1011" w:type="dxa"/>
            <w:vAlign w:val="bottom"/>
          </w:tcPr>
          <w:p w14:paraId="5C2ECF3C" w14:textId="77777777" w:rsidR="0044658D" w:rsidRPr="00564E92" w:rsidRDefault="0044658D" w:rsidP="00717581">
            <w:pPr>
              <w:jc w:val="center"/>
              <w:rPr>
                <w:sz w:val="24"/>
                <w:szCs w:val="24"/>
                <w:lang w:val="ky-KG"/>
              </w:rPr>
            </w:pPr>
            <w:r>
              <w:rPr>
                <w:sz w:val="24"/>
                <w:szCs w:val="24"/>
                <w:lang w:val="ky-KG"/>
              </w:rPr>
              <w:t>100,0</w:t>
            </w:r>
          </w:p>
        </w:tc>
        <w:tc>
          <w:tcPr>
            <w:tcW w:w="5068" w:type="dxa"/>
          </w:tcPr>
          <w:p w14:paraId="0AD110EF" w14:textId="77777777" w:rsidR="0044658D" w:rsidRPr="00564E92" w:rsidRDefault="0044658D" w:rsidP="00717581">
            <w:pPr>
              <w:pStyle w:val="23"/>
              <w:rPr>
                <w:sz w:val="23"/>
                <w:szCs w:val="23"/>
              </w:rPr>
            </w:pPr>
            <w:r w:rsidRPr="00564E92">
              <w:rPr>
                <w:sz w:val="23"/>
                <w:szCs w:val="23"/>
              </w:rPr>
              <w:t>Предметы домашнего обихода, бытовая техника</w:t>
            </w:r>
          </w:p>
        </w:tc>
      </w:tr>
      <w:tr w:rsidR="0044658D" w:rsidRPr="00564E92" w14:paraId="0AA263F5" w14:textId="77777777" w:rsidTr="00717581">
        <w:tc>
          <w:tcPr>
            <w:tcW w:w="5245" w:type="dxa"/>
          </w:tcPr>
          <w:p w14:paraId="7687FCAB" w14:textId="77777777" w:rsidR="0044658D" w:rsidRPr="004C7BCE" w:rsidRDefault="0044658D" w:rsidP="00717581">
            <w:pPr>
              <w:pStyle w:val="23"/>
              <w:rPr>
                <w:sz w:val="23"/>
                <w:szCs w:val="23"/>
                <w:lang w:val="ky-KG"/>
              </w:rPr>
            </w:pPr>
            <w:r w:rsidRPr="004C7BCE">
              <w:rPr>
                <w:sz w:val="23"/>
                <w:szCs w:val="23"/>
                <w:lang w:val="ky-KG"/>
              </w:rPr>
              <w:t>Саламаттыкты сактоо</w:t>
            </w:r>
          </w:p>
        </w:tc>
        <w:tc>
          <w:tcPr>
            <w:tcW w:w="1559" w:type="dxa"/>
            <w:vAlign w:val="bottom"/>
          </w:tcPr>
          <w:p w14:paraId="59F519D1" w14:textId="77777777" w:rsidR="0044658D" w:rsidRPr="004C7BCE" w:rsidRDefault="0044658D" w:rsidP="00717581">
            <w:pPr>
              <w:jc w:val="center"/>
              <w:rPr>
                <w:sz w:val="24"/>
                <w:szCs w:val="24"/>
                <w:lang w:val="ky-KG"/>
              </w:rPr>
            </w:pPr>
            <w:r>
              <w:rPr>
                <w:sz w:val="24"/>
                <w:szCs w:val="24"/>
                <w:lang w:val="ky-KG"/>
              </w:rPr>
              <w:t>101,0</w:t>
            </w:r>
          </w:p>
        </w:tc>
        <w:tc>
          <w:tcPr>
            <w:tcW w:w="993" w:type="dxa"/>
            <w:vAlign w:val="bottom"/>
          </w:tcPr>
          <w:p w14:paraId="2AEC3DC5" w14:textId="77777777" w:rsidR="0044658D" w:rsidRPr="004C7BCE" w:rsidRDefault="0044658D" w:rsidP="00717581">
            <w:pPr>
              <w:jc w:val="center"/>
              <w:rPr>
                <w:sz w:val="24"/>
                <w:szCs w:val="24"/>
                <w:lang w:val="ky-KG"/>
              </w:rPr>
            </w:pPr>
            <w:r>
              <w:rPr>
                <w:sz w:val="24"/>
                <w:szCs w:val="24"/>
                <w:lang w:val="ky-KG"/>
              </w:rPr>
              <w:t>100,0</w:t>
            </w:r>
          </w:p>
        </w:tc>
        <w:tc>
          <w:tcPr>
            <w:tcW w:w="1398" w:type="dxa"/>
            <w:vAlign w:val="bottom"/>
          </w:tcPr>
          <w:p w14:paraId="440A760C" w14:textId="77777777" w:rsidR="0044658D" w:rsidRPr="00564E92" w:rsidRDefault="0044658D" w:rsidP="00717581">
            <w:pPr>
              <w:jc w:val="center"/>
              <w:rPr>
                <w:sz w:val="24"/>
                <w:szCs w:val="24"/>
                <w:lang w:val="ky-KG"/>
              </w:rPr>
            </w:pPr>
            <w:r>
              <w:rPr>
                <w:sz w:val="24"/>
                <w:szCs w:val="24"/>
                <w:lang w:val="ky-KG"/>
              </w:rPr>
              <w:t>104,1</w:t>
            </w:r>
          </w:p>
        </w:tc>
        <w:tc>
          <w:tcPr>
            <w:tcW w:w="1011" w:type="dxa"/>
            <w:vAlign w:val="bottom"/>
          </w:tcPr>
          <w:p w14:paraId="605F8F23" w14:textId="77777777" w:rsidR="0044658D" w:rsidRPr="00564E92" w:rsidRDefault="0044658D" w:rsidP="00717581">
            <w:pPr>
              <w:jc w:val="center"/>
              <w:rPr>
                <w:sz w:val="24"/>
                <w:szCs w:val="24"/>
                <w:lang w:val="ky-KG"/>
              </w:rPr>
            </w:pPr>
            <w:r>
              <w:rPr>
                <w:sz w:val="24"/>
                <w:szCs w:val="24"/>
                <w:lang w:val="ky-KG"/>
              </w:rPr>
              <w:t>100,2</w:t>
            </w:r>
          </w:p>
        </w:tc>
        <w:tc>
          <w:tcPr>
            <w:tcW w:w="5068" w:type="dxa"/>
          </w:tcPr>
          <w:p w14:paraId="4D031751" w14:textId="77777777" w:rsidR="0044658D" w:rsidRPr="00564E92" w:rsidRDefault="0044658D" w:rsidP="00717581">
            <w:pPr>
              <w:pStyle w:val="23"/>
              <w:rPr>
                <w:sz w:val="23"/>
                <w:szCs w:val="23"/>
              </w:rPr>
            </w:pPr>
            <w:r w:rsidRPr="00564E92">
              <w:rPr>
                <w:sz w:val="23"/>
                <w:szCs w:val="23"/>
              </w:rPr>
              <w:t>Здравоохранение</w:t>
            </w:r>
          </w:p>
        </w:tc>
      </w:tr>
      <w:tr w:rsidR="0044658D" w:rsidRPr="00564E92" w14:paraId="160BC6FE" w14:textId="77777777" w:rsidTr="00717581">
        <w:tc>
          <w:tcPr>
            <w:tcW w:w="5245" w:type="dxa"/>
          </w:tcPr>
          <w:p w14:paraId="12E16634" w14:textId="77777777" w:rsidR="0044658D" w:rsidRPr="004C7BCE" w:rsidRDefault="0044658D" w:rsidP="00717581">
            <w:pPr>
              <w:pStyle w:val="23"/>
              <w:rPr>
                <w:sz w:val="23"/>
                <w:szCs w:val="23"/>
                <w:lang w:val="ky-KG"/>
              </w:rPr>
            </w:pPr>
            <w:r w:rsidRPr="004C7BCE">
              <w:rPr>
                <w:sz w:val="23"/>
                <w:szCs w:val="23"/>
                <w:lang w:val="ky-KG"/>
              </w:rPr>
              <w:t>Транспорт</w:t>
            </w:r>
          </w:p>
        </w:tc>
        <w:tc>
          <w:tcPr>
            <w:tcW w:w="1559" w:type="dxa"/>
            <w:vAlign w:val="bottom"/>
          </w:tcPr>
          <w:p w14:paraId="6C1A9535" w14:textId="77777777" w:rsidR="0044658D" w:rsidRPr="004C7BCE" w:rsidRDefault="0044658D" w:rsidP="00717581">
            <w:pPr>
              <w:jc w:val="center"/>
              <w:rPr>
                <w:sz w:val="24"/>
                <w:szCs w:val="24"/>
                <w:lang w:val="ky-KG"/>
              </w:rPr>
            </w:pPr>
            <w:r>
              <w:rPr>
                <w:sz w:val="24"/>
                <w:szCs w:val="24"/>
                <w:lang w:val="ky-KG"/>
              </w:rPr>
              <w:t>100,5</w:t>
            </w:r>
          </w:p>
        </w:tc>
        <w:tc>
          <w:tcPr>
            <w:tcW w:w="993" w:type="dxa"/>
            <w:vAlign w:val="bottom"/>
          </w:tcPr>
          <w:p w14:paraId="52DAF48F" w14:textId="77777777" w:rsidR="0044658D" w:rsidRPr="004C7BCE" w:rsidRDefault="0044658D" w:rsidP="00717581">
            <w:pPr>
              <w:jc w:val="center"/>
              <w:rPr>
                <w:sz w:val="24"/>
                <w:szCs w:val="24"/>
                <w:lang w:val="ky-KG"/>
              </w:rPr>
            </w:pPr>
            <w:r>
              <w:rPr>
                <w:sz w:val="24"/>
                <w:szCs w:val="24"/>
                <w:lang w:val="ky-KG"/>
              </w:rPr>
              <w:t>100,2</w:t>
            </w:r>
          </w:p>
        </w:tc>
        <w:tc>
          <w:tcPr>
            <w:tcW w:w="1398" w:type="dxa"/>
            <w:vAlign w:val="bottom"/>
          </w:tcPr>
          <w:p w14:paraId="34E4F7C7" w14:textId="77777777" w:rsidR="0044658D" w:rsidRPr="00564E92" w:rsidRDefault="0044658D" w:rsidP="00717581">
            <w:pPr>
              <w:jc w:val="center"/>
              <w:rPr>
                <w:sz w:val="24"/>
                <w:szCs w:val="24"/>
                <w:lang w:val="ky-KG"/>
              </w:rPr>
            </w:pPr>
            <w:r>
              <w:rPr>
                <w:sz w:val="24"/>
                <w:szCs w:val="24"/>
                <w:lang w:val="ky-KG"/>
              </w:rPr>
              <w:t>101,5</w:t>
            </w:r>
          </w:p>
        </w:tc>
        <w:tc>
          <w:tcPr>
            <w:tcW w:w="1011" w:type="dxa"/>
            <w:vAlign w:val="bottom"/>
          </w:tcPr>
          <w:p w14:paraId="4F02615D" w14:textId="77777777" w:rsidR="0044658D" w:rsidRPr="00564E92" w:rsidRDefault="0044658D" w:rsidP="00717581">
            <w:pPr>
              <w:jc w:val="center"/>
              <w:rPr>
                <w:sz w:val="24"/>
                <w:szCs w:val="24"/>
                <w:lang w:val="ky-KG"/>
              </w:rPr>
            </w:pPr>
            <w:r>
              <w:rPr>
                <w:sz w:val="24"/>
                <w:szCs w:val="24"/>
                <w:lang w:val="ky-KG"/>
              </w:rPr>
              <w:t>100,7</w:t>
            </w:r>
          </w:p>
        </w:tc>
        <w:tc>
          <w:tcPr>
            <w:tcW w:w="5068" w:type="dxa"/>
          </w:tcPr>
          <w:p w14:paraId="295DFEFC" w14:textId="77777777" w:rsidR="0044658D" w:rsidRPr="00564E92" w:rsidRDefault="0044658D" w:rsidP="00717581">
            <w:pPr>
              <w:pStyle w:val="23"/>
              <w:rPr>
                <w:sz w:val="23"/>
                <w:szCs w:val="23"/>
              </w:rPr>
            </w:pPr>
            <w:r w:rsidRPr="00564E92">
              <w:rPr>
                <w:sz w:val="23"/>
                <w:szCs w:val="23"/>
              </w:rPr>
              <w:t>Транспорт</w:t>
            </w:r>
          </w:p>
        </w:tc>
      </w:tr>
      <w:tr w:rsidR="0044658D" w:rsidRPr="00564E92" w14:paraId="40633F8B" w14:textId="77777777" w:rsidTr="00717581">
        <w:tc>
          <w:tcPr>
            <w:tcW w:w="5245" w:type="dxa"/>
          </w:tcPr>
          <w:p w14:paraId="5CDDAFA6" w14:textId="77777777" w:rsidR="0044658D" w:rsidRPr="004C7BCE" w:rsidRDefault="0044658D" w:rsidP="00717581">
            <w:pPr>
              <w:pStyle w:val="23"/>
              <w:rPr>
                <w:sz w:val="23"/>
                <w:szCs w:val="23"/>
                <w:lang w:val="ky-KG"/>
              </w:rPr>
            </w:pPr>
            <w:r w:rsidRPr="004C7BCE">
              <w:rPr>
                <w:sz w:val="23"/>
                <w:szCs w:val="23"/>
                <w:lang w:val="ky-KG"/>
              </w:rPr>
              <w:t>Жүргунчү транспорт тейлөөсү</w:t>
            </w:r>
          </w:p>
        </w:tc>
        <w:tc>
          <w:tcPr>
            <w:tcW w:w="1559" w:type="dxa"/>
            <w:vAlign w:val="bottom"/>
          </w:tcPr>
          <w:p w14:paraId="3FA8680B" w14:textId="77777777" w:rsidR="0044658D" w:rsidRPr="004C7BCE" w:rsidRDefault="0044658D" w:rsidP="00717581">
            <w:pPr>
              <w:jc w:val="center"/>
              <w:rPr>
                <w:sz w:val="24"/>
                <w:szCs w:val="24"/>
                <w:lang w:val="ky-KG"/>
              </w:rPr>
            </w:pPr>
            <w:r>
              <w:rPr>
                <w:sz w:val="24"/>
                <w:szCs w:val="24"/>
                <w:lang w:val="ky-KG"/>
              </w:rPr>
              <w:t>100,4</w:t>
            </w:r>
          </w:p>
        </w:tc>
        <w:tc>
          <w:tcPr>
            <w:tcW w:w="993" w:type="dxa"/>
            <w:vAlign w:val="bottom"/>
          </w:tcPr>
          <w:p w14:paraId="3AAC47B0" w14:textId="77777777" w:rsidR="0044658D" w:rsidRPr="004C7BCE" w:rsidRDefault="0044658D" w:rsidP="00717581">
            <w:pPr>
              <w:jc w:val="center"/>
              <w:rPr>
                <w:sz w:val="24"/>
                <w:szCs w:val="24"/>
                <w:lang w:val="ky-KG"/>
              </w:rPr>
            </w:pPr>
            <w:r>
              <w:rPr>
                <w:sz w:val="24"/>
                <w:szCs w:val="24"/>
                <w:lang w:val="ky-KG"/>
              </w:rPr>
              <w:t>100,0</w:t>
            </w:r>
          </w:p>
        </w:tc>
        <w:tc>
          <w:tcPr>
            <w:tcW w:w="1398" w:type="dxa"/>
            <w:vAlign w:val="bottom"/>
          </w:tcPr>
          <w:p w14:paraId="7E46EEAB" w14:textId="77777777" w:rsidR="0044658D" w:rsidRPr="00564E92" w:rsidRDefault="0044658D" w:rsidP="00717581">
            <w:pPr>
              <w:jc w:val="center"/>
              <w:rPr>
                <w:sz w:val="24"/>
                <w:szCs w:val="24"/>
                <w:lang w:val="ky-KG"/>
              </w:rPr>
            </w:pPr>
            <w:r>
              <w:rPr>
                <w:sz w:val="24"/>
                <w:szCs w:val="24"/>
                <w:lang w:val="ky-KG"/>
              </w:rPr>
              <w:t>101,7</w:t>
            </w:r>
          </w:p>
        </w:tc>
        <w:tc>
          <w:tcPr>
            <w:tcW w:w="1011" w:type="dxa"/>
            <w:vAlign w:val="bottom"/>
          </w:tcPr>
          <w:p w14:paraId="023F1E1F" w14:textId="77777777" w:rsidR="0044658D" w:rsidRPr="00564E92" w:rsidRDefault="0044658D" w:rsidP="00717581">
            <w:pPr>
              <w:jc w:val="center"/>
              <w:rPr>
                <w:sz w:val="24"/>
                <w:szCs w:val="24"/>
                <w:lang w:val="ky-KG"/>
              </w:rPr>
            </w:pPr>
            <w:r w:rsidRPr="00564E92">
              <w:rPr>
                <w:sz w:val="24"/>
                <w:szCs w:val="24"/>
                <w:lang w:val="ky-KG"/>
              </w:rPr>
              <w:t>10</w:t>
            </w:r>
            <w:r>
              <w:rPr>
                <w:sz w:val="24"/>
                <w:szCs w:val="24"/>
                <w:lang w:val="ky-KG"/>
              </w:rPr>
              <w:t>0,4</w:t>
            </w:r>
          </w:p>
        </w:tc>
        <w:tc>
          <w:tcPr>
            <w:tcW w:w="5068" w:type="dxa"/>
          </w:tcPr>
          <w:p w14:paraId="4A733273" w14:textId="77777777" w:rsidR="0044658D" w:rsidRPr="00564E92" w:rsidRDefault="0044658D" w:rsidP="00717581">
            <w:pPr>
              <w:pStyle w:val="23"/>
              <w:rPr>
                <w:sz w:val="23"/>
                <w:szCs w:val="23"/>
              </w:rPr>
            </w:pPr>
            <w:r w:rsidRPr="00564E92">
              <w:rPr>
                <w:sz w:val="23"/>
                <w:szCs w:val="23"/>
              </w:rPr>
              <w:t>Транспортные услуги</w:t>
            </w:r>
          </w:p>
        </w:tc>
      </w:tr>
      <w:tr w:rsidR="0044658D" w:rsidRPr="00564E92" w14:paraId="2E88E9DD" w14:textId="77777777" w:rsidTr="00717581">
        <w:tc>
          <w:tcPr>
            <w:tcW w:w="5245" w:type="dxa"/>
          </w:tcPr>
          <w:p w14:paraId="3A899934" w14:textId="77777777" w:rsidR="0044658D" w:rsidRPr="004C7BCE" w:rsidRDefault="0044658D" w:rsidP="00717581">
            <w:pPr>
              <w:pStyle w:val="23"/>
              <w:rPr>
                <w:sz w:val="23"/>
                <w:szCs w:val="23"/>
                <w:lang w:val="ky-KG"/>
              </w:rPr>
            </w:pPr>
            <w:r w:rsidRPr="004C7BCE">
              <w:rPr>
                <w:sz w:val="23"/>
                <w:szCs w:val="23"/>
                <w:lang w:val="ky-KG"/>
              </w:rPr>
              <w:t>Байланыш</w:t>
            </w:r>
          </w:p>
        </w:tc>
        <w:tc>
          <w:tcPr>
            <w:tcW w:w="1559" w:type="dxa"/>
            <w:vAlign w:val="bottom"/>
          </w:tcPr>
          <w:p w14:paraId="4BC73456" w14:textId="77777777" w:rsidR="0044658D" w:rsidRPr="004C7BCE" w:rsidRDefault="0044658D" w:rsidP="00717581">
            <w:pPr>
              <w:jc w:val="center"/>
              <w:rPr>
                <w:sz w:val="24"/>
                <w:szCs w:val="24"/>
                <w:lang w:val="ky-KG"/>
              </w:rPr>
            </w:pPr>
            <w:r>
              <w:rPr>
                <w:sz w:val="24"/>
                <w:szCs w:val="24"/>
                <w:lang w:val="ky-KG"/>
              </w:rPr>
              <w:t>99,90</w:t>
            </w:r>
          </w:p>
        </w:tc>
        <w:tc>
          <w:tcPr>
            <w:tcW w:w="993" w:type="dxa"/>
            <w:vAlign w:val="bottom"/>
          </w:tcPr>
          <w:p w14:paraId="342F95EB" w14:textId="77777777" w:rsidR="0044658D" w:rsidRPr="004C7BCE" w:rsidRDefault="0044658D" w:rsidP="00717581">
            <w:pPr>
              <w:jc w:val="center"/>
              <w:rPr>
                <w:sz w:val="24"/>
                <w:szCs w:val="24"/>
                <w:lang w:val="ky-KG"/>
              </w:rPr>
            </w:pPr>
            <w:r>
              <w:rPr>
                <w:sz w:val="24"/>
                <w:szCs w:val="24"/>
                <w:lang w:val="ky-KG"/>
              </w:rPr>
              <w:t>99,90</w:t>
            </w:r>
          </w:p>
        </w:tc>
        <w:tc>
          <w:tcPr>
            <w:tcW w:w="1398" w:type="dxa"/>
            <w:vAlign w:val="bottom"/>
          </w:tcPr>
          <w:p w14:paraId="20972793" w14:textId="77777777" w:rsidR="0044658D" w:rsidRPr="00564E92" w:rsidRDefault="0044658D" w:rsidP="00717581">
            <w:pPr>
              <w:jc w:val="center"/>
              <w:rPr>
                <w:sz w:val="24"/>
                <w:szCs w:val="24"/>
                <w:lang w:val="ky-KG"/>
              </w:rPr>
            </w:pPr>
            <w:r>
              <w:rPr>
                <w:sz w:val="24"/>
                <w:szCs w:val="24"/>
                <w:lang w:val="ky-KG"/>
              </w:rPr>
              <w:t>100,0</w:t>
            </w:r>
          </w:p>
        </w:tc>
        <w:tc>
          <w:tcPr>
            <w:tcW w:w="1011" w:type="dxa"/>
            <w:vAlign w:val="bottom"/>
          </w:tcPr>
          <w:p w14:paraId="61D5E5A7" w14:textId="77777777" w:rsidR="0044658D" w:rsidRPr="00564E92" w:rsidRDefault="0044658D" w:rsidP="00717581">
            <w:pPr>
              <w:jc w:val="center"/>
              <w:rPr>
                <w:sz w:val="24"/>
                <w:szCs w:val="24"/>
                <w:lang w:val="ky-KG"/>
              </w:rPr>
            </w:pPr>
            <w:r w:rsidRPr="00564E92">
              <w:rPr>
                <w:sz w:val="24"/>
                <w:szCs w:val="24"/>
                <w:lang w:val="ky-KG"/>
              </w:rPr>
              <w:t>100,0</w:t>
            </w:r>
          </w:p>
        </w:tc>
        <w:tc>
          <w:tcPr>
            <w:tcW w:w="5068" w:type="dxa"/>
          </w:tcPr>
          <w:p w14:paraId="65D81ACC" w14:textId="77777777" w:rsidR="0044658D" w:rsidRPr="00564E92" w:rsidRDefault="0044658D" w:rsidP="00717581">
            <w:pPr>
              <w:pStyle w:val="23"/>
              <w:rPr>
                <w:sz w:val="23"/>
                <w:szCs w:val="23"/>
              </w:rPr>
            </w:pPr>
            <w:r w:rsidRPr="00564E92">
              <w:rPr>
                <w:sz w:val="23"/>
                <w:szCs w:val="23"/>
              </w:rPr>
              <w:t>Связь</w:t>
            </w:r>
          </w:p>
        </w:tc>
      </w:tr>
      <w:tr w:rsidR="0044658D" w:rsidRPr="00564E92" w14:paraId="6AE4C61C" w14:textId="77777777" w:rsidTr="00717581">
        <w:tc>
          <w:tcPr>
            <w:tcW w:w="5245" w:type="dxa"/>
          </w:tcPr>
          <w:p w14:paraId="55809063" w14:textId="77777777" w:rsidR="0044658D" w:rsidRPr="004C7BCE" w:rsidRDefault="0044658D" w:rsidP="00717581">
            <w:pPr>
              <w:pStyle w:val="23"/>
              <w:rPr>
                <w:sz w:val="23"/>
                <w:szCs w:val="23"/>
                <w:lang w:val="ky-KG"/>
              </w:rPr>
            </w:pPr>
            <w:r w:rsidRPr="004C7BCE">
              <w:rPr>
                <w:sz w:val="23"/>
                <w:szCs w:val="23"/>
                <w:lang w:val="ky-KG"/>
              </w:rPr>
              <w:t xml:space="preserve">Маданий иш чараларды  уюштуруу </w:t>
            </w:r>
          </w:p>
        </w:tc>
        <w:tc>
          <w:tcPr>
            <w:tcW w:w="1559" w:type="dxa"/>
            <w:vAlign w:val="bottom"/>
          </w:tcPr>
          <w:p w14:paraId="402FFC48" w14:textId="77777777" w:rsidR="0044658D" w:rsidRPr="004C7BCE" w:rsidRDefault="0044658D" w:rsidP="00717581">
            <w:pPr>
              <w:jc w:val="center"/>
              <w:rPr>
                <w:sz w:val="24"/>
                <w:szCs w:val="24"/>
                <w:lang w:val="ky-KG"/>
              </w:rPr>
            </w:pPr>
            <w:r>
              <w:rPr>
                <w:sz w:val="24"/>
                <w:szCs w:val="24"/>
                <w:lang w:val="ky-KG"/>
              </w:rPr>
              <w:t>105,3</w:t>
            </w:r>
          </w:p>
        </w:tc>
        <w:tc>
          <w:tcPr>
            <w:tcW w:w="993" w:type="dxa"/>
            <w:vAlign w:val="bottom"/>
          </w:tcPr>
          <w:p w14:paraId="0BEE3997" w14:textId="77777777" w:rsidR="0044658D" w:rsidRPr="004C7BCE" w:rsidRDefault="0044658D" w:rsidP="00717581">
            <w:pPr>
              <w:jc w:val="center"/>
              <w:rPr>
                <w:sz w:val="24"/>
                <w:szCs w:val="24"/>
                <w:lang w:val="ky-KG"/>
              </w:rPr>
            </w:pPr>
            <w:r>
              <w:rPr>
                <w:sz w:val="24"/>
                <w:szCs w:val="24"/>
                <w:lang w:val="ky-KG"/>
              </w:rPr>
              <w:t>101,0</w:t>
            </w:r>
          </w:p>
        </w:tc>
        <w:tc>
          <w:tcPr>
            <w:tcW w:w="1398" w:type="dxa"/>
            <w:vAlign w:val="bottom"/>
          </w:tcPr>
          <w:p w14:paraId="4D240AC1" w14:textId="77777777" w:rsidR="0044658D" w:rsidRPr="00564E92" w:rsidRDefault="0044658D" w:rsidP="00717581">
            <w:pPr>
              <w:jc w:val="center"/>
              <w:rPr>
                <w:sz w:val="24"/>
                <w:szCs w:val="24"/>
                <w:lang w:val="ky-KG"/>
              </w:rPr>
            </w:pPr>
            <w:r>
              <w:rPr>
                <w:sz w:val="24"/>
                <w:szCs w:val="24"/>
                <w:lang w:val="ky-KG"/>
              </w:rPr>
              <w:t>100,2</w:t>
            </w:r>
          </w:p>
        </w:tc>
        <w:tc>
          <w:tcPr>
            <w:tcW w:w="1011" w:type="dxa"/>
            <w:vAlign w:val="bottom"/>
          </w:tcPr>
          <w:p w14:paraId="7ABD7117" w14:textId="77777777" w:rsidR="0044658D" w:rsidRPr="00564E92" w:rsidRDefault="0044658D" w:rsidP="00717581">
            <w:pPr>
              <w:rPr>
                <w:sz w:val="24"/>
                <w:szCs w:val="24"/>
                <w:lang w:val="ky-KG"/>
              </w:rPr>
            </w:pPr>
            <w:r>
              <w:rPr>
                <w:sz w:val="24"/>
                <w:szCs w:val="24"/>
                <w:lang w:val="ky-KG"/>
              </w:rPr>
              <w:t xml:space="preserve">   100,1</w:t>
            </w:r>
          </w:p>
        </w:tc>
        <w:tc>
          <w:tcPr>
            <w:tcW w:w="5068" w:type="dxa"/>
          </w:tcPr>
          <w:p w14:paraId="50A87D89" w14:textId="77777777" w:rsidR="0044658D" w:rsidRPr="00564E92" w:rsidRDefault="0044658D" w:rsidP="00717581">
            <w:pPr>
              <w:pStyle w:val="23"/>
              <w:rPr>
                <w:sz w:val="23"/>
                <w:szCs w:val="23"/>
              </w:rPr>
            </w:pPr>
            <w:r w:rsidRPr="00564E92">
              <w:rPr>
                <w:sz w:val="23"/>
                <w:szCs w:val="23"/>
              </w:rPr>
              <w:t>Организация отдыха и культурных мероприятий</w:t>
            </w:r>
          </w:p>
        </w:tc>
      </w:tr>
      <w:tr w:rsidR="0044658D" w:rsidRPr="00564E92" w14:paraId="7C5B05A1" w14:textId="77777777" w:rsidTr="00717581">
        <w:tc>
          <w:tcPr>
            <w:tcW w:w="5245" w:type="dxa"/>
          </w:tcPr>
          <w:p w14:paraId="65911C1A" w14:textId="77777777" w:rsidR="0044658D" w:rsidRPr="004C7BCE" w:rsidRDefault="0044658D" w:rsidP="00717581">
            <w:pPr>
              <w:pStyle w:val="23"/>
              <w:rPr>
                <w:sz w:val="23"/>
                <w:szCs w:val="23"/>
                <w:lang w:val="ky-KG"/>
              </w:rPr>
            </w:pPr>
            <w:r w:rsidRPr="004C7BCE">
              <w:rPr>
                <w:sz w:val="23"/>
                <w:szCs w:val="23"/>
                <w:lang w:val="ky-KG"/>
              </w:rPr>
              <w:t>Билим берүү</w:t>
            </w:r>
          </w:p>
        </w:tc>
        <w:tc>
          <w:tcPr>
            <w:tcW w:w="1559" w:type="dxa"/>
            <w:vAlign w:val="bottom"/>
          </w:tcPr>
          <w:p w14:paraId="0AEFFC12" w14:textId="77777777" w:rsidR="0044658D" w:rsidRPr="004C7BCE" w:rsidRDefault="0044658D" w:rsidP="00717581">
            <w:pPr>
              <w:jc w:val="center"/>
              <w:rPr>
                <w:sz w:val="24"/>
                <w:szCs w:val="24"/>
                <w:lang w:val="ky-KG"/>
              </w:rPr>
            </w:pPr>
            <w:r>
              <w:rPr>
                <w:sz w:val="24"/>
                <w:szCs w:val="24"/>
                <w:lang w:val="ky-KG"/>
              </w:rPr>
              <w:t>100,0</w:t>
            </w:r>
          </w:p>
        </w:tc>
        <w:tc>
          <w:tcPr>
            <w:tcW w:w="993" w:type="dxa"/>
            <w:vAlign w:val="bottom"/>
          </w:tcPr>
          <w:p w14:paraId="33A60439" w14:textId="77777777" w:rsidR="0044658D" w:rsidRPr="004C7BCE" w:rsidRDefault="0044658D" w:rsidP="00717581">
            <w:pPr>
              <w:jc w:val="center"/>
              <w:rPr>
                <w:sz w:val="24"/>
                <w:szCs w:val="24"/>
                <w:lang w:val="ky-KG"/>
              </w:rPr>
            </w:pPr>
            <w:r>
              <w:rPr>
                <w:sz w:val="24"/>
                <w:szCs w:val="24"/>
                <w:lang w:val="ky-KG"/>
              </w:rPr>
              <w:t>100,0</w:t>
            </w:r>
          </w:p>
        </w:tc>
        <w:tc>
          <w:tcPr>
            <w:tcW w:w="1398" w:type="dxa"/>
            <w:vAlign w:val="bottom"/>
          </w:tcPr>
          <w:p w14:paraId="02FCD5B4" w14:textId="77777777" w:rsidR="0044658D" w:rsidRPr="00564E92" w:rsidRDefault="0044658D" w:rsidP="00717581">
            <w:pPr>
              <w:jc w:val="center"/>
              <w:rPr>
                <w:sz w:val="24"/>
                <w:szCs w:val="24"/>
                <w:lang w:val="ky-KG"/>
              </w:rPr>
            </w:pPr>
            <w:r>
              <w:rPr>
                <w:sz w:val="24"/>
                <w:szCs w:val="24"/>
                <w:lang w:val="ky-KG"/>
              </w:rPr>
              <w:t>100,0</w:t>
            </w:r>
          </w:p>
        </w:tc>
        <w:tc>
          <w:tcPr>
            <w:tcW w:w="1011" w:type="dxa"/>
            <w:vAlign w:val="bottom"/>
          </w:tcPr>
          <w:p w14:paraId="389F0972" w14:textId="77777777" w:rsidR="0044658D" w:rsidRPr="00564E92" w:rsidRDefault="0044658D" w:rsidP="00717581">
            <w:pPr>
              <w:jc w:val="center"/>
              <w:rPr>
                <w:sz w:val="24"/>
                <w:szCs w:val="24"/>
                <w:lang w:val="ky-KG"/>
              </w:rPr>
            </w:pPr>
            <w:r>
              <w:rPr>
                <w:sz w:val="24"/>
                <w:szCs w:val="24"/>
                <w:lang w:val="ky-KG"/>
              </w:rPr>
              <w:t>99,7</w:t>
            </w:r>
          </w:p>
        </w:tc>
        <w:tc>
          <w:tcPr>
            <w:tcW w:w="5068" w:type="dxa"/>
          </w:tcPr>
          <w:p w14:paraId="483A36F4" w14:textId="77777777" w:rsidR="0044658D" w:rsidRPr="00564E92" w:rsidRDefault="0044658D" w:rsidP="00717581">
            <w:pPr>
              <w:pStyle w:val="23"/>
              <w:rPr>
                <w:sz w:val="23"/>
                <w:szCs w:val="23"/>
              </w:rPr>
            </w:pPr>
            <w:r w:rsidRPr="00564E92">
              <w:rPr>
                <w:sz w:val="23"/>
                <w:szCs w:val="23"/>
              </w:rPr>
              <w:t>Образование</w:t>
            </w:r>
          </w:p>
        </w:tc>
      </w:tr>
      <w:tr w:rsidR="0044658D" w:rsidRPr="00564E92" w14:paraId="7132296A" w14:textId="77777777" w:rsidTr="00717581">
        <w:tc>
          <w:tcPr>
            <w:tcW w:w="5245" w:type="dxa"/>
          </w:tcPr>
          <w:p w14:paraId="4AF3ED45" w14:textId="77777777" w:rsidR="0044658D" w:rsidRPr="004C7BCE" w:rsidRDefault="0044658D" w:rsidP="00717581">
            <w:pPr>
              <w:pStyle w:val="23"/>
              <w:rPr>
                <w:sz w:val="23"/>
                <w:szCs w:val="23"/>
                <w:lang w:val="ky-KG"/>
              </w:rPr>
            </w:pPr>
            <w:r w:rsidRPr="004C7BCE">
              <w:rPr>
                <w:sz w:val="23"/>
                <w:szCs w:val="23"/>
                <w:lang w:val="ky-KG"/>
              </w:rPr>
              <w:t>Мейманкана жана ресторандар</w:t>
            </w:r>
          </w:p>
        </w:tc>
        <w:tc>
          <w:tcPr>
            <w:tcW w:w="1559" w:type="dxa"/>
            <w:vAlign w:val="bottom"/>
          </w:tcPr>
          <w:p w14:paraId="0AE24C9B" w14:textId="77777777" w:rsidR="0044658D" w:rsidRPr="004C7BCE" w:rsidRDefault="0044658D" w:rsidP="00717581">
            <w:pPr>
              <w:jc w:val="center"/>
              <w:rPr>
                <w:sz w:val="24"/>
                <w:szCs w:val="24"/>
                <w:lang w:val="ky-KG"/>
              </w:rPr>
            </w:pPr>
            <w:r>
              <w:rPr>
                <w:sz w:val="24"/>
                <w:szCs w:val="24"/>
                <w:lang w:val="ky-KG"/>
              </w:rPr>
              <w:t>104,5</w:t>
            </w:r>
          </w:p>
        </w:tc>
        <w:tc>
          <w:tcPr>
            <w:tcW w:w="993" w:type="dxa"/>
            <w:vAlign w:val="bottom"/>
          </w:tcPr>
          <w:p w14:paraId="26A1964D" w14:textId="77777777" w:rsidR="0044658D" w:rsidRPr="004C7BCE" w:rsidRDefault="0044658D" w:rsidP="00717581">
            <w:pPr>
              <w:jc w:val="center"/>
              <w:rPr>
                <w:sz w:val="24"/>
                <w:szCs w:val="24"/>
                <w:lang w:val="ky-KG"/>
              </w:rPr>
            </w:pPr>
            <w:r>
              <w:rPr>
                <w:sz w:val="24"/>
                <w:szCs w:val="24"/>
                <w:lang w:val="ky-KG"/>
              </w:rPr>
              <w:t>100,6</w:t>
            </w:r>
          </w:p>
        </w:tc>
        <w:tc>
          <w:tcPr>
            <w:tcW w:w="1398" w:type="dxa"/>
            <w:vAlign w:val="bottom"/>
          </w:tcPr>
          <w:p w14:paraId="200FC019" w14:textId="77777777" w:rsidR="0044658D" w:rsidRPr="00564E92" w:rsidRDefault="0044658D" w:rsidP="00717581">
            <w:pPr>
              <w:jc w:val="center"/>
              <w:rPr>
                <w:sz w:val="24"/>
                <w:szCs w:val="24"/>
                <w:lang w:val="ky-KG"/>
              </w:rPr>
            </w:pPr>
            <w:r>
              <w:rPr>
                <w:sz w:val="24"/>
                <w:szCs w:val="24"/>
                <w:lang w:val="ky-KG"/>
              </w:rPr>
              <w:t>102,2</w:t>
            </w:r>
          </w:p>
        </w:tc>
        <w:tc>
          <w:tcPr>
            <w:tcW w:w="1011" w:type="dxa"/>
            <w:vAlign w:val="bottom"/>
          </w:tcPr>
          <w:p w14:paraId="1749346F" w14:textId="77777777" w:rsidR="0044658D" w:rsidRPr="00564E92" w:rsidRDefault="0044658D" w:rsidP="00717581">
            <w:pPr>
              <w:jc w:val="center"/>
              <w:rPr>
                <w:sz w:val="24"/>
                <w:szCs w:val="24"/>
                <w:lang w:val="ky-KG"/>
              </w:rPr>
            </w:pPr>
            <w:r>
              <w:rPr>
                <w:sz w:val="24"/>
                <w:szCs w:val="24"/>
                <w:lang w:val="ky-KG"/>
              </w:rPr>
              <w:t>100,4</w:t>
            </w:r>
          </w:p>
        </w:tc>
        <w:tc>
          <w:tcPr>
            <w:tcW w:w="5068" w:type="dxa"/>
          </w:tcPr>
          <w:p w14:paraId="6E6D4663" w14:textId="77777777" w:rsidR="0044658D" w:rsidRPr="00564E92" w:rsidRDefault="0044658D" w:rsidP="00717581">
            <w:pPr>
              <w:pStyle w:val="23"/>
              <w:rPr>
                <w:sz w:val="23"/>
                <w:szCs w:val="23"/>
              </w:rPr>
            </w:pPr>
            <w:r w:rsidRPr="00564E92">
              <w:rPr>
                <w:sz w:val="23"/>
                <w:szCs w:val="23"/>
              </w:rPr>
              <w:t xml:space="preserve">Рестораны и гостиницы </w:t>
            </w:r>
          </w:p>
        </w:tc>
      </w:tr>
      <w:tr w:rsidR="0044658D" w:rsidRPr="00564E92" w14:paraId="304CA7AD" w14:textId="77777777" w:rsidTr="00717581">
        <w:tc>
          <w:tcPr>
            <w:tcW w:w="5245" w:type="dxa"/>
            <w:tcBorders>
              <w:bottom w:val="single" w:sz="4" w:space="0" w:color="auto"/>
            </w:tcBorders>
          </w:tcPr>
          <w:p w14:paraId="2C6BC59D" w14:textId="77777777" w:rsidR="0044658D" w:rsidRPr="004C7BCE" w:rsidRDefault="0044658D" w:rsidP="00717581">
            <w:pPr>
              <w:pStyle w:val="23"/>
              <w:rPr>
                <w:sz w:val="23"/>
                <w:szCs w:val="23"/>
                <w:lang w:val="ky-KG"/>
              </w:rPr>
            </w:pPr>
            <w:r w:rsidRPr="004C7BCE">
              <w:rPr>
                <w:sz w:val="23"/>
                <w:szCs w:val="23"/>
                <w:lang w:val="ky-KG"/>
              </w:rPr>
              <w:t>Ар кайсы товарлардын тейлөөлөрү</w:t>
            </w:r>
          </w:p>
        </w:tc>
        <w:tc>
          <w:tcPr>
            <w:tcW w:w="1559" w:type="dxa"/>
            <w:tcBorders>
              <w:bottom w:val="single" w:sz="4" w:space="0" w:color="auto"/>
            </w:tcBorders>
            <w:vAlign w:val="bottom"/>
          </w:tcPr>
          <w:p w14:paraId="3D88E67C" w14:textId="77777777" w:rsidR="0044658D" w:rsidRPr="004C7BCE" w:rsidRDefault="0044658D" w:rsidP="00717581">
            <w:pPr>
              <w:jc w:val="center"/>
              <w:rPr>
                <w:sz w:val="24"/>
                <w:szCs w:val="24"/>
                <w:lang w:val="ky-KG"/>
              </w:rPr>
            </w:pPr>
            <w:r>
              <w:rPr>
                <w:sz w:val="24"/>
                <w:szCs w:val="24"/>
                <w:lang w:val="ky-KG"/>
              </w:rPr>
              <w:t>108,1</w:t>
            </w:r>
          </w:p>
        </w:tc>
        <w:tc>
          <w:tcPr>
            <w:tcW w:w="993" w:type="dxa"/>
            <w:tcBorders>
              <w:bottom w:val="single" w:sz="4" w:space="0" w:color="auto"/>
            </w:tcBorders>
            <w:vAlign w:val="bottom"/>
          </w:tcPr>
          <w:p w14:paraId="47FF03B4" w14:textId="77777777" w:rsidR="0044658D" w:rsidRPr="004C7BCE" w:rsidRDefault="0044658D" w:rsidP="00717581">
            <w:pPr>
              <w:jc w:val="center"/>
              <w:rPr>
                <w:sz w:val="24"/>
                <w:szCs w:val="24"/>
                <w:lang w:val="ky-KG"/>
              </w:rPr>
            </w:pPr>
            <w:r>
              <w:rPr>
                <w:sz w:val="24"/>
                <w:szCs w:val="24"/>
                <w:lang w:val="ky-KG"/>
              </w:rPr>
              <w:t>104,5</w:t>
            </w:r>
          </w:p>
        </w:tc>
        <w:tc>
          <w:tcPr>
            <w:tcW w:w="1398" w:type="dxa"/>
            <w:tcBorders>
              <w:bottom w:val="single" w:sz="4" w:space="0" w:color="auto"/>
            </w:tcBorders>
            <w:vAlign w:val="bottom"/>
          </w:tcPr>
          <w:p w14:paraId="1D3DF65F" w14:textId="77777777" w:rsidR="0044658D" w:rsidRPr="00564E92" w:rsidRDefault="0044658D" w:rsidP="00717581">
            <w:pPr>
              <w:jc w:val="center"/>
              <w:rPr>
                <w:sz w:val="24"/>
                <w:szCs w:val="24"/>
                <w:lang w:val="ky-KG"/>
              </w:rPr>
            </w:pPr>
            <w:r>
              <w:rPr>
                <w:sz w:val="24"/>
                <w:szCs w:val="24"/>
                <w:lang w:val="ky-KG"/>
              </w:rPr>
              <w:t>102,4</w:t>
            </w:r>
          </w:p>
        </w:tc>
        <w:tc>
          <w:tcPr>
            <w:tcW w:w="1011" w:type="dxa"/>
            <w:tcBorders>
              <w:bottom w:val="single" w:sz="4" w:space="0" w:color="auto"/>
            </w:tcBorders>
            <w:vAlign w:val="bottom"/>
          </w:tcPr>
          <w:p w14:paraId="6D215627" w14:textId="77777777" w:rsidR="0044658D" w:rsidRPr="00564E92" w:rsidRDefault="0044658D" w:rsidP="00717581">
            <w:pPr>
              <w:jc w:val="center"/>
              <w:rPr>
                <w:sz w:val="24"/>
                <w:szCs w:val="24"/>
                <w:lang w:val="ky-KG"/>
              </w:rPr>
            </w:pPr>
            <w:r w:rsidRPr="00564E92">
              <w:rPr>
                <w:sz w:val="24"/>
                <w:szCs w:val="24"/>
                <w:lang w:val="ky-KG"/>
              </w:rPr>
              <w:t>10</w:t>
            </w:r>
            <w:r>
              <w:rPr>
                <w:sz w:val="24"/>
                <w:szCs w:val="24"/>
                <w:lang w:val="ky-KG"/>
              </w:rPr>
              <w:t>0,3</w:t>
            </w:r>
          </w:p>
        </w:tc>
        <w:tc>
          <w:tcPr>
            <w:tcW w:w="5068" w:type="dxa"/>
            <w:tcBorders>
              <w:bottom w:val="single" w:sz="4" w:space="0" w:color="auto"/>
            </w:tcBorders>
          </w:tcPr>
          <w:p w14:paraId="32F3067D" w14:textId="77777777" w:rsidR="0044658D" w:rsidRPr="00564E92" w:rsidRDefault="0044658D" w:rsidP="00717581">
            <w:pPr>
              <w:pStyle w:val="23"/>
              <w:rPr>
                <w:sz w:val="23"/>
                <w:szCs w:val="23"/>
              </w:rPr>
            </w:pPr>
            <w:r w:rsidRPr="00564E92">
              <w:rPr>
                <w:sz w:val="23"/>
                <w:szCs w:val="23"/>
              </w:rPr>
              <w:t>Разные товары и услуги</w:t>
            </w:r>
          </w:p>
        </w:tc>
      </w:tr>
    </w:tbl>
    <w:p w14:paraId="07C96F84" w14:textId="77777777" w:rsidR="0044658D" w:rsidRPr="00564E92" w:rsidRDefault="0044658D" w:rsidP="0044658D">
      <w:pPr>
        <w:widowControl/>
        <w:autoSpaceDE/>
        <w:autoSpaceDN/>
        <w:rPr>
          <w:sz w:val="4"/>
          <w:szCs w:val="4"/>
          <w:lang w:val="ky-KG"/>
        </w:rPr>
      </w:pPr>
    </w:p>
    <w:p w14:paraId="71643D53" w14:textId="77777777" w:rsidR="00772041" w:rsidRPr="00B340E4" w:rsidRDefault="00772041" w:rsidP="00772041">
      <w:pPr>
        <w:widowControl/>
        <w:autoSpaceDE/>
        <w:autoSpaceDN/>
        <w:rPr>
          <w:sz w:val="4"/>
          <w:szCs w:val="4"/>
          <w:highlight w:val="yellow"/>
          <w:lang w:val="ky-KG"/>
        </w:rPr>
      </w:pPr>
    </w:p>
    <w:p w14:paraId="2D918A72" w14:textId="6B722129" w:rsidR="00772041" w:rsidRPr="00B340E4" w:rsidRDefault="00772041">
      <w:pPr>
        <w:widowControl/>
        <w:autoSpaceDE/>
        <w:autoSpaceDN/>
        <w:rPr>
          <w:sz w:val="4"/>
          <w:szCs w:val="4"/>
          <w:highlight w:val="yellow"/>
          <w:lang w:val="ky-KG"/>
        </w:rPr>
      </w:pPr>
      <w:r w:rsidRPr="00B340E4">
        <w:rPr>
          <w:sz w:val="4"/>
          <w:szCs w:val="4"/>
          <w:highlight w:val="yellow"/>
          <w:lang w:val="ky-KG"/>
        </w:rPr>
        <w:br w:type="page"/>
      </w:r>
    </w:p>
    <w:p w14:paraId="146F0C5F" w14:textId="77777777" w:rsidR="00772041" w:rsidRPr="00B340E4" w:rsidRDefault="00772041" w:rsidP="00772041">
      <w:pPr>
        <w:widowControl/>
        <w:autoSpaceDE/>
        <w:autoSpaceDN/>
        <w:rPr>
          <w:sz w:val="4"/>
          <w:szCs w:val="4"/>
          <w:highlight w:val="yellow"/>
          <w:lang w:val="ky-KG"/>
        </w:rPr>
      </w:pPr>
    </w:p>
    <w:p w14:paraId="1B027B44" w14:textId="77777777" w:rsidR="00061131" w:rsidRPr="00DA0BD9" w:rsidRDefault="00061131" w:rsidP="003F1C3F">
      <w:pPr>
        <w:widowControl/>
        <w:autoSpaceDE/>
        <w:autoSpaceDN/>
        <w:rPr>
          <w:b/>
          <w:sz w:val="32"/>
          <w:szCs w:val="32"/>
        </w:rPr>
      </w:pPr>
    </w:p>
    <w:p w14:paraId="51261BAF" w14:textId="04C01E6C" w:rsidR="00E04850" w:rsidRPr="00DA0BD9" w:rsidRDefault="00D73AB9" w:rsidP="003F1C3F">
      <w:pPr>
        <w:widowControl/>
        <w:autoSpaceDE/>
        <w:autoSpaceDN/>
        <w:rPr>
          <w:b/>
          <w:i/>
          <w:sz w:val="32"/>
          <w:szCs w:val="32"/>
        </w:rPr>
      </w:pPr>
      <w:r w:rsidRPr="00DA0BD9">
        <w:rPr>
          <w:b/>
          <w:sz w:val="32"/>
          <w:szCs w:val="32"/>
        </w:rPr>
        <w:t xml:space="preserve">МАМЛЕКЕТТИК СЕКТОР - </w:t>
      </w:r>
      <w:r w:rsidRPr="00DA0BD9">
        <w:rPr>
          <w:b/>
          <w:i/>
          <w:sz w:val="32"/>
          <w:szCs w:val="32"/>
        </w:rPr>
        <w:t>Г</w:t>
      </w:r>
      <w:r w:rsidR="000240DD" w:rsidRPr="00DA0BD9">
        <w:rPr>
          <w:b/>
          <w:i/>
          <w:sz w:val="32"/>
          <w:szCs w:val="32"/>
        </w:rPr>
        <w:t>ОСУДАРСТВЕННЫЙ СЕКТОР</w:t>
      </w:r>
    </w:p>
    <w:p w14:paraId="26BEE03B" w14:textId="77777777" w:rsidR="00061131" w:rsidRPr="00B340E4" w:rsidRDefault="00061131" w:rsidP="003F1C3F">
      <w:pPr>
        <w:widowControl/>
        <w:autoSpaceDE/>
        <w:autoSpaceDN/>
        <w:rPr>
          <w:b/>
          <w:i/>
          <w:sz w:val="32"/>
          <w:szCs w:val="32"/>
          <w:highlight w:val="yellow"/>
        </w:rPr>
      </w:pPr>
    </w:p>
    <w:tbl>
      <w:tblPr>
        <w:tblW w:w="15665" w:type="dxa"/>
        <w:tblInd w:w="-72" w:type="dxa"/>
        <w:tblLayout w:type="fixed"/>
        <w:tblCellMar>
          <w:left w:w="70" w:type="dxa"/>
          <w:right w:w="70" w:type="dxa"/>
        </w:tblCellMar>
        <w:tblLook w:val="0000" w:firstRow="0" w:lastRow="0" w:firstColumn="0" w:lastColumn="0" w:noHBand="0" w:noVBand="0"/>
      </w:tblPr>
      <w:tblGrid>
        <w:gridCol w:w="7796"/>
        <w:gridCol w:w="7869"/>
      </w:tblGrid>
      <w:tr w:rsidR="00DA0BD9" w:rsidRPr="00961394" w14:paraId="4AEFEAA4" w14:textId="77777777" w:rsidTr="00717581">
        <w:trPr>
          <w:trHeight w:val="390"/>
          <w:tblHeader/>
        </w:trPr>
        <w:tc>
          <w:tcPr>
            <w:tcW w:w="7796" w:type="dxa"/>
            <w:vAlign w:val="center"/>
          </w:tcPr>
          <w:p w14:paraId="55282B3D" w14:textId="77777777" w:rsidR="00DA0BD9" w:rsidRPr="00961394" w:rsidRDefault="00DA0BD9" w:rsidP="00717581">
            <w:pPr>
              <w:pStyle w:val="23"/>
              <w:rPr>
                <w:rFonts w:ascii="Times New Roman UniToktom" w:hAnsi="Times New Roman UniToktom" w:cs="Times New Roman UniToktom"/>
                <w:b/>
                <w:sz w:val="24"/>
                <w:szCs w:val="24"/>
                <w:lang w:val="ky-KG"/>
              </w:rPr>
            </w:pPr>
            <w:r w:rsidRPr="00961394">
              <w:rPr>
                <w:rFonts w:ascii="Times New Roman UniToktom" w:hAnsi="Times New Roman UniToktom" w:cs="Times New Roman UniToktom"/>
                <w:b/>
                <w:sz w:val="24"/>
                <w:szCs w:val="24"/>
                <w:lang w:val="ky-KG"/>
              </w:rPr>
              <w:t xml:space="preserve">II.А.а </w:t>
            </w:r>
            <w:r>
              <w:rPr>
                <w:rFonts w:ascii="Times New Roman UniToktom" w:hAnsi="Times New Roman UniToktom" w:cs="Times New Roman UniToktom"/>
                <w:b/>
                <w:sz w:val="24"/>
                <w:szCs w:val="24"/>
                <w:lang w:val="ky-KG"/>
              </w:rPr>
              <w:t>-</w:t>
            </w:r>
            <w:r w:rsidRPr="00961394">
              <w:rPr>
                <w:rFonts w:ascii="Times New Roman UniToktom" w:hAnsi="Times New Roman UniToktom" w:cs="Times New Roman UniToktom"/>
                <w:b/>
                <w:sz w:val="24"/>
                <w:szCs w:val="24"/>
                <w:lang w:val="ky-KG"/>
              </w:rPr>
              <w:t xml:space="preserve"> таблица</w:t>
            </w:r>
            <w:r>
              <w:rPr>
                <w:rFonts w:ascii="Times New Roman UniToktom" w:hAnsi="Times New Roman UniToktom" w:cs="Times New Roman UniToktom"/>
                <w:b/>
                <w:sz w:val="24"/>
                <w:szCs w:val="24"/>
                <w:lang w:val="ky-KG"/>
              </w:rPr>
              <w:t>сы</w:t>
            </w:r>
            <w:r w:rsidRPr="00961394">
              <w:rPr>
                <w:rFonts w:ascii="Times New Roman UniToktom" w:hAnsi="Times New Roman UniToktom" w:cs="Times New Roman UniToktom"/>
                <w:b/>
                <w:sz w:val="24"/>
                <w:szCs w:val="24"/>
                <w:lang w:val="ky-KG"/>
              </w:rPr>
              <w:t xml:space="preserve">: </w:t>
            </w:r>
            <w:r>
              <w:rPr>
                <w:rFonts w:ascii="Times New Roman UniToktom" w:hAnsi="Times New Roman UniToktom" w:cs="Times New Roman UniToktom"/>
                <w:b/>
                <w:sz w:val="24"/>
                <w:szCs w:val="24"/>
                <w:lang w:val="ky-KG"/>
              </w:rPr>
              <w:t>2026-жылдын январь-апрель айларында</w:t>
            </w:r>
            <w:r w:rsidRPr="00A4176A">
              <w:rPr>
                <w:rFonts w:ascii="Times New Roman UniToktom" w:hAnsi="Times New Roman UniToktom" w:cs="Times New Roman UniToktom"/>
                <w:b/>
                <w:sz w:val="24"/>
                <w:szCs w:val="24"/>
                <w:lang w:val="ky-KG"/>
              </w:rPr>
              <w:t>гы</w:t>
            </w:r>
            <w:r w:rsidRPr="00961394">
              <w:rPr>
                <w:rFonts w:ascii="Times New Roman UniToktom" w:hAnsi="Times New Roman UniToktom" w:cs="Times New Roman UniToktom"/>
                <w:b/>
                <w:sz w:val="24"/>
                <w:szCs w:val="24"/>
                <w:lang w:val="ky-KG"/>
              </w:rPr>
              <w:t xml:space="preserve"> республикалык бюджеттин </w:t>
            </w:r>
            <w:r>
              <w:rPr>
                <w:rFonts w:ascii="Times New Roman UniToktom" w:hAnsi="Times New Roman UniToktom" w:cs="Times New Roman UniToktom"/>
                <w:b/>
                <w:sz w:val="24"/>
                <w:szCs w:val="24"/>
                <w:lang w:val="ky-KG"/>
              </w:rPr>
              <w:t>аткарылышы</w:t>
            </w:r>
          </w:p>
        </w:tc>
        <w:tc>
          <w:tcPr>
            <w:tcW w:w="7869" w:type="dxa"/>
            <w:vAlign w:val="center"/>
          </w:tcPr>
          <w:p w14:paraId="010FA56F" w14:textId="77777777" w:rsidR="00DA0BD9" w:rsidRPr="00EA5462" w:rsidRDefault="00DA0BD9" w:rsidP="00717581">
            <w:pPr>
              <w:pStyle w:val="23"/>
              <w:rPr>
                <w:rFonts w:ascii="Times New Roman UniToktom" w:hAnsi="Times New Roman UniToktom" w:cs="Times New Roman UniToktom"/>
                <w:b/>
                <w:i/>
                <w:sz w:val="24"/>
                <w:szCs w:val="24"/>
              </w:rPr>
            </w:pPr>
            <w:r w:rsidRPr="00EA5462">
              <w:rPr>
                <w:rFonts w:ascii="Times New Roman UniToktom" w:hAnsi="Times New Roman UniToktom" w:cs="Times New Roman UniToktom"/>
                <w:b/>
                <w:i/>
                <w:sz w:val="24"/>
                <w:szCs w:val="24"/>
              </w:rPr>
              <w:t xml:space="preserve">Таблица </w:t>
            </w:r>
            <w:proofErr w:type="spellStart"/>
            <w:r w:rsidRPr="00EA5462">
              <w:rPr>
                <w:rFonts w:ascii="Times New Roman UniToktom" w:hAnsi="Times New Roman UniToktom" w:cs="Times New Roman UniToktom"/>
                <w:b/>
                <w:i/>
                <w:sz w:val="24"/>
                <w:szCs w:val="24"/>
              </w:rPr>
              <w:t>II.А.а</w:t>
            </w:r>
            <w:proofErr w:type="spellEnd"/>
            <w:r w:rsidRPr="00EA5462">
              <w:rPr>
                <w:rFonts w:ascii="Times New Roman UniToktom" w:hAnsi="Times New Roman UniToktom" w:cs="Times New Roman UniToktom"/>
                <w:b/>
                <w:i/>
                <w:sz w:val="24"/>
                <w:szCs w:val="24"/>
              </w:rPr>
              <w:t xml:space="preserve">: Исполнение республиканского бюджета </w:t>
            </w:r>
          </w:p>
          <w:p w14:paraId="504A3C16" w14:textId="77777777" w:rsidR="00DA0BD9" w:rsidRPr="008F465B" w:rsidRDefault="00DA0BD9" w:rsidP="00717581">
            <w:pPr>
              <w:pStyle w:val="23"/>
              <w:rPr>
                <w:rFonts w:ascii="Times New Roman UniToktom" w:hAnsi="Times New Roman UniToktom" w:cs="Times New Roman UniToktom"/>
                <w:b/>
                <w:i/>
                <w:sz w:val="24"/>
                <w:szCs w:val="24"/>
                <w:lang w:val="ky-KG"/>
              </w:rPr>
            </w:pPr>
            <w:r>
              <w:rPr>
                <w:rFonts w:ascii="Times New Roman UniToktom" w:hAnsi="Times New Roman UniToktom" w:cs="Times New Roman UniToktom"/>
                <w:b/>
                <w:i/>
                <w:sz w:val="24"/>
                <w:szCs w:val="24"/>
                <w:lang w:val="ky-KG"/>
              </w:rPr>
              <w:t>за</w:t>
            </w:r>
            <w:r w:rsidRPr="00EA5462">
              <w:rPr>
                <w:rFonts w:ascii="Times New Roman UniToktom" w:hAnsi="Times New Roman UniToktom" w:cs="Times New Roman UniToktom"/>
                <w:b/>
                <w:i/>
                <w:sz w:val="24"/>
                <w:szCs w:val="24"/>
              </w:rPr>
              <w:t xml:space="preserve"> </w:t>
            </w:r>
            <w:r>
              <w:rPr>
                <w:rFonts w:ascii="Times New Roman UniToktom" w:hAnsi="Times New Roman UniToktom" w:cs="Times New Roman UniToktom"/>
                <w:b/>
                <w:i/>
                <w:sz w:val="24"/>
                <w:szCs w:val="24"/>
                <w:lang w:val="ky-KG"/>
              </w:rPr>
              <w:t>январь-апрель 2026</w:t>
            </w:r>
            <w:r w:rsidRPr="00EA5462">
              <w:rPr>
                <w:rFonts w:ascii="Times New Roman UniToktom" w:hAnsi="Times New Roman UniToktom" w:cs="Times New Roman UniToktom"/>
                <w:b/>
                <w:i/>
                <w:sz w:val="24"/>
                <w:szCs w:val="24"/>
              </w:rPr>
              <w:t xml:space="preserve"> года</w:t>
            </w:r>
          </w:p>
        </w:tc>
      </w:tr>
    </w:tbl>
    <w:p w14:paraId="710961ED" w14:textId="77777777" w:rsidR="00DA0BD9" w:rsidRPr="00961394" w:rsidRDefault="00DA0BD9" w:rsidP="00DA0BD9">
      <w:pPr>
        <w:rPr>
          <w:rFonts w:ascii="Times New Roman UniToktom" w:hAnsi="Times New Roman UniToktom" w:cs="Times New Roman UniToktom"/>
        </w:rPr>
      </w:pPr>
    </w:p>
    <w:tbl>
      <w:tblPr>
        <w:tblW w:w="15665" w:type="dxa"/>
        <w:tblInd w:w="-72" w:type="dxa"/>
        <w:tblLayout w:type="fixed"/>
        <w:tblCellMar>
          <w:left w:w="70" w:type="dxa"/>
          <w:right w:w="70" w:type="dxa"/>
        </w:tblCellMar>
        <w:tblLook w:val="0000" w:firstRow="0" w:lastRow="0" w:firstColumn="0" w:lastColumn="0" w:noHBand="0" w:noVBand="0"/>
      </w:tblPr>
      <w:tblGrid>
        <w:gridCol w:w="4183"/>
        <w:gridCol w:w="1418"/>
        <w:gridCol w:w="1417"/>
        <w:gridCol w:w="1701"/>
        <w:gridCol w:w="1276"/>
        <w:gridCol w:w="1417"/>
        <w:gridCol w:w="4253"/>
      </w:tblGrid>
      <w:tr w:rsidR="00DA0BD9" w:rsidRPr="00EA5462" w14:paraId="0CEEAF91" w14:textId="77777777" w:rsidTr="00717581">
        <w:trPr>
          <w:cantSplit/>
          <w:trHeight w:val="390"/>
          <w:tblHeader/>
        </w:trPr>
        <w:tc>
          <w:tcPr>
            <w:tcW w:w="4183" w:type="dxa"/>
            <w:vMerge w:val="restart"/>
            <w:tcBorders>
              <w:top w:val="single" w:sz="12" w:space="0" w:color="auto"/>
              <w:left w:val="nil"/>
              <w:bottom w:val="single" w:sz="12" w:space="0" w:color="auto"/>
              <w:right w:val="nil"/>
            </w:tcBorders>
            <w:vAlign w:val="center"/>
          </w:tcPr>
          <w:p w14:paraId="0FFEC4D3" w14:textId="77777777" w:rsidR="00DA0BD9" w:rsidRPr="00EA5462" w:rsidRDefault="00DA0BD9" w:rsidP="00717581">
            <w:pPr>
              <w:pStyle w:val="23"/>
              <w:jc w:val="center"/>
              <w:rPr>
                <w:rFonts w:ascii="Times New Roman UniToktom" w:hAnsi="Times New Roman UniToktom" w:cs="Times New Roman UniToktom"/>
                <w:b/>
                <w:u w:val="single"/>
              </w:rPr>
            </w:pPr>
          </w:p>
        </w:tc>
        <w:tc>
          <w:tcPr>
            <w:tcW w:w="2835" w:type="dxa"/>
            <w:gridSpan w:val="2"/>
            <w:tcBorders>
              <w:top w:val="single" w:sz="12" w:space="0" w:color="auto"/>
              <w:left w:val="nil"/>
              <w:bottom w:val="single" w:sz="12" w:space="0" w:color="auto"/>
              <w:right w:val="nil"/>
            </w:tcBorders>
            <w:vAlign w:val="center"/>
          </w:tcPr>
          <w:p w14:paraId="3BD192B7" w14:textId="77777777" w:rsidR="00DA0BD9" w:rsidRPr="00EA5462" w:rsidRDefault="00DA0BD9" w:rsidP="00717581">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Миң сом.</w:t>
            </w:r>
            <w:r>
              <w:rPr>
                <w:rFonts w:ascii="Times New Roman UniToktom" w:hAnsi="Times New Roman UniToktom" w:cs="Times New Roman UniToktom"/>
                <w:lang w:val="ky-KG"/>
              </w:rPr>
              <w:t xml:space="preserve"> /</w:t>
            </w:r>
            <w:r w:rsidRPr="00EA5462">
              <w:rPr>
                <w:rFonts w:ascii="Times New Roman UniToktom" w:hAnsi="Times New Roman UniToktom" w:cs="Times New Roman UniToktom"/>
                <w:lang w:val="ky-KG"/>
              </w:rPr>
              <w:t xml:space="preserve">                                </w:t>
            </w:r>
          </w:p>
          <w:p w14:paraId="71F65BEE" w14:textId="77777777" w:rsidR="00DA0BD9" w:rsidRPr="00EA5462" w:rsidRDefault="00DA0BD9" w:rsidP="00717581">
            <w:pPr>
              <w:pStyle w:val="23"/>
              <w:jc w:val="center"/>
              <w:rPr>
                <w:rFonts w:ascii="Times New Roman UniToktom" w:hAnsi="Times New Roman UniToktom" w:cs="Times New Roman UniToktom"/>
                <w:b/>
                <w:i/>
                <w:u w:val="single"/>
              </w:rPr>
            </w:pPr>
            <w:r>
              <w:rPr>
                <w:rFonts w:ascii="Times New Roman UniToktom" w:hAnsi="Times New Roman UniToktom" w:cs="Times New Roman UniToktom"/>
                <w:i/>
              </w:rPr>
              <w:t>Тысяч</w:t>
            </w:r>
            <w:r w:rsidRPr="00EA5462">
              <w:rPr>
                <w:rFonts w:ascii="Times New Roman UniToktom" w:hAnsi="Times New Roman UniToktom" w:cs="Times New Roman UniToktom"/>
                <w:i/>
              </w:rPr>
              <w:t xml:space="preserve"> сомов</w:t>
            </w:r>
          </w:p>
        </w:tc>
        <w:tc>
          <w:tcPr>
            <w:tcW w:w="1701" w:type="dxa"/>
            <w:vMerge w:val="restart"/>
            <w:tcBorders>
              <w:top w:val="single" w:sz="12" w:space="0" w:color="auto"/>
              <w:left w:val="nil"/>
              <w:right w:val="nil"/>
            </w:tcBorders>
          </w:tcPr>
          <w:p w14:paraId="1331B76B" w14:textId="77777777" w:rsidR="00DA0BD9" w:rsidRDefault="00DA0BD9" w:rsidP="00717581">
            <w:pPr>
              <w:pStyle w:val="23"/>
              <w:jc w:val="center"/>
              <w:rPr>
                <w:rFonts w:ascii="Times New Roman UniToktom" w:hAnsi="Times New Roman UniToktom" w:cs="Times New Roman UniToktom"/>
                <w:lang w:val="ky-KG"/>
              </w:rPr>
            </w:pPr>
            <w:r>
              <w:rPr>
                <w:rFonts w:ascii="Times New Roman UniToktom" w:hAnsi="Times New Roman UniToktom" w:cs="Times New Roman UniToktom"/>
                <w:lang w:val="ky-KG"/>
              </w:rPr>
              <w:t>2026-ж., 2025-ж. пайыз менен /</w:t>
            </w:r>
          </w:p>
          <w:p w14:paraId="75564462" w14:textId="77777777" w:rsidR="00DA0BD9" w:rsidRPr="001143AE" w:rsidRDefault="00DA0BD9" w:rsidP="00717581">
            <w:pPr>
              <w:pStyle w:val="23"/>
              <w:jc w:val="center"/>
              <w:rPr>
                <w:rFonts w:ascii="Times New Roman UniToktom" w:hAnsi="Times New Roman UniToktom" w:cs="Times New Roman UniToktom"/>
                <w:i/>
                <w:lang w:val="ky-KG"/>
              </w:rPr>
            </w:pPr>
            <w:r w:rsidRPr="001143AE">
              <w:rPr>
                <w:rFonts w:ascii="Times New Roman UniToktom" w:hAnsi="Times New Roman UniToktom" w:cs="Times New Roman UniToktom"/>
                <w:i/>
                <w:lang w:val="ky-KG"/>
              </w:rPr>
              <w:t>20</w:t>
            </w:r>
            <w:r>
              <w:rPr>
                <w:rFonts w:ascii="Times New Roman UniToktom" w:hAnsi="Times New Roman UniToktom" w:cs="Times New Roman UniToktom"/>
                <w:i/>
                <w:lang w:val="ky-KG"/>
              </w:rPr>
              <w:t>26</w:t>
            </w:r>
            <w:r w:rsidRPr="001143AE">
              <w:rPr>
                <w:rFonts w:ascii="Times New Roman UniToktom" w:hAnsi="Times New Roman UniToktom" w:cs="Times New Roman UniToktom"/>
                <w:i/>
                <w:lang w:val="ky-KG"/>
              </w:rPr>
              <w:t>г. в процентах</w:t>
            </w:r>
            <w:r>
              <w:rPr>
                <w:rFonts w:ascii="Times New Roman UniToktom" w:hAnsi="Times New Roman UniToktom" w:cs="Times New Roman UniToktom"/>
                <w:i/>
                <w:lang w:val="ky-KG"/>
              </w:rPr>
              <w:t xml:space="preserve"> к</w:t>
            </w:r>
            <w:r w:rsidRPr="001143AE">
              <w:rPr>
                <w:rFonts w:ascii="Times New Roman UniToktom" w:hAnsi="Times New Roman UniToktom" w:cs="Times New Roman UniToktom"/>
                <w:i/>
                <w:lang w:val="ky-KG"/>
              </w:rPr>
              <w:t xml:space="preserve"> 20</w:t>
            </w:r>
            <w:r>
              <w:rPr>
                <w:rFonts w:ascii="Times New Roman UniToktom" w:hAnsi="Times New Roman UniToktom" w:cs="Times New Roman UniToktom"/>
                <w:i/>
                <w:lang w:val="ky-KG"/>
              </w:rPr>
              <w:t>25</w:t>
            </w:r>
            <w:r w:rsidRPr="001143AE">
              <w:rPr>
                <w:rFonts w:ascii="Times New Roman UniToktom" w:hAnsi="Times New Roman UniToktom" w:cs="Times New Roman UniToktom"/>
                <w:i/>
                <w:lang w:val="ky-KG"/>
              </w:rPr>
              <w:t>г.</w:t>
            </w:r>
          </w:p>
        </w:tc>
        <w:tc>
          <w:tcPr>
            <w:tcW w:w="2693" w:type="dxa"/>
            <w:gridSpan w:val="2"/>
            <w:tcBorders>
              <w:top w:val="single" w:sz="12" w:space="0" w:color="auto"/>
              <w:left w:val="nil"/>
              <w:bottom w:val="single" w:sz="12" w:space="0" w:color="auto"/>
              <w:right w:val="nil"/>
            </w:tcBorders>
            <w:vAlign w:val="center"/>
          </w:tcPr>
          <w:p w14:paraId="098A4C81" w14:textId="77777777" w:rsidR="00DA0BD9" w:rsidRPr="00EA5462" w:rsidRDefault="00DA0BD9" w:rsidP="00717581">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Жыйынтыгы пайыз менен</w:t>
            </w:r>
            <w:r>
              <w:rPr>
                <w:rFonts w:ascii="Times New Roman UniToktom" w:hAnsi="Times New Roman UniToktom" w:cs="Times New Roman UniToktom"/>
                <w:lang w:val="ky-KG"/>
              </w:rPr>
              <w:t xml:space="preserve"> /</w:t>
            </w:r>
          </w:p>
          <w:p w14:paraId="19A5AFBB" w14:textId="77777777" w:rsidR="00DA0BD9" w:rsidRPr="00EA5462" w:rsidRDefault="00DA0BD9" w:rsidP="00717581">
            <w:pPr>
              <w:pStyle w:val="23"/>
              <w:jc w:val="center"/>
              <w:rPr>
                <w:rFonts w:ascii="Times New Roman UniToktom" w:hAnsi="Times New Roman UniToktom" w:cs="Times New Roman UniToktom"/>
                <w:b/>
                <w:i/>
                <w:u w:val="single"/>
              </w:rPr>
            </w:pPr>
            <w:r w:rsidRPr="00EA5462">
              <w:rPr>
                <w:rFonts w:ascii="Times New Roman UniToktom" w:hAnsi="Times New Roman UniToktom" w:cs="Times New Roman UniToktom"/>
                <w:i/>
              </w:rPr>
              <w:t>В процентах к итогу</w:t>
            </w:r>
          </w:p>
        </w:tc>
        <w:tc>
          <w:tcPr>
            <w:tcW w:w="4253" w:type="dxa"/>
            <w:vMerge w:val="restart"/>
            <w:tcBorders>
              <w:top w:val="single" w:sz="12" w:space="0" w:color="auto"/>
              <w:left w:val="nil"/>
              <w:bottom w:val="single" w:sz="12" w:space="0" w:color="auto"/>
              <w:right w:val="nil"/>
            </w:tcBorders>
            <w:vAlign w:val="center"/>
          </w:tcPr>
          <w:p w14:paraId="04535BA0" w14:textId="77777777" w:rsidR="00DA0BD9" w:rsidRPr="00EA5462" w:rsidRDefault="00DA0BD9" w:rsidP="00717581">
            <w:pPr>
              <w:pStyle w:val="23"/>
              <w:jc w:val="center"/>
              <w:rPr>
                <w:rFonts w:ascii="Times New Roman UniToktom" w:hAnsi="Times New Roman UniToktom" w:cs="Times New Roman UniToktom"/>
                <w:b/>
                <w:u w:val="single"/>
              </w:rPr>
            </w:pPr>
          </w:p>
        </w:tc>
      </w:tr>
      <w:tr w:rsidR="00DA0BD9" w:rsidRPr="00EA5462" w14:paraId="27B7209B" w14:textId="77777777" w:rsidTr="00717581">
        <w:trPr>
          <w:cantSplit/>
          <w:trHeight w:val="390"/>
          <w:tblHeader/>
        </w:trPr>
        <w:tc>
          <w:tcPr>
            <w:tcW w:w="4183" w:type="dxa"/>
            <w:vMerge/>
            <w:tcBorders>
              <w:top w:val="single" w:sz="12" w:space="0" w:color="auto"/>
              <w:left w:val="nil"/>
              <w:bottom w:val="single" w:sz="12" w:space="0" w:color="auto"/>
              <w:right w:val="nil"/>
            </w:tcBorders>
            <w:vAlign w:val="center"/>
          </w:tcPr>
          <w:p w14:paraId="3BD2081F" w14:textId="77777777" w:rsidR="00DA0BD9" w:rsidRPr="00EA5462" w:rsidRDefault="00DA0BD9" w:rsidP="00717581">
            <w:pPr>
              <w:pStyle w:val="23"/>
              <w:jc w:val="center"/>
              <w:rPr>
                <w:rFonts w:ascii="Times New Roman UniToktom" w:hAnsi="Times New Roman UniToktom" w:cs="Times New Roman UniToktom"/>
                <w:b/>
                <w:u w:val="single"/>
              </w:rPr>
            </w:pPr>
          </w:p>
        </w:tc>
        <w:tc>
          <w:tcPr>
            <w:tcW w:w="1418" w:type="dxa"/>
            <w:tcBorders>
              <w:top w:val="single" w:sz="12" w:space="0" w:color="auto"/>
              <w:left w:val="nil"/>
              <w:bottom w:val="single" w:sz="12" w:space="0" w:color="auto"/>
              <w:right w:val="nil"/>
            </w:tcBorders>
            <w:vAlign w:val="center"/>
          </w:tcPr>
          <w:p w14:paraId="038E5AD1" w14:textId="77777777" w:rsidR="00DA0BD9" w:rsidRPr="003732BE" w:rsidRDefault="00DA0BD9" w:rsidP="00717581">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1417" w:type="dxa"/>
            <w:tcBorders>
              <w:top w:val="single" w:sz="12" w:space="0" w:color="auto"/>
              <w:left w:val="nil"/>
              <w:bottom w:val="single" w:sz="12" w:space="0" w:color="auto"/>
              <w:right w:val="nil"/>
            </w:tcBorders>
            <w:vAlign w:val="center"/>
          </w:tcPr>
          <w:p w14:paraId="073EB755" w14:textId="77777777" w:rsidR="00DA0BD9" w:rsidRPr="008B75A1" w:rsidRDefault="00DA0BD9" w:rsidP="00717581">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1701" w:type="dxa"/>
            <w:vMerge/>
            <w:tcBorders>
              <w:left w:val="nil"/>
              <w:bottom w:val="single" w:sz="12" w:space="0" w:color="auto"/>
              <w:right w:val="nil"/>
            </w:tcBorders>
          </w:tcPr>
          <w:p w14:paraId="0C0BDC39" w14:textId="77777777" w:rsidR="00DA0BD9" w:rsidRPr="00EA5462" w:rsidRDefault="00DA0BD9" w:rsidP="00717581">
            <w:pPr>
              <w:pStyle w:val="23"/>
              <w:jc w:val="center"/>
              <w:rPr>
                <w:rFonts w:ascii="Times New Roman UniToktom" w:hAnsi="Times New Roman UniToktom" w:cs="Times New Roman UniToktom"/>
              </w:rPr>
            </w:pPr>
          </w:p>
        </w:tc>
        <w:tc>
          <w:tcPr>
            <w:tcW w:w="1276" w:type="dxa"/>
            <w:tcBorders>
              <w:top w:val="single" w:sz="12" w:space="0" w:color="auto"/>
              <w:left w:val="nil"/>
              <w:bottom w:val="single" w:sz="12" w:space="0" w:color="auto"/>
              <w:right w:val="nil"/>
            </w:tcBorders>
            <w:vAlign w:val="center"/>
          </w:tcPr>
          <w:p w14:paraId="3E0C2DDB" w14:textId="77777777" w:rsidR="00DA0BD9" w:rsidRPr="003732BE" w:rsidRDefault="00DA0BD9" w:rsidP="00717581">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1417" w:type="dxa"/>
            <w:tcBorders>
              <w:top w:val="single" w:sz="12" w:space="0" w:color="auto"/>
              <w:left w:val="nil"/>
              <w:bottom w:val="single" w:sz="12" w:space="0" w:color="auto"/>
              <w:right w:val="nil"/>
            </w:tcBorders>
            <w:vAlign w:val="center"/>
          </w:tcPr>
          <w:p w14:paraId="7447F868" w14:textId="77777777" w:rsidR="00DA0BD9" w:rsidRPr="003732BE" w:rsidRDefault="00DA0BD9" w:rsidP="00717581">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4253" w:type="dxa"/>
            <w:vMerge/>
            <w:tcBorders>
              <w:top w:val="single" w:sz="12" w:space="0" w:color="auto"/>
              <w:left w:val="nil"/>
              <w:bottom w:val="single" w:sz="12" w:space="0" w:color="auto"/>
              <w:right w:val="nil"/>
            </w:tcBorders>
            <w:vAlign w:val="center"/>
          </w:tcPr>
          <w:p w14:paraId="0811A36C" w14:textId="77777777" w:rsidR="00DA0BD9" w:rsidRPr="00EA5462" w:rsidRDefault="00DA0BD9" w:rsidP="00717581">
            <w:pPr>
              <w:pStyle w:val="23"/>
              <w:jc w:val="center"/>
              <w:rPr>
                <w:rFonts w:ascii="Times New Roman UniToktom" w:hAnsi="Times New Roman UniToktom" w:cs="Times New Roman UniToktom"/>
                <w:b/>
                <w:u w:val="single"/>
              </w:rPr>
            </w:pPr>
          </w:p>
        </w:tc>
      </w:tr>
      <w:tr w:rsidR="00DA0BD9" w:rsidRPr="00961394" w14:paraId="218C154A" w14:textId="77777777" w:rsidTr="00717581">
        <w:trPr>
          <w:trHeight w:val="390"/>
        </w:trPr>
        <w:tc>
          <w:tcPr>
            <w:tcW w:w="4183" w:type="dxa"/>
            <w:tcBorders>
              <w:top w:val="single" w:sz="12" w:space="0" w:color="auto"/>
              <w:left w:val="nil"/>
              <w:bottom w:val="nil"/>
              <w:right w:val="nil"/>
            </w:tcBorders>
            <w:vAlign w:val="bottom"/>
          </w:tcPr>
          <w:p w14:paraId="376AA0E4" w14:textId="77777777" w:rsidR="00DA0BD9" w:rsidRPr="001F2E2B" w:rsidRDefault="00DA0BD9" w:rsidP="00717581">
            <w:pPr>
              <w:pStyle w:val="23"/>
              <w:rPr>
                <w:b/>
                <w:sz w:val="24"/>
                <w:szCs w:val="24"/>
                <w:lang w:val="ky-KG"/>
              </w:rPr>
            </w:pPr>
            <w:proofErr w:type="spellStart"/>
            <w:r w:rsidRPr="00961394">
              <w:rPr>
                <w:b/>
                <w:sz w:val="24"/>
                <w:szCs w:val="24"/>
              </w:rPr>
              <w:t>Киреше</w:t>
            </w:r>
            <w:r>
              <w:rPr>
                <w:b/>
                <w:sz w:val="24"/>
                <w:szCs w:val="24"/>
              </w:rPr>
              <w:t>лер</w:t>
            </w:r>
            <w:proofErr w:type="spellEnd"/>
            <w:r>
              <w:rPr>
                <w:b/>
                <w:sz w:val="24"/>
                <w:szCs w:val="24"/>
                <w:lang w:val="ky-KG"/>
              </w:rPr>
              <w:t xml:space="preserve"> – бардыгы</w:t>
            </w:r>
          </w:p>
        </w:tc>
        <w:tc>
          <w:tcPr>
            <w:tcW w:w="1418" w:type="dxa"/>
            <w:tcBorders>
              <w:top w:val="single" w:sz="12" w:space="0" w:color="auto"/>
              <w:left w:val="nil"/>
              <w:bottom w:val="nil"/>
              <w:right w:val="nil"/>
            </w:tcBorders>
            <w:vAlign w:val="bottom"/>
          </w:tcPr>
          <w:p w14:paraId="10AB28B7" w14:textId="77777777" w:rsidR="00DA0BD9" w:rsidRPr="006F5AFC" w:rsidRDefault="00DA0BD9" w:rsidP="00717581">
            <w:pPr>
              <w:jc w:val="center"/>
              <w:rPr>
                <w:b/>
                <w:bCs/>
                <w:sz w:val="24"/>
                <w:szCs w:val="24"/>
                <w:lang w:val="ky-KG"/>
              </w:rPr>
            </w:pPr>
            <w:r>
              <w:rPr>
                <w:b/>
                <w:bCs/>
                <w:sz w:val="24"/>
                <w:szCs w:val="24"/>
                <w:lang w:val="ky-KG"/>
              </w:rPr>
              <w:t>4252682,4</w:t>
            </w:r>
          </w:p>
        </w:tc>
        <w:tc>
          <w:tcPr>
            <w:tcW w:w="1417" w:type="dxa"/>
            <w:tcBorders>
              <w:top w:val="single" w:sz="12" w:space="0" w:color="auto"/>
              <w:left w:val="nil"/>
              <w:bottom w:val="nil"/>
              <w:right w:val="nil"/>
            </w:tcBorders>
            <w:vAlign w:val="bottom"/>
          </w:tcPr>
          <w:p w14:paraId="1145BED0" w14:textId="77777777" w:rsidR="00DA0BD9" w:rsidRPr="006F5AFC" w:rsidRDefault="00DA0BD9" w:rsidP="00717581">
            <w:pPr>
              <w:jc w:val="center"/>
              <w:rPr>
                <w:b/>
                <w:bCs/>
                <w:sz w:val="24"/>
                <w:szCs w:val="24"/>
                <w:lang w:val="ky-KG"/>
              </w:rPr>
            </w:pPr>
            <w:r>
              <w:rPr>
                <w:b/>
                <w:bCs/>
                <w:sz w:val="24"/>
                <w:szCs w:val="24"/>
                <w:lang w:val="ky-KG"/>
              </w:rPr>
              <w:t>9639676,7</w:t>
            </w:r>
          </w:p>
        </w:tc>
        <w:tc>
          <w:tcPr>
            <w:tcW w:w="1701" w:type="dxa"/>
            <w:tcBorders>
              <w:top w:val="single" w:sz="12" w:space="0" w:color="auto"/>
              <w:left w:val="nil"/>
              <w:bottom w:val="nil"/>
              <w:right w:val="nil"/>
            </w:tcBorders>
            <w:vAlign w:val="bottom"/>
          </w:tcPr>
          <w:p w14:paraId="3BB5EC3B" w14:textId="77777777" w:rsidR="00DA0BD9" w:rsidRPr="006F5AFC" w:rsidRDefault="00DA0BD9" w:rsidP="00717581">
            <w:pPr>
              <w:jc w:val="center"/>
              <w:rPr>
                <w:b/>
                <w:bCs/>
                <w:sz w:val="24"/>
                <w:szCs w:val="24"/>
                <w:lang w:val="ky-KG"/>
              </w:rPr>
            </w:pPr>
            <w:r>
              <w:rPr>
                <w:b/>
                <w:bCs/>
                <w:sz w:val="24"/>
                <w:szCs w:val="24"/>
                <w:lang w:val="ky-KG"/>
              </w:rPr>
              <w:t>226,7</w:t>
            </w:r>
          </w:p>
        </w:tc>
        <w:tc>
          <w:tcPr>
            <w:tcW w:w="1276" w:type="dxa"/>
            <w:tcBorders>
              <w:top w:val="single" w:sz="12" w:space="0" w:color="auto"/>
              <w:left w:val="nil"/>
              <w:bottom w:val="nil"/>
              <w:right w:val="nil"/>
            </w:tcBorders>
            <w:vAlign w:val="bottom"/>
          </w:tcPr>
          <w:p w14:paraId="4D3475E4" w14:textId="77777777" w:rsidR="00DA0BD9" w:rsidRPr="006F5AFC" w:rsidRDefault="00DA0BD9" w:rsidP="00717581">
            <w:pPr>
              <w:jc w:val="center"/>
              <w:rPr>
                <w:b/>
                <w:bCs/>
                <w:sz w:val="24"/>
                <w:szCs w:val="24"/>
                <w:lang w:val="ky-KG"/>
              </w:rPr>
            </w:pPr>
            <w:r>
              <w:rPr>
                <w:b/>
                <w:bCs/>
                <w:sz w:val="24"/>
                <w:szCs w:val="24"/>
                <w:lang w:val="ky-KG"/>
              </w:rPr>
              <w:t>100,0</w:t>
            </w:r>
          </w:p>
        </w:tc>
        <w:tc>
          <w:tcPr>
            <w:tcW w:w="1417" w:type="dxa"/>
            <w:tcBorders>
              <w:top w:val="single" w:sz="12" w:space="0" w:color="auto"/>
              <w:left w:val="nil"/>
              <w:bottom w:val="nil"/>
              <w:right w:val="nil"/>
            </w:tcBorders>
            <w:vAlign w:val="bottom"/>
          </w:tcPr>
          <w:p w14:paraId="709B793A" w14:textId="77777777" w:rsidR="00DA0BD9" w:rsidRPr="006F5AFC" w:rsidRDefault="00DA0BD9" w:rsidP="00717581">
            <w:pPr>
              <w:jc w:val="center"/>
              <w:rPr>
                <w:b/>
                <w:bCs/>
                <w:sz w:val="24"/>
                <w:szCs w:val="24"/>
                <w:lang w:val="ky-KG"/>
              </w:rPr>
            </w:pPr>
            <w:r>
              <w:rPr>
                <w:b/>
                <w:bCs/>
                <w:sz w:val="24"/>
                <w:szCs w:val="24"/>
                <w:lang w:val="ky-KG"/>
              </w:rPr>
              <w:t>100,0</w:t>
            </w:r>
          </w:p>
        </w:tc>
        <w:tc>
          <w:tcPr>
            <w:tcW w:w="4253" w:type="dxa"/>
            <w:tcBorders>
              <w:top w:val="single" w:sz="12" w:space="0" w:color="auto"/>
              <w:left w:val="nil"/>
              <w:bottom w:val="nil"/>
              <w:right w:val="nil"/>
            </w:tcBorders>
            <w:vAlign w:val="bottom"/>
          </w:tcPr>
          <w:p w14:paraId="17869844" w14:textId="77777777" w:rsidR="00DA0BD9" w:rsidRPr="001F2E2B" w:rsidRDefault="00DA0BD9" w:rsidP="00717581">
            <w:pPr>
              <w:pStyle w:val="23"/>
              <w:rPr>
                <w:b/>
                <w:i/>
                <w:sz w:val="24"/>
                <w:szCs w:val="24"/>
                <w:lang w:val="ky-KG"/>
              </w:rPr>
            </w:pPr>
            <w:r w:rsidRPr="00EA5462">
              <w:rPr>
                <w:b/>
                <w:i/>
                <w:sz w:val="24"/>
                <w:szCs w:val="24"/>
              </w:rPr>
              <w:t>Доходы</w:t>
            </w:r>
            <w:r>
              <w:rPr>
                <w:b/>
                <w:i/>
                <w:sz w:val="24"/>
                <w:szCs w:val="24"/>
                <w:lang w:val="ky-KG"/>
              </w:rPr>
              <w:t xml:space="preserve"> - всего</w:t>
            </w:r>
          </w:p>
        </w:tc>
      </w:tr>
      <w:tr w:rsidR="00DA0BD9" w:rsidRPr="00961394" w14:paraId="7A588BCD" w14:textId="77777777" w:rsidTr="00717581">
        <w:tc>
          <w:tcPr>
            <w:tcW w:w="4183" w:type="dxa"/>
            <w:tcBorders>
              <w:top w:val="nil"/>
              <w:left w:val="nil"/>
              <w:bottom w:val="nil"/>
              <w:right w:val="nil"/>
            </w:tcBorders>
            <w:vAlign w:val="bottom"/>
          </w:tcPr>
          <w:p w14:paraId="16196E49" w14:textId="77777777" w:rsidR="00DA0BD9" w:rsidRPr="00961394" w:rsidRDefault="00DA0BD9" w:rsidP="00717581">
            <w:pPr>
              <w:pStyle w:val="23"/>
              <w:rPr>
                <w:b/>
                <w:sz w:val="24"/>
                <w:szCs w:val="24"/>
              </w:rPr>
            </w:pPr>
            <w:proofErr w:type="spellStart"/>
            <w:r w:rsidRPr="00961394">
              <w:rPr>
                <w:b/>
                <w:sz w:val="24"/>
                <w:szCs w:val="24"/>
              </w:rPr>
              <w:t>Операциялык</w:t>
            </w:r>
            <w:proofErr w:type="spellEnd"/>
            <w:r w:rsidRPr="00961394">
              <w:rPr>
                <w:b/>
                <w:sz w:val="24"/>
                <w:szCs w:val="24"/>
              </w:rPr>
              <w:t xml:space="preserve"> </w:t>
            </w:r>
            <w:proofErr w:type="spellStart"/>
            <w:r w:rsidRPr="00961394">
              <w:rPr>
                <w:b/>
                <w:sz w:val="24"/>
                <w:szCs w:val="24"/>
              </w:rPr>
              <w:t>ишмердиктен</w:t>
            </w:r>
            <w:proofErr w:type="spellEnd"/>
            <w:r w:rsidRPr="00961394">
              <w:rPr>
                <w:b/>
                <w:sz w:val="24"/>
                <w:szCs w:val="24"/>
              </w:rPr>
              <w:t xml:space="preserve"> т</w:t>
            </w:r>
            <w:r w:rsidRPr="00961394">
              <w:rPr>
                <w:b/>
                <w:sz w:val="24"/>
                <w:szCs w:val="24"/>
                <w:lang w:val="ky-KG"/>
              </w:rPr>
              <w:t>ү</w:t>
            </w:r>
            <w:proofErr w:type="spellStart"/>
            <w:r w:rsidRPr="00961394">
              <w:rPr>
                <w:b/>
                <w:sz w:val="24"/>
                <w:szCs w:val="24"/>
              </w:rPr>
              <w:t>шк</w:t>
            </w:r>
            <w:proofErr w:type="spellEnd"/>
            <w:r w:rsidRPr="00961394">
              <w:rPr>
                <w:b/>
                <w:sz w:val="24"/>
                <w:szCs w:val="24"/>
                <w:lang w:val="ky-KG"/>
              </w:rPr>
              <w:t>ө</w:t>
            </w:r>
            <w:r w:rsidRPr="00961394">
              <w:rPr>
                <w:b/>
                <w:sz w:val="24"/>
                <w:szCs w:val="24"/>
              </w:rPr>
              <w:t xml:space="preserve">н </w:t>
            </w:r>
            <w:proofErr w:type="spellStart"/>
            <w:r w:rsidRPr="00961394">
              <w:rPr>
                <w:b/>
                <w:sz w:val="24"/>
                <w:szCs w:val="24"/>
              </w:rPr>
              <w:t>киреше</w:t>
            </w:r>
            <w:proofErr w:type="spellEnd"/>
          </w:p>
        </w:tc>
        <w:tc>
          <w:tcPr>
            <w:tcW w:w="1418" w:type="dxa"/>
            <w:tcBorders>
              <w:top w:val="nil"/>
              <w:left w:val="nil"/>
              <w:bottom w:val="nil"/>
              <w:right w:val="nil"/>
            </w:tcBorders>
            <w:vAlign w:val="bottom"/>
          </w:tcPr>
          <w:p w14:paraId="68A8950C" w14:textId="77777777" w:rsidR="00DA0BD9" w:rsidRPr="006F5AFC" w:rsidRDefault="00DA0BD9" w:rsidP="00717581">
            <w:pPr>
              <w:jc w:val="center"/>
              <w:rPr>
                <w:b/>
                <w:bCs/>
                <w:sz w:val="24"/>
                <w:szCs w:val="24"/>
                <w:lang w:val="ky-KG"/>
              </w:rPr>
            </w:pPr>
            <w:r>
              <w:rPr>
                <w:b/>
                <w:bCs/>
                <w:sz w:val="24"/>
                <w:szCs w:val="24"/>
                <w:lang w:val="ky-KG"/>
              </w:rPr>
              <w:t>4252562,4</w:t>
            </w:r>
          </w:p>
        </w:tc>
        <w:tc>
          <w:tcPr>
            <w:tcW w:w="1417" w:type="dxa"/>
            <w:tcBorders>
              <w:top w:val="nil"/>
              <w:left w:val="nil"/>
              <w:bottom w:val="nil"/>
              <w:right w:val="nil"/>
            </w:tcBorders>
            <w:vAlign w:val="bottom"/>
          </w:tcPr>
          <w:p w14:paraId="266AE5D9" w14:textId="77777777" w:rsidR="00DA0BD9" w:rsidRPr="006F5AFC" w:rsidRDefault="00DA0BD9" w:rsidP="00717581">
            <w:pPr>
              <w:jc w:val="center"/>
              <w:rPr>
                <w:b/>
                <w:bCs/>
                <w:sz w:val="24"/>
                <w:szCs w:val="24"/>
                <w:lang w:val="ky-KG"/>
              </w:rPr>
            </w:pPr>
            <w:r>
              <w:rPr>
                <w:b/>
                <w:bCs/>
                <w:sz w:val="24"/>
                <w:szCs w:val="24"/>
                <w:lang w:val="ky-KG"/>
              </w:rPr>
              <w:t>9639676,7</w:t>
            </w:r>
          </w:p>
        </w:tc>
        <w:tc>
          <w:tcPr>
            <w:tcW w:w="1701" w:type="dxa"/>
            <w:tcBorders>
              <w:top w:val="nil"/>
              <w:left w:val="nil"/>
              <w:bottom w:val="nil"/>
              <w:right w:val="nil"/>
            </w:tcBorders>
            <w:vAlign w:val="bottom"/>
          </w:tcPr>
          <w:p w14:paraId="6E006C4D" w14:textId="77777777" w:rsidR="00DA0BD9" w:rsidRPr="006F5AFC" w:rsidRDefault="00DA0BD9" w:rsidP="00717581">
            <w:pPr>
              <w:jc w:val="center"/>
              <w:rPr>
                <w:b/>
                <w:bCs/>
                <w:sz w:val="24"/>
                <w:szCs w:val="24"/>
                <w:lang w:val="ky-KG"/>
              </w:rPr>
            </w:pPr>
            <w:r>
              <w:rPr>
                <w:b/>
                <w:bCs/>
                <w:sz w:val="24"/>
                <w:szCs w:val="24"/>
                <w:lang w:val="ky-KG"/>
              </w:rPr>
              <w:t>226,7</w:t>
            </w:r>
          </w:p>
        </w:tc>
        <w:tc>
          <w:tcPr>
            <w:tcW w:w="1276" w:type="dxa"/>
            <w:tcBorders>
              <w:top w:val="nil"/>
              <w:left w:val="nil"/>
              <w:bottom w:val="nil"/>
              <w:right w:val="nil"/>
            </w:tcBorders>
            <w:vAlign w:val="bottom"/>
          </w:tcPr>
          <w:p w14:paraId="2147C833" w14:textId="77777777" w:rsidR="00DA0BD9" w:rsidRPr="006F5AFC" w:rsidRDefault="00DA0BD9" w:rsidP="00717581">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59D81AAD" w14:textId="77777777" w:rsidR="00DA0BD9" w:rsidRPr="006F5AFC" w:rsidRDefault="00DA0BD9" w:rsidP="00717581">
            <w:pPr>
              <w:jc w:val="center"/>
              <w:rPr>
                <w:b/>
                <w:bCs/>
                <w:sz w:val="24"/>
                <w:szCs w:val="24"/>
                <w:lang w:val="ky-KG"/>
              </w:rPr>
            </w:pPr>
            <w:r>
              <w:rPr>
                <w:b/>
                <w:bCs/>
                <w:sz w:val="24"/>
                <w:szCs w:val="24"/>
                <w:lang w:val="ky-KG"/>
              </w:rPr>
              <w:t>100,0</w:t>
            </w:r>
          </w:p>
        </w:tc>
        <w:tc>
          <w:tcPr>
            <w:tcW w:w="4253" w:type="dxa"/>
            <w:tcBorders>
              <w:top w:val="nil"/>
              <w:left w:val="nil"/>
              <w:bottom w:val="nil"/>
              <w:right w:val="nil"/>
            </w:tcBorders>
          </w:tcPr>
          <w:p w14:paraId="528449FF" w14:textId="77777777" w:rsidR="00DA0BD9" w:rsidRDefault="00DA0BD9" w:rsidP="00717581">
            <w:pPr>
              <w:pStyle w:val="23"/>
              <w:rPr>
                <w:b/>
                <w:i/>
                <w:sz w:val="24"/>
                <w:szCs w:val="24"/>
                <w:lang w:val="ky-KG"/>
              </w:rPr>
            </w:pPr>
            <w:r w:rsidRPr="00EA5462">
              <w:rPr>
                <w:b/>
                <w:i/>
                <w:sz w:val="24"/>
                <w:szCs w:val="24"/>
              </w:rPr>
              <w:t>Доходы от операционной</w:t>
            </w:r>
            <w:r>
              <w:rPr>
                <w:b/>
                <w:i/>
                <w:sz w:val="24"/>
                <w:szCs w:val="24"/>
                <w:lang w:val="ky-KG"/>
              </w:rPr>
              <w:t xml:space="preserve"> д</w:t>
            </w:r>
            <w:proofErr w:type="spellStart"/>
            <w:r w:rsidRPr="00EA5462">
              <w:rPr>
                <w:b/>
                <w:i/>
                <w:sz w:val="24"/>
                <w:szCs w:val="24"/>
              </w:rPr>
              <w:t>еятель</w:t>
            </w:r>
            <w:proofErr w:type="spellEnd"/>
            <w:r>
              <w:rPr>
                <w:b/>
                <w:i/>
                <w:sz w:val="24"/>
                <w:szCs w:val="24"/>
                <w:lang w:val="ky-KG"/>
              </w:rPr>
              <w:t>-</w:t>
            </w:r>
          </w:p>
          <w:p w14:paraId="38178BBC" w14:textId="77777777" w:rsidR="00DA0BD9" w:rsidRPr="00EA5462" w:rsidRDefault="00DA0BD9" w:rsidP="00717581">
            <w:pPr>
              <w:pStyle w:val="23"/>
              <w:rPr>
                <w:b/>
                <w:i/>
                <w:sz w:val="24"/>
                <w:szCs w:val="24"/>
              </w:rPr>
            </w:pPr>
            <w:proofErr w:type="spellStart"/>
            <w:r w:rsidRPr="00EA5462">
              <w:rPr>
                <w:b/>
                <w:i/>
                <w:sz w:val="24"/>
                <w:szCs w:val="24"/>
              </w:rPr>
              <w:t>ности</w:t>
            </w:r>
            <w:proofErr w:type="spellEnd"/>
          </w:p>
        </w:tc>
      </w:tr>
      <w:tr w:rsidR="00DA0BD9" w:rsidRPr="00961394" w14:paraId="0997AB9A" w14:textId="77777777" w:rsidTr="00717581">
        <w:tc>
          <w:tcPr>
            <w:tcW w:w="4183" w:type="dxa"/>
            <w:tcBorders>
              <w:top w:val="nil"/>
              <w:left w:val="nil"/>
              <w:bottom w:val="nil"/>
              <w:right w:val="nil"/>
            </w:tcBorders>
            <w:vAlign w:val="bottom"/>
          </w:tcPr>
          <w:p w14:paraId="31F835E1" w14:textId="77777777" w:rsidR="00DA0BD9" w:rsidRPr="00961394" w:rsidRDefault="00DA0BD9" w:rsidP="00717581">
            <w:pPr>
              <w:pStyle w:val="23"/>
              <w:rPr>
                <w:b/>
                <w:sz w:val="24"/>
                <w:szCs w:val="24"/>
              </w:rPr>
            </w:pPr>
            <w:proofErr w:type="spellStart"/>
            <w:r w:rsidRPr="00961394">
              <w:rPr>
                <w:b/>
                <w:sz w:val="24"/>
                <w:szCs w:val="24"/>
              </w:rPr>
              <w:t>Салыкт</w:t>
            </w:r>
            <w:r>
              <w:rPr>
                <w:b/>
                <w:sz w:val="24"/>
                <w:szCs w:val="24"/>
              </w:rPr>
              <w:t>ык</w:t>
            </w:r>
            <w:proofErr w:type="spellEnd"/>
            <w:r w:rsidRPr="00961394">
              <w:rPr>
                <w:b/>
                <w:sz w:val="24"/>
                <w:szCs w:val="24"/>
              </w:rPr>
              <w:t xml:space="preserve"> </w:t>
            </w:r>
            <w:proofErr w:type="spellStart"/>
            <w:r w:rsidRPr="00961394">
              <w:rPr>
                <w:b/>
                <w:sz w:val="24"/>
                <w:szCs w:val="24"/>
              </w:rPr>
              <w:t>кирешелер</w:t>
            </w:r>
            <w:proofErr w:type="spellEnd"/>
            <w:r w:rsidRPr="00961394">
              <w:rPr>
                <w:b/>
                <w:sz w:val="24"/>
                <w:szCs w:val="24"/>
              </w:rPr>
              <w:t xml:space="preserve"> </w:t>
            </w:r>
          </w:p>
        </w:tc>
        <w:tc>
          <w:tcPr>
            <w:tcW w:w="1418" w:type="dxa"/>
            <w:tcBorders>
              <w:top w:val="nil"/>
              <w:left w:val="nil"/>
              <w:bottom w:val="nil"/>
              <w:right w:val="nil"/>
            </w:tcBorders>
            <w:vAlign w:val="bottom"/>
          </w:tcPr>
          <w:p w14:paraId="1A37BCB3" w14:textId="77777777" w:rsidR="00DA0BD9" w:rsidRPr="006F5AFC" w:rsidRDefault="00DA0BD9" w:rsidP="00717581">
            <w:pPr>
              <w:jc w:val="center"/>
              <w:rPr>
                <w:b/>
                <w:bCs/>
                <w:sz w:val="24"/>
                <w:szCs w:val="24"/>
                <w:lang w:val="ky-KG"/>
              </w:rPr>
            </w:pPr>
            <w:r>
              <w:rPr>
                <w:b/>
                <w:bCs/>
                <w:sz w:val="24"/>
                <w:szCs w:val="24"/>
                <w:lang w:val="ky-KG"/>
              </w:rPr>
              <w:t>3966957,3</w:t>
            </w:r>
          </w:p>
        </w:tc>
        <w:tc>
          <w:tcPr>
            <w:tcW w:w="1417" w:type="dxa"/>
            <w:tcBorders>
              <w:top w:val="nil"/>
              <w:left w:val="nil"/>
              <w:bottom w:val="nil"/>
              <w:right w:val="nil"/>
            </w:tcBorders>
            <w:vAlign w:val="bottom"/>
          </w:tcPr>
          <w:p w14:paraId="674EEF33" w14:textId="77777777" w:rsidR="00DA0BD9" w:rsidRPr="006F5AFC" w:rsidRDefault="00DA0BD9" w:rsidP="00717581">
            <w:pPr>
              <w:jc w:val="center"/>
              <w:rPr>
                <w:b/>
                <w:bCs/>
                <w:sz w:val="24"/>
                <w:szCs w:val="24"/>
                <w:lang w:val="ky-KG"/>
              </w:rPr>
            </w:pPr>
            <w:r>
              <w:rPr>
                <w:b/>
                <w:bCs/>
                <w:sz w:val="24"/>
                <w:szCs w:val="24"/>
                <w:lang w:val="ky-KG"/>
              </w:rPr>
              <w:t>9144985,3</w:t>
            </w:r>
          </w:p>
        </w:tc>
        <w:tc>
          <w:tcPr>
            <w:tcW w:w="1701" w:type="dxa"/>
            <w:tcBorders>
              <w:top w:val="nil"/>
              <w:left w:val="nil"/>
              <w:bottom w:val="nil"/>
              <w:right w:val="nil"/>
            </w:tcBorders>
            <w:vAlign w:val="bottom"/>
          </w:tcPr>
          <w:p w14:paraId="5A3B5F01" w14:textId="77777777" w:rsidR="00DA0BD9" w:rsidRPr="006F5AFC" w:rsidRDefault="00DA0BD9" w:rsidP="00717581">
            <w:pPr>
              <w:jc w:val="center"/>
              <w:rPr>
                <w:b/>
                <w:bCs/>
                <w:sz w:val="24"/>
                <w:szCs w:val="24"/>
                <w:lang w:val="ky-KG"/>
              </w:rPr>
            </w:pPr>
            <w:r>
              <w:rPr>
                <w:b/>
                <w:bCs/>
                <w:sz w:val="24"/>
                <w:szCs w:val="24"/>
                <w:lang w:val="ky-KG"/>
              </w:rPr>
              <w:t>230,5</w:t>
            </w:r>
          </w:p>
        </w:tc>
        <w:tc>
          <w:tcPr>
            <w:tcW w:w="1276" w:type="dxa"/>
            <w:tcBorders>
              <w:top w:val="nil"/>
              <w:left w:val="nil"/>
              <w:bottom w:val="nil"/>
              <w:right w:val="nil"/>
            </w:tcBorders>
            <w:vAlign w:val="bottom"/>
          </w:tcPr>
          <w:p w14:paraId="32B87D49" w14:textId="77777777" w:rsidR="00DA0BD9" w:rsidRPr="006F5AFC" w:rsidRDefault="00DA0BD9" w:rsidP="00717581">
            <w:pPr>
              <w:jc w:val="center"/>
              <w:rPr>
                <w:b/>
                <w:bCs/>
                <w:sz w:val="24"/>
                <w:szCs w:val="24"/>
                <w:lang w:val="ky-KG"/>
              </w:rPr>
            </w:pPr>
            <w:r>
              <w:rPr>
                <w:b/>
                <w:bCs/>
                <w:sz w:val="24"/>
                <w:szCs w:val="24"/>
                <w:lang w:val="ky-KG"/>
              </w:rPr>
              <w:t>93,3</w:t>
            </w:r>
          </w:p>
        </w:tc>
        <w:tc>
          <w:tcPr>
            <w:tcW w:w="1417" w:type="dxa"/>
            <w:tcBorders>
              <w:top w:val="nil"/>
              <w:left w:val="nil"/>
              <w:bottom w:val="nil"/>
              <w:right w:val="nil"/>
            </w:tcBorders>
            <w:vAlign w:val="bottom"/>
          </w:tcPr>
          <w:p w14:paraId="6AAB1DC7" w14:textId="77777777" w:rsidR="00DA0BD9" w:rsidRPr="006F5AFC" w:rsidRDefault="00DA0BD9" w:rsidP="00717581">
            <w:pPr>
              <w:jc w:val="center"/>
              <w:rPr>
                <w:b/>
                <w:bCs/>
                <w:sz w:val="24"/>
                <w:szCs w:val="24"/>
                <w:lang w:val="ky-KG"/>
              </w:rPr>
            </w:pPr>
            <w:r>
              <w:rPr>
                <w:b/>
                <w:bCs/>
                <w:sz w:val="24"/>
                <w:szCs w:val="24"/>
                <w:lang w:val="ky-KG"/>
              </w:rPr>
              <w:t>94,9</w:t>
            </w:r>
          </w:p>
        </w:tc>
        <w:tc>
          <w:tcPr>
            <w:tcW w:w="4253" w:type="dxa"/>
            <w:tcBorders>
              <w:top w:val="nil"/>
              <w:left w:val="nil"/>
              <w:bottom w:val="nil"/>
              <w:right w:val="nil"/>
            </w:tcBorders>
            <w:vAlign w:val="bottom"/>
          </w:tcPr>
          <w:p w14:paraId="41A24757" w14:textId="77777777" w:rsidR="00DA0BD9" w:rsidRPr="00EA5462" w:rsidRDefault="00DA0BD9" w:rsidP="00717581">
            <w:pPr>
              <w:pStyle w:val="23"/>
              <w:rPr>
                <w:b/>
                <w:i/>
                <w:sz w:val="24"/>
                <w:szCs w:val="24"/>
              </w:rPr>
            </w:pPr>
            <w:r w:rsidRPr="00EA5462">
              <w:rPr>
                <w:b/>
                <w:i/>
                <w:sz w:val="24"/>
                <w:szCs w:val="24"/>
              </w:rPr>
              <w:t>Налоговые доходы</w:t>
            </w:r>
          </w:p>
        </w:tc>
      </w:tr>
      <w:tr w:rsidR="00DA0BD9" w:rsidRPr="00961394" w14:paraId="47778DCD" w14:textId="77777777" w:rsidTr="00717581">
        <w:tc>
          <w:tcPr>
            <w:tcW w:w="4183" w:type="dxa"/>
            <w:tcBorders>
              <w:top w:val="nil"/>
              <w:left w:val="nil"/>
              <w:bottom w:val="nil"/>
              <w:right w:val="nil"/>
            </w:tcBorders>
            <w:vAlign w:val="bottom"/>
          </w:tcPr>
          <w:p w14:paraId="1A9EE201" w14:textId="77777777" w:rsidR="00DA0BD9" w:rsidRPr="001143AE" w:rsidRDefault="00DA0BD9" w:rsidP="00717581">
            <w:pPr>
              <w:pStyle w:val="23"/>
              <w:rPr>
                <w:sz w:val="24"/>
                <w:szCs w:val="24"/>
              </w:rPr>
            </w:pPr>
            <w:proofErr w:type="spellStart"/>
            <w:r w:rsidRPr="001143AE">
              <w:rPr>
                <w:sz w:val="24"/>
                <w:szCs w:val="24"/>
              </w:rPr>
              <w:t>анын</w:t>
            </w:r>
            <w:proofErr w:type="spellEnd"/>
            <w:r w:rsidRPr="001143AE">
              <w:rPr>
                <w:sz w:val="24"/>
                <w:szCs w:val="24"/>
              </w:rPr>
              <w:t xml:space="preserve"> </w:t>
            </w:r>
            <w:proofErr w:type="spellStart"/>
            <w:r w:rsidRPr="001143AE">
              <w:rPr>
                <w:sz w:val="24"/>
                <w:szCs w:val="24"/>
              </w:rPr>
              <w:t>ичинен</w:t>
            </w:r>
            <w:proofErr w:type="spellEnd"/>
            <w:r w:rsidRPr="001143AE">
              <w:rPr>
                <w:sz w:val="24"/>
                <w:szCs w:val="24"/>
              </w:rPr>
              <w:t>:</w:t>
            </w:r>
          </w:p>
        </w:tc>
        <w:tc>
          <w:tcPr>
            <w:tcW w:w="1418" w:type="dxa"/>
            <w:tcBorders>
              <w:top w:val="nil"/>
              <w:left w:val="nil"/>
              <w:bottom w:val="nil"/>
              <w:right w:val="nil"/>
            </w:tcBorders>
            <w:vAlign w:val="bottom"/>
          </w:tcPr>
          <w:p w14:paraId="5C50F689" w14:textId="77777777" w:rsidR="00DA0BD9" w:rsidRPr="00020BD2" w:rsidRDefault="00DA0BD9" w:rsidP="00717581">
            <w:pPr>
              <w:jc w:val="center"/>
              <w:rPr>
                <w:sz w:val="24"/>
                <w:szCs w:val="24"/>
              </w:rPr>
            </w:pPr>
          </w:p>
        </w:tc>
        <w:tc>
          <w:tcPr>
            <w:tcW w:w="1417" w:type="dxa"/>
            <w:tcBorders>
              <w:top w:val="nil"/>
              <w:left w:val="nil"/>
              <w:bottom w:val="nil"/>
              <w:right w:val="nil"/>
            </w:tcBorders>
            <w:vAlign w:val="bottom"/>
          </w:tcPr>
          <w:p w14:paraId="290ECC20" w14:textId="77777777" w:rsidR="00DA0BD9" w:rsidRPr="00020BD2" w:rsidRDefault="00DA0BD9" w:rsidP="00717581">
            <w:pPr>
              <w:jc w:val="center"/>
              <w:rPr>
                <w:sz w:val="24"/>
                <w:szCs w:val="24"/>
              </w:rPr>
            </w:pPr>
          </w:p>
        </w:tc>
        <w:tc>
          <w:tcPr>
            <w:tcW w:w="1701" w:type="dxa"/>
            <w:tcBorders>
              <w:top w:val="nil"/>
              <w:left w:val="nil"/>
              <w:bottom w:val="nil"/>
              <w:right w:val="nil"/>
            </w:tcBorders>
            <w:vAlign w:val="bottom"/>
          </w:tcPr>
          <w:p w14:paraId="37B99FBF" w14:textId="77777777" w:rsidR="00DA0BD9" w:rsidRPr="00020BD2" w:rsidRDefault="00DA0BD9" w:rsidP="00717581">
            <w:pPr>
              <w:jc w:val="center"/>
              <w:rPr>
                <w:sz w:val="24"/>
                <w:szCs w:val="24"/>
              </w:rPr>
            </w:pPr>
          </w:p>
        </w:tc>
        <w:tc>
          <w:tcPr>
            <w:tcW w:w="1276" w:type="dxa"/>
            <w:tcBorders>
              <w:top w:val="nil"/>
              <w:left w:val="nil"/>
              <w:bottom w:val="nil"/>
              <w:right w:val="nil"/>
            </w:tcBorders>
            <w:vAlign w:val="bottom"/>
          </w:tcPr>
          <w:p w14:paraId="67323E19" w14:textId="77777777" w:rsidR="00DA0BD9" w:rsidRPr="00020BD2" w:rsidRDefault="00DA0BD9" w:rsidP="00717581">
            <w:pPr>
              <w:jc w:val="center"/>
              <w:rPr>
                <w:sz w:val="24"/>
                <w:szCs w:val="24"/>
              </w:rPr>
            </w:pPr>
          </w:p>
        </w:tc>
        <w:tc>
          <w:tcPr>
            <w:tcW w:w="1417" w:type="dxa"/>
            <w:tcBorders>
              <w:top w:val="nil"/>
              <w:left w:val="nil"/>
              <w:bottom w:val="nil"/>
              <w:right w:val="nil"/>
            </w:tcBorders>
            <w:vAlign w:val="bottom"/>
          </w:tcPr>
          <w:p w14:paraId="0D852B83" w14:textId="77777777" w:rsidR="00DA0BD9" w:rsidRPr="00020BD2" w:rsidRDefault="00DA0BD9" w:rsidP="00717581">
            <w:pPr>
              <w:jc w:val="center"/>
              <w:rPr>
                <w:sz w:val="24"/>
                <w:szCs w:val="24"/>
              </w:rPr>
            </w:pPr>
          </w:p>
        </w:tc>
        <w:tc>
          <w:tcPr>
            <w:tcW w:w="4253" w:type="dxa"/>
            <w:tcBorders>
              <w:top w:val="nil"/>
              <w:left w:val="nil"/>
              <w:bottom w:val="nil"/>
              <w:right w:val="nil"/>
            </w:tcBorders>
            <w:vAlign w:val="bottom"/>
          </w:tcPr>
          <w:p w14:paraId="48E2FFAE" w14:textId="77777777" w:rsidR="00DA0BD9" w:rsidRPr="001143AE" w:rsidRDefault="00DA0BD9" w:rsidP="00717581">
            <w:pPr>
              <w:pStyle w:val="23"/>
              <w:rPr>
                <w:i/>
                <w:sz w:val="24"/>
                <w:szCs w:val="24"/>
                <w:lang w:val="ky-KG"/>
              </w:rPr>
            </w:pPr>
            <w:r w:rsidRPr="001143AE">
              <w:rPr>
                <w:i/>
                <w:sz w:val="24"/>
                <w:szCs w:val="24"/>
                <w:lang w:val="ky-KG"/>
              </w:rPr>
              <w:t>из них:</w:t>
            </w:r>
          </w:p>
        </w:tc>
      </w:tr>
      <w:tr w:rsidR="00DA0BD9" w:rsidRPr="00961394" w14:paraId="0E6966AB" w14:textId="77777777" w:rsidTr="00717581">
        <w:trPr>
          <w:trHeight w:val="174"/>
        </w:trPr>
        <w:tc>
          <w:tcPr>
            <w:tcW w:w="4183" w:type="dxa"/>
            <w:tcBorders>
              <w:top w:val="nil"/>
              <w:left w:val="nil"/>
              <w:bottom w:val="nil"/>
              <w:right w:val="nil"/>
            </w:tcBorders>
            <w:vAlign w:val="bottom"/>
          </w:tcPr>
          <w:p w14:paraId="5087D846" w14:textId="77777777" w:rsidR="00DA0BD9" w:rsidRPr="00961394" w:rsidRDefault="00DA0BD9" w:rsidP="00717581">
            <w:pPr>
              <w:pStyle w:val="23"/>
              <w:rPr>
                <w:sz w:val="24"/>
                <w:szCs w:val="24"/>
              </w:rPr>
            </w:pPr>
            <w:proofErr w:type="spellStart"/>
            <w:r w:rsidRPr="00961394">
              <w:rPr>
                <w:sz w:val="24"/>
                <w:szCs w:val="24"/>
              </w:rPr>
              <w:t>Киреше</w:t>
            </w:r>
            <w:proofErr w:type="spellEnd"/>
            <w:r w:rsidRPr="00961394">
              <w:rPr>
                <w:sz w:val="24"/>
                <w:szCs w:val="24"/>
              </w:rPr>
              <w:t xml:space="preserve"> </w:t>
            </w:r>
            <w:proofErr w:type="spellStart"/>
            <w:r w:rsidRPr="00961394">
              <w:rPr>
                <w:sz w:val="24"/>
                <w:szCs w:val="24"/>
              </w:rPr>
              <w:t>жана</w:t>
            </w:r>
            <w:proofErr w:type="spellEnd"/>
            <w:r w:rsidRPr="00961394">
              <w:rPr>
                <w:sz w:val="24"/>
                <w:szCs w:val="24"/>
              </w:rPr>
              <w:t xml:space="preserve"> </w:t>
            </w:r>
            <w:proofErr w:type="spellStart"/>
            <w:r w:rsidRPr="00961394">
              <w:rPr>
                <w:sz w:val="24"/>
                <w:szCs w:val="24"/>
              </w:rPr>
              <w:t>пайда</w:t>
            </w:r>
            <w:proofErr w:type="spellEnd"/>
            <w:r w:rsidRPr="00961394">
              <w:rPr>
                <w:sz w:val="24"/>
                <w:szCs w:val="24"/>
              </w:rPr>
              <w:t xml:space="preserve"> </w:t>
            </w:r>
            <w:proofErr w:type="spellStart"/>
            <w:r w:rsidRPr="00961394">
              <w:rPr>
                <w:sz w:val="24"/>
                <w:szCs w:val="24"/>
              </w:rPr>
              <w:t>салыгы</w:t>
            </w:r>
            <w:proofErr w:type="spellEnd"/>
          </w:p>
        </w:tc>
        <w:tc>
          <w:tcPr>
            <w:tcW w:w="1418" w:type="dxa"/>
            <w:tcBorders>
              <w:top w:val="nil"/>
              <w:left w:val="nil"/>
              <w:bottom w:val="nil"/>
              <w:right w:val="nil"/>
            </w:tcBorders>
            <w:vAlign w:val="bottom"/>
          </w:tcPr>
          <w:p w14:paraId="0680D75D" w14:textId="77777777" w:rsidR="00DA0BD9" w:rsidRPr="006F5AFC" w:rsidRDefault="00DA0BD9" w:rsidP="00717581">
            <w:pPr>
              <w:jc w:val="center"/>
              <w:rPr>
                <w:sz w:val="24"/>
                <w:szCs w:val="24"/>
                <w:lang w:val="ky-KG"/>
              </w:rPr>
            </w:pPr>
            <w:r>
              <w:rPr>
                <w:sz w:val="24"/>
                <w:szCs w:val="24"/>
                <w:lang w:val="ky-KG"/>
              </w:rPr>
              <w:t>2881660,2</w:t>
            </w:r>
          </w:p>
        </w:tc>
        <w:tc>
          <w:tcPr>
            <w:tcW w:w="1417" w:type="dxa"/>
            <w:tcBorders>
              <w:top w:val="nil"/>
              <w:left w:val="nil"/>
              <w:bottom w:val="nil"/>
              <w:right w:val="nil"/>
            </w:tcBorders>
            <w:vAlign w:val="bottom"/>
          </w:tcPr>
          <w:p w14:paraId="17D2CDC6" w14:textId="77777777" w:rsidR="00DA0BD9" w:rsidRPr="006F5AFC" w:rsidRDefault="00DA0BD9" w:rsidP="00717581">
            <w:pPr>
              <w:jc w:val="center"/>
              <w:rPr>
                <w:sz w:val="24"/>
                <w:szCs w:val="24"/>
                <w:lang w:val="ky-KG"/>
              </w:rPr>
            </w:pPr>
            <w:r>
              <w:rPr>
                <w:sz w:val="24"/>
                <w:szCs w:val="24"/>
                <w:lang w:val="ky-KG"/>
              </w:rPr>
              <w:t>7321216,7</w:t>
            </w:r>
          </w:p>
        </w:tc>
        <w:tc>
          <w:tcPr>
            <w:tcW w:w="1701" w:type="dxa"/>
            <w:tcBorders>
              <w:top w:val="nil"/>
              <w:left w:val="nil"/>
              <w:bottom w:val="nil"/>
              <w:right w:val="nil"/>
            </w:tcBorders>
            <w:vAlign w:val="bottom"/>
          </w:tcPr>
          <w:p w14:paraId="0D2CE73F" w14:textId="77777777" w:rsidR="00DA0BD9" w:rsidRPr="006F5AFC" w:rsidRDefault="00DA0BD9" w:rsidP="00717581">
            <w:pPr>
              <w:jc w:val="center"/>
              <w:rPr>
                <w:sz w:val="24"/>
                <w:szCs w:val="24"/>
                <w:lang w:val="ky-KG"/>
              </w:rPr>
            </w:pPr>
            <w:r>
              <w:rPr>
                <w:sz w:val="24"/>
                <w:szCs w:val="24"/>
                <w:lang w:val="ky-KG"/>
              </w:rPr>
              <w:t>254,1</w:t>
            </w:r>
          </w:p>
        </w:tc>
        <w:tc>
          <w:tcPr>
            <w:tcW w:w="1276" w:type="dxa"/>
            <w:tcBorders>
              <w:top w:val="nil"/>
              <w:left w:val="nil"/>
              <w:bottom w:val="nil"/>
              <w:right w:val="nil"/>
            </w:tcBorders>
            <w:vAlign w:val="bottom"/>
          </w:tcPr>
          <w:p w14:paraId="0EB005DA" w14:textId="77777777" w:rsidR="00DA0BD9" w:rsidRPr="006F5AFC" w:rsidRDefault="00DA0BD9" w:rsidP="00717581">
            <w:pPr>
              <w:jc w:val="center"/>
              <w:rPr>
                <w:sz w:val="24"/>
                <w:szCs w:val="24"/>
                <w:lang w:val="ky-KG"/>
              </w:rPr>
            </w:pPr>
            <w:r>
              <w:rPr>
                <w:sz w:val="24"/>
                <w:szCs w:val="24"/>
                <w:lang w:val="ky-KG"/>
              </w:rPr>
              <w:t>67,8</w:t>
            </w:r>
          </w:p>
        </w:tc>
        <w:tc>
          <w:tcPr>
            <w:tcW w:w="1417" w:type="dxa"/>
            <w:tcBorders>
              <w:top w:val="nil"/>
              <w:left w:val="nil"/>
              <w:bottom w:val="nil"/>
              <w:right w:val="nil"/>
            </w:tcBorders>
            <w:vAlign w:val="bottom"/>
          </w:tcPr>
          <w:p w14:paraId="11DD24E2" w14:textId="77777777" w:rsidR="00DA0BD9" w:rsidRPr="006F5AFC" w:rsidRDefault="00DA0BD9" w:rsidP="00717581">
            <w:pPr>
              <w:jc w:val="center"/>
              <w:rPr>
                <w:sz w:val="24"/>
                <w:szCs w:val="24"/>
                <w:lang w:val="ky-KG"/>
              </w:rPr>
            </w:pPr>
            <w:r>
              <w:rPr>
                <w:sz w:val="24"/>
                <w:szCs w:val="24"/>
                <w:lang w:val="ky-KG"/>
              </w:rPr>
              <w:t>75,9</w:t>
            </w:r>
          </w:p>
        </w:tc>
        <w:tc>
          <w:tcPr>
            <w:tcW w:w="4253" w:type="dxa"/>
            <w:tcBorders>
              <w:top w:val="nil"/>
              <w:left w:val="nil"/>
              <w:bottom w:val="nil"/>
              <w:right w:val="nil"/>
            </w:tcBorders>
            <w:vAlign w:val="bottom"/>
          </w:tcPr>
          <w:p w14:paraId="6BDCBDC7" w14:textId="77777777" w:rsidR="00DA0BD9" w:rsidRPr="00EA5462" w:rsidRDefault="00DA0BD9" w:rsidP="00717581">
            <w:pPr>
              <w:pStyle w:val="23"/>
              <w:rPr>
                <w:i/>
                <w:sz w:val="24"/>
                <w:szCs w:val="24"/>
              </w:rPr>
            </w:pPr>
            <w:r w:rsidRPr="00EA5462">
              <w:rPr>
                <w:i/>
                <w:sz w:val="24"/>
                <w:szCs w:val="24"/>
              </w:rPr>
              <w:t>Налог на доходы и прибыль</w:t>
            </w:r>
          </w:p>
        </w:tc>
      </w:tr>
      <w:tr w:rsidR="00DA0BD9" w:rsidRPr="00961394" w14:paraId="24E9B86D" w14:textId="77777777" w:rsidTr="00717581">
        <w:tc>
          <w:tcPr>
            <w:tcW w:w="4183" w:type="dxa"/>
            <w:tcBorders>
              <w:top w:val="nil"/>
              <w:left w:val="nil"/>
              <w:bottom w:val="nil"/>
              <w:right w:val="nil"/>
            </w:tcBorders>
            <w:vAlign w:val="bottom"/>
          </w:tcPr>
          <w:p w14:paraId="7C946CD5" w14:textId="77777777" w:rsidR="00DA0BD9" w:rsidRPr="00961394" w:rsidRDefault="00DA0BD9" w:rsidP="00717581">
            <w:pPr>
              <w:rPr>
                <w:sz w:val="24"/>
                <w:szCs w:val="24"/>
              </w:rPr>
            </w:pPr>
            <w:r w:rsidRPr="001F2E2B">
              <w:rPr>
                <w:sz w:val="24"/>
                <w:szCs w:val="24"/>
              </w:rPr>
              <w:t xml:space="preserve">Кыргыз </w:t>
            </w:r>
            <w:proofErr w:type="spellStart"/>
            <w:r w:rsidRPr="001F2E2B">
              <w:rPr>
                <w:sz w:val="24"/>
                <w:szCs w:val="24"/>
              </w:rPr>
              <w:t>Республикасынын</w:t>
            </w:r>
            <w:proofErr w:type="spellEnd"/>
            <w:r w:rsidRPr="001F2E2B">
              <w:rPr>
                <w:sz w:val="24"/>
                <w:szCs w:val="24"/>
              </w:rPr>
              <w:t xml:space="preserve"> </w:t>
            </w:r>
            <w:proofErr w:type="spellStart"/>
            <w:r w:rsidRPr="001F2E2B">
              <w:rPr>
                <w:sz w:val="24"/>
                <w:szCs w:val="24"/>
              </w:rPr>
              <w:t>жеке</w:t>
            </w:r>
            <w:proofErr w:type="spellEnd"/>
            <w:r w:rsidRPr="001F2E2B">
              <w:rPr>
                <w:sz w:val="24"/>
                <w:szCs w:val="24"/>
              </w:rPr>
              <w:t xml:space="preserve"> </w:t>
            </w:r>
            <w:proofErr w:type="spellStart"/>
            <w:r w:rsidRPr="001F2E2B">
              <w:rPr>
                <w:sz w:val="24"/>
                <w:szCs w:val="24"/>
              </w:rPr>
              <w:t>адамдары-резиденттери</w:t>
            </w:r>
            <w:proofErr w:type="spellEnd"/>
            <w:r w:rsidRPr="001F2E2B">
              <w:rPr>
                <w:sz w:val="24"/>
                <w:szCs w:val="24"/>
              </w:rPr>
              <w:t xml:space="preserve"> </w:t>
            </w:r>
            <w:proofErr w:type="spellStart"/>
            <w:r w:rsidRPr="001F2E2B">
              <w:rPr>
                <w:sz w:val="24"/>
                <w:szCs w:val="24"/>
              </w:rPr>
              <w:t>төлөгөн</w:t>
            </w:r>
            <w:proofErr w:type="spellEnd"/>
            <w:r w:rsidRPr="001F2E2B">
              <w:rPr>
                <w:sz w:val="24"/>
                <w:szCs w:val="24"/>
              </w:rPr>
              <w:t xml:space="preserve"> </w:t>
            </w:r>
            <w:proofErr w:type="spellStart"/>
            <w:r w:rsidRPr="001F2E2B">
              <w:rPr>
                <w:sz w:val="24"/>
                <w:szCs w:val="24"/>
              </w:rPr>
              <w:t>киреше</w:t>
            </w:r>
            <w:proofErr w:type="spellEnd"/>
            <w:r w:rsidRPr="001F2E2B">
              <w:rPr>
                <w:sz w:val="24"/>
                <w:szCs w:val="24"/>
              </w:rPr>
              <w:t xml:space="preserve"> </w:t>
            </w:r>
            <w:proofErr w:type="spellStart"/>
            <w:r w:rsidRPr="001F2E2B">
              <w:rPr>
                <w:sz w:val="24"/>
                <w:szCs w:val="24"/>
              </w:rPr>
              <w:t>салыгы</w:t>
            </w:r>
            <w:proofErr w:type="spellEnd"/>
          </w:p>
        </w:tc>
        <w:tc>
          <w:tcPr>
            <w:tcW w:w="1418" w:type="dxa"/>
            <w:tcBorders>
              <w:top w:val="nil"/>
              <w:left w:val="nil"/>
              <w:bottom w:val="nil"/>
              <w:right w:val="nil"/>
            </w:tcBorders>
            <w:vAlign w:val="bottom"/>
          </w:tcPr>
          <w:p w14:paraId="652028DA" w14:textId="77777777" w:rsidR="00DA0BD9" w:rsidRPr="00282783" w:rsidRDefault="00DA0BD9" w:rsidP="00717581">
            <w:pPr>
              <w:jc w:val="center"/>
              <w:rPr>
                <w:sz w:val="24"/>
                <w:szCs w:val="24"/>
                <w:lang w:val="ky-KG"/>
              </w:rPr>
            </w:pPr>
            <w:r>
              <w:rPr>
                <w:sz w:val="24"/>
                <w:szCs w:val="24"/>
                <w:lang w:val="ky-KG"/>
              </w:rPr>
              <w:t>27182,1</w:t>
            </w:r>
          </w:p>
        </w:tc>
        <w:tc>
          <w:tcPr>
            <w:tcW w:w="1417" w:type="dxa"/>
            <w:tcBorders>
              <w:top w:val="nil"/>
              <w:left w:val="nil"/>
              <w:bottom w:val="nil"/>
              <w:right w:val="nil"/>
            </w:tcBorders>
            <w:vAlign w:val="bottom"/>
          </w:tcPr>
          <w:p w14:paraId="1DCC2E9B" w14:textId="77777777" w:rsidR="00DA0BD9" w:rsidRPr="00363265" w:rsidRDefault="00DA0BD9" w:rsidP="00717581">
            <w:pPr>
              <w:jc w:val="center"/>
              <w:rPr>
                <w:sz w:val="24"/>
                <w:szCs w:val="24"/>
                <w:lang w:val="ky-KG"/>
              </w:rPr>
            </w:pPr>
            <w:r>
              <w:rPr>
                <w:sz w:val="24"/>
                <w:szCs w:val="24"/>
                <w:lang w:val="ky-KG"/>
              </w:rPr>
              <w:t>10,0</w:t>
            </w:r>
          </w:p>
        </w:tc>
        <w:tc>
          <w:tcPr>
            <w:tcW w:w="1701" w:type="dxa"/>
            <w:tcBorders>
              <w:top w:val="nil"/>
              <w:left w:val="nil"/>
              <w:bottom w:val="nil"/>
              <w:right w:val="nil"/>
            </w:tcBorders>
            <w:vAlign w:val="bottom"/>
          </w:tcPr>
          <w:p w14:paraId="3D24AA01" w14:textId="77777777" w:rsidR="00DA0BD9" w:rsidRPr="00363265" w:rsidRDefault="00DA0BD9" w:rsidP="00717581">
            <w:pPr>
              <w:jc w:val="center"/>
              <w:rPr>
                <w:sz w:val="24"/>
                <w:szCs w:val="24"/>
                <w:lang w:val="ky-KG"/>
              </w:rPr>
            </w:pPr>
            <w:r>
              <w:rPr>
                <w:sz w:val="24"/>
                <w:szCs w:val="24"/>
                <w:lang w:val="ky-KG"/>
              </w:rPr>
              <w:t>0,0</w:t>
            </w:r>
          </w:p>
        </w:tc>
        <w:tc>
          <w:tcPr>
            <w:tcW w:w="1276" w:type="dxa"/>
            <w:tcBorders>
              <w:top w:val="nil"/>
              <w:left w:val="nil"/>
              <w:bottom w:val="nil"/>
              <w:right w:val="nil"/>
            </w:tcBorders>
            <w:vAlign w:val="bottom"/>
          </w:tcPr>
          <w:p w14:paraId="429ABCF5" w14:textId="77777777" w:rsidR="00DA0BD9" w:rsidRPr="00363265" w:rsidRDefault="00DA0BD9" w:rsidP="00717581">
            <w:pPr>
              <w:jc w:val="center"/>
              <w:rPr>
                <w:sz w:val="24"/>
                <w:szCs w:val="24"/>
                <w:lang w:val="ky-KG"/>
              </w:rPr>
            </w:pPr>
            <w:r>
              <w:rPr>
                <w:sz w:val="24"/>
                <w:szCs w:val="24"/>
                <w:lang w:val="ky-KG"/>
              </w:rPr>
              <w:t>0,6</w:t>
            </w:r>
          </w:p>
        </w:tc>
        <w:tc>
          <w:tcPr>
            <w:tcW w:w="1417" w:type="dxa"/>
            <w:tcBorders>
              <w:top w:val="nil"/>
              <w:left w:val="nil"/>
              <w:bottom w:val="nil"/>
              <w:right w:val="nil"/>
            </w:tcBorders>
            <w:vAlign w:val="bottom"/>
          </w:tcPr>
          <w:p w14:paraId="454FDF9E" w14:textId="77777777" w:rsidR="00DA0BD9" w:rsidRPr="00363265" w:rsidRDefault="00DA0BD9" w:rsidP="00717581">
            <w:pPr>
              <w:jc w:val="center"/>
              <w:rPr>
                <w:sz w:val="24"/>
                <w:szCs w:val="24"/>
                <w:lang w:val="ky-KG"/>
              </w:rPr>
            </w:pPr>
            <w:r>
              <w:rPr>
                <w:sz w:val="24"/>
                <w:szCs w:val="24"/>
                <w:lang w:val="ky-KG"/>
              </w:rPr>
              <w:t>0,0</w:t>
            </w:r>
          </w:p>
        </w:tc>
        <w:tc>
          <w:tcPr>
            <w:tcW w:w="4253" w:type="dxa"/>
            <w:tcBorders>
              <w:top w:val="nil"/>
              <w:left w:val="nil"/>
              <w:bottom w:val="nil"/>
              <w:right w:val="nil"/>
            </w:tcBorders>
            <w:vAlign w:val="bottom"/>
          </w:tcPr>
          <w:p w14:paraId="2442775C" w14:textId="77777777" w:rsidR="00DA0BD9" w:rsidRPr="00EA5462" w:rsidRDefault="00DA0BD9" w:rsidP="00717581">
            <w:pPr>
              <w:rPr>
                <w:i/>
                <w:sz w:val="24"/>
                <w:szCs w:val="24"/>
              </w:rPr>
            </w:pPr>
            <w:r>
              <w:rPr>
                <w:i/>
                <w:sz w:val="24"/>
                <w:szCs w:val="24"/>
                <w:lang w:val="ky-KG"/>
              </w:rPr>
              <w:t>П</w:t>
            </w:r>
            <w:proofErr w:type="spellStart"/>
            <w:r w:rsidRPr="001F2E2B">
              <w:rPr>
                <w:i/>
                <w:sz w:val="24"/>
                <w:szCs w:val="24"/>
              </w:rPr>
              <w:t>одоходный</w:t>
            </w:r>
            <w:proofErr w:type="spellEnd"/>
            <w:r w:rsidRPr="001F2E2B">
              <w:rPr>
                <w:i/>
                <w:sz w:val="24"/>
                <w:szCs w:val="24"/>
              </w:rPr>
              <w:t xml:space="preserve"> налог с физических лиц-резидентов Кыргызской Республики</w:t>
            </w:r>
          </w:p>
        </w:tc>
      </w:tr>
      <w:tr w:rsidR="00DA0BD9" w:rsidRPr="00961394" w14:paraId="39F82E8D" w14:textId="77777777" w:rsidTr="00717581">
        <w:tc>
          <w:tcPr>
            <w:tcW w:w="4183" w:type="dxa"/>
            <w:tcBorders>
              <w:top w:val="nil"/>
              <w:left w:val="nil"/>
              <w:bottom w:val="nil"/>
              <w:right w:val="nil"/>
            </w:tcBorders>
            <w:vAlign w:val="bottom"/>
          </w:tcPr>
          <w:p w14:paraId="3554E352" w14:textId="77777777" w:rsidR="00DA0BD9" w:rsidRPr="00961394" w:rsidRDefault="00DA0BD9" w:rsidP="00717581">
            <w:pPr>
              <w:pStyle w:val="23"/>
              <w:rPr>
                <w:sz w:val="24"/>
                <w:szCs w:val="24"/>
              </w:rPr>
            </w:pPr>
            <w:r w:rsidRPr="00EA6128">
              <w:rPr>
                <w:sz w:val="24"/>
                <w:szCs w:val="24"/>
              </w:rPr>
              <w:t xml:space="preserve">Кыргыз </w:t>
            </w:r>
            <w:proofErr w:type="spellStart"/>
            <w:r w:rsidRPr="00EA6128">
              <w:rPr>
                <w:sz w:val="24"/>
                <w:szCs w:val="24"/>
              </w:rPr>
              <w:t>Республикасынын</w:t>
            </w:r>
            <w:proofErr w:type="spellEnd"/>
            <w:r w:rsidRPr="00EA6128">
              <w:rPr>
                <w:sz w:val="24"/>
                <w:szCs w:val="24"/>
              </w:rPr>
              <w:t xml:space="preserve"> </w:t>
            </w:r>
            <w:proofErr w:type="spellStart"/>
            <w:r w:rsidRPr="00EA6128">
              <w:rPr>
                <w:sz w:val="24"/>
                <w:szCs w:val="24"/>
              </w:rPr>
              <w:t>резиденттери</w:t>
            </w:r>
            <w:proofErr w:type="spellEnd"/>
            <w:r w:rsidRPr="00EA6128">
              <w:rPr>
                <w:sz w:val="24"/>
                <w:szCs w:val="24"/>
              </w:rPr>
              <w:t xml:space="preserve"> </w:t>
            </w:r>
            <w:proofErr w:type="spellStart"/>
            <w:r w:rsidRPr="00EA6128">
              <w:rPr>
                <w:sz w:val="24"/>
                <w:szCs w:val="24"/>
              </w:rPr>
              <w:t>эмес</w:t>
            </w:r>
            <w:proofErr w:type="spellEnd"/>
            <w:r w:rsidRPr="00EA6128">
              <w:rPr>
                <w:sz w:val="24"/>
                <w:szCs w:val="24"/>
              </w:rPr>
              <w:t xml:space="preserve"> </w:t>
            </w:r>
            <w:proofErr w:type="spellStart"/>
            <w:r w:rsidRPr="00EA6128">
              <w:rPr>
                <w:sz w:val="24"/>
                <w:szCs w:val="24"/>
              </w:rPr>
              <w:t>адамдар</w:t>
            </w:r>
            <w:proofErr w:type="spellEnd"/>
            <w:r w:rsidRPr="00EA6128">
              <w:rPr>
                <w:sz w:val="24"/>
                <w:szCs w:val="24"/>
              </w:rPr>
              <w:t xml:space="preserve"> </w:t>
            </w:r>
            <w:proofErr w:type="spellStart"/>
            <w:r w:rsidRPr="00EA6128">
              <w:rPr>
                <w:sz w:val="24"/>
                <w:szCs w:val="24"/>
              </w:rPr>
              <w:t>төлөгөн</w:t>
            </w:r>
            <w:proofErr w:type="spellEnd"/>
            <w:r w:rsidRPr="00EA6128">
              <w:rPr>
                <w:sz w:val="24"/>
                <w:szCs w:val="24"/>
              </w:rPr>
              <w:t xml:space="preserve"> </w:t>
            </w:r>
            <w:proofErr w:type="spellStart"/>
            <w:r w:rsidRPr="00EA6128">
              <w:rPr>
                <w:sz w:val="24"/>
                <w:szCs w:val="24"/>
              </w:rPr>
              <w:t>киреше</w:t>
            </w:r>
            <w:proofErr w:type="spellEnd"/>
            <w:r w:rsidRPr="00EA6128">
              <w:rPr>
                <w:sz w:val="24"/>
                <w:szCs w:val="24"/>
              </w:rPr>
              <w:t xml:space="preserve"> </w:t>
            </w:r>
            <w:proofErr w:type="spellStart"/>
            <w:r w:rsidRPr="00EA6128">
              <w:rPr>
                <w:sz w:val="24"/>
                <w:szCs w:val="24"/>
              </w:rPr>
              <w:t>салыгы</w:t>
            </w:r>
            <w:proofErr w:type="spellEnd"/>
          </w:p>
        </w:tc>
        <w:tc>
          <w:tcPr>
            <w:tcW w:w="1418" w:type="dxa"/>
            <w:tcBorders>
              <w:top w:val="nil"/>
              <w:left w:val="nil"/>
              <w:bottom w:val="nil"/>
              <w:right w:val="nil"/>
            </w:tcBorders>
            <w:vAlign w:val="bottom"/>
          </w:tcPr>
          <w:p w14:paraId="14A1A3B3" w14:textId="77777777" w:rsidR="00DA0BD9" w:rsidRPr="006F5AFC" w:rsidRDefault="00DA0BD9" w:rsidP="00717581">
            <w:pPr>
              <w:jc w:val="center"/>
              <w:rPr>
                <w:sz w:val="24"/>
                <w:szCs w:val="24"/>
                <w:lang w:val="ky-KG"/>
              </w:rPr>
            </w:pPr>
            <w:r>
              <w:rPr>
                <w:sz w:val="24"/>
                <w:szCs w:val="24"/>
                <w:lang w:val="ky-KG"/>
              </w:rPr>
              <w:t>161984,0</w:t>
            </w:r>
          </w:p>
        </w:tc>
        <w:tc>
          <w:tcPr>
            <w:tcW w:w="1417" w:type="dxa"/>
            <w:tcBorders>
              <w:top w:val="nil"/>
              <w:left w:val="nil"/>
              <w:bottom w:val="nil"/>
              <w:right w:val="nil"/>
            </w:tcBorders>
            <w:vAlign w:val="bottom"/>
          </w:tcPr>
          <w:p w14:paraId="1811B484" w14:textId="77777777" w:rsidR="00DA0BD9" w:rsidRPr="006F5AFC" w:rsidRDefault="00DA0BD9" w:rsidP="00717581">
            <w:pPr>
              <w:jc w:val="center"/>
              <w:rPr>
                <w:sz w:val="24"/>
                <w:szCs w:val="24"/>
                <w:lang w:val="ky-KG"/>
              </w:rPr>
            </w:pPr>
            <w:r>
              <w:rPr>
                <w:sz w:val="24"/>
                <w:szCs w:val="24"/>
                <w:lang w:val="ky-KG"/>
              </w:rPr>
              <w:t>2675497,9</w:t>
            </w:r>
          </w:p>
        </w:tc>
        <w:tc>
          <w:tcPr>
            <w:tcW w:w="1701" w:type="dxa"/>
            <w:tcBorders>
              <w:top w:val="nil"/>
              <w:left w:val="nil"/>
              <w:bottom w:val="nil"/>
              <w:right w:val="nil"/>
            </w:tcBorders>
            <w:vAlign w:val="bottom"/>
          </w:tcPr>
          <w:p w14:paraId="7A46DF0D" w14:textId="77777777" w:rsidR="00DA0BD9" w:rsidRPr="006F5AFC" w:rsidRDefault="00DA0BD9" w:rsidP="00717581">
            <w:pPr>
              <w:jc w:val="center"/>
              <w:rPr>
                <w:sz w:val="24"/>
                <w:szCs w:val="24"/>
                <w:lang w:val="ky-KG"/>
              </w:rPr>
            </w:pPr>
            <w:r>
              <w:rPr>
                <w:sz w:val="24"/>
                <w:szCs w:val="24"/>
                <w:lang w:val="ky-KG"/>
              </w:rPr>
              <w:t>1651,7</w:t>
            </w:r>
          </w:p>
        </w:tc>
        <w:tc>
          <w:tcPr>
            <w:tcW w:w="1276" w:type="dxa"/>
            <w:tcBorders>
              <w:top w:val="nil"/>
              <w:left w:val="nil"/>
              <w:bottom w:val="nil"/>
              <w:right w:val="nil"/>
            </w:tcBorders>
            <w:vAlign w:val="bottom"/>
          </w:tcPr>
          <w:p w14:paraId="0BE7F148" w14:textId="77777777" w:rsidR="00DA0BD9" w:rsidRPr="006F5AFC" w:rsidRDefault="00DA0BD9" w:rsidP="00717581">
            <w:pPr>
              <w:jc w:val="center"/>
              <w:rPr>
                <w:sz w:val="24"/>
                <w:szCs w:val="24"/>
                <w:lang w:val="ky-KG"/>
              </w:rPr>
            </w:pPr>
            <w:r>
              <w:rPr>
                <w:sz w:val="24"/>
                <w:szCs w:val="24"/>
                <w:lang w:val="ky-KG"/>
              </w:rPr>
              <w:t>3,8</w:t>
            </w:r>
          </w:p>
        </w:tc>
        <w:tc>
          <w:tcPr>
            <w:tcW w:w="1417" w:type="dxa"/>
            <w:tcBorders>
              <w:top w:val="nil"/>
              <w:left w:val="nil"/>
              <w:bottom w:val="nil"/>
              <w:right w:val="nil"/>
            </w:tcBorders>
            <w:vAlign w:val="bottom"/>
          </w:tcPr>
          <w:p w14:paraId="5C201EDC" w14:textId="77777777" w:rsidR="00DA0BD9" w:rsidRPr="006F5AFC" w:rsidRDefault="00DA0BD9" w:rsidP="00717581">
            <w:pPr>
              <w:jc w:val="center"/>
              <w:rPr>
                <w:sz w:val="24"/>
                <w:szCs w:val="24"/>
                <w:lang w:val="ky-KG"/>
              </w:rPr>
            </w:pPr>
            <w:r>
              <w:rPr>
                <w:sz w:val="24"/>
                <w:szCs w:val="24"/>
                <w:lang w:val="ky-KG"/>
              </w:rPr>
              <w:t>27,8</w:t>
            </w:r>
          </w:p>
        </w:tc>
        <w:tc>
          <w:tcPr>
            <w:tcW w:w="4253" w:type="dxa"/>
            <w:tcBorders>
              <w:top w:val="nil"/>
              <w:left w:val="nil"/>
              <w:bottom w:val="nil"/>
              <w:right w:val="nil"/>
            </w:tcBorders>
            <w:vAlign w:val="bottom"/>
          </w:tcPr>
          <w:p w14:paraId="574CD79B" w14:textId="77777777" w:rsidR="00DA0BD9" w:rsidRPr="00EA5462" w:rsidRDefault="00DA0BD9" w:rsidP="00717581">
            <w:pPr>
              <w:pStyle w:val="23"/>
              <w:rPr>
                <w:i/>
                <w:sz w:val="24"/>
                <w:szCs w:val="24"/>
              </w:rPr>
            </w:pPr>
            <w:r w:rsidRPr="00EA5462">
              <w:rPr>
                <w:i/>
                <w:sz w:val="24"/>
                <w:szCs w:val="24"/>
              </w:rPr>
              <w:t>Налог на доходы лиц-</w:t>
            </w:r>
            <w:r w:rsidRPr="00EA5462">
              <w:rPr>
                <w:i/>
                <w:sz w:val="24"/>
                <w:szCs w:val="24"/>
                <w:lang w:val="ky-KG"/>
              </w:rPr>
              <w:t>н</w:t>
            </w:r>
            <w:proofErr w:type="spellStart"/>
            <w:r w:rsidRPr="00EA5462">
              <w:rPr>
                <w:i/>
                <w:sz w:val="24"/>
                <w:szCs w:val="24"/>
              </w:rPr>
              <w:t>ерезидентов</w:t>
            </w:r>
            <w:proofErr w:type="spellEnd"/>
            <w:r w:rsidRPr="00EA5462">
              <w:rPr>
                <w:i/>
                <w:sz w:val="24"/>
                <w:szCs w:val="24"/>
              </w:rPr>
              <w:t xml:space="preserve"> Кыргызской Республики</w:t>
            </w:r>
          </w:p>
        </w:tc>
      </w:tr>
      <w:tr w:rsidR="00DA0BD9" w:rsidRPr="00961394" w14:paraId="414E982F" w14:textId="77777777" w:rsidTr="00717581">
        <w:tc>
          <w:tcPr>
            <w:tcW w:w="4183" w:type="dxa"/>
            <w:tcBorders>
              <w:top w:val="nil"/>
              <w:left w:val="nil"/>
              <w:bottom w:val="nil"/>
              <w:right w:val="nil"/>
            </w:tcBorders>
            <w:vAlign w:val="bottom"/>
          </w:tcPr>
          <w:p w14:paraId="011E9784" w14:textId="77777777" w:rsidR="00DA0BD9" w:rsidRPr="002C1E2A" w:rsidRDefault="00DA0BD9" w:rsidP="00717581">
            <w:pPr>
              <w:pStyle w:val="23"/>
              <w:rPr>
                <w:sz w:val="24"/>
                <w:szCs w:val="24"/>
              </w:rPr>
            </w:pPr>
            <w:proofErr w:type="spellStart"/>
            <w:r>
              <w:rPr>
                <w:sz w:val="24"/>
                <w:szCs w:val="24"/>
              </w:rPr>
              <w:t>К</w:t>
            </w:r>
            <w:r w:rsidRPr="00577DE4">
              <w:rPr>
                <w:sz w:val="24"/>
                <w:szCs w:val="24"/>
              </w:rPr>
              <w:t>иреше</w:t>
            </w:r>
            <w:proofErr w:type="spellEnd"/>
            <w:r w:rsidRPr="00577DE4">
              <w:rPr>
                <w:sz w:val="24"/>
                <w:szCs w:val="24"/>
              </w:rPr>
              <w:t xml:space="preserve"> </w:t>
            </w:r>
            <w:proofErr w:type="spellStart"/>
            <w:r w:rsidRPr="00577DE4">
              <w:rPr>
                <w:sz w:val="24"/>
                <w:szCs w:val="24"/>
              </w:rPr>
              <w:t>салыгы</w:t>
            </w:r>
            <w:proofErr w:type="spellEnd"/>
          </w:p>
        </w:tc>
        <w:tc>
          <w:tcPr>
            <w:tcW w:w="1418" w:type="dxa"/>
            <w:tcBorders>
              <w:top w:val="nil"/>
              <w:left w:val="nil"/>
              <w:bottom w:val="nil"/>
              <w:right w:val="nil"/>
            </w:tcBorders>
            <w:vAlign w:val="bottom"/>
          </w:tcPr>
          <w:p w14:paraId="0DA75096" w14:textId="77777777" w:rsidR="00DA0BD9" w:rsidRPr="006F5AFC" w:rsidRDefault="00DA0BD9" w:rsidP="00717581">
            <w:pPr>
              <w:jc w:val="center"/>
              <w:rPr>
                <w:sz w:val="24"/>
                <w:szCs w:val="24"/>
                <w:lang w:val="ky-KG"/>
              </w:rPr>
            </w:pPr>
            <w:r>
              <w:rPr>
                <w:sz w:val="24"/>
                <w:szCs w:val="24"/>
                <w:lang w:val="ky-KG"/>
              </w:rPr>
              <w:t>2583713,2</w:t>
            </w:r>
          </w:p>
        </w:tc>
        <w:tc>
          <w:tcPr>
            <w:tcW w:w="1417" w:type="dxa"/>
            <w:tcBorders>
              <w:top w:val="nil"/>
              <w:left w:val="nil"/>
              <w:bottom w:val="nil"/>
              <w:right w:val="nil"/>
            </w:tcBorders>
            <w:vAlign w:val="bottom"/>
          </w:tcPr>
          <w:p w14:paraId="66CB55B8" w14:textId="77777777" w:rsidR="00DA0BD9" w:rsidRPr="006F5AFC" w:rsidRDefault="00DA0BD9" w:rsidP="00717581">
            <w:pPr>
              <w:jc w:val="center"/>
              <w:rPr>
                <w:sz w:val="24"/>
                <w:szCs w:val="24"/>
                <w:lang w:val="ky-KG"/>
              </w:rPr>
            </w:pPr>
            <w:r>
              <w:rPr>
                <w:sz w:val="24"/>
                <w:szCs w:val="24"/>
                <w:lang w:val="ky-KG"/>
              </w:rPr>
              <w:t>4456205,7</w:t>
            </w:r>
          </w:p>
        </w:tc>
        <w:tc>
          <w:tcPr>
            <w:tcW w:w="1701" w:type="dxa"/>
            <w:tcBorders>
              <w:top w:val="nil"/>
              <w:left w:val="nil"/>
              <w:bottom w:val="nil"/>
              <w:right w:val="nil"/>
            </w:tcBorders>
            <w:vAlign w:val="bottom"/>
          </w:tcPr>
          <w:p w14:paraId="21A46746" w14:textId="77777777" w:rsidR="00DA0BD9" w:rsidRPr="006F5AFC" w:rsidRDefault="00DA0BD9" w:rsidP="00717581">
            <w:pPr>
              <w:jc w:val="center"/>
              <w:rPr>
                <w:sz w:val="24"/>
                <w:szCs w:val="24"/>
                <w:lang w:val="ky-KG"/>
              </w:rPr>
            </w:pPr>
            <w:r>
              <w:rPr>
                <w:sz w:val="24"/>
                <w:szCs w:val="24"/>
                <w:lang w:val="ky-KG"/>
              </w:rPr>
              <w:t>172,5</w:t>
            </w:r>
          </w:p>
        </w:tc>
        <w:tc>
          <w:tcPr>
            <w:tcW w:w="1276" w:type="dxa"/>
            <w:tcBorders>
              <w:top w:val="nil"/>
              <w:left w:val="nil"/>
              <w:bottom w:val="nil"/>
              <w:right w:val="nil"/>
            </w:tcBorders>
            <w:vAlign w:val="bottom"/>
          </w:tcPr>
          <w:p w14:paraId="3B1AA81F" w14:textId="77777777" w:rsidR="00DA0BD9" w:rsidRPr="006F5AFC" w:rsidRDefault="00DA0BD9" w:rsidP="00717581">
            <w:pPr>
              <w:jc w:val="center"/>
              <w:rPr>
                <w:sz w:val="24"/>
                <w:szCs w:val="24"/>
                <w:lang w:val="ky-KG"/>
              </w:rPr>
            </w:pPr>
            <w:r>
              <w:rPr>
                <w:sz w:val="24"/>
                <w:szCs w:val="24"/>
                <w:lang w:val="ky-KG"/>
              </w:rPr>
              <w:t>60,8</w:t>
            </w:r>
          </w:p>
        </w:tc>
        <w:tc>
          <w:tcPr>
            <w:tcW w:w="1417" w:type="dxa"/>
            <w:tcBorders>
              <w:top w:val="nil"/>
              <w:left w:val="nil"/>
              <w:bottom w:val="nil"/>
              <w:right w:val="nil"/>
            </w:tcBorders>
            <w:vAlign w:val="bottom"/>
          </w:tcPr>
          <w:p w14:paraId="08B06FE0" w14:textId="77777777" w:rsidR="00DA0BD9" w:rsidRPr="006F5AFC" w:rsidRDefault="00DA0BD9" w:rsidP="00717581">
            <w:pPr>
              <w:jc w:val="center"/>
              <w:rPr>
                <w:sz w:val="24"/>
                <w:szCs w:val="24"/>
                <w:lang w:val="ky-KG"/>
              </w:rPr>
            </w:pPr>
            <w:r>
              <w:rPr>
                <w:sz w:val="24"/>
                <w:szCs w:val="24"/>
                <w:lang w:val="ky-KG"/>
              </w:rPr>
              <w:t>46,2</w:t>
            </w:r>
          </w:p>
        </w:tc>
        <w:tc>
          <w:tcPr>
            <w:tcW w:w="4253" w:type="dxa"/>
            <w:tcBorders>
              <w:top w:val="nil"/>
              <w:left w:val="nil"/>
              <w:bottom w:val="nil"/>
              <w:right w:val="nil"/>
            </w:tcBorders>
            <w:vAlign w:val="bottom"/>
          </w:tcPr>
          <w:p w14:paraId="73C0AA35" w14:textId="77777777" w:rsidR="00DA0BD9" w:rsidRPr="00EA5462" w:rsidRDefault="00DA0BD9" w:rsidP="00717581">
            <w:pPr>
              <w:pStyle w:val="23"/>
              <w:rPr>
                <w:i/>
                <w:sz w:val="24"/>
                <w:szCs w:val="24"/>
              </w:rPr>
            </w:pPr>
            <w:r w:rsidRPr="00577DE4">
              <w:rPr>
                <w:i/>
                <w:sz w:val="24"/>
                <w:szCs w:val="24"/>
              </w:rPr>
              <w:t>Налоги на прибыль</w:t>
            </w:r>
          </w:p>
        </w:tc>
      </w:tr>
      <w:tr w:rsidR="00DA0BD9" w:rsidRPr="00961394" w14:paraId="2E66CD56" w14:textId="77777777" w:rsidTr="00717581">
        <w:tc>
          <w:tcPr>
            <w:tcW w:w="4183" w:type="dxa"/>
            <w:tcBorders>
              <w:top w:val="nil"/>
              <w:left w:val="nil"/>
              <w:bottom w:val="nil"/>
              <w:right w:val="nil"/>
            </w:tcBorders>
            <w:vAlign w:val="bottom"/>
          </w:tcPr>
          <w:p w14:paraId="7F311052" w14:textId="77777777" w:rsidR="00DA0BD9" w:rsidRPr="00282783" w:rsidRDefault="00DA0BD9" w:rsidP="00717581">
            <w:pPr>
              <w:pStyle w:val="23"/>
              <w:rPr>
                <w:sz w:val="24"/>
                <w:szCs w:val="24"/>
                <w:lang w:val="ky-KG"/>
              </w:rPr>
            </w:pPr>
            <w:r>
              <w:rPr>
                <w:sz w:val="24"/>
                <w:szCs w:val="24"/>
                <w:lang w:val="ky-KG"/>
              </w:rPr>
              <w:t>Өзгөчө режимдеги салыктар</w:t>
            </w:r>
          </w:p>
        </w:tc>
        <w:tc>
          <w:tcPr>
            <w:tcW w:w="1418" w:type="dxa"/>
            <w:tcBorders>
              <w:top w:val="nil"/>
              <w:left w:val="nil"/>
              <w:bottom w:val="nil"/>
              <w:right w:val="nil"/>
            </w:tcBorders>
            <w:vAlign w:val="bottom"/>
          </w:tcPr>
          <w:p w14:paraId="184C2469" w14:textId="77777777" w:rsidR="00DA0BD9" w:rsidRPr="006F5AFC" w:rsidRDefault="00DA0BD9" w:rsidP="00717581">
            <w:pPr>
              <w:jc w:val="center"/>
              <w:rPr>
                <w:sz w:val="24"/>
                <w:szCs w:val="24"/>
                <w:lang w:val="ky-KG"/>
              </w:rPr>
            </w:pPr>
            <w:r>
              <w:rPr>
                <w:sz w:val="24"/>
                <w:szCs w:val="24"/>
                <w:lang w:val="ky-KG"/>
              </w:rPr>
              <w:t>108780,9</w:t>
            </w:r>
          </w:p>
        </w:tc>
        <w:tc>
          <w:tcPr>
            <w:tcW w:w="1417" w:type="dxa"/>
            <w:tcBorders>
              <w:top w:val="nil"/>
              <w:left w:val="nil"/>
              <w:bottom w:val="nil"/>
              <w:right w:val="nil"/>
            </w:tcBorders>
            <w:vAlign w:val="bottom"/>
          </w:tcPr>
          <w:p w14:paraId="3C1D851F" w14:textId="77777777" w:rsidR="00DA0BD9" w:rsidRPr="006F5AFC" w:rsidRDefault="00DA0BD9" w:rsidP="00717581">
            <w:pPr>
              <w:jc w:val="center"/>
              <w:rPr>
                <w:sz w:val="24"/>
                <w:szCs w:val="24"/>
                <w:lang w:val="ky-KG"/>
              </w:rPr>
            </w:pPr>
            <w:r>
              <w:rPr>
                <w:sz w:val="24"/>
                <w:szCs w:val="24"/>
                <w:lang w:val="ky-KG"/>
              </w:rPr>
              <w:t>189503,1</w:t>
            </w:r>
          </w:p>
        </w:tc>
        <w:tc>
          <w:tcPr>
            <w:tcW w:w="1701" w:type="dxa"/>
            <w:tcBorders>
              <w:top w:val="nil"/>
              <w:left w:val="nil"/>
              <w:bottom w:val="nil"/>
              <w:right w:val="nil"/>
            </w:tcBorders>
            <w:vAlign w:val="bottom"/>
          </w:tcPr>
          <w:p w14:paraId="5388B9D9" w14:textId="77777777" w:rsidR="00DA0BD9" w:rsidRPr="006F5AFC" w:rsidRDefault="00DA0BD9" w:rsidP="00717581">
            <w:pPr>
              <w:jc w:val="center"/>
              <w:rPr>
                <w:sz w:val="24"/>
                <w:szCs w:val="24"/>
                <w:lang w:val="ky-KG"/>
              </w:rPr>
            </w:pPr>
            <w:r>
              <w:rPr>
                <w:sz w:val="24"/>
                <w:szCs w:val="24"/>
                <w:lang w:val="ky-KG"/>
              </w:rPr>
              <w:t>174,2</w:t>
            </w:r>
          </w:p>
        </w:tc>
        <w:tc>
          <w:tcPr>
            <w:tcW w:w="1276" w:type="dxa"/>
            <w:tcBorders>
              <w:top w:val="nil"/>
              <w:left w:val="nil"/>
              <w:bottom w:val="nil"/>
              <w:right w:val="nil"/>
            </w:tcBorders>
            <w:vAlign w:val="bottom"/>
          </w:tcPr>
          <w:p w14:paraId="3F4E8D87" w14:textId="77777777" w:rsidR="00DA0BD9" w:rsidRPr="006F5AFC" w:rsidRDefault="00DA0BD9" w:rsidP="00717581">
            <w:pPr>
              <w:jc w:val="center"/>
              <w:rPr>
                <w:sz w:val="24"/>
                <w:szCs w:val="24"/>
                <w:lang w:val="ky-KG"/>
              </w:rPr>
            </w:pPr>
            <w:r>
              <w:rPr>
                <w:sz w:val="24"/>
                <w:szCs w:val="24"/>
                <w:lang w:val="ky-KG"/>
              </w:rPr>
              <w:t>2,6</w:t>
            </w:r>
          </w:p>
        </w:tc>
        <w:tc>
          <w:tcPr>
            <w:tcW w:w="1417" w:type="dxa"/>
            <w:tcBorders>
              <w:top w:val="nil"/>
              <w:left w:val="nil"/>
              <w:bottom w:val="nil"/>
              <w:right w:val="nil"/>
            </w:tcBorders>
            <w:vAlign w:val="bottom"/>
          </w:tcPr>
          <w:p w14:paraId="439849C3" w14:textId="77777777" w:rsidR="00DA0BD9" w:rsidRPr="006F5AFC" w:rsidRDefault="00DA0BD9" w:rsidP="00717581">
            <w:pPr>
              <w:jc w:val="center"/>
              <w:rPr>
                <w:sz w:val="24"/>
                <w:szCs w:val="24"/>
                <w:lang w:val="ky-KG"/>
              </w:rPr>
            </w:pPr>
            <w:r>
              <w:rPr>
                <w:sz w:val="24"/>
                <w:szCs w:val="24"/>
                <w:lang w:val="ky-KG"/>
              </w:rPr>
              <w:t>2,0</w:t>
            </w:r>
          </w:p>
        </w:tc>
        <w:tc>
          <w:tcPr>
            <w:tcW w:w="4253" w:type="dxa"/>
            <w:tcBorders>
              <w:top w:val="nil"/>
              <w:left w:val="nil"/>
              <w:bottom w:val="nil"/>
              <w:right w:val="nil"/>
            </w:tcBorders>
            <w:vAlign w:val="bottom"/>
          </w:tcPr>
          <w:p w14:paraId="44528FE3" w14:textId="77777777" w:rsidR="00DA0BD9" w:rsidRPr="00282783" w:rsidRDefault="00DA0BD9" w:rsidP="00717581">
            <w:pPr>
              <w:pStyle w:val="23"/>
              <w:rPr>
                <w:i/>
                <w:sz w:val="24"/>
                <w:szCs w:val="24"/>
                <w:lang w:val="ky-KG"/>
              </w:rPr>
            </w:pPr>
            <w:r>
              <w:rPr>
                <w:i/>
                <w:sz w:val="24"/>
                <w:szCs w:val="24"/>
                <w:lang w:val="ky-KG"/>
              </w:rPr>
              <w:t>Налоги по специальным режимам</w:t>
            </w:r>
          </w:p>
        </w:tc>
      </w:tr>
      <w:tr w:rsidR="00DA0BD9" w:rsidRPr="00961394" w14:paraId="0830A333" w14:textId="77777777" w:rsidTr="00717581">
        <w:tc>
          <w:tcPr>
            <w:tcW w:w="4183" w:type="dxa"/>
            <w:tcBorders>
              <w:top w:val="nil"/>
              <w:left w:val="nil"/>
              <w:bottom w:val="nil"/>
              <w:right w:val="nil"/>
            </w:tcBorders>
            <w:vAlign w:val="bottom"/>
          </w:tcPr>
          <w:p w14:paraId="38E015DD" w14:textId="77777777" w:rsidR="00DA0BD9" w:rsidRPr="00961394" w:rsidRDefault="00DA0BD9" w:rsidP="00717581">
            <w:pPr>
              <w:pStyle w:val="23"/>
              <w:rPr>
                <w:sz w:val="24"/>
                <w:szCs w:val="24"/>
              </w:rPr>
            </w:pPr>
            <w:proofErr w:type="spellStart"/>
            <w:r w:rsidRPr="002C1E2A">
              <w:rPr>
                <w:sz w:val="24"/>
                <w:szCs w:val="24"/>
              </w:rPr>
              <w:t>Товарлардын</w:t>
            </w:r>
            <w:proofErr w:type="spellEnd"/>
            <w:r w:rsidRPr="002C1E2A">
              <w:rPr>
                <w:sz w:val="24"/>
                <w:szCs w:val="24"/>
              </w:rPr>
              <w:t xml:space="preserve"> </w:t>
            </w:r>
            <w:proofErr w:type="spellStart"/>
            <w:r w:rsidRPr="002C1E2A">
              <w:rPr>
                <w:sz w:val="24"/>
                <w:szCs w:val="24"/>
              </w:rPr>
              <w:t>жана</w:t>
            </w:r>
            <w:proofErr w:type="spellEnd"/>
            <w:r w:rsidRPr="002C1E2A">
              <w:rPr>
                <w:sz w:val="24"/>
                <w:szCs w:val="24"/>
              </w:rPr>
              <w:t xml:space="preserve"> </w:t>
            </w:r>
            <w:proofErr w:type="spellStart"/>
            <w:r w:rsidRPr="002C1E2A">
              <w:rPr>
                <w:sz w:val="24"/>
                <w:szCs w:val="24"/>
              </w:rPr>
              <w:t>кызмат</w:t>
            </w:r>
            <w:proofErr w:type="spellEnd"/>
            <w:r w:rsidRPr="002C1E2A">
              <w:rPr>
                <w:sz w:val="24"/>
                <w:szCs w:val="24"/>
              </w:rPr>
              <w:t xml:space="preserve"> </w:t>
            </w:r>
            <w:proofErr w:type="spellStart"/>
            <w:r w:rsidRPr="002C1E2A">
              <w:rPr>
                <w:sz w:val="24"/>
                <w:szCs w:val="24"/>
              </w:rPr>
              <w:t>көрсөтүүлөрдүн</w:t>
            </w:r>
            <w:proofErr w:type="spellEnd"/>
            <w:r w:rsidRPr="002C1E2A">
              <w:rPr>
                <w:sz w:val="24"/>
                <w:szCs w:val="24"/>
              </w:rPr>
              <w:t xml:space="preserve"> </w:t>
            </w:r>
            <w:proofErr w:type="spellStart"/>
            <w:r w:rsidRPr="002C1E2A">
              <w:rPr>
                <w:sz w:val="24"/>
                <w:szCs w:val="24"/>
              </w:rPr>
              <w:t>салыгы</w:t>
            </w:r>
            <w:proofErr w:type="spellEnd"/>
          </w:p>
        </w:tc>
        <w:tc>
          <w:tcPr>
            <w:tcW w:w="1418" w:type="dxa"/>
            <w:tcBorders>
              <w:top w:val="nil"/>
              <w:left w:val="nil"/>
              <w:bottom w:val="nil"/>
              <w:right w:val="nil"/>
            </w:tcBorders>
            <w:vAlign w:val="bottom"/>
          </w:tcPr>
          <w:p w14:paraId="07B38CEA" w14:textId="77777777" w:rsidR="00DA0BD9" w:rsidRPr="006F5AFC" w:rsidRDefault="00DA0BD9" w:rsidP="00717581">
            <w:pPr>
              <w:jc w:val="center"/>
              <w:rPr>
                <w:sz w:val="24"/>
                <w:szCs w:val="24"/>
                <w:lang w:val="ky-KG"/>
              </w:rPr>
            </w:pPr>
            <w:r>
              <w:rPr>
                <w:sz w:val="24"/>
                <w:szCs w:val="24"/>
                <w:lang w:val="ky-KG"/>
              </w:rPr>
              <w:t>1085308,1</w:t>
            </w:r>
          </w:p>
        </w:tc>
        <w:tc>
          <w:tcPr>
            <w:tcW w:w="1417" w:type="dxa"/>
            <w:tcBorders>
              <w:top w:val="nil"/>
              <w:left w:val="nil"/>
              <w:bottom w:val="nil"/>
              <w:right w:val="nil"/>
            </w:tcBorders>
            <w:vAlign w:val="bottom"/>
          </w:tcPr>
          <w:p w14:paraId="0E31A761" w14:textId="77777777" w:rsidR="00DA0BD9" w:rsidRPr="006F5AFC" w:rsidRDefault="00DA0BD9" w:rsidP="00717581">
            <w:pPr>
              <w:jc w:val="center"/>
              <w:rPr>
                <w:sz w:val="24"/>
                <w:szCs w:val="24"/>
                <w:lang w:val="ky-KG"/>
              </w:rPr>
            </w:pPr>
            <w:r>
              <w:rPr>
                <w:sz w:val="24"/>
                <w:szCs w:val="24"/>
                <w:lang w:val="ky-KG"/>
              </w:rPr>
              <w:t>1823773,3</w:t>
            </w:r>
          </w:p>
        </w:tc>
        <w:tc>
          <w:tcPr>
            <w:tcW w:w="1701" w:type="dxa"/>
            <w:tcBorders>
              <w:top w:val="nil"/>
              <w:left w:val="nil"/>
              <w:bottom w:val="nil"/>
              <w:right w:val="nil"/>
            </w:tcBorders>
            <w:vAlign w:val="bottom"/>
          </w:tcPr>
          <w:p w14:paraId="21EEFAD3" w14:textId="77777777" w:rsidR="00DA0BD9" w:rsidRPr="006F5AFC" w:rsidRDefault="00DA0BD9" w:rsidP="00717581">
            <w:pPr>
              <w:jc w:val="center"/>
              <w:rPr>
                <w:sz w:val="24"/>
                <w:szCs w:val="24"/>
                <w:lang w:val="ky-KG"/>
              </w:rPr>
            </w:pPr>
            <w:r>
              <w:rPr>
                <w:sz w:val="24"/>
                <w:szCs w:val="24"/>
                <w:lang w:val="ky-KG"/>
              </w:rPr>
              <w:t>168,0</w:t>
            </w:r>
          </w:p>
        </w:tc>
        <w:tc>
          <w:tcPr>
            <w:tcW w:w="1276" w:type="dxa"/>
            <w:tcBorders>
              <w:top w:val="nil"/>
              <w:left w:val="nil"/>
              <w:bottom w:val="nil"/>
              <w:right w:val="nil"/>
            </w:tcBorders>
            <w:vAlign w:val="bottom"/>
          </w:tcPr>
          <w:p w14:paraId="6819282C" w14:textId="77777777" w:rsidR="00DA0BD9" w:rsidRPr="006F5AFC" w:rsidRDefault="00DA0BD9" w:rsidP="00717581">
            <w:pPr>
              <w:jc w:val="center"/>
              <w:rPr>
                <w:sz w:val="24"/>
                <w:szCs w:val="24"/>
                <w:lang w:val="ky-KG"/>
              </w:rPr>
            </w:pPr>
            <w:r>
              <w:rPr>
                <w:sz w:val="24"/>
                <w:szCs w:val="24"/>
                <w:lang w:val="ky-KG"/>
              </w:rPr>
              <w:t>25,5</w:t>
            </w:r>
          </w:p>
        </w:tc>
        <w:tc>
          <w:tcPr>
            <w:tcW w:w="1417" w:type="dxa"/>
            <w:tcBorders>
              <w:top w:val="nil"/>
              <w:left w:val="nil"/>
              <w:bottom w:val="nil"/>
              <w:right w:val="nil"/>
            </w:tcBorders>
            <w:vAlign w:val="bottom"/>
          </w:tcPr>
          <w:p w14:paraId="282710AE" w14:textId="77777777" w:rsidR="00DA0BD9" w:rsidRPr="006F5AFC" w:rsidRDefault="00DA0BD9" w:rsidP="00717581">
            <w:pPr>
              <w:jc w:val="center"/>
              <w:rPr>
                <w:sz w:val="24"/>
                <w:szCs w:val="24"/>
                <w:lang w:val="ky-KG"/>
              </w:rPr>
            </w:pPr>
            <w:r>
              <w:rPr>
                <w:sz w:val="24"/>
                <w:szCs w:val="24"/>
                <w:lang w:val="ky-KG"/>
              </w:rPr>
              <w:t>18,9</w:t>
            </w:r>
          </w:p>
        </w:tc>
        <w:tc>
          <w:tcPr>
            <w:tcW w:w="4253" w:type="dxa"/>
            <w:tcBorders>
              <w:top w:val="nil"/>
              <w:left w:val="nil"/>
              <w:bottom w:val="nil"/>
              <w:right w:val="nil"/>
            </w:tcBorders>
            <w:vAlign w:val="bottom"/>
          </w:tcPr>
          <w:p w14:paraId="7DB79DE0" w14:textId="77777777" w:rsidR="00DA0BD9" w:rsidRPr="00EA5462" w:rsidRDefault="00DA0BD9" w:rsidP="00717581">
            <w:pPr>
              <w:pStyle w:val="23"/>
              <w:rPr>
                <w:i/>
                <w:sz w:val="24"/>
                <w:szCs w:val="24"/>
              </w:rPr>
            </w:pPr>
            <w:r w:rsidRPr="00EA5462">
              <w:rPr>
                <w:i/>
                <w:sz w:val="24"/>
                <w:szCs w:val="24"/>
              </w:rPr>
              <w:t>Налоги на товары и услуги</w:t>
            </w:r>
          </w:p>
        </w:tc>
      </w:tr>
      <w:tr w:rsidR="00DA0BD9" w:rsidRPr="00961394" w14:paraId="48577019" w14:textId="77777777" w:rsidTr="00717581">
        <w:tc>
          <w:tcPr>
            <w:tcW w:w="4183" w:type="dxa"/>
            <w:tcBorders>
              <w:top w:val="nil"/>
              <w:left w:val="nil"/>
              <w:bottom w:val="nil"/>
              <w:right w:val="nil"/>
            </w:tcBorders>
            <w:vAlign w:val="bottom"/>
          </w:tcPr>
          <w:p w14:paraId="4CF182B7" w14:textId="77777777" w:rsidR="00DA0BD9" w:rsidRPr="00961394" w:rsidRDefault="00DA0BD9" w:rsidP="00717581">
            <w:pPr>
              <w:pStyle w:val="23"/>
              <w:rPr>
                <w:sz w:val="24"/>
                <w:szCs w:val="24"/>
                <w:lang w:val="ky-KG"/>
              </w:rPr>
            </w:pPr>
            <w:proofErr w:type="spellStart"/>
            <w:r>
              <w:rPr>
                <w:sz w:val="24"/>
                <w:szCs w:val="24"/>
              </w:rPr>
              <w:t>К</w:t>
            </w:r>
            <w:r w:rsidRPr="002C1E2A">
              <w:rPr>
                <w:sz w:val="24"/>
                <w:szCs w:val="24"/>
              </w:rPr>
              <w:t>ошумча</w:t>
            </w:r>
            <w:proofErr w:type="spellEnd"/>
            <w:r w:rsidRPr="002C1E2A">
              <w:rPr>
                <w:sz w:val="24"/>
                <w:szCs w:val="24"/>
              </w:rPr>
              <w:t xml:space="preserve"> нарк </w:t>
            </w:r>
            <w:proofErr w:type="spellStart"/>
            <w:r w:rsidRPr="002C1E2A">
              <w:rPr>
                <w:sz w:val="24"/>
                <w:szCs w:val="24"/>
              </w:rPr>
              <w:t>салыгы</w:t>
            </w:r>
            <w:proofErr w:type="spellEnd"/>
            <w:r w:rsidRPr="002C1E2A">
              <w:rPr>
                <w:sz w:val="24"/>
                <w:szCs w:val="24"/>
              </w:rPr>
              <w:t xml:space="preserve"> </w:t>
            </w:r>
            <w:r>
              <w:rPr>
                <w:sz w:val="24"/>
                <w:szCs w:val="24"/>
              </w:rPr>
              <w:t>(</w:t>
            </w:r>
            <w:r w:rsidRPr="002C1E2A">
              <w:rPr>
                <w:sz w:val="24"/>
                <w:szCs w:val="24"/>
              </w:rPr>
              <w:t>КНС</w:t>
            </w:r>
            <w:r>
              <w:rPr>
                <w:sz w:val="24"/>
                <w:szCs w:val="24"/>
              </w:rPr>
              <w:t>)</w:t>
            </w:r>
          </w:p>
        </w:tc>
        <w:tc>
          <w:tcPr>
            <w:tcW w:w="1418" w:type="dxa"/>
            <w:tcBorders>
              <w:top w:val="nil"/>
              <w:left w:val="nil"/>
              <w:bottom w:val="nil"/>
              <w:right w:val="nil"/>
            </w:tcBorders>
            <w:vAlign w:val="bottom"/>
          </w:tcPr>
          <w:p w14:paraId="6830803E" w14:textId="77777777" w:rsidR="00DA0BD9" w:rsidRPr="006F5AFC" w:rsidRDefault="00DA0BD9" w:rsidP="00717581">
            <w:pPr>
              <w:jc w:val="center"/>
              <w:rPr>
                <w:sz w:val="24"/>
                <w:szCs w:val="24"/>
                <w:lang w:val="ky-KG"/>
              </w:rPr>
            </w:pPr>
            <w:r>
              <w:rPr>
                <w:sz w:val="24"/>
                <w:szCs w:val="24"/>
                <w:lang w:val="ky-KG"/>
              </w:rPr>
              <w:t>87253,8</w:t>
            </w:r>
          </w:p>
        </w:tc>
        <w:tc>
          <w:tcPr>
            <w:tcW w:w="1417" w:type="dxa"/>
            <w:tcBorders>
              <w:top w:val="nil"/>
              <w:left w:val="nil"/>
              <w:bottom w:val="nil"/>
              <w:right w:val="nil"/>
            </w:tcBorders>
            <w:vAlign w:val="bottom"/>
          </w:tcPr>
          <w:p w14:paraId="27B4BB98" w14:textId="77777777" w:rsidR="00DA0BD9" w:rsidRPr="006F5AFC" w:rsidRDefault="00DA0BD9" w:rsidP="00717581">
            <w:pPr>
              <w:jc w:val="center"/>
              <w:rPr>
                <w:sz w:val="24"/>
                <w:szCs w:val="24"/>
                <w:lang w:val="ky-KG"/>
              </w:rPr>
            </w:pPr>
            <w:r>
              <w:rPr>
                <w:sz w:val="24"/>
                <w:szCs w:val="24"/>
                <w:lang w:val="ky-KG"/>
              </w:rPr>
              <w:t>183247,1</w:t>
            </w:r>
          </w:p>
        </w:tc>
        <w:tc>
          <w:tcPr>
            <w:tcW w:w="1701" w:type="dxa"/>
            <w:tcBorders>
              <w:top w:val="nil"/>
              <w:left w:val="nil"/>
              <w:bottom w:val="nil"/>
              <w:right w:val="nil"/>
            </w:tcBorders>
            <w:vAlign w:val="bottom"/>
          </w:tcPr>
          <w:p w14:paraId="5B8D6D5D" w14:textId="77777777" w:rsidR="00DA0BD9" w:rsidRPr="006F5AFC" w:rsidRDefault="00DA0BD9" w:rsidP="00717581">
            <w:pPr>
              <w:jc w:val="center"/>
              <w:rPr>
                <w:sz w:val="24"/>
                <w:szCs w:val="24"/>
                <w:lang w:val="ky-KG"/>
              </w:rPr>
            </w:pPr>
            <w:r>
              <w:rPr>
                <w:sz w:val="24"/>
                <w:szCs w:val="24"/>
                <w:lang w:val="ky-KG"/>
              </w:rPr>
              <w:t>210,0</w:t>
            </w:r>
          </w:p>
        </w:tc>
        <w:tc>
          <w:tcPr>
            <w:tcW w:w="1276" w:type="dxa"/>
            <w:tcBorders>
              <w:top w:val="nil"/>
              <w:left w:val="nil"/>
              <w:bottom w:val="nil"/>
              <w:right w:val="nil"/>
            </w:tcBorders>
            <w:vAlign w:val="bottom"/>
          </w:tcPr>
          <w:p w14:paraId="5BA97CFF" w14:textId="77777777" w:rsidR="00DA0BD9" w:rsidRPr="006F5AFC" w:rsidRDefault="00DA0BD9" w:rsidP="00717581">
            <w:pPr>
              <w:jc w:val="center"/>
              <w:rPr>
                <w:sz w:val="24"/>
                <w:szCs w:val="24"/>
                <w:lang w:val="ky-KG"/>
              </w:rPr>
            </w:pPr>
            <w:r>
              <w:rPr>
                <w:sz w:val="24"/>
                <w:szCs w:val="24"/>
                <w:lang w:val="ky-KG"/>
              </w:rPr>
              <w:t>2,1</w:t>
            </w:r>
          </w:p>
        </w:tc>
        <w:tc>
          <w:tcPr>
            <w:tcW w:w="1417" w:type="dxa"/>
            <w:tcBorders>
              <w:top w:val="nil"/>
              <w:left w:val="nil"/>
              <w:bottom w:val="nil"/>
              <w:right w:val="nil"/>
            </w:tcBorders>
            <w:vAlign w:val="bottom"/>
          </w:tcPr>
          <w:p w14:paraId="102D3847" w14:textId="77777777" w:rsidR="00DA0BD9" w:rsidRPr="006F5AFC" w:rsidRDefault="00DA0BD9" w:rsidP="00717581">
            <w:pPr>
              <w:jc w:val="center"/>
              <w:rPr>
                <w:sz w:val="24"/>
                <w:szCs w:val="24"/>
                <w:lang w:val="ky-KG"/>
              </w:rPr>
            </w:pPr>
            <w:r>
              <w:rPr>
                <w:sz w:val="24"/>
                <w:szCs w:val="24"/>
                <w:lang w:val="ky-KG"/>
              </w:rPr>
              <w:t>1,9</w:t>
            </w:r>
          </w:p>
        </w:tc>
        <w:tc>
          <w:tcPr>
            <w:tcW w:w="4253" w:type="dxa"/>
            <w:tcBorders>
              <w:top w:val="nil"/>
              <w:left w:val="nil"/>
              <w:bottom w:val="nil"/>
              <w:right w:val="nil"/>
            </w:tcBorders>
            <w:vAlign w:val="bottom"/>
          </w:tcPr>
          <w:p w14:paraId="31D4B603" w14:textId="77777777" w:rsidR="00DA0BD9" w:rsidRPr="00EA5462" w:rsidRDefault="00DA0BD9" w:rsidP="00717581">
            <w:pPr>
              <w:pStyle w:val="23"/>
              <w:rPr>
                <w:i/>
                <w:sz w:val="24"/>
                <w:szCs w:val="24"/>
              </w:rPr>
            </w:pPr>
            <w:r>
              <w:rPr>
                <w:i/>
                <w:sz w:val="24"/>
                <w:szCs w:val="24"/>
              </w:rPr>
              <w:t>Н</w:t>
            </w:r>
            <w:r w:rsidRPr="002C1E2A">
              <w:rPr>
                <w:i/>
                <w:sz w:val="24"/>
                <w:szCs w:val="24"/>
              </w:rPr>
              <w:t xml:space="preserve">алог на добавленную стоимость </w:t>
            </w:r>
            <w:r>
              <w:rPr>
                <w:i/>
                <w:sz w:val="24"/>
                <w:szCs w:val="24"/>
              </w:rPr>
              <w:t>(</w:t>
            </w:r>
            <w:r w:rsidRPr="002C1E2A">
              <w:rPr>
                <w:i/>
                <w:sz w:val="24"/>
                <w:szCs w:val="24"/>
              </w:rPr>
              <w:t>НДС</w:t>
            </w:r>
            <w:r>
              <w:rPr>
                <w:i/>
                <w:sz w:val="24"/>
                <w:szCs w:val="24"/>
              </w:rPr>
              <w:t>)</w:t>
            </w:r>
          </w:p>
        </w:tc>
      </w:tr>
      <w:tr w:rsidR="00DA0BD9" w:rsidRPr="00961394" w14:paraId="3F05C428" w14:textId="77777777" w:rsidTr="00717581">
        <w:tc>
          <w:tcPr>
            <w:tcW w:w="4183" w:type="dxa"/>
            <w:tcBorders>
              <w:top w:val="nil"/>
              <w:left w:val="nil"/>
              <w:bottom w:val="nil"/>
              <w:right w:val="nil"/>
            </w:tcBorders>
            <w:vAlign w:val="bottom"/>
          </w:tcPr>
          <w:p w14:paraId="5D745535" w14:textId="77777777" w:rsidR="00DA0BD9" w:rsidRPr="00961394" w:rsidRDefault="00DA0BD9" w:rsidP="00717581">
            <w:pPr>
              <w:pStyle w:val="23"/>
              <w:rPr>
                <w:sz w:val="24"/>
                <w:szCs w:val="24"/>
              </w:rPr>
            </w:pPr>
            <w:r>
              <w:rPr>
                <w:sz w:val="24"/>
                <w:szCs w:val="24"/>
                <w:lang w:val="ky-KG"/>
              </w:rPr>
              <w:t>С</w:t>
            </w:r>
            <w:proofErr w:type="spellStart"/>
            <w:r w:rsidRPr="00156B38">
              <w:rPr>
                <w:sz w:val="24"/>
                <w:szCs w:val="24"/>
              </w:rPr>
              <w:t>атуудан</w:t>
            </w:r>
            <w:proofErr w:type="spellEnd"/>
            <w:r w:rsidRPr="00156B38">
              <w:rPr>
                <w:sz w:val="24"/>
                <w:szCs w:val="24"/>
              </w:rPr>
              <w:t xml:space="preserve"> </w:t>
            </w:r>
            <w:proofErr w:type="spellStart"/>
            <w:r w:rsidRPr="00156B38">
              <w:rPr>
                <w:sz w:val="24"/>
                <w:szCs w:val="24"/>
              </w:rPr>
              <w:t>салык</w:t>
            </w:r>
            <w:proofErr w:type="spellEnd"/>
          </w:p>
        </w:tc>
        <w:tc>
          <w:tcPr>
            <w:tcW w:w="1418" w:type="dxa"/>
            <w:tcBorders>
              <w:top w:val="nil"/>
              <w:left w:val="nil"/>
              <w:bottom w:val="nil"/>
              <w:right w:val="nil"/>
            </w:tcBorders>
            <w:vAlign w:val="bottom"/>
          </w:tcPr>
          <w:p w14:paraId="52F5C232" w14:textId="77777777" w:rsidR="00DA0BD9" w:rsidRPr="006F5AFC" w:rsidRDefault="00DA0BD9" w:rsidP="00717581">
            <w:pPr>
              <w:jc w:val="center"/>
              <w:rPr>
                <w:sz w:val="24"/>
                <w:szCs w:val="24"/>
                <w:lang w:val="ky-KG"/>
              </w:rPr>
            </w:pPr>
            <w:r>
              <w:rPr>
                <w:sz w:val="24"/>
                <w:szCs w:val="24"/>
                <w:lang w:val="ky-KG"/>
              </w:rPr>
              <w:t>363639,0</w:t>
            </w:r>
          </w:p>
        </w:tc>
        <w:tc>
          <w:tcPr>
            <w:tcW w:w="1417" w:type="dxa"/>
            <w:tcBorders>
              <w:top w:val="nil"/>
              <w:left w:val="nil"/>
              <w:bottom w:val="nil"/>
              <w:right w:val="nil"/>
            </w:tcBorders>
            <w:vAlign w:val="bottom"/>
          </w:tcPr>
          <w:p w14:paraId="3927E03D" w14:textId="77777777" w:rsidR="00DA0BD9" w:rsidRPr="006F5AFC" w:rsidRDefault="00DA0BD9" w:rsidP="00717581">
            <w:pPr>
              <w:jc w:val="center"/>
              <w:rPr>
                <w:sz w:val="24"/>
                <w:szCs w:val="24"/>
                <w:lang w:val="ky-KG"/>
              </w:rPr>
            </w:pPr>
            <w:r>
              <w:rPr>
                <w:sz w:val="24"/>
                <w:szCs w:val="24"/>
                <w:lang w:val="ky-KG"/>
              </w:rPr>
              <w:t>564227,6</w:t>
            </w:r>
          </w:p>
        </w:tc>
        <w:tc>
          <w:tcPr>
            <w:tcW w:w="1701" w:type="dxa"/>
            <w:tcBorders>
              <w:top w:val="nil"/>
              <w:left w:val="nil"/>
              <w:bottom w:val="nil"/>
              <w:right w:val="nil"/>
            </w:tcBorders>
            <w:vAlign w:val="bottom"/>
          </w:tcPr>
          <w:p w14:paraId="49D26977" w14:textId="77777777" w:rsidR="00DA0BD9" w:rsidRPr="006F5AFC" w:rsidRDefault="00DA0BD9" w:rsidP="00717581">
            <w:pPr>
              <w:jc w:val="center"/>
              <w:rPr>
                <w:sz w:val="24"/>
                <w:szCs w:val="24"/>
                <w:lang w:val="ky-KG"/>
              </w:rPr>
            </w:pPr>
            <w:r>
              <w:rPr>
                <w:sz w:val="24"/>
                <w:szCs w:val="24"/>
                <w:lang w:val="ky-KG"/>
              </w:rPr>
              <w:t>155,2</w:t>
            </w:r>
          </w:p>
        </w:tc>
        <w:tc>
          <w:tcPr>
            <w:tcW w:w="1276" w:type="dxa"/>
            <w:tcBorders>
              <w:top w:val="nil"/>
              <w:left w:val="nil"/>
              <w:bottom w:val="nil"/>
              <w:right w:val="nil"/>
            </w:tcBorders>
            <w:vAlign w:val="bottom"/>
          </w:tcPr>
          <w:p w14:paraId="2824C3E3" w14:textId="77777777" w:rsidR="00DA0BD9" w:rsidRPr="006F5AFC" w:rsidRDefault="00DA0BD9" w:rsidP="00717581">
            <w:pPr>
              <w:jc w:val="center"/>
              <w:rPr>
                <w:sz w:val="24"/>
                <w:szCs w:val="24"/>
                <w:lang w:val="ky-KG"/>
              </w:rPr>
            </w:pPr>
            <w:r>
              <w:rPr>
                <w:sz w:val="24"/>
                <w:szCs w:val="24"/>
                <w:lang w:val="ky-KG"/>
              </w:rPr>
              <w:t>8,6</w:t>
            </w:r>
          </w:p>
        </w:tc>
        <w:tc>
          <w:tcPr>
            <w:tcW w:w="1417" w:type="dxa"/>
            <w:tcBorders>
              <w:top w:val="nil"/>
              <w:left w:val="nil"/>
              <w:bottom w:val="nil"/>
              <w:right w:val="nil"/>
            </w:tcBorders>
            <w:vAlign w:val="bottom"/>
          </w:tcPr>
          <w:p w14:paraId="257BA426" w14:textId="77777777" w:rsidR="00DA0BD9" w:rsidRPr="006F5AFC" w:rsidRDefault="00DA0BD9" w:rsidP="00717581">
            <w:pPr>
              <w:jc w:val="center"/>
              <w:rPr>
                <w:sz w:val="24"/>
                <w:szCs w:val="24"/>
                <w:lang w:val="ky-KG"/>
              </w:rPr>
            </w:pPr>
            <w:r>
              <w:rPr>
                <w:sz w:val="24"/>
                <w:szCs w:val="24"/>
                <w:lang w:val="ky-KG"/>
              </w:rPr>
              <w:t>5,9</w:t>
            </w:r>
          </w:p>
        </w:tc>
        <w:tc>
          <w:tcPr>
            <w:tcW w:w="4253" w:type="dxa"/>
            <w:tcBorders>
              <w:top w:val="nil"/>
              <w:left w:val="nil"/>
              <w:bottom w:val="nil"/>
              <w:right w:val="nil"/>
            </w:tcBorders>
            <w:vAlign w:val="bottom"/>
          </w:tcPr>
          <w:p w14:paraId="135500A0" w14:textId="77777777" w:rsidR="00DA0BD9" w:rsidRPr="00EA5462" w:rsidRDefault="00DA0BD9" w:rsidP="00717581">
            <w:pPr>
              <w:pStyle w:val="23"/>
              <w:rPr>
                <w:i/>
                <w:sz w:val="24"/>
                <w:szCs w:val="24"/>
              </w:rPr>
            </w:pPr>
            <w:r w:rsidRPr="00156B38">
              <w:rPr>
                <w:i/>
                <w:sz w:val="24"/>
                <w:szCs w:val="24"/>
              </w:rPr>
              <w:t>Налог с продаж</w:t>
            </w:r>
          </w:p>
        </w:tc>
      </w:tr>
      <w:tr w:rsidR="00DA0BD9" w:rsidRPr="00961394" w14:paraId="00DB136D" w14:textId="77777777" w:rsidTr="00717581">
        <w:tc>
          <w:tcPr>
            <w:tcW w:w="4183" w:type="dxa"/>
            <w:tcBorders>
              <w:top w:val="nil"/>
              <w:left w:val="nil"/>
              <w:bottom w:val="nil"/>
              <w:right w:val="nil"/>
            </w:tcBorders>
            <w:vAlign w:val="bottom"/>
          </w:tcPr>
          <w:p w14:paraId="5B42F7B0" w14:textId="77777777" w:rsidR="00DA0BD9" w:rsidRPr="00961394" w:rsidRDefault="00DA0BD9" w:rsidP="00717581">
            <w:pPr>
              <w:pStyle w:val="23"/>
              <w:rPr>
                <w:sz w:val="24"/>
                <w:szCs w:val="24"/>
              </w:rPr>
            </w:pPr>
            <w:proofErr w:type="spellStart"/>
            <w:r w:rsidRPr="00961394">
              <w:rPr>
                <w:sz w:val="24"/>
                <w:szCs w:val="24"/>
              </w:rPr>
              <w:t>Жер</w:t>
            </w:r>
            <w:proofErr w:type="spellEnd"/>
            <w:r w:rsidRPr="00961394">
              <w:rPr>
                <w:sz w:val="24"/>
                <w:szCs w:val="24"/>
              </w:rPr>
              <w:t xml:space="preserve"> </w:t>
            </w:r>
            <w:proofErr w:type="spellStart"/>
            <w:r w:rsidRPr="00961394">
              <w:rPr>
                <w:sz w:val="24"/>
                <w:szCs w:val="24"/>
              </w:rPr>
              <w:t>астындагы</w:t>
            </w:r>
            <w:proofErr w:type="spellEnd"/>
            <w:r w:rsidRPr="00961394">
              <w:rPr>
                <w:sz w:val="24"/>
                <w:szCs w:val="24"/>
              </w:rPr>
              <w:t xml:space="preserve"> </w:t>
            </w:r>
            <w:proofErr w:type="spellStart"/>
            <w:r w:rsidRPr="00961394">
              <w:rPr>
                <w:sz w:val="24"/>
                <w:szCs w:val="24"/>
              </w:rPr>
              <w:t>кендерди</w:t>
            </w:r>
            <w:proofErr w:type="spellEnd"/>
            <w:r w:rsidRPr="00961394">
              <w:rPr>
                <w:sz w:val="24"/>
                <w:szCs w:val="24"/>
              </w:rPr>
              <w:t xml:space="preserve"> </w:t>
            </w:r>
            <w:proofErr w:type="spellStart"/>
            <w:r w:rsidRPr="00961394">
              <w:rPr>
                <w:sz w:val="24"/>
                <w:szCs w:val="24"/>
              </w:rPr>
              <w:t>пайдалануудан</w:t>
            </w:r>
            <w:proofErr w:type="spellEnd"/>
            <w:r w:rsidRPr="00961394">
              <w:rPr>
                <w:sz w:val="24"/>
                <w:szCs w:val="24"/>
              </w:rPr>
              <w:t xml:space="preserve"> т</w:t>
            </w:r>
            <w:r>
              <w:rPr>
                <w:sz w:val="24"/>
                <w:szCs w:val="24"/>
                <w:lang w:val="ky-KG"/>
              </w:rPr>
              <w:t>ү</w:t>
            </w:r>
            <w:proofErr w:type="spellStart"/>
            <w:r w:rsidRPr="00961394">
              <w:rPr>
                <w:sz w:val="24"/>
                <w:szCs w:val="24"/>
              </w:rPr>
              <w:t>шк</w:t>
            </w:r>
            <w:proofErr w:type="spellEnd"/>
            <w:r>
              <w:rPr>
                <w:sz w:val="24"/>
                <w:szCs w:val="24"/>
                <w:lang w:val="ky-KG"/>
              </w:rPr>
              <w:t>ө</w:t>
            </w:r>
            <w:r w:rsidRPr="00961394">
              <w:rPr>
                <w:sz w:val="24"/>
                <w:szCs w:val="24"/>
              </w:rPr>
              <w:t xml:space="preserve">н </w:t>
            </w:r>
            <w:proofErr w:type="spellStart"/>
            <w:r w:rsidRPr="00961394">
              <w:rPr>
                <w:sz w:val="24"/>
                <w:szCs w:val="24"/>
              </w:rPr>
              <w:t>салык</w:t>
            </w:r>
            <w:proofErr w:type="spellEnd"/>
          </w:p>
        </w:tc>
        <w:tc>
          <w:tcPr>
            <w:tcW w:w="1418" w:type="dxa"/>
            <w:tcBorders>
              <w:top w:val="nil"/>
              <w:left w:val="nil"/>
              <w:bottom w:val="nil"/>
              <w:right w:val="nil"/>
            </w:tcBorders>
            <w:vAlign w:val="bottom"/>
          </w:tcPr>
          <w:p w14:paraId="33250DE1" w14:textId="77777777" w:rsidR="00DA0BD9" w:rsidRPr="006F5AFC" w:rsidRDefault="00DA0BD9" w:rsidP="00717581">
            <w:pPr>
              <w:jc w:val="center"/>
              <w:rPr>
                <w:sz w:val="24"/>
                <w:szCs w:val="24"/>
                <w:lang w:val="ky-KG"/>
              </w:rPr>
            </w:pPr>
            <w:r>
              <w:rPr>
                <w:sz w:val="24"/>
                <w:szCs w:val="24"/>
                <w:lang w:val="ky-KG"/>
              </w:rPr>
              <w:t>634322,9</w:t>
            </w:r>
          </w:p>
        </w:tc>
        <w:tc>
          <w:tcPr>
            <w:tcW w:w="1417" w:type="dxa"/>
            <w:tcBorders>
              <w:top w:val="nil"/>
              <w:left w:val="nil"/>
              <w:bottom w:val="nil"/>
              <w:right w:val="nil"/>
            </w:tcBorders>
            <w:vAlign w:val="bottom"/>
          </w:tcPr>
          <w:p w14:paraId="2F923CA4" w14:textId="77777777" w:rsidR="00DA0BD9" w:rsidRPr="006F5AFC" w:rsidRDefault="00DA0BD9" w:rsidP="00717581">
            <w:pPr>
              <w:jc w:val="center"/>
              <w:rPr>
                <w:sz w:val="24"/>
                <w:szCs w:val="24"/>
                <w:lang w:val="ky-KG"/>
              </w:rPr>
            </w:pPr>
            <w:r>
              <w:rPr>
                <w:sz w:val="24"/>
                <w:szCs w:val="24"/>
                <w:lang w:val="ky-KG"/>
              </w:rPr>
              <w:t>1076220,9</w:t>
            </w:r>
          </w:p>
        </w:tc>
        <w:tc>
          <w:tcPr>
            <w:tcW w:w="1701" w:type="dxa"/>
            <w:tcBorders>
              <w:top w:val="nil"/>
              <w:left w:val="nil"/>
              <w:bottom w:val="nil"/>
              <w:right w:val="nil"/>
            </w:tcBorders>
            <w:vAlign w:val="bottom"/>
          </w:tcPr>
          <w:p w14:paraId="182D397F" w14:textId="77777777" w:rsidR="00DA0BD9" w:rsidRPr="006F5AFC" w:rsidRDefault="00DA0BD9" w:rsidP="00717581">
            <w:pPr>
              <w:jc w:val="center"/>
              <w:rPr>
                <w:sz w:val="24"/>
                <w:szCs w:val="24"/>
                <w:lang w:val="ky-KG"/>
              </w:rPr>
            </w:pPr>
            <w:r>
              <w:rPr>
                <w:sz w:val="24"/>
                <w:szCs w:val="24"/>
                <w:lang w:val="ky-KG"/>
              </w:rPr>
              <w:t>169,7</w:t>
            </w:r>
          </w:p>
        </w:tc>
        <w:tc>
          <w:tcPr>
            <w:tcW w:w="1276" w:type="dxa"/>
            <w:tcBorders>
              <w:top w:val="nil"/>
              <w:left w:val="nil"/>
              <w:bottom w:val="nil"/>
              <w:right w:val="nil"/>
            </w:tcBorders>
            <w:vAlign w:val="bottom"/>
          </w:tcPr>
          <w:p w14:paraId="1A036F6B" w14:textId="77777777" w:rsidR="00DA0BD9" w:rsidRPr="006F5AFC" w:rsidRDefault="00DA0BD9" w:rsidP="00717581">
            <w:pPr>
              <w:jc w:val="center"/>
              <w:rPr>
                <w:sz w:val="24"/>
                <w:szCs w:val="24"/>
                <w:lang w:val="ky-KG"/>
              </w:rPr>
            </w:pPr>
            <w:r>
              <w:rPr>
                <w:sz w:val="24"/>
                <w:szCs w:val="24"/>
                <w:lang w:val="ky-KG"/>
              </w:rPr>
              <w:t>14,9</w:t>
            </w:r>
          </w:p>
        </w:tc>
        <w:tc>
          <w:tcPr>
            <w:tcW w:w="1417" w:type="dxa"/>
            <w:tcBorders>
              <w:top w:val="nil"/>
              <w:left w:val="nil"/>
              <w:bottom w:val="nil"/>
              <w:right w:val="nil"/>
            </w:tcBorders>
            <w:vAlign w:val="bottom"/>
          </w:tcPr>
          <w:p w14:paraId="10D60AC8" w14:textId="77777777" w:rsidR="00DA0BD9" w:rsidRPr="006F5AFC" w:rsidRDefault="00DA0BD9" w:rsidP="00717581">
            <w:pPr>
              <w:jc w:val="center"/>
              <w:rPr>
                <w:sz w:val="24"/>
                <w:szCs w:val="24"/>
                <w:lang w:val="ky-KG"/>
              </w:rPr>
            </w:pPr>
            <w:r>
              <w:rPr>
                <w:sz w:val="24"/>
                <w:szCs w:val="24"/>
                <w:lang w:val="ky-KG"/>
              </w:rPr>
              <w:t>11,2</w:t>
            </w:r>
          </w:p>
        </w:tc>
        <w:tc>
          <w:tcPr>
            <w:tcW w:w="4253" w:type="dxa"/>
            <w:tcBorders>
              <w:top w:val="nil"/>
              <w:left w:val="nil"/>
              <w:bottom w:val="nil"/>
              <w:right w:val="nil"/>
            </w:tcBorders>
            <w:vAlign w:val="bottom"/>
          </w:tcPr>
          <w:p w14:paraId="7E6842E4" w14:textId="77777777" w:rsidR="00DA0BD9" w:rsidRPr="00EA5462" w:rsidRDefault="00DA0BD9" w:rsidP="00717581">
            <w:pPr>
              <w:pStyle w:val="23"/>
              <w:rPr>
                <w:i/>
                <w:sz w:val="24"/>
                <w:szCs w:val="24"/>
              </w:rPr>
            </w:pPr>
            <w:r>
              <w:rPr>
                <w:i/>
                <w:sz w:val="24"/>
                <w:szCs w:val="24"/>
                <w:lang w:val="ky-KG"/>
              </w:rPr>
              <w:t>Н</w:t>
            </w:r>
            <w:proofErr w:type="spellStart"/>
            <w:r w:rsidRPr="001F2E2B">
              <w:rPr>
                <w:i/>
                <w:sz w:val="24"/>
                <w:szCs w:val="24"/>
              </w:rPr>
              <w:t>алог</w:t>
            </w:r>
            <w:proofErr w:type="spellEnd"/>
            <w:r w:rsidRPr="001F2E2B">
              <w:rPr>
                <w:i/>
                <w:sz w:val="24"/>
                <w:szCs w:val="24"/>
              </w:rPr>
              <w:t xml:space="preserve"> за пользование недрами</w:t>
            </w:r>
          </w:p>
        </w:tc>
      </w:tr>
      <w:tr w:rsidR="00DA0BD9" w:rsidRPr="00961394" w14:paraId="6DB9BC09" w14:textId="77777777" w:rsidTr="00717581">
        <w:trPr>
          <w:trHeight w:val="371"/>
        </w:trPr>
        <w:tc>
          <w:tcPr>
            <w:tcW w:w="4183" w:type="dxa"/>
            <w:tcBorders>
              <w:top w:val="nil"/>
              <w:left w:val="nil"/>
              <w:bottom w:val="nil"/>
              <w:right w:val="nil"/>
            </w:tcBorders>
            <w:vAlign w:val="bottom"/>
          </w:tcPr>
          <w:p w14:paraId="6F84F3F8" w14:textId="77777777" w:rsidR="00DA0BD9" w:rsidRPr="002C1E2A" w:rsidRDefault="00DA0BD9" w:rsidP="00717581">
            <w:pPr>
              <w:pStyle w:val="61"/>
              <w:rPr>
                <w:sz w:val="24"/>
                <w:lang w:val="ky-KG"/>
              </w:rPr>
            </w:pPr>
            <w:proofErr w:type="spellStart"/>
            <w:r w:rsidRPr="00961394">
              <w:rPr>
                <w:sz w:val="24"/>
              </w:rPr>
              <w:lastRenderedPageBreak/>
              <w:t>Салыкт</w:t>
            </w:r>
            <w:proofErr w:type="spellEnd"/>
            <w:r>
              <w:rPr>
                <w:sz w:val="24"/>
                <w:lang w:val="ky-KG"/>
              </w:rPr>
              <w:t xml:space="preserve">ык эмес </w:t>
            </w:r>
            <w:proofErr w:type="spellStart"/>
            <w:r w:rsidRPr="00961394">
              <w:rPr>
                <w:sz w:val="24"/>
              </w:rPr>
              <w:t>киреше</w:t>
            </w:r>
            <w:proofErr w:type="spellEnd"/>
            <w:r>
              <w:rPr>
                <w:sz w:val="24"/>
                <w:lang w:val="ky-KG"/>
              </w:rPr>
              <w:t>лер</w:t>
            </w:r>
          </w:p>
        </w:tc>
        <w:tc>
          <w:tcPr>
            <w:tcW w:w="1418" w:type="dxa"/>
            <w:tcBorders>
              <w:top w:val="nil"/>
              <w:left w:val="nil"/>
              <w:bottom w:val="nil"/>
              <w:right w:val="nil"/>
            </w:tcBorders>
            <w:vAlign w:val="bottom"/>
          </w:tcPr>
          <w:p w14:paraId="5A9053D9" w14:textId="77777777" w:rsidR="00DA0BD9" w:rsidRPr="006F5AFC" w:rsidRDefault="00DA0BD9" w:rsidP="00717581">
            <w:pPr>
              <w:jc w:val="center"/>
              <w:rPr>
                <w:b/>
                <w:bCs/>
                <w:sz w:val="24"/>
                <w:szCs w:val="24"/>
                <w:lang w:val="ky-KG"/>
              </w:rPr>
            </w:pPr>
            <w:r>
              <w:rPr>
                <w:b/>
                <w:bCs/>
                <w:sz w:val="24"/>
                <w:szCs w:val="24"/>
                <w:lang w:val="ky-KG"/>
              </w:rPr>
              <w:t>285605,1</w:t>
            </w:r>
          </w:p>
        </w:tc>
        <w:tc>
          <w:tcPr>
            <w:tcW w:w="1417" w:type="dxa"/>
            <w:tcBorders>
              <w:top w:val="nil"/>
              <w:left w:val="nil"/>
              <w:bottom w:val="nil"/>
              <w:right w:val="nil"/>
            </w:tcBorders>
            <w:vAlign w:val="bottom"/>
          </w:tcPr>
          <w:p w14:paraId="6DEDA0A5" w14:textId="77777777" w:rsidR="00DA0BD9" w:rsidRPr="006F5AFC" w:rsidRDefault="00DA0BD9" w:rsidP="00717581">
            <w:pPr>
              <w:jc w:val="center"/>
              <w:rPr>
                <w:b/>
                <w:bCs/>
                <w:sz w:val="24"/>
                <w:szCs w:val="24"/>
                <w:lang w:val="ky-KG"/>
              </w:rPr>
            </w:pPr>
            <w:r>
              <w:rPr>
                <w:b/>
                <w:bCs/>
                <w:sz w:val="24"/>
                <w:szCs w:val="24"/>
                <w:lang w:val="ky-KG"/>
              </w:rPr>
              <w:t>494691,4</w:t>
            </w:r>
          </w:p>
        </w:tc>
        <w:tc>
          <w:tcPr>
            <w:tcW w:w="1701" w:type="dxa"/>
            <w:tcBorders>
              <w:top w:val="nil"/>
              <w:left w:val="nil"/>
              <w:bottom w:val="nil"/>
              <w:right w:val="nil"/>
            </w:tcBorders>
            <w:vAlign w:val="bottom"/>
          </w:tcPr>
          <w:p w14:paraId="5038BA99" w14:textId="77777777" w:rsidR="00DA0BD9" w:rsidRPr="006F5AFC" w:rsidRDefault="00DA0BD9" w:rsidP="00717581">
            <w:pPr>
              <w:jc w:val="center"/>
              <w:rPr>
                <w:b/>
                <w:bCs/>
                <w:sz w:val="24"/>
                <w:szCs w:val="24"/>
                <w:lang w:val="ky-KG"/>
              </w:rPr>
            </w:pPr>
            <w:r>
              <w:rPr>
                <w:b/>
                <w:bCs/>
                <w:sz w:val="24"/>
                <w:szCs w:val="24"/>
                <w:lang w:val="ky-KG"/>
              </w:rPr>
              <w:t>173,2</w:t>
            </w:r>
          </w:p>
        </w:tc>
        <w:tc>
          <w:tcPr>
            <w:tcW w:w="1276" w:type="dxa"/>
            <w:tcBorders>
              <w:top w:val="nil"/>
              <w:left w:val="nil"/>
              <w:bottom w:val="nil"/>
              <w:right w:val="nil"/>
            </w:tcBorders>
            <w:vAlign w:val="bottom"/>
          </w:tcPr>
          <w:p w14:paraId="2B5B65B6" w14:textId="77777777" w:rsidR="00DA0BD9" w:rsidRPr="006F5AFC" w:rsidRDefault="00DA0BD9" w:rsidP="00717581">
            <w:pPr>
              <w:jc w:val="center"/>
              <w:rPr>
                <w:b/>
                <w:bCs/>
                <w:sz w:val="24"/>
                <w:szCs w:val="24"/>
                <w:lang w:val="ky-KG"/>
              </w:rPr>
            </w:pPr>
            <w:r>
              <w:rPr>
                <w:b/>
                <w:bCs/>
                <w:sz w:val="24"/>
                <w:szCs w:val="24"/>
                <w:lang w:val="ky-KG"/>
              </w:rPr>
              <w:t>6,7</w:t>
            </w:r>
          </w:p>
        </w:tc>
        <w:tc>
          <w:tcPr>
            <w:tcW w:w="1417" w:type="dxa"/>
            <w:tcBorders>
              <w:top w:val="nil"/>
              <w:left w:val="nil"/>
              <w:bottom w:val="nil"/>
              <w:right w:val="nil"/>
            </w:tcBorders>
            <w:vAlign w:val="bottom"/>
          </w:tcPr>
          <w:p w14:paraId="6C59C0B2" w14:textId="77777777" w:rsidR="00DA0BD9" w:rsidRPr="006F5AFC" w:rsidRDefault="00DA0BD9" w:rsidP="00717581">
            <w:pPr>
              <w:jc w:val="center"/>
              <w:rPr>
                <w:b/>
                <w:bCs/>
                <w:sz w:val="24"/>
                <w:szCs w:val="24"/>
                <w:lang w:val="ky-KG"/>
              </w:rPr>
            </w:pPr>
            <w:r>
              <w:rPr>
                <w:b/>
                <w:bCs/>
                <w:sz w:val="24"/>
                <w:szCs w:val="24"/>
                <w:lang w:val="ky-KG"/>
              </w:rPr>
              <w:t>5,1</w:t>
            </w:r>
          </w:p>
        </w:tc>
        <w:tc>
          <w:tcPr>
            <w:tcW w:w="4253" w:type="dxa"/>
            <w:tcBorders>
              <w:top w:val="nil"/>
              <w:left w:val="nil"/>
              <w:bottom w:val="nil"/>
              <w:right w:val="nil"/>
            </w:tcBorders>
            <w:vAlign w:val="bottom"/>
          </w:tcPr>
          <w:p w14:paraId="4A4254BD" w14:textId="77777777" w:rsidR="00DA0BD9" w:rsidRPr="00EA5462" w:rsidRDefault="00DA0BD9" w:rsidP="00717581">
            <w:pPr>
              <w:pStyle w:val="61"/>
              <w:rPr>
                <w:i/>
                <w:sz w:val="24"/>
              </w:rPr>
            </w:pPr>
            <w:r w:rsidRPr="00EA5462">
              <w:rPr>
                <w:i/>
                <w:sz w:val="24"/>
              </w:rPr>
              <w:t>Неналоговые доходы</w:t>
            </w:r>
          </w:p>
        </w:tc>
      </w:tr>
      <w:tr w:rsidR="00DA0BD9" w:rsidRPr="00961394" w14:paraId="7ED59281" w14:textId="77777777" w:rsidTr="00717581">
        <w:tc>
          <w:tcPr>
            <w:tcW w:w="4183" w:type="dxa"/>
            <w:tcBorders>
              <w:top w:val="nil"/>
              <w:left w:val="nil"/>
              <w:bottom w:val="nil"/>
              <w:right w:val="nil"/>
            </w:tcBorders>
            <w:vAlign w:val="bottom"/>
          </w:tcPr>
          <w:p w14:paraId="096F9C42" w14:textId="77777777" w:rsidR="00DA0BD9" w:rsidRPr="00961394" w:rsidRDefault="00DA0BD9" w:rsidP="00717581">
            <w:pPr>
              <w:pStyle w:val="61"/>
              <w:rPr>
                <w:b w:val="0"/>
                <w:sz w:val="24"/>
              </w:rPr>
            </w:pPr>
            <w:proofErr w:type="spellStart"/>
            <w:r w:rsidRPr="00961394">
              <w:rPr>
                <w:b w:val="0"/>
                <w:sz w:val="24"/>
              </w:rPr>
              <w:t>Менчиктен</w:t>
            </w:r>
            <w:proofErr w:type="spellEnd"/>
            <w:r w:rsidRPr="00961394">
              <w:rPr>
                <w:b w:val="0"/>
                <w:sz w:val="24"/>
              </w:rPr>
              <w:t xml:space="preserve"> т</w:t>
            </w:r>
            <w:r>
              <w:rPr>
                <w:b w:val="0"/>
                <w:sz w:val="24"/>
                <w:lang w:val="ky-KG"/>
              </w:rPr>
              <w:t>ү</w:t>
            </w:r>
            <w:proofErr w:type="spellStart"/>
            <w:r w:rsidRPr="00961394">
              <w:rPr>
                <w:b w:val="0"/>
                <w:sz w:val="24"/>
              </w:rPr>
              <w:t>шк</w:t>
            </w:r>
            <w:proofErr w:type="spellEnd"/>
            <w:r w:rsidRPr="00961394">
              <w:rPr>
                <w:b w:val="0"/>
                <w:sz w:val="24"/>
                <w:lang w:val="ky-KG"/>
              </w:rPr>
              <w:t>ө</w:t>
            </w:r>
            <w:r w:rsidRPr="00961394">
              <w:rPr>
                <w:b w:val="0"/>
                <w:sz w:val="24"/>
              </w:rPr>
              <w:t xml:space="preserve">н </w:t>
            </w:r>
            <w:proofErr w:type="spellStart"/>
            <w:r w:rsidRPr="00961394">
              <w:rPr>
                <w:b w:val="0"/>
                <w:sz w:val="24"/>
              </w:rPr>
              <w:t>киреше</w:t>
            </w:r>
            <w:proofErr w:type="spellEnd"/>
            <w:r w:rsidRPr="00961394">
              <w:rPr>
                <w:b w:val="0"/>
                <w:sz w:val="24"/>
              </w:rPr>
              <w:t xml:space="preserve"> </w:t>
            </w:r>
            <w:proofErr w:type="spellStart"/>
            <w:r w:rsidRPr="00961394">
              <w:rPr>
                <w:b w:val="0"/>
                <w:sz w:val="24"/>
              </w:rPr>
              <w:t>жана</w:t>
            </w:r>
            <w:proofErr w:type="spellEnd"/>
            <w:r w:rsidRPr="00961394">
              <w:rPr>
                <w:b w:val="0"/>
                <w:sz w:val="24"/>
              </w:rPr>
              <w:t xml:space="preserve"> п</w:t>
            </w:r>
            <w:r>
              <w:rPr>
                <w:b w:val="0"/>
                <w:sz w:val="24"/>
                <w:lang w:val="ky-KG"/>
              </w:rPr>
              <w:t>айыздар</w:t>
            </w:r>
          </w:p>
        </w:tc>
        <w:tc>
          <w:tcPr>
            <w:tcW w:w="1418" w:type="dxa"/>
            <w:tcBorders>
              <w:top w:val="nil"/>
              <w:left w:val="nil"/>
              <w:bottom w:val="nil"/>
              <w:right w:val="nil"/>
            </w:tcBorders>
            <w:vAlign w:val="bottom"/>
          </w:tcPr>
          <w:p w14:paraId="19CA548A" w14:textId="77777777" w:rsidR="00DA0BD9" w:rsidRPr="006F5AFC" w:rsidRDefault="00DA0BD9" w:rsidP="00717581">
            <w:pPr>
              <w:jc w:val="center"/>
              <w:rPr>
                <w:sz w:val="24"/>
                <w:szCs w:val="24"/>
                <w:lang w:val="ky-KG"/>
              </w:rPr>
            </w:pPr>
            <w:r>
              <w:rPr>
                <w:sz w:val="24"/>
                <w:szCs w:val="24"/>
                <w:lang w:val="ky-KG"/>
              </w:rPr>
              <w:t>970,2</w:t>
            </w:r>
          </w:p>
        </w:tc>
        <w:tc>
          <w:tcPr>
            <w:tcW w:w="1417" w:type="dxa"/>
            <w:tcBorders>
              <w:top w:val="nil"/>
              <w:left w:val="nil"/>
              <w:bottom w:val="nil"/>
              <w:right w:val="nil"/>
            </w:tcBorders>
            <w:vAlign w:val="bottom"/>
          </w:tcPr>
          <w:p w14:paraId="0219ED55" w14:textId="77777777" w:rsidR="00DA0BD9" w:rsidRPr="006F5AFC" w:rsidRDefault="00DA0BD9" w:rsidP="00717581">
            <w:pPr>
              <w:jc w:val="center"/>
              <w:rPr>
                <w:sz w:val="24"/>
                <w:szCs w:val="24"/>
                <w:lang w:val="ky-KG"/>
              </w:rPr>
            </w:pPr>
            <w:r>
              <w:rPr>
                <w:sz w:val="24"/>
                <w:szCs w:val="24"/>
                <w:lang w:val="ky-KG"/>
              </w:rPr>
              <w:t>4868,8</w:t>
            </w:r>
          </w:p>
        </w:tc>
        <w:tc>
          <w:tcPr>
            <w:tcW w:w="1701" w:type="dxa"/>
            <w:tcBorders>
              <w:top w:val="nil"/>
              <w:left w:val="nil"/>
              <w:bottom w:val="nil"/>
              <w:right w:val="nil"/>
            </w:tcBorders>
            <w:vAlign w:val="bottom"/>
          </w:tcPr>
          <w:p w14:paraId="37B27606" w14:textId="77777777" w:rsidR="00DA0BD9" w:rsidRPr="006F5AFC" w:rsidRDefault="00DA0BD9" w:rsidP="00717581">
            <w:pPr>
              <w:jc w:val="center"/>
              <w:rPr>
                <w:sz w:val="24"/>
                <w:szCs w:val="24"/>
                <w:lang w:val="ky-KG"/>
              </w:rPr>
            </w:pPr>
            <w:r>
              <w:rPr>
                <w:sz w:val="24"/>
                <w:szCs w:val="24"/>
                <w:lang w:val="ky-KG"/>
              </w:rPr>
              <w:t>501,8</w:t>
            </w:r>
          </w:p>
        </w:tc>
        <w:tc>
          <w:tcPr>
            <w:tcW w:w="1276" w:type="dxa"/>
            <w:tcBorders>
              <w:top w:val="nil"/>
              <w:left w:val="nil"/>
              <w:bottom w:val="nil"/>
              <w:right w:val="nil"/>
            </w:tcBorders>
            <w:vAlign w:val="bottom"/>
          </w:tcPr>
          <w:p w14:paraId="54669B19" w14:textId="77777777" w:rsidR="00DA0BD9" w:rsidRPr="006F5AFC" w:rsidRDefault="00DA0BD9" w:rsidP="00717581">
            <w:pPr>
              <w:jc w:val="center"/>
              <w:rPr>
                <w:sz w:val="24"/>
                <w:szCs w:val="24"/>
                <w:lang w:val="ky-KG"/>
              </w:rPr>
            </w:pPr>
            <w:r>
              <w:rPr>
                <w:sz w:val="24"/>
                <w:szCs w:val="24"/>
                <w:lang w:val="ky-KG"/>
              </w:rPr>
              <w:t>0,0</w:t>
            </w:r>
          </w:p>
        </w:tc>
        <w:tc>
          <w:tcPr>
            <w:tcW w:w="1417" w:type="dxa"/>
            <w:tcBorders>
              <w:top w:val="nil"/>
              <w:left w:val="nil"/>
              <w:bottom w:val="nil"/>
              <w:right w:val="nil"/>
            </w:tcBorders>
            <w:vAlign w:val="bottom"/>
          </w:tcPr>
          <w:p w14:paraId="7F58F388" w14:textId="77777777" w:rsidR="00DA0BD9" w:rsidRPr="006F5AFC" w:rsidRDefault="00DA0BD9" w:rsidP="00717581">
            <w:pPr>
              <w:jc w:val="center"/>
              <w:rPr>
                <w:sz w:val="24"/>
                <w:szCs w:val="24"/>
                <w:lang w:val="ky-KG"/>
              </w:rPr>
            </w:pPr>
            <w:r>
              <w:rPr>
                <w:sz w:val="24"/>
                <w:szCs w:val="24"/>
                <w:lang w:val="ky-KG"/>
              </w:rPr>
              <w:t>0,1</w:t>
            </w:r>
          </w:p>
        </w:tc>
        <w:tc>
          <w:tcPr>
            <w:tcW w:w="4253" w:type="dxa"/>
            <w:tcBorders>
              <w:top w:val="nil"/>
              <w:left w:val="nil"/>
              <w:bottom w:val="nil"/>
              <w:right w:val="nil"/>
            </w:tcBorders>
            <w:vAlign w:val="bottom"/>
          </w:tcPr>
          <w:p w14:paraId="1283A65D" w14:textId="77777777" w:rsidR="00DA0BD9" w:rsidRPr="00EA5462" w:rsidRDefault="00DA0BD9" w:rsidP="00717581">
            <w:pPr>
              <w:pStyle w:val="61"/>
              <w:rPr>
                <w:b w:val="0"/>
                <w:i/>
                <w:sz w:val="24"/>
              </w:rPr>
            </w:pPr>
            <w:r w:rsidRPr="00EA5462">
              <w:rPr>
                <w:b w:val="0"/>
                <w:i/>
                <w:sz w:val="24"/>
              </w:rPr>
              <w:t>Доходы от собственности</w:t>
            </w:r>
          </w:p>
          <w:p w14:paraId="5F91FE4C" w14:textId="77777777" w:rsidR="00DA0BD9" w:rsidRPr="00EA5462" w:rsidRDefault="00DA0BD9" w:rsidP="00717581">
            <w:pPr>
              <w:pStyle w:val="61"/>
              <w:rPr>
                <w:b w:val="0"/>
                <w:i/>
                <w:sz w:val="24"/>
              </w:rPr>
            </w:pPr>
            <w:r w:rsidRPr="00EA5462">
              <w:rPr>
                <w:b w:val="0"/>
                <w:i/>
                <w:sz w:val="24"/>
              </w:rPr>
              <w:t>и проценты</w:t>
            </w:r>
          </w:p>
        </w:tc>
      </w:tr>
      <w:tr w:rsidR="00DA0BD9" w:rsidRPr="00961394" w14:paraId="203D1538" w14:textId="77777777" w:rsidTr="00717581">
        <w:tc>
          <w:tcPr>
            <w:tcW w:w="4183" w:type="dxa"/>
            <w:tcBorders>
              <w:top w:val="nil"/>
              <w:left w:val="nil"/>
              <w:bottom w:val="nil"/>
              <w:right w:val="nil"/>
            </w:tcBorders>
            <w:vAlign w:val="bottom"/>
          </w:tcPr>
          <w:p w14:paraId="62626A74" w14:textId="77777777" w:rsidR="00DA0BD9" w:rsidRPr="00961394" w:rsidRDefault="00DA0BD9" w:rsidP="00717581">
            <w:pPr>
              <w:pStyle w:val="61"/>
              <w:rPr>
                <w:b w:val="0"/>
                <w:sz w:val="24"/>
              </w:rPr>
            </w:pPr>
            <w:proofErr w:type="spellStart"/>
            <w:r w:rsidRPr="002C1E2A">
              <w:rPr>
                <w:b w:val="0"/>
                <w:sz w:val="24"/>
              </w:rPr>
              <w:t>Товарларды</w:t>
            </w:r>
            <w:proofErr w:type="spellEnd"/>
            <w:r w:rsidRPr="002C1E2A">
              <w:rPr>
                <w:b w:val="0"/>
                <w:sz w:val="24"/>
              </w:rPr>
              <w:t xml:space="preserve"> </w:t>
            </w:r>
            <w:proofErr w:type="spellStart"/>
            <w:r w:rsidRPr="002C1E2A">
              <w:rPr>
                <w:b w:val="0"/>
                <w:sz w:val="24"/>
              </w:rPr>
              <w:t>сатуудан</w:t>
            </w:r>
            <w:proofErr w:type="spellEnd"/>
            <w:r w:rsidRPr="002C1E2A">
              <w:rPr>
                <w:b w:val="0"/>
                <w:sz w:val="24"/>
              </w:rPr>
              <w:t xml:space="preserve"> </w:t>
            </w:r>
            <w:proofErr w:type="spellStart"/>
            <w:r w:rsidRPr="002C1E2A">
              <w:rPr>
                <w:b w:val="0"/>
                <w:sz w:val="24"/>
              </w:rPr>
              <w:t>жана</w:t>
            </w:r>
            <w:proofErr w:type="spellEnd"/>
            <w:r w:rsidRPr="002C1E2A">
              <w:rPr>
                <w:b w:val="0"/>
                <w:sz w:val="24"/>
              </w:rPr>
              <w:t xml:space="preserve"> </w:t>
            </w:r>
            <w:proofErr w:type="spellStart"/>
            <w:r w:rsidRPr="002C1E2A">
              <w:rPr>
                <w:b w:val="0"/>
                <w:sz w:val="24"/>
              </w:rPr>
              <w:t>кызмат</w:t>
            </w:r>
            <w:proofErr w:type="spellEnd"/>
            <w:r w:rsidRPr="002C1E2A">
              <w:rPr>
                <w:b w:val="0"/>
                <w:sz w:val="24"/>
              </w:rPr>
              <w:t xml:space="preserve"> </w:t>
            </w:r>
            <w:proofErr w:type="spellStart"/>
            <w:r w:rsidRPr="002C1E2A">
              <w:rPr>
                <w:b w:val="0"/>
                <w:sz w:val="24"/>
              </w:rPr>
              <w:t>көрсөтүүлөрдү</w:t>
            </w:r>
            <w:proofErr w:type="spellEnd"/>
            <w:r w:rsidRPr="002C1E2A">
              <w:rPr>
                <w:b w:val="0"/>
                <w:sz w:val="24"/>
              </w:rPr>
              <w:t xml:space="preserve"> </w:t>
            </w:r>
            <w:proofErr w:type="spellStart"/>
            <w:r w:rsidRPr="002C1E2A">
              <w:rPr>
                <w:b w:val="0"/>
                <w:sz w:val="24"/>
              </w:rPr>
              <w:t>көрсөтүүдөн</w:t>
            </w:r>
            <w:proofErr w:type="spellEnd"/>
            <w:r w:rsidRPr="002C1E2A">
              <w:rPr>
                <w:b w:val="0"/>
                <w:sz w:val="24"/>
              </w:rPr>
              <w:t xml:space="preserve"> </w:t>
            </w:r>
            <w:proofErr w:type="spellStart"/>
            <w:r w:rsidRPr="002C1E2A">
              <w:rPr>
                <w:b w:val="0"/>
                <w:sz w:val="24"/>
              </w:rPr>
              <w:t>түшкөн</w:t>
            </w:r>
            <w:proofErr w:type="spellEnd"/>
            <w:r w:rsidRPr="002C1E2A">
              <w:rPr>
                <w:b w:val="0"/>
                <w:sz w:val="24"/>
              </w:rPr>
              <w:t xml:space="preserve"> </w:t>
            </w:r>
            <w:proofErr w:type="spellStart"/>
            <w:r w:rsidRPr="002C1E2A">
              <w:rPr>
                <w:b w:val="0"/>
                <w:sz w:val="24"/>
              </w:rPr>
              <w:t>киреше</w:t>
            </w:r>
            <w:proofErr w:type="spellEnd"/>
          </w:p>
        </w:tc>
        <w:tc>
          <w:tcPr>
            <w:tcW w:w="1418" w:type="dxa"/>
            <w:tcBorders>
              <w:top w:val="nil"/>
              <w:left w:val="nil"/>
              <w:bottom w:val="nil"/>
              <w:right w:val="nil"/>
            </w:tcBorders>
            <w:vAlign w:val="bottom"/>
          </w:tcPr>
          <w:p w14:paraId="749ACD43" w14:textId="77777777" w:rsidR="00DA0BD9" w:rsidRPr="006F5AFC" w:rsidRDefault="00DA0BD9" w:rsidP="00717581">
            <w:pPr>
              <w:jc w:val="center"/>
              <w:rPr>
                <w:sz w:val="24"/>
                <w:szCs w:val="24"/>
                <w:lang w:val="ky-KG"/>
              </w:rPr>
            </w:pPr>
            <w:r>
              <w:rPr>
                <w:sz w:val="24"/>
                <w:szCs w:val="24"/>
                <w:lang w:val="ky-KG"/>
              </w:rPr>
              <w:t>57411,4</w:t>
            </w:r>
          </w:p>
        </w:tc>
        <w:tc>
          <w:tcPr>
            <w:tcW w:w="1417" w:type="dxa"/>
            <w:tcBorders>
              <w:top w:val="nil"/>
              <w:left w:val="nil"/>
              <w:bottom w:val="nil"/>
              <w:right w:val="nil"/>
            </w:tcBorders>
            <w:vAlign w:val="bottom"/>
          </w:tcPr>
          <w:p w14:paraId="71C17D78" w14:textId="77777777" w:rsidR="00DA0BD9" w:rsidRPr="006F5AFC" w:rsidRDefault="00DA0BD9" w:rsidP="00717581">
            <w:pPr>
              <w:jc w:val="center"/>
              <w:rPr>
                <w:sz w:val="24"/>
                <w:szCs w:val="24"/>
                <w:lang w:val="ky-KG"/>
              </w:rPr>
            </w:pPr>
            <w:r>
              <w:rPr>
                <w:sz w:val="24"/>
                <w:szCs w:val="24"/>
                <w:lang w:val="ky-KG"/>
              </w:rPr>
              <w:t>105370,3</w:t>
            </w:r>
          </w:p>
        </w:tc>
        <w:tc>
          <w:tcPr>
            <w:tcW w:w="1701" w:type="dxa"/>
            <w:tcBorders>
              <w:top w:val="nil"/>
              <w:left w:val="nil"/>
              <w:bottom w:val="nil"/>
              <w:right w:val="nil"/>
            </w:tcBorders>
            <w:vAlign w:val="bottom"/>
          </w:tcPr>
          <w:p w14:paraId="26F767CC" w14:textId="77777777" w:rsidR="00DA0BD9" w:rsidRPr="006F5AFC" w:rsidRDefault="00DA0BD9" w:rsidP="00717581">
            <w:pPr>
              <w:jc w:val="center"/>
              <w:rPr>
                <w:sz w:val="24"/>
                <w:szCs w:val="24"/>
                <w:lang w:val="ky-KG"/>
              </w:rPr>
            </w:pPr>
            <w:r>
              <w:rPr>
                <w:sz w:val="24"/>
                <w:szCs w:val="24"/>
                <w:lang w:val="ky-KG"/>
              </w:rPr>
              <w:t>183,5</w:t>
            </w:r>
          </w:p>
        </w:tc>
        <w:tc>
          <w:tcPr>
            <w:tcW w:w="1276" w:type="dxa"/>
            <w:tcBorders>
              <w:top w:val="nil"/>
              <w:left w:val="nil"/>
              <w:bottom w:val="nil"/>
              <w:right w:val="nil"/>
            </w:tcBorders>
            <w:vAlign w:val="bottom"/>
          </w:tcPr>
          <w:p w14:paraId="7C55B2AE" w14:textId="77777777" w:rsidR="00DA0BD9" w:rsidRPr="006F5AFC" w:rsidRDefault="00DA0BD9" w:rsidP="00717581">
            <w:pPr>
              <w:jc w:val="center"/>
              <w:rPr>
                <w:sz w:val="24"/>
                <w:szCs w:val="24"/>
                <w:lang w:val="ky-KG"/>
              </w:rPr>
            </w:pPr>
            <w:r>
              <w:rPr>
                <w:sz w:val="24"/>
                <w:szCs w:val="24"/>
                <w:lang w:val="ky-KG"/>
              </w:rPr>
              <w:t>1,4</w:t>
            </w:r>
          </w:p>
        </w:tc>
        <w:tc>
          <w:tcPr>
            <w:tcW w:w="1417" w:type="dxa"/>
            <w:tcBorders>
              <w:top w:val="nil"/>
              <w:left w:val="nil"/>
              <w:bottom w:val="nil"/>
              <w:right w:val="nil"/>
            </w:tcBorders>
            <w:vAlign w:val="bottom"/>
          </w:tcPr>
          <w:p w14:paraId="7EB4B88A" w14:textId="77777777" w:rsidR="00DA0BD9" w:rsidRPr="006F5AFC" w:rsidRDefault="00DA0BD9" w:rsidP="00717581">
            <w:pPr>
              <w:jc w:val="center"/>
              <w:rPr>
                <w:sz w:val="24"/>
                <w:szCs w:val="24"/>
                <w:lang w:val="ky-KG"/>
              </w:rPr>
            </w:pPr>
            <w:r>
              <w:rPr>
                <w:sz w:val="24"/>
                <w:szCs w:val="24"/>
                <w:lang w:val="ky-KG"/>
              </w:rPr>
              <w:t>1,1</w:t>
            </w:r>
          </w:p>
        </w:tc>
        <w:tc>
          <w:tcPr>
            <w:tcW w:w="4253" w:type="dxa"/>
            <w:tcBorders>
              <w:top w:val="nil"/>
              <w:left w:val="nil"/>
              <w:bottom w:val="nil"/>
              <w:right w:val="nil"/>
            </w:tcBorders>
            <w:vAlign w:val="bottom"/>
          </w:tcPr>
          <w:p w14:paraId="761885BC" w14:textId="77777777" w:rsidR="00DA0BD9" w:rsidRPr="00EA5462" w:rsidRDefault="00DA0BD9" w:rsidP="00717581">
            <w:pPr>
              <w:pStyle w:val="61"/>
              <w:rPr>
                <w:b w:val="0"/>
                <w:i/>
                <w:sz w:val="24"/>
              </w:rPr>
            </w:pPr>
            <w:r w:rsidRPr="00EA5462">
              <w:rPr>
                <w:b w:val="0"/>
                <w:i/>
                <w:sz w:val="24"/>
              </w:rPr>
              <w:t>Доходы от продажи товаров</w:t>
            </w:r>
          </w:p>
          <w:p w14:paraId="25CF6407" w14:textId="77777777" w:rsidR="00DA0BD9" w:rsidRPr="00EA5462" w:rsidRDefault="00DA0BD9" w:rsidP="00717581">
            <w:pPr>
              <w:pStyle w:val="61"/>
              <w:rPr>
                <w:b w:val="0"/>
                <w:i/>
                <w:sz w:val="24"/>
              </w:rPr>
            </w:pPr>
            <w:r w:rsidRPr="00EA5462">
              <w:rPr>
                <w:b w:val="0"/>
                <w:i/>
                <w:sz w:val="24"/>
              </w:rPr>
              <w:t>и оказания услуг</w:t>
            </w:r>
          </w:p>
        </w:tc>
      </w:tr>
      <w:tr w:rsidR="00DA0BD9" w:rsidRPr="00961394" w14:paraId="58CE449D" w14:textId="77777777" w:rsidTr="00717581">
        <w:tc>
          <w:tcPr>
            <w:tcW w:w="4183" w:type="dxa"/>
            <w:tcBorders>
              <w:top w:val="nil"/>
              <w:left w:val="nil"/>
              <w:bottom w:val="nil"/>
              <w:right w:val="nil"/>
            </w:tcBorders>
            <w:vAlign w:val="bottom"/>
          </w:tcPr>
          <w:p w14:paraId="6263D36B" w14:textId="77777777" w:rsidR="00DA0BD9" w:rsidRPr="00961394" w:rsidRDefault="00DA0BD9" w:rsidP="00717581">
            <w:pPr>
              <w:pStyle w:val="61"/>
              <w:rPr>
                <w:b w:val="0"/>
                <w:sz w:val="24"/>
              </w:rPr>
            </w:pPr>
            <w:r>
              <w:rPr>
                <w:b w:val="0"/>
                <w:sz w:val="24"/>
                <w:lang w:val="ky-KG"/>
              </w:rPr>
              <w:t>Адми</w:t>
            </w:r>
            <w:proofErr w:type="spellStart"/>
            <w:r w:rsidRPr="00961394">
              <w:rPr>
                <w:b w:val="0"/>
                <w:sz w:val="24"/>
              </w:rPr>
              <w:t>нистра</w:t>
            </w:r>
            <w:proofErr w:type="spellEnd"/>
            <w:r>
              <w:rPr>
                <w:b w:val="0"/>
                <w:sz w:val="24"/>
                <w:lang w:val="ky-KG"/>
              </w:rPr>
              <w:t>тивди</w:t>
            </w:r>
            <w:r w:rsidRPr="00961394">
              <w:rPr>
                <w:b w:val="0"/>
                <w:sz w:val="24"/>
              </w:rPr>
              <w:t xml:space="preserve">к </w:t>
            </w:r>
            <w:proofErr w:type="spellStart"/>
            <w:r w:rsidRPr="00961394">
              <w:rPr>
                <w:b w:val="0"/>
                <w:sz w:val="24"/>
              </w:rPr>
              <w:t>жыйымдар</w:t>
            </w:r>
            <w:proofErr w:type="spellEnd"/>
            <w:r w:rsidRPr="00961394">
              <w:rPr>
                <w:b w:val="0"/>
                <w:sz w:val="24"/>
              </w:rPr>
              <w:t xml:space="preserve"> </w:t>
            </w:r>
            <w:proofErr w:type="spellStart"/>
            <w:r w:rsidRPr="00961394">
              <w:rPr>
                <w:b w:val="0"/>
                <w:sz w:val="24"/>
              </w:rPr>
              <w:t>жана</w:t>
            </w:r>
            <w:proofErr w:type="spellEnd"/>
            <w:r w:rsidRPr="00961394">
              <w:rPr>
                <w:b w:val="0"/>
                <w:sz w:val="24"/>
              </w:rPr>
              <w:t xml:space="preserve"> </w:t>
            </w:r>
            <w:proofErr w:type="spellStart"/>
            <w:r w:rsidRPr="00961394">
              <w:rPr>
                <w:b w:val="0"/>
                <w:sz w:val="24"/>
              </w:rPr>
              <w:t>төлөөлөр</w:t>
            </w:r>
            <w:proofErr w:type="spellEnd"/>
          </w:p>
        </w:tc>
        <w:tc>
          <w:tcPr>
            <w:tcW w:w="1418" w:type="dxa"/>
            <w:tcBorders>
              <w:top w:val="nil"/>
              <w:left w:val="nil"/>
              <w:bottom w:val="nil"/>
              <w:right w:val="nil"/>
            </w:tcBorders>
            <w:vAlign w:val="bottom"/>
          </w:tcPr>
          <w:p w14:paraId="2AB2940D" w14:textId="77777777" w:rsidR="00DA0BD9" w:rsidRPr="006F5AFC" w:rsidRDefault="00DA0BD9" w:rsidP="00717581">
            <w:pPr>
              <w:jc w:val="center"/>
              <w:rPr>
                <w:sz w:val="24"/>
                <w:szCs w:val="24"/>
                <w:lang w:val="ky-KG"/>
              </w:rPr>
            </w:pPr>
            <w:r>
              <w:rPr>
                <w:sz w:val="24"/>
                <w:szCs w:val="24"/>
                <w:lang w:val="ky-KG"/>
              </w:rPr>
              <w:t>1709,7</w:t>
            </w:r>
          </w:p>
        </w:tc>
        <w:tc>
          <w:tcPr>
            <w:tcW w:w="1417" w:type="dxa"/>
            <w:tcBorders>
              <w:top w:val="nil"/>
              <w:left w:val="nil"/>
              <w:bottom w:val="nil"/>
              <w:right w:val="nil"/>
            </w:tcBorders>
            <w:vAlign w:val="bottom"/>
          </w:tcPr>
          <w:p w14:paraId="1FE68AF2" w14:textId="77777777" w:rsidR="00DA0BD9" w:rsidRPr="006F5AFC" w:rsidRDefault="00DA0BD9" w:rsidP="00717581">
            <w:pPr>
              <w:jc w:val="center"/>
              <w:rPr>
                <w:sz w:val="24"/>
                <w:szCs w:val="24"/>
                <w:lang w:val="ky-KG"/>
              </w:rPr>
            </w:pPr>
            <w:r>
              <w:rPr>
                <w:sz w:val="24"/>
                <w:szCs w:val="24"/>
                <w:lang w:val="ky-KG"/>
              </w:rPr>
              <w:t>201,9</w:t>
            </w:r>
          </w:p>
        </w:tc>
        <w:tc>
          <w:tcPr>
            <w:tcW w:w="1701" w:type="dxa"/>
            <w:tcBorders>
              <w:top w:val="nil"/>
              <w:left w:val="nil"/>
              <w:bottom w:val="nil"/>
              <w:right w:val="nil"/>
            </w:tcBorders>
            <w:vAlign w:val="bottom"/>
          </w:tcPr>
          <w:p w14:paraId="6A6D1FAE" w14:textId="77777777" w:rsidR="00DA0BD9" w:rsidRPr="006F5AFC" w:rsidRDefault="00DA0BD9" w:rsidP="00717581">
            <w:pPr>
              <w:jc w:val="center"/>
              <w:rPr>
                <w:sz w:val="24"/>
                <w:szCs w:val="24"/>
                <w:lang w:val="ky-KG"/>
              </w:rPr>
            </w:pPr>
            <w:r>
              <w:rPr>
                <w:sz w:val="24"/>
                <w:szCs w:val="24"/>
                <w:lang w:val="ky-KG"/>
              </w:rPr>
              <w:t>11,8</w:t>
            </w:r>
          </w:p>
        </w:tc>
        <w:tc>
          <w:tcPr>
            <w:tcW w:w="1276" w:type="dxa"/>
            <w:tcBorders>
              <w:top w:val="nil"/>
              <w:left w:val="nil"/>
              <w:bottom w:val="nil"/>
              <w:right w:val="nil"/>
            </w:tcBorders>
            <w:vAlign w:val="bottom"/>
          </w:tcPr>
          <w:p w14:paraId="77655822" w14:textId="77777777" w:rsidR="00DA0BD9" w:rsidRPr="006F5AFC" w:rsidRDefault="00DA0BD9" w:rsidP="00717581">
            <w:pPr>
              <w:jc w:val="center"/>
              <w:rPr>
                <w:sz w:val="24"/>
                <w:szCs w:val="24"/>
                <w:lang w:val="ky-KG"/>
              </w:rPr>
            </w:pPr>
            <w:r>
              <w:rPr>
                <w:sz w:val="24"/>
                <w:szCs w:val="24"/>
                <w:lang w:val="ky-KG"/>
              </w:rPr>
              <w:t>0,0</w:t>
            </w:r>
          </w:p>
        </w:tc>
        <w:tc>
          <w:tcPr>
            <w:tcW w:w="1417" w:type="dxa"/>
            <w:tcBorders>
              <w:top w:val="nil"/>
              <w:left w:val="nil"/>
              <w:bottom w:val="nil"/>
              <w:right w:val="nil"/>
            </w:tcBorders>
            <w:vAlign w:val="bottom"/>
          </w:tcPr>
          <w:p w14:paraId="05F30F36" w14:textId="77777777" w:rsidR="00DA0BD9" w:rsidRPr="006F5AFC" w:rsidRDefault="00DA0BD9" w:rsidP="00717581">
            <w:pPr>
              <w:jc w:val="center"/>
              <w:rPr>
                <w:sz w:val="24"/>
                <w:szCs w:val="24"/>
                <w:lang w:val="ky-KG"/>
              </w:rPr>
            </w:pPr>
            <w:r>
              <w:rPr>
                <w:sz w:val="24"/>
                <w:szCs w:val="24"/>
                <w:lang w:val="ky-KG"/>
              </w:rPr>
              <w:t>0,0</w:t>
            </w:r>
          </w:p>
        </w:tc>
        <w:tc>
          <w:tcPr>
            <w:tcW w:w="4253" w:type="dxa"/>
            <w:tcBorders>
              <w:top w:val="nil"/>
              <w:left w:val="nil"/>
              <w:bottom w:val="nil"/>
              <w:right w:val="nil"/>
            </w:tcBorders>
            <w:vAlign w:val="bottom"/>
          </w:tcPr>
          <w:p w14:paraId="589B2BA9" w14:textId="77777777" w:rsidR="00DA0BD9" w:rsidRPr="00EA5462" w:rsidRDefault="00DA0BD9" w:rsidP="00717581">
            <w:pPr>
              <w:pStyle w:val="61"/>
              <w:rPr>
                <w:b w:val="0"/>
                <w:i/>
                <w:sz w:val="24"/>
              </w:rPr>
            </w:pPr>
            <w:r w:rsidRPr="00EA5462">
              <w:rPr>
                <w:b w:val="0"/>
                <w:i/>
                <w:sz w:val="24"/>
              </w:rPr>
              <w:t>Административные сборы</w:t>
            </w:r>
          </w:p>
          <w:p w14:paraId="53E6D034" w14:textId="77777777" w:rsidR="00DA0BD9" w:rsidRPr="00EA5462" w:rsidRDefault="00DA0BD9" w:rsidP="00717581">
            <w:pPr>
              <w:pStyle w:val="61"/>
              <w:rPr>
                <w:b w:val="0"/>
                <w:i/>
                <w:sz w:val="24"/>
              </w:rPr>
            </w:pPr>
            <w:r w:rsidRPr="00EA5462">
              <w:rPr>
                <w:b w:val="0"/>
                <w:i/>
                <w:sz w:val="24"/>
              </w:rPr>
              <w:t>и платежи</w:t>
            </w:r>
          </w:p>
        </w:tc>
      </w:tr>
      <w:tr w:rsidR="00DA0BD9" w:rsidRPr="00961394" w14:paraId="1A8030EE" w14:textId="77777777" w:rsidTr="00717581">
        <w:trPr>
          <w:trHeight w:val="451"/>
        </w:trPr>
        <w:tc>
          <w:tcPr>
            <w:tcW w:w="4183" w:type="dxa"/>
            <w:tcBorders>
              <w:top w:val="nil"/>
              <w:left w:val="nil"/>
              <w:bottom w:val="nil"/>
              <w:right w:val="nil"/>
            </w:tcBorders>
            <w:vAlign w:val="bottom"/>
          </w:tcPr>
          <w:p w14:paraId="7C2B202F" w14:textId="77777777" w:rsidR="00DA0BD9" w:rsidRPr="00961394" w:rsidRDefault="00DA0BD9" w:rsidP="00717581">
            <w:pPr>
              <w:pStyle w:val="61"/>
              <w:rPr>
                <w:b w:val="0"/>
                <w:sz w:val="24"/>
              </w:rPr>
            </w:pPr>
            <w:r>
              <w:rPr>
                <w:b w:val="0"/>
                <w:sz w:val="24"/>
                <w:lang w:val="ky-KG"/>
              </w:rPr>
              <w:t>А</w:t>
            </w:r>
            <w:r w:rsidRPr="001F2E2B">
              <w:rPr>
                <w:b w:val="0"/>
                <w:sz w:val="24"/>
                <w:lang w:val="ky-KG"/>
              </w:rPr>
              <w:t>кылуу көрсөтүлүүчү  кызмат көрсөтүүлөрдөн түшүүлөр</w:t>
            </w:r>
          </w:p>
        </w:tc>
        <w:tc>
          <w:tcPr>
            <w:tcW w:w="1418" w:type="dxa"/>
            <w:tcBorders>
              <w:top w:val="nil"/>
              <w:left w:val="nil"/>
              <w:bottom w:val="nil"/>
              <w:right w:val="nil"/>
            </w:tcBorders>
            <w:vAlign w:val="bottom"/>
          </w:tcPr>
          <w:p w14:paraId="1D7EB385" w14:textId="77777777" w:rsidR="00DA0BD9" w:rsidRPr="006F5AFC" w:rsidRDefault="00DA0BD9" w:rsidP="00717581">
            <w:pPr>
              <w:jc w:val="center"/>
              <w:rPr>
                <w:sz w:val="24"/>
                <w:szCs w:val="24"/>
                <w:lang w:val="ky-KG"/>
              </w:rPr>
            </w:pPr>
            <w:r>
              <w:rPr>
                <w:sz w:val="24"/>
                <w:szCs w:val="24"/>
                <w:lang w:val="ky-KG"/>
              </w:rPr>
              <w:t>55677,7</w:t>
            </w:r>
          </w:p>
        </w:tc>
        <w:tc>
          <w:tcPr>
            <w:tcW w:w="1417" w:type="dxa"/>
            <w:tcBorders>
              <w:top w:val="nil"/>
              <w:left w:val="nil"/>
              <w:bottom w:val="nil"/>
              <w:right w:val="nil"/>
            </w:tcBorders>
            <w:vAlign w:val="bottom"/>
          </w:tcPr>
          <w:p w14:paraId="20B9C651" w14:textId="77777777" w:rsidR="00DA0BD9" w:rsidRPr="006F5AFC" w:rsidRDefault="00DA0BD9" w:rsidP="00717581">
            <w:pPr>
              <w:jc w:val="center"/>
              <w:rPr>
                <w:sz w:val="24"/>
                <w:szCs w:val="24"/>
                <w:lang w:val="ky-KG"/>
              </w:rPr>
            </w:pPr>
            <w:r>
              <w:rPr>
                <w:sz w:val="24"/>
                <w:szCs w:val="24"/>
                <w:lang w:val="ky-KG"/>
              </w:rPr>
              <w:t>72814,9</w:t>
            </w:r>
          </w:p>
        </w:tc>
        <w:tc>
          <w:tcPr>
            <w:tcW w:w="1701" w:type="dxa"/>
            <w:tcBorders>
              <w:top w:val="nil"/>
              <w:left w:val="nil"/>
              <w:bottom w:val="nil"/>
              <w:right w:val="nil"/>
            </w:tcBorders>
            <w:vAlign w:val="bottom"/>
          </w:tcPr>
          <w:p w14:paraId="11F9D277" w14:textId="77777777" w:rsidR="00DA0BD9" w:rsidRPr="006F5AFC" w:rsidRDefault="00DA0BD9" w:rsidP="00717581">
            <w:pPr>
              <w:jc w:val="center"/>
              <w:rPr>
                <w:sz w:val="24"/>
                <w:szCs w:val="24"/>
                <w:lang w:val="ky-KG"/>
              </w:rPr>
            </w:pPr>
            <w:r>
              <w:rPr>
                <w:sz w:val="24"/>
                <w:szCs w:val="24"/>
                <w:lang w:val="ky-KG"/>
              </w:rPr>
              <w:t>130,8</w:t>
            </w:r>
          </w:p>
        </w:tc>
        <w:tc>
          <w:tcPr>
            <w:tcW w:w="1276" w:type="dxa"/>
            <w:tcBorders>
              <w:top w:val="nil"/>
              <w:left w:val="nil"/>
              <w:bottom w:val="nil"/>
              <w:right w:val="nil"/>
            </w:tcBorders>
            <w:vAlign w:val="bottom"/>
          </w:tcPr>
          <w:p w14:paraId="380BEC2F" w14:textId="77777777" w:rsidR="00DA0BD9" w:rsidRPr="006F5AFC" w:rsidRDefault="00DA0BD9" w:rsidP="00717581">
            <w:pPr>
              <w:jc w:val="center"/>
              <w:rPr>
                <w:sz w:val="24"/>
                <w:szCs w:val="24"/>
                <w:lang w:val="ky-KG"/>
              </w:rPr>
            </w:pPr>
            <w:r>
              <w:rPr>
                <w:sz w:val="24"/>
                <w:szCs w:val="24"/>
                <w:lang w:val="ky-KG"/>
              </w:rPr>
              <w:t>1,3</w:t>
            </w:r>
          </w:p>
        </w:tc>
        <w:tc>
          <w:tcPr>
            <w:tcW w:w="1417" w:type="dxa"/>
            <w:tcBorders>
              <w:top w:val="nil"/>
              <w:left w:val="nil"/>
              <w:bottom w:val="nil"/>
              <w:right w:val="nil"/>
            </w:tcBorders>
            <w:vAlign w:val="bottom"/>
          </w:tcPr>
          <w:p w14:paraId="3C708F75" w14:textId="77777777" w:rsidR="00DA0BD9" w:rsidRPr="006F5AFC" w:rsidRDefault="00DA0BD9" w:rsidP="00717581">
            <w:pPr>
              <w:jc w:val="center"/>
              <w:rPr>
                <w:sz w:val="24"/>
                <w:szCs w:val="24"/>
                <w:lang w:val="ky-KG"/>
              </w:rPr>
            </w:pPr>
            <w:r>
              <w:rPr>
                <w:sz w:val="24"/>
                <w:szCs w:val="24"/>
                <w:lang w:val="ky-KG"/>
              </w:rPr>
              <w:t>0,8</w:t>
            </w:r>
          </w:p>
        </w:tc>
        <w:tc>
          <w:tcPr>
            <w:tcW w:w="4253" w:type="dxa"/>
            <w:tcBorders>
              <w:top w:val="nil"/>
              <w:left w:val="nil"/>
              <w:bottom w:val="nil"/>
              <w:right w:val="nil"/>
            </w:tcBorders>
            <w:vAlign w:val="bottom"/>
          </w:tcPr>
          <w:p w14:paraId="453C40D0" w14:textId="77777777" w:rsidR="00DA0BD9" w:rsidRPr="00EA5462" w:rsidRDefault="00DA0BD9" w:rsidP="00717581">
            <w:pPr>
              <w:pStyle w:val="61"/>
              <w:rPr>
                <w:b w:val="0"/>
                <w:i/>
                <w:sz w:val="24"/>
              </w:rPr>
            </w:pPr>
            <w:r w:rsidRPr="00EA5462">
              <w:rPr>
                <w:b w:val="0"/>
                <w:i/>
                <w:sz w:val="24"/>
              </w:rPr>
              <w:t>Поступление от оказания</w:t>
            </w:r>
          </w:p>
          <w:p w14:paraId="338F4614" w14:textId="77777777" w:rsidR="00DA0BD9" w:rsidRPr="00EA5462" w:rsidRDefault="00DA0BD9" w:rsidP="00717581">
            <w:pPr>
              <w:pStyle w:val="61"/>
              <w:rPr>
                <w:b w:val="0"/>
                <w:i/>
                <w:sz w:val="24"/>
              </w:rPr>
            </w:pPr>
            <w:r w:rsidRPr="00EA5462">
              <w:rPr>
                <w:b w:val="0"/>
                <w:i/>
                <w:sz w:val="24"/>
              </w:rPr>
              <w:t>платных услуг</w:t>
            </w:r>
          </w:p>
        </w:tc>
      </w:tr>
      <w:tr w:rsidR="00DA0BD9" w:rsidRPr="003F2E7C" w14:paraId="383DA824" w14:textId="77777777" w:rsidTr="00717581">
        <w:tc>
          <w:tcPr>
            <w:tcW w:w="4183" w:type="dxa"/>
            <w:tcBorders>
              <w:top w:val="nil"/>
              <w:left w:val="nil"/>
              <w:bottom w:val="nil"/>
              <w:right w:val="nil"/>
            </w:tcBorders>
            <w:vAlign w:val="bottom"/>
          </w:tcPr>
          <w:p w14:paraId="42E1CEC3" w14:textId="77777777" w:rsidR="00DA0BD9" w:rsidRPr="003F2E7C" w:rsidRDefault="00DA0BD9" w:rsidP="00717581">
            <w:pPr>
              <w:pStyle w:val="61"/>
              <w:rPr>
                <w:sz w:val="24"/>
                <w:lang w:val="ky-KG"/>
              </w:rPr>
            </w:pPr>
            <w:proofErr w:type="spellStart"/>
            <w:r w:rsidRPr="003F2E7C">
              <w:rPr>
                <w:sz w:val="24"/>
              </w:rPr>
              <w:t>Финансылык</w:t>
            </w:r>
            <w:proofErr w:type="spellEnd"/>
            <w:r w:rsidRPr="003F2E7C">
              <w:rPr>
                <w:sz w:val="24"/>
              </w:rPr>
              <w:t xml:space="preserve"> </w:t>
            </w:r>
            <w:proofErr w:type="spellStart"/>
            <w:r w:rsidRPr="003F2E7C">
              <w:rPr>
                <w:sz w:val="24"/>
              </w:rPr>
              <w:t>эмес</w:t>
            </w:r>
            <w:proofErr w:type="spellEnd"/>
            <w:r w:rsidRPr="003F2E7C">
              <w:rPr>
                <w:sz w:val="24"/>
              </w:rPr>
              <w:t xml:space="preserve"> </w:t>
            </w:r>
            <w:proofErr w:type="spellStart"/>
            <w:r w:rsidRPr="003F2E7C">
              <w:rPr>
                <w:sz w:val="24"/>
              </w:rPr>
              <w:t>активдерди</w:t>
            </w:r>
            <w:proofErr w:type="spellEnd"/>
            <w:r w:rsidRPr="003F2E7C">
              <w:rPr>
                <w:sz w:val="24"/>
              </w:rPr>
              <w:t xml:space="preserve"> </w:t>
            </w:r>
            <w:proofErr w:type="spellStart"/>
            <w:r w:rsidRPr="003F2E7C">
              <w:rPr>
                <w:sz w:val="24"/>
              </w:rPr>
              <w:t>сатуудан</w:t>
            </w:r>
            <w:proofErr w:type="spellEnd"/>
            <w:r w:rsidRPr="003F2E7C">
              <w:rPr>
                <w:sz w:val="24"/>
              </w:rPr>
              <w:t xml:space="preserve"> </w:t>
            </w:r>
            <w:proofErr w:type="spellStart"/>
            <w:r w:rsidRPr="003F2E7C">
              <w:rPr>
                <w:sz w:val="24"/>
              </w:rPr>
              <w:t>түшкөн</w:t>
            </w:r>
            <w:proofErr w:type="spellEnd"/>
            <w:r w:rsidRPr="003F2E7C">
              <w:rPr>
                <w:sz w:val="24"/>
                <w:lang w:val="ky-KG"/>
              </w:rPr>
              <w:t xml:space="preserve"> киреше</w:t>
            </w:r>
          </w:p>
        </w:tc>
        <w:tc>
          <w:tcPr>
            <w:tcW w:w="1418" w:type="dxa"/>
            <w:tcBorders>
              <w:top w:val="nil"/>
              <w:left w:val="nil"/>
              <w:bottom w:val="nil"/>
              <w:right w:val="nil"/>
            </w:tcBorders>
            <w:vAlign w:val="bottom"/>
          </w:tcPr>
          <w:p w14:paraId="6BC5E06F" w14:textId="77777777" w:rsidR="00DA0BD9" w:rsidRPr="003F2E7C" w:rsidRDefault="00DA0BD9" w:rsidP="00717581">
            <w:pPr>
              <w:jc w:val="center"/>
              <w:rPr>
                <w:b/>
                <w:bCs/>
                <w:sz w:val="24"/>
                <w:szCs w:val="24"/>
                <w:lang w:val="ky-KG"/>
              </w:rPr>
            </w:pPr>
            <w:r>
              <w:rPr>
                <w:b/>
                <w:bCs/>
                <w:sz w:val="24"/>
                <w:szCs w:val="24"/>
                <w:lang w:val="ky-KG"/>
              </w:rPr>
              <w:t>120,0</w:t>
            </w:r>
          </w:p>
        </w:tc>
        <w:tc>
          <w:tcPr>
            <w:tcW w:w="1417" w:type="dxa"/>
            <w:tcBorders>
              <w:top w:val="nil"/>
              <w:left w:val="nil"/>
              <w:bottom w:val="nil"/>
              <w:right w:val="nil"/>
            </w:tcBorders>
            <w:vAlign w:val="bottom"/>
          </w:tcPr>
          <w:p w14:paraId="213FFB1C" w14:textId="77777777" w:rsidR="00DA0BD9" w:rsidRPr="003F2E7C" w:rsidRDefault="00DA0BD9" w:rsidP="00717581">
            <w:pPr>
              <w:jc w:val="center"/>
              <w:rPr>
                <w:b/>
                <w:bCs/>
                <w:sz w:val="24"/>
                <w:szCs w:val="24"/>
                <w:lang w:val="ky-KG"/>
              </w:rPr>
            </w:pPr>
            <w:r>
              <w:rPr>
                <w:b/>
                <w:bCs/>
                <w:sz w:val="24"/>
                <w:szCs w:val="24"/>
                <w:lang w:val="ky-KG"/>
              </w:rPr>
              <w:t>-</w:t>
            </w:r>
          </w:p>
        </w:tc>
        <w:tc>
          <w:tcPr>
            <w:tcW w:w="1701" w:type="dxa"/>
            <w:tcBorders>
              <w:top w:val="nil"/>
              <w:left w:val="nil"/>
              <w:bottom w:val="nil"/>
              <w:right w:val="nil"/>
            </w:tcBorders>
            <w:vAlign w:val="bottom"/>
          </w:tcPr>
          <w:p w14:paraId="2E913385" w14:textId="77777777" w:rsidR="00DA0BD9" w:rsidRPr="003F2E7C" w:rsidRDefault="00DA0BD9" w:rsidP="00717581">
            <w:pPr>
              <w:jc w:val="center"/>
              <w:rPr>
                <w:b/>
                <w:bCs/>
                <w:sz w:val="24"/>
                <w:szCs w:val="24"/>
                <w:lang w:val="ky-KG"/>
              </w:rPr>
            </w:pPr>
            <w:r>
              <w:rPr>
                <w:b/>
                <w:bCs/>
                <w:sz w:val="24"/>
                <w:szCs w:val="24"/>
                <w:lang w:val="ky-KG"/>
              </w:rPr>
              <w:t>-</w:t>
            </w:r>
          </w:p>
        </w:tc>
        <w:tc>
          <w:tcPr>
            <w:tcW w:w="1276" w:type="dxa"/>
            <w:tcBorders>
              <w:top w:val="nil"/>
              <w:left w:val="nil"/>
              <w:bottom w:val="nil"/>
              <w:right w:val="nil"/>
            </w:tcBorders>
            <w:vAlign w:val="bottom"/>
          </w:tcPr>
          <w:p w14:paraId="137240B3" w14:textId="77777777" w:rsidR="00DA0BD9" w:rsidRPr="003F2E7C" w:rsidRDefault="00DA0BD9" w:rsidP="00717581">
            <w:pPr>
              <w:jc w:val="center"/>
              <w:rPr>
                <w:b/>
                <w:bCs/>
                <w:sz w:val="24"/>
                <w:szCs w:val="24"/>
                <w:lang w:val="ky-KG"/>
              </w:rPr>
            </w:pPr>
            <w:r>
              <w:rPr>
                <w:b/>
                <w:bCs/>
                <w:sz w:val="24"/>
                <w:szCs w:val="24"/>
                <w:lang w:val="ky-KG"/>
              </w:rPr>
              <w:t>0,0</w:t>
            </w:r>
          </w:p>
        </w:tc>
        <w:tc>
          <w:tcPr>
            <w:tcW w:w="1417" w:type="dxa"/>
            <w:tcBorders>
              <w:top w:val="nil"/>
              <w:left w:val="nil"/>
              <w:bottom w:val="nil"/>
              <w:right w:val="nil"/>
            </w:tcBorders>
            <w:vAlign w:val="bottom"/>
          </w:tcPr>
          <w:p w14:paraId="2128BC2A" w14:textId="77777777" w:rsidR="00DA0BD9" w:rsidRPr="003F2E7C" w:rsidRDefault="00DA0BD9" w:rsidP="00717581">
            <w:pPr>
              <w:jc w:val="center"/>
              <w:rPr>
                <w:b/>
                <w:bCs/>
                <w:sz w:val="24"/>
                <w:szCs w:val="24"/>
                <w:lang w:val="ky-KG"/>
              </w:rPr>
            </w:pPr>
            <w:r>
              <w:rPr>
                <w:b/>
                <w:bCs/>
                <w:sz w:val="24"/>
                <w:szCs w:val="24"/>
                <w:lang w:val="ky-KG"/>
              </w:rPr>
              <w:t>-</w:t>
            </w:r>
          </w:p>
        </w:tc>
        <w:tc>
          <w:tcPr>
            <w:tcW w:w="4253" w:type="dxa"/>
            <w:tcBorders>
              <w:top w:val="nil"/>
              <w:left w:val="nil"/>
              <w:bottom w:val="nil"/>
              <w:right w:val="nil"/>
            </w:tcBorders>
            <w:vAlign w:val="bottom"/>
          </w:tcPr>
          <w:p w14:paraId="32C76662" w14:textId="77777777" w:rsidR="00DA0BD9" w:rsidRPr="003F2E7C" w:rsidRDefault="00DA0BD9" w:rsidP="00717581">
            <w:pPr>
              <w:pStyle w:val="61"/>
              <w:rPr>
                <w:i/>
                <w:sz w:val="24"/>
              </w:rPr>
            </w:pPr>
            <w:r w:rsidRPr="003F2E7C">
              <w:rPr>
                <w:i/>
                <w:sz w:val="24"/>
              </w:rPr>
              <w:t xml:space="preserve">Доходы от продажи </w:t>
            </w:r>
            <w:proofErr w:type="spellStart"/>
            <w:r w:rsidRPr="003F2E7C">
              <w:rPr>
                <w:i/>
                <w:sz w:val="24"/>
              </w:rPr>
              <w:t>нефинан</w:t>
            </w:r>
            <w:proofErr w:type="spellEnd"/>
            <w:r w:rsidRPr="003F2E7C">
              <w:rPr>
                <w:i/>
                <w:sz w:val="24"/>
              </w:rPr>
              <w:t>-</w:t>
            </w:r>
          </w:p>
          <w:p w14:paraId="26AF9040" w14:textId="77777777" w:rsidR="00DA0BD9" w:rsidRPr="003F2E7C" w:rsidRDefault="00DA0BD9" w:rsidP="00717581">
            <w:pPr>
              <w:pStyle w:val="61"/>
              <w:rPr>
                <w:i/>
                <w:sz w:val="24"/>
              </w:rPr>
            </w:pPr>
            <w:proofErr w:type="spellStart"/>
            <w:r w:rsidRPr="003F2E7C">
              <w:rPr>
                <w:i/>
                <w:sz w:val="24"/>
              </w:rPr>
              <w:t>совых</w:t>
            </w:r>
            <w:proofErr w:type="spellEnd"/>
            <w:r w:rsidRPr="003F2E7C">
              <w:rPr>
                <w:i/>
                <w:sz w:val="24"/>
              </w:rPr>
              <w:t xml:space="preserve"> активов</w:t>
            </w:r>
          </w:p>
        </w:tc>
      </w:tr>
      <w:tr w:rsidR="00DA0BD9" w:rsidRPr="00961394" w14:paraId="20F4B137" w14:textId="77777777" w:rsidTr="00717581">
        <w:trPr>
          <w:trHeight w:val="326"/>
        </w:trPr>
        <w:tc>
          <w:tcPr>
            <w:tcW w:w="4183" w:type="dxa"/>
            <w:tcBorders>
              <w:top w:val="nil"/>
              <w:left w:val="nil"/>
              <w:bottom w:val="nil"/>
              <w:right w:val="nil"/>
            </w:tcBorders>
            <w:vAlign w:val="bottom"/>
          </w:tcPr>
          <w:p w14:paraId="30682C18" w14:textId="77777777" w:rsidR="00DA0BD9" w:rsidRPr="00C25CC7" w:rsidRDefault="00DA0BD9" w:rsidP="00717581">
            <w:pPr>
              <w:pStyle w:val="61"/>
              <w:rPr>
                <w:sz w:val="24"/>
                <w:lang w:val="ky-KG"/>
              </w:rPr>
            </w:pPr>
            <w:proofErr w:type="spellStart"/>
            <w:r w:rsidRPr="00961394">
              <w:rPr>
                <w:sz w:val="24"/>
              </w:rPr>
              <w:t>Чыгымдар</w:t>
            </w:r>
            <w:proofErr w:type="spellEnd"/>
            <w:r>
              <w:rPr>
                <w:sz w:val="24"/>
                <w:lang w:val="ky-KG"/>
              </w:rPr>
              <w:t xml:space="preserve"> </w:t>
            </w:r>
            <w:r>
              <w:rPr>
                <w:b w:val="0"/>
                <w:sz w:val="24"/>
                <w:lang w:val="ky-KG"/>
              </w:rPr>
              <w:t>–</w:t>
            </w:r>
            <w:r>
              <w:rPr>
                <w:sz w:val="24"/>
                <w:lang w:val="ky-KG"/>
              </w:rPr>
              <w:t xml:space="preserve"> бардыгы</w:t>
            </w:r>
          </w:p>
        </w:tc>
        <w:tc>
          <w:tcPr>
            <w:tcW w:w="1418" w:type="dxa"/>
            <w:tcBorders>
              <w:top w:val="nil"/>
              <w:left w:val="nil"/>
              <w:bottom w:val="nil"/>
              <w:right w:val="nil"/>
            </w:tcBorders>
            <w:vAlign w:val="bottom"/>
          </w:tcPr>
          <w:p w14:paraId="27706558" w14:textId="77777777" w:rsidR="00DA0BD9" w:rsidRPr="006F5AFC" w:rsidRDefault="00DA0BD9" w:rsidP="00717581">
            <w:pPr>
              <w:jc w:val="center"/>
              <w:rPr>
                <w:b/>
                <w:bCs/>
                <w:sz w:val="24"/>
                <w:szCs w:val="24"/>
                <w:lang w:val="ky-KG"/>
              </w:rPr>
            </w:pPr>
            <w:r>
              <w:rPr>
                <w:b/>
                <w:bCs/>
                <w:sz w:val="24"/>
                <w:szCs w:val="24"/>
                <w:lang w:val="ky-KG"/>
              </w:rPr>
              <w:t>2395264,3</w:t>
            </w:r>
          </w:p>
        </w:tc>
        <w:tc>
          <w:tcPr>
            <w:tcW w:w="1417" w:type="dxa"/>
            <w:tcBorders>
              <w:top w:val="nil"/>
              <w:left w:val="nil"/>
              <w:bottom w:val="nil"/>
              <w:right w:val="nil"/>
            </w:tcBorders>
            <w:vAlign w:val="bottom"/>
          </w:tcPr>
          <w:p w14:paraId="1DECA588" w14:textId="77777777" w:rsidR="00DA0BD9" w:rsidRPr="006F5AFC" w:rsidRDefault="00DA0BD9" w:rsidP="00717581">
            <w:pPr>
              <w:jc w:val="center"/>
              <w:rPr>
                <w:b/>
                <w:bCs/>
                <w:sz w:val="24"/>
                <w:szCs w:val="24"/>
                <w:lang w:val="ky-KG"/>
              </w:rPr>
            </w:pPr>
            <w:r>
              <w:rPr>
                <w:b/>
                <w:bCs/>
                <w:sz w:val="24"/>
                <w:szCs w:val="24"/>
                <w:lang w:val="ky-KG"/>
              </w:rPr>
              <w:t>2960297,2</w:t>
            </w:r>
          </w:p>
        </w:tc>
        <w:tc>
          <w:tcPr>
            <w:tcW w:w="1701" w:type="dxa"/>
            <w:tcBorders>
              <w:top w:val="nil"/>
              <w:left w:val="nil"/>
              <w:bottom w:val="nil"/>
              <w:right w:val="nil"/>
            </w:tcBorders>
            <w:vAlign w:val="bottom"/>
          </w:tcPr>
          <w:p w14:paraId="1A970D9A" w14:textId="77777777" w:rsidR="00DA0BD9" w:rsidRPr="006F5AFC" w:rsidRDefault="00DA0BD9" w:rsidP="00717581">
            <w:pPr>
              <w:jc w:val="center"/>
              <w:rPr>
                <w:b/>
                <w:bCs/>
                <w:sz w:val="24"/>
                <w:szCs w:val="24"/>
                <w:lang w:val="ky-KG"/>
              </w:rPr>
            </w:pPr>
            <w:r>
              <w:rPr>
                <w:b/>
                <w:bCs/>
                <w:sz w:val="24"/>
                <w:szCs w:val="24"/>
                <w:lang w:val="ky-KG"/>
              </w:rPr>
              <w:t>123,6</w:t>
            </w:r>
          </w:p>
        </w:tc>
        <w:tc>
          <w:tcPr>
            <w:tcW w:w="1276" w:type="dxa"/>
            <w:tcBorders>
              <w:top w:val="nil"/>
              <w:left w:val="nil"/>
              <w:bottom w:val="nil"/>
              <w:right w:val="nil"/>
            </w:tcBorders>
            <w:vAlign w:val="bottom"/>
          </w:tcPr>
          <w:p w14:paraId="2FF19374" w14:textId="77777777" w:rsidR="00DA0BD9" w:rsidRPr="006F5AFC" w:rsidRDefault="00DA0BD9" w:rsidP="00717581">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61B2A00E" w14:textId="77777777" w:rsidR="00DA0BD9" w:rsidRPr="006F5AFC" w:rsidRDefault="00DA0BD9" w:rsidP="00717581">
            <w:pPr>
              <w:jc w:val="center"/>
              <w:rPr>
                <w:b/>
                <w:bCs/>
                <w:sz w:val="24"/>
                <w:szCs w:val="24"/>
                <w:lang w:val="ky-KG"/>
              </w:rPr>
            </w:pPr>
            <w:r>
              <w:rPr>
                <w:b/>
                <w:bCs/>
                <w:sz w:val="24"/>
                <w:szCs w:val="24"/>
                <w:lang w:val="ky-KG"/>
              </w:rPr>
              <w:t>100,0</w:t>
            </w:r>
          </w:p>
        </w:tc>
        <w:tc>
          <w:tcPr>
            <w:tcW w:w="4253" w:type="dxa"/>
            <w:tcBorders>
              <w:top w:val="nil"/>
              <w:left w:val="nil"/>
              <w:bottom w:val="nil"/>
              <w:right w:val="nil"/>
            </w:tcBorders>
            <w:vAlign w:val="bottom"/>
          </w:tcPr>
          <w:p w14:paraId="1CB32DE7" w14:textId="77777777" w:rsidR="00DA0BD9" w:rsidRPr="00EA5462" w:rsidRDefault="00DA0BD9" w:rsidP="00717581">
            <w:pPr>
              <w:pStyle w:val="61"/>
              <w:rPr>
                <w:i/>
                <w:sz w:val="24"/>
              </w:rPr>
            </w:pPr>
            <w:r w:rsidRPr="00EA5462">
              <w:rPr>
                <w:i/>
                <w:sz w:val="24"/>
              </w:rPr>
              <w:t>Расходы</w:t>
            </w:r>
            <w:r>
              <w:rPr>
                <w:i/>
                <w:sz w:val="24"/>
              </w:rPr>
              <w:t xml:space="preserve"> -</w:t>
            </w:r>
            <w:r w:rsidRPr="00EA5462">
              <w:rPr>
                <w:i/>
                <w:sz w:val="24"/>
              </w:rPr>
              <w:t xml:space="preserve"> всего</w:t>
            </w:r>
          </w:p>
        </w:tc>
      </w:tr>
      <w:tr w:rsidR="00DA0BD9" w:rsidRPr="00961394" w14:paraId="3F6A7607" w14:textId="77777777" w:rsidTr="00717581">
        <w:tc>
          <w:tcPr>
            <w:tcW w:w="4183" w:type="dxa"/>
            <w:tcBorders>
              <w:top w:val="nil"/>
              <w:left w:val="nil"/>
              <w:bottom w:val="nil"/>
              <w:right w:val="nil"/>
            </w:tcBorders>
            <w:vAlign w:val="bottom"/>
          </w:tcPr>
          <w:p w14:paraId="663F4A98" w14:textId="77777777" w:rsidR="00DA0BD9" w:rsidRPr="00961394" w:rsidRDefault="00DA0BD9" w:rsidP="00717581">
            <w:pPr>
              <w:pStyle w:val="61"/>
              <w:rPr>
                <w:sz w:val="24"/>
              </w:rPr>
            </w:pPr>
            <w:proofErr w:type="spellStart"/>
            <w:r w:rsidRPr="001F2E2B">
              <w:rPr>
                <w:sz w:val="24"/>
              </w:rPr>
              <w:t>Операциялык</w:t>
            </w:r>
            <w:proofErr w:type="spellEnd"/>
            <w:r w:rsidRPr="001F2E2B">
              <w:rPr>
                <w:sz w:val="24"/>
              </w:rPr>
              <w:t xml:space="preserve"> </w:t>
            </w:r>
            <w:proofErr w:type="spellStart"/>
            <w:r w:rsidRPr="001F2E2B">
              <w:rPr>
                <w:sz w:val="24"/>
              </w:rPr>
              <w:t>ишмердикти</w:t>
            </w:r>
            <w:proofErr w:type="spellEnd"/>
            <w:r w:rsidRPr="001F2E2B">
              <w:rPr>
                <w:sz w:val="24"/>
              </w:rPr>
              <w:t xml:space="preserve"> </w:t>
            </w:r>
            <w:proofErr w:type="spellStart"/>
            <w:r w:rsidRPr="001F2E2B">
              <w:rPr>
                <w:sz w:val="24"/>
              </w:rPr>
              <w:t>жүргүзүүгө</w:t>
            </w:r>
            <w:proofErr w:type="spellEnd"/>
            <w:r w:rsidRPr="001F2E2B">
              <w:rPr>
                <w:sz w:val="24"/>
              </w:rPr>
              <w:t xml:space="preserve"> </w:t>
            </w:r>
            <w:proofErr w:type="spellStart"/>
            <w:r w:rsidRPr="001F2E2B">
              <w:rPr>
                <w:sz w:val="24"/>
              </w:rPr>
              <w:t>кеткен</w:t>
            </w:r>
            <w:proofErr w:type="spellEnd"/>
            <w:r w:rsidRPr="001F2E2B">
              <w:rPr>
                <w:sz w:val="24"/>
              </w:rPr>
              <w:t xml:space="preserve"> </w:t>
            </w:r>
            <w:proofErr w:type="spellStart"/>
            <w:r w:rsidRPr="001F2E2B">
              <w:rPr>
                <w:sz w:val="24"/>
              </w:rPr>
              <w:t>чыгымдар</w:t>
            </w:r>
            <w:proofErr w:type="spellEnd"/>
          </w:p>
        </w:tc>
        <w:tc>
          <w:tcPr>
            <w:tcW w:w="1418" w:type="dxa"/>
            <w:tcBorders>
              <w:top w:val="nil"/>
              <w:left w:val="nil"/>
              <w:bottom w:val="nil"/>
              <w:right w:val="nil"/>
            </w:tcBorders>
            <w:vAlign w:val="bottom"/>
          </w:tcPr>
          <w:p w14:paraId="251D8B3A" w14:textId="77777777" w:rsidR="00DA0BD9" w:rsidRPr="006F5AFC" w:rsidRDefault="00DA0BD9" w:rsidP="00717581">
            <w:pPr>
              <w:jc w:val="center"/>
              <w:rPr>
                <w:b/>
                <w:bCs/>
                <w:sz w:val="24"/>
                <w:szCs w:val="24"/>
                <w:lang w:val="ky-KG"/>
              </w:rPr>
            </w:pPr>
            <w:r>
              <w:rPr>
                <w:b/>
                <w:bCs/>
                <w:sz w:val="24"/>
                <w:szCs w:val="24"/>
                <w:lang w:val="ky-KG"/>
              </w:rPr>
              <w:t>2228620,0</w:t>
            </w:r>
          </w:p>
        </w:tc>
        <w:tc>
          <w:tcPr>
            <w:tcW w:w="1417" w:type="dxa"/>
            <w:tcBorders>
              <w:top w:val="nil"/>
              <w:left w:val="nil"/>
              <w:bottom w:val="nil"/>
              <w:right w:val="nil"/>
            </w:tcBorders>
            <w:vAlign w:val="bottom"/>
          </w:tcPr>
          <w:p w14:paraId="7972FA05" w14:textId="77777777" w:rsidR="00DA0BD9" w:rsidRPr="006F5AFC" w:rsidRDefault="00DA0BD9" w:rsidP="00717581">
            <w:pPr>
              <w:jc w:val="center"/>
              <w:rPr>
                <w:b/>
                <w:bCs/>
                <w:sz w:val="24"/>
                <w:szCs w:val="24"/>
                <w:lang w:val="ky-KG"/>
              </w:rPr>
            </w:pPr>
            <w:r>
              <w:rPr>
                <w:b/>
                <w:bCs/>
                <w:sz w:val="24"/>
                <w:szCs w:val="24"/>
                <w:lang w:val="ky-KG"/>
              </w:rPr>
              <w:t>2530288,3</w:t>
            </w:r>
          </w:p>
        </w:tc>
        <w:tc>
          <w:tcPr>
            <w:tcW w:w="1701" w:type="dxa"/>
            <w:tcBorders>
              <w:top w:val="nil"/>
              <w:left w:val="nil"/>
              <w:bottom w:val="nil"/>
              <w:right w:val="nil"/>
            </w:tcBorders>
            <w:vAlign w:val="bottom"/>
          </w:tcPr>
          <w:p w14:paraId="4AEE9CBC" w14:textId="77777777" w:rsidR="00DA0BD9" w:rsidRPr="006F5AFC" w:rsidRDefault="00DA0BD9" w:rsidP="00717581">
            <w:pPr>
              <w:jc w:val="center"/>
              <w:rPr>
                <w:b/>
                <w:bCs/>
                <w:sz w:val="24"/>
                <w:szCs w:val="24"/>
                <w:lang w:val="ky-KG"/>
              </w:rPr>
            </w:pPr>
            <w:r>
              <w:rPr>
                <w:b/>
                <w:bCs/>
                <w:sz w:val="24"/>
                <w:szCs w:val="24"/>
                <w:lang w:val="ky-KG"/>
              </w:rPr>
              <w:t>113,5</w:t>
            </w:r>
          </w:p>
        </w:tc>
        <w:tc>
          <w:tcPr>
            <w:tcW w:w="1276" w:type="dxa"/>
            <w:tcBorders>
              <w:top w:val="nil"/>
              <w:left w:val="nil"/>
              <w:bottom w:val="nil"/>
              <w:right w:val="nil"/>
            </w:tcBorders>
            <w:vAlign w:val="bottom"/>
          </w:tcPr>
          <w:p w14:paraId="3EFFA925" w14:textId="77777777" w:rsidR="00DA0BD9" w:rsidRPr="006F5AFC" w:rsidRDefault="00DA0BD9" w:rsidP="00717581">
            <w:pPr>
              <w:jc w:val="center"/>
              <w:rPr>
                <w:b/>
                <w:bCs/>
                <w:sz w:val="24"/>
                <w:szCs w:val="24"/>
                <w:lang w:val="ky-KG"/>
              </w:rPr>
            </w:pPr>
            <w:r>
              <w:rPr>
                <w:b/>
                <w:bCs/>
                <w:sz w:val="24"/>
                <w:szCs w:val="24"/>
                <w:lang w:val="ky-KG"/>
              </w:rPr>
              <w:t>93,0</w:t>
            </w:r>
          </w:p>
        </w:tc>
        <w:tc>
          <w:tcPr>
            <w:tcW w:w="1417" w:type="dxa"/>
            <w:tcBorders>
              <w:top w:val="nil"/>
              <w:left w:val="nil"/>
              <w:bottom w:val="nil"/>
              <w:right w:val="nil"/>
            </w:tcBorders>
            <w:vAlign w:val="bottom"/>
          </w:tcPr>
          <w:p w14:paraId="7108C9E7" w14:textId="77777777" w:rsidR="00DA0BD9" w:rsidRPr="006F5AFC" w:rsidRDefault="00DA0BD9" w:rsidP="00717581">
            <w:pPr>
              <w:jc w:val="center"/>
              <w:rPr>
                <w:b/>
                <w:bCs/>
                <w:sz w:val="24"/>
                <w:szCs w:val="24"/>
                <w:lang w:val="ky-KG"/>
              </w:rPr>
            </w:pPr>
            <w:r>
              <w:rPr>
                <w:b/>
                <w:bCs/>
                <w:sz w:val="24"/>
                <w:szCs w:val="24"/>
                <w:lang w:val="ky-KG"/>
              </w:rPr>
              <w:t>85,5</w:t>
            </w:r>
          </w:p>
        </w:tc>
        <w:tc>
          <w:tcPr>
            <w:tcW w:w="4253" w:type="dxa"/>
            <w:tcBorders>
              <w:top w:val="nil"/>
              <w:left w:val="nil"/>
              <w:bottom w:val="nil"/>
              <w:right w:val="nil"/>
            </w:tcBorders>
            <w:vAlign w:val="bottom"/>
          </w:tcPr>
          <w:p w14:paraId="79369E79" w14:textId="77777777" w:rsidR="00DA0BD9" w:rsidRPr="00EA5462" w:rsidRDefault="00DA0BD9" w:rsidP="00717581">
            <w:pPr>
              <w:pStyle w:val="61"/>
              <w:rPr>
                <w:i/>
                <w:sz w:val="24"/>
              </w:rPr>
            </w:pPr>
            <w:r w:rsidRPr="00EA5462">
              <w:rPr>
                <w:i/>
                <w:sz w:val="24"/>
              </w:rPr>
              <w:t xml:space="preserve">Расходы </w:t>
            </w:r>
            <w:r w:rsidRPr="002C1E2A">
              <w:rPr>
                <w:i/>
                <w:sz w:val="24"/>
              </w:rPr>
              <w:t xml:space="preserve">для проведения </w:t>
            </w:r>
            <w:r w:rsidRPr="00EA5462">
              <w:rPr>
                <w:i/>
                <w:sz w:val="24"/>
              </w:rPr>
              <w:t>операционной деятельности</w:t>
            </w:r>
          </w:p>
        </w:tc>
      </w:tr>
      <w:tr w:rsidR="00DA0BD9" w:rsidRPr="00961394" w14:paraId="269A1B36" w14:textId="77777777" w:rsidTr="00717581">
        <w:tc>
          <w:tcPr>
            <w:tcW w:w="4183" w:type="dxa"/>
            <w:tcBorders>
              <w:top w:val="nil"/>
              <w:left w:val="nil"/>
              <w:bottom w:val="nil"/>
              <w:right w:val="nil"/>
            </w:tcBorders>
            <w:vAlign w:val="bottom"/>
          </w:tcPr>
          <w:p w14:paraId="723EBDEF" w14:textId="77777777" w:rsidR="00DA0BD9" w:rsidRPr="00961394" w:rsidRDefault="00DA0BD9" w:rsidP="00717581">
            <w:pPr>
              <w:pStyle w:val="61"/>
              <w:rPr>
                <w:b w:val="0"/>
                <w:sz w:val="24"/>
              </w:rPr>
            </w:pPr>
            <w:proofErr w:type="spellStart"/>
            <w:r w:rsidRPr="00961394">
              <w:rPr>
                <w:b w:val="0"/>
                <w:sz w:val="24"/>
              </w:rPr>
              <w:t>Жалпы</w:t>
            </w:r>
            <w:proofErr w:type="spellEnd"/>
            <w:r w:rsidRPr="00961394">
              <w:rPr>
                <w:b w:val="0"/>
                <w:sz w:val="24"/>
              </w:rPr>
              <w:t xml:space="preserve"> </w:t>
            </w:r>
            <w:proofErr w:type="spellStart"/>
            <w:r w:rsidRPr="00961394">
              <w:rPr>
                <w:b w:val="0"/>
                <w:sz w:val="24"/>
              </w:rPr>
              <w:t>багыттагы</w:t>
            </w:r>
            <w:proofErr w:type="spellEnd"/>
            <w:r w:rsidRPr="00961394">
              <w:rPr>
                <w:b w:val="0"/>
                <w:sz w:val="24"/>
              </w:rPr>
              <w:t xml:space="preserve"> </w:t>
            </w:r>
            <w:proofErr w:type="spellStart"/>
            <w:r w:rsidRPr="00961394">
              <w:rPr>
                <w:b w:val="0"/>
                <w:sz w:val="24"/>
              </w:rPr>
              <w:t>мамле</w:t>
            </w:r>
            <w:proofErr w:type="spellEnd"/>
            <w:r>
              <w:rPr>
                <w:b w:val="0"/>
                <w:sz w:val="24"/>
                <w:lang w:val="ky-KG"/>
              </w:rPr>
              <w:t>ке</w:t>
            </w:r>
            <w:proofErr w:type="spellStart"/>
            <w:r w:rsidRPr="00961394">
              <w:rPr>
                <w:b w:val="0"/>
                <w:sz w:val="24"/>
              </w:rPr>
              <w:t>ттик</w:t>
            </w:r>
            <w:proofErr w:type="spellEnd"/>
            <w:r w:rsidRPr="00961394">
              <w:rPr>
                <w:b w:val="0"/>
                <w:sz w:val="24"/>
              </w:rPr>
              <w:t xml:space="preserve"> </w:t>
            </w:r>
            <w:r>
              <w:rPr>
                <w:b w:val="0"/>
                <w:sz w:val="24"/>
                <w:lang w:val="ky-KG"/>
              </w:rPr>
              <w:t>кызматта</w:t>
            </w:r>
            <w:r w:rsidRPr="00961394">
              <w:rPr>
                <w:b w:val="0"/>
                <w:sz w:val="24"/>
              </w:rPr>
              <w:t>р</w:t>
            </w:r>
          </w:p>
        </w:tc>
        <w:tc>
          <w:tcPr>
            <w:tcW w:w="1418" w:type="dxa"/>
            <w:tcBorders>
              <w:top w:val="nil"/>
              <w:left w:val="nil"/>
              <w:bottom w:val="nil"/>
              <w:right w:val="nil"/>
            </w:tcBorders>
            <w:vAlign w:val="bottom"/>
          </w:tcPr>
          <w:p w14:paraId="6C098065" w14:textId="77777777" w:rsidR="00DA0BD9" w:rsidRPr="006F5AFC" w:rsidRDefault="00DA0BD9" w:rsidP="00717581">
            <w:pPr>
              <w:jc w:val="center"/>
              <w:rPr>
                <w:sz w:val="24"/>
                <w:szCs w:val="24"/>
                <w:lang w:val="ky-KG"/>
              </w:rPr>
            </w:pPr>
            <w:r>
              <w:rPr>
                <w:sz w:val="24"/>
                <w:szCs w:val="24"/>
                <w:lang w:val="ky-KG"/>
              </w:rPr>
              <w:t>282102,7</w:t>
            </w:r>
          </w:p>
        </w:tc>
        <w:tc>
          <w:tcPr>
            <w:tcW w:w="1417" w:type="dxa"/>
            <w:tcBorders>
              <w:top w:val="nil"/>
              <w:left w:val="nil"/>
              <w:bottom w:val="nil"/>
              <w:right w:val="nil"/>
            </w:tcBorders>
            <w:vAlign w:val="bottom"/>
          </w:tcPr>
          <w:p w14:paraId="438F8539" w14:textId="77777777" w:rsidR="00DA0BD9" w:rsidRPr="006F5AFC" w:rsidRDefault="00DA0BD9" w:rsidP="00717581">
            <w:pPr>
              <w:jc w:val="center"/>
              <w:rPr>
                <w:sz w:val="24"/>
                <w:szCs w:val="24"/>
                <w:lang w:val="ky-KG"/>
              </w:rPr>
            </w:pPr>
            <w:r>
              <w:rPr>
                <w:sz w:val="24"/>
                <w:szCs w:val="24"/>
                <w:lang w:val="ky-KG"/>
              </w:rPr>
              <w:t>161626,6</w:t>
            </w:r>
          </w:p>
        </w:tc>
        <w:tc>
          <w:tcPr>
            <w:tcW w:w="1701" w:type="dxa"/>
            <w:tcBorders>
              <w:top w:val="nil"/>
              <w:left w:val="nil"/>
              <w:bottom w:val="nil"/>
              <w:right w:val="nil"/>
            </w:tcBorders>
            <w:vAlign w:val="bottom"/>
          </w:tcPr>
          <w:p w14:paraId="73F6B026" w14:textId="77777777" w:rsidR="00DA0BD9" w:rsidRPr="006F5AFC" w:rsidRDefault="00DA0BD9" w:rsidP="00717581">
            <w:pPr>
              <w:jc w:val="center"/>
              <w:rPr>
                <w:sz w:val="24"/>
                <w:szCs w:val="24"/>
                <w:lang w:val="ky-KG"/>
              </w:rPr>
            </w:pPr>
            <w:r>
              <w:rPr>
                <w:sz w:val="24"/>
                <w:szCs w:val="24"/>
                <w:lang w:val="ky-KG"/>
              </w:rPr>
              <w:t>57,3</w:t>
            </w:r>
          </w:p>
        </w:tc>
        <w:tc>
          <w:tcPr>
            <w:tcW w:w="1276" w:type="dxa"/>
            <w:tcBorders>
              <w:top w:val="nil"/>
              <w:left w:val="nil"/>
              <w:bottom w:val="nil"/>
              <w:right w:val="nil"/>
            </w:tcBorders>
            <w:vAlign w:val="bottom"/>
          </w:tcPr>
          <w:p w14:paraId="59D096D7" w14:textId="77777777" w:rsidR="00DA0BD9" w:rsidRPr="006F5AFC" w:rsidRDefault="00DA0BD9" w:rsidP="00717581">
            <w:pPr>
              <w:jc w:val="center"/>
              <w:rPr>
                <w:sz w:val="24"/>
                <w:szCs w:val="24"/>
                <w:lang w:val="ky-KG"/>
              </w:rPr>
            </w:pPr>
            <w:r>
              <w:rPr>
                <w:sz w:val="24"/>
                <w:szCs w:val="24"/>
                <w:lang w:val="ky-KG"/>
              </w:rPr>
              <w:t>11,8</w:t>
            </w:r>
          </w:p>
        </w:tc>
        <w:tc>
          <w:tcPr>
            <w:tcW w:w="1417" w:type="dxa"/>
            <w:tcBorders>
              <w:top w:val="nil"/>
              <w:left w:val="nil"/>
              <w:bottom w:val="nil"/>
              <w:right w:val="nil"/>
            </w:tcBorders>
            <w:vAlign w:val="bottom"/>
          </w:tcPr>
          <w:p w14:paraId="3237ABD2" w14:textId="77777777" w:rsidR="00DA0BD9" w:rsidRPr="006F5AFC" w:rsidRDefault="00DA0BD9" w:rsidP="00717581">
            <w:pPr>
              <w:jc w:val="center"/>
              <w:rPr>
                <w:sz w:val="24"/>
                <w:szCs w:val="24"/>
                <w:lang w:val="ky-KG"/>
              </w:rPr>
            </w:pPr>
            <w:r>
              <w:rPr>
                <w:sz w:val="24"/>
                <w:szCs w:val="24"/>
                <w:lang w:val="ky-KG"/>
              </w:rPr>
              <w:t>5,5</w:t>
            </w:r>
          </w:p>
        </w:tc>
        <w:tc>
          <w:tcPr>
            <w:tcW w:w="4253" w:type="dxa"/>
            <w:tcBorders>
              <w:top w:val="nil"/>
              <w:left w:val="nil"/>
              <w:bottom w:val="nil"/>
              <w:right w:val="nil"/>
            </w:tcBorders>
            <w:vAlign w:val="bottom"/>
          </w:tcPr>
          <w:p w14:paraId="1CC7587B" w14:textId="77777777" w:rsidR="00DA0BD9" w:rsidRPr="00EA5462" w:rsidRDefault="00DA0BD9" w:rsidP="00717581">
            <w:pPr>
              <w:pStyle w:val="61"/>
              <w:rPr>
                <w:b w:val="0"/>
                <w:i/>
                <w:sz w:val="24"/>
              </w:rPr>
            </w:pPr>
            <w:r w:rsidRPr="00EA5462">
              <w:rPr>
                <w:b w:val="0"/>
                <w:i/>
                <w:sz w:val="24"/>
              </w:rPr>
              <w:t>Государственные услуги общего назначения</w:t>
            </w:r>
          </w:p>
        </w:tc>
      </w:tr>
      <w:tr w:rsidR="00DA0BD9" w:rsidRPr="00961394" w14:paraId="218B9E0A" w14:textId="77777777" w:rsidTr="00717581">
        <w:tc>
          <w:tcPr>
            <w:tcW w:w="4183" w:type="dxa"/>
            <w:tcBorders>
              <w:top w:val="nil"/>
              <w:left w:val="nil"/>
              <w:bottom w:val="nil"/>
              <w:right w:val="nil"/>
            </w:tcBorders>
            <w:vAlign w:val="bottom"/>
          </w:tcPr>
          <w:p w14:paraId="0112A6C3" w14:textId="77777777" w:rsidR="00DA0BD9" w:rsidRPr="00C25CC7" w:rsidRDefault="00DA0BD9" w:rsidP="00717581">
            <w:pPr>
              <w:pStyle w:val="61"/>
              <w:rPr>
                <w:b w:val="0"/>
                <w:sz w:val="24"/>
                <w:lang w:val="ky-KG"/>
              </w:rPr>
            </w:pPr>
            <w:proofErr w:type="spellStart"/>
            <w:r w:rsidRPr="001F2E2B">
              <w:rPr>
                <w:b w:val="0"/>
                <w:sz w:val="24"/>
              </w:rPr>
              <w:t>Корго</w:t>
            </w:r>
            <w:proofErr w:type="spellEnd"/>
            <w:r w:rsidRPr="001F2E2B">
              <w:rPr>
                <w:b w:val="0"/>
                <w:sz w:val="24"/>
              </w:rPr>
              <w:t xml:space="preserve">, </w:t>
            </w:r>
            <w:proofErr w:type="spellStart"/>
            <w:r w:rsidRPr="001F2E2B">
              <w:rPr>
                <w:b w:val="0"/>
                <w:sz w:val="24"/>
              </w:rPr>
              <w:t>коомдук</w:t>
            </w:r>
            <w:proofErr w:type="spellEnd"/>
            <w:r w:rsidRPr="001F2E2B">
              <w:rPr>
                <w:b w:val="0"/>
                <w:sz w:val="24"/>
              </w:rPr>
              <w:t xml:space="preserve"> </w:t>
            </w:r>
            <w:proofErr w:type="spellStart"/>
            <w:r w:rsidRPr="001F2E2B">
              <w:rPr>
                <w:b w:val="0"/>
                <w:sz w:val="24"/>
              </w:rPr>
              <w:t>тартип</w:t>
            </w:r>
            <w:proofErr w:type="spellEnd"/>
            <w:r w:rsidRPr="001F2E2B">
              <w:rPr>
                <w:b w:val="0"/>
                <w:sz w:val="24"/>
              </w:rPr>
              <w:t xml:space="preserve"> </w:t>
            </w:r>
            <w:proofErr w:type="spellStart"/>
            <w:r w:rsidRPr="001F2E2B">
              <w:rPr>
                <w:b w:val="0"/>
                <w:sz w:val="24"/>
              </w:rPr>
              <w:t>жана</w:t>
            </w:r>
            <w:proofErr w:type="spellEnd"/>
            <w:r w:rsidRPr="001F2E2B">
              <w:rPr>
                <w:b w:val="0"/>
                <w:sz w:val="24"/>
              </w:rPr>
              <w:t xml:space="preserve"> </w:t>
            </w:r>
            <w:proofErr w:type="spellStart"/>
            <w:r w:rsidRPr="001F2E2B">
              <w:rPr>
                <w:b w:val="0"/>
                <w:sz w:val="24"/>
              </w:rPr>
              <w:t>коопсуздук</w:t>
            </w:r>
            <w:proofErr w:type="spellEnd"/>
          </w:p>
        </w:tc>
        <w:tc>
          <w:tcPr>
            <w:tcW w:w="1418" w:type="dxa"/>
            <w:tcBorders>
              <w:top w:val="nil"/>
              <w:left w:val="nil"/>
              <w:bottom w:val="nil"/>
              <w:right w:val="nil"/>
            </w:tcBorders>
            <w:vAlign w:val="bottom"/>
          </w:tcPr>
          <w:p w14:paraId="43942689" w14:textId="77777777" w:rsidR="00DA0BD9" w:rsidRPr="006F5AFC" w:rsidRDefault="00DA0BD9" w:rsidP="00717581">
            <w:pPr>
              <w:jc w:val="center"/>
              <w:rPr>
                <w:sz w:val="24"/>
                <w:szCs w:val="24"/>
                <w:lang w:val="ky-KG"/>
              </w:rPr>
            </w:pPr>
            <w:r>
              <w:rPr>
                <w:sz w:val="24"/>
                <w:szCs w:val="24"/>
                <w:lang w:val="ky-KG"/>
              </w:rPr>
              <w:t>355091,5</w:t>
            </w:r>
          </w:p>
        </w:tc>
        <w:tc>
          <w:tcPr>
            <w:tcW w:w="1417" w:type="dxa"/>
            <w:tcBorders>
              <w:top w:val="nil"/>
              <w:left w:val="nil"/>
              <w:bottom w:val="nil"/>
              <w:right w:val="nil"/>
            </w:tcBorders>
            <w:vAlign w:val="bottom"/>
          </w:tcPr>
          <w:p w14:paraId="2597293E" w14:textId="77777777" w:rsidR="00DA0BD9" w:rsidRPr="006F5AFC" w:rsidRDefault="00DA0BD9" w:rsidP="00717581">
            <w:pPr>
              <w:jc w:val="center"/>
              <w:rPr>
                <w:sz w:val="24"/>
                <w:szCs w:val="24"/>
                <w:lang w:val="ky-KG"/>
              </w:rPr>
            </w:pPr>
            <w:r>
              <w:rPr>
                <w:sz w:val="24"/>
                <w:szCs w:val="24"/>
                <w:lang w:val="ky-KG"/>
              </w:rPr>
              <w:t>394729,3</w:t>
            </w:r>
          </w:p>
        </w:tc>
        <w:tc>
          <w:tcPr>
            <w:tcW w:w="1701" w:type="dxa"/>
            <w:tcBorders>
              <w:top w:val="nil"/>
              <w:left w:val="nil"/>
              <w:bottom w:val="nil"/>
              <w:right w:val="nil"/>
            </w:tcBorders>
            <w:vAlign w:val="bottom"/>
          </w:tcPr>
          <w:p w14:paraId="3315FBCD" w14:textId="77777777" w:rsidR="00DA0BD9" w:rsidRPr="006F5AFC" w:rsidRDefault="00DA0BD9" w:rsidP="00717581">
            <w:pPr>
              <w:jc w:val="center"/>
              <w:rPr>
                <w:sz w:val="24"/>
                <w:szCs w:val="24"/>
                <w:lang w:val="ky-KG"/>
              </w:rPr>
            </w:pPr>
            <w:r>
              <w:rPr>
                <w:sz w:val="24"/>
                <w:szCs w:val="24"/>
                <w:lang w:val="ky-KG"/>
              </w:rPr>
              <w:t>111,2</w:t>
            </w:r>
          </w:p>
        </w:tc>
        <w:tc>
          <w:tcPr>
            <w:tcW w:w="1276" w:type="dxa"/>
            <w:tcBorders>
              <w:top w:val="nil"/>
              <w:left w:val="nil"/>
              <w:bottom w:val="nil"/>
              <w:right w:val="nil"/>
            </w:tcBorders>
            <w:vAlign w:val="bottom"/>
          </w:tcPr>
          <w:p w14:paraId="6D69BDDD" w14:textId="77777777" w:rsidR="00DA0BD9" w:rsidRPr="006F5AFC" w:rsidRDefault="00DA0BD9" w:rsidP="00717581">
            <w:pPr>
              <w:jc w:val="center"/>
              <w:rPr>
                <w:sz w:val="24"/>
                <w:szCs w:val="24"/>
                <w:lang w:val="ky-KG"/>
              </w:rPr>
            </w:pPr>
            <w:r>
              <w:rPr>
                <w:sz w:val="24"/>
                <w:szCs w:val="24"/>
                <w:lang w:val="ky-KG"/>
              </w:rPr>
              <w:t>14,8</w:t>
            </w:r>
          </w:p>
        </w:tc>
        <w:tc>
          <w:tcPr>
            <w:tcW w:w="1417" w:type="dxa"/>
            <w:tcBorders>
              <w:top w:val="nil"/>
              <w:left w:val="nil"/>
              <w:bottom w:val="nil"/>
              <w:right w:val="nil"/>
            </w:tcBorders>
            <w:vAlign w:val="bottom"/>
          </w:tcPr>
          <w:p w14:paraId="0CA5B1B0" w14:textId="77777777" w:rsidR="00DA0BD9" w:rsidRPr="006F5AFC" w:rsidRDefault="00DA0BD9" w:rsidP="00717581">
            <w:pPr>
              <w:jc w:val="center"/>
              <w:rPr>
                <w:sz w:val="24"/>
                <w:szCs w:val="24"/>
                <w:lang w:val="ky-KG"/>
              </w:rPr>
            </w:pPr>
            <w:r>
              <w:rPr>
                <w:sz w:val="24"/>
                <w:szCs w:val="24"/>
                <w:lang w:val="ky-KG"/>
              </w:rPr>
              <w:t>13,3</w:t>
            </w:r>
          </w:p>
        </w:tc>
        <w:tc>
          <w:tcPr>
            <w:tcW w:w="4253" w:type="dxa"/>
            <w:tcBorders>
              <w:top w:val="nil"/>
              <w:left w:val="nil"/>
              <w:bottom w:val="nil"/>
              <w:right w:val="nil"/>
            </w:tcBorders>
            <w:vAlign w:val="bottom"/>
          </w:tcPr>
          <w:p w14:paraId="4B9E5DB7" w14:textId="77777777" w:rsidR="00DA0BD9" w:rsidRPr="00EA5462" w:rsidRDefault="00DA0BD9" w:rsidP="00717581">
            <w:pPr>
              <w:pStyle w:val="61"/>
              <w:rPr>
                <w:b w:val="0"/>
                <w:i/>
                <w:sz w:val="24"/>
              </w:rPr>
            </w:pPr>
            <w:r w:rsidRPr="00EA5462">
              <w:rPr>
                <w:b w:val="0"/>
                <w:i/>
                <w:sz w:val="24"/>
              </w:rPr>
              <w:t>Оборона, общественный порядок и</w:t>
            </w:r>
          </w:p>
          <w:p w14:paraId="157E18D7" w14:textId="77777777" w:rsidR="00DA0BD9" w:rsidRPr="00EA5462" w:rsidRDefault="00DA0BD9" w:rsidP="00717581">
            <w:pPr>
              <w:pStyle w:val="61"/>
              <w:rPr>
                <w:b w:val="0"/>
                <w:i/>
                <w:sz w:val="24"/>
              </w:rPr>
            </w:pPr>
            <w:r w:rsidRPr="00EA5462">
              <w:rPr>
                <w:b w:val="0"/>
                <w:i/>
                <w:sz w:val="24"/>
              </w:rPr>
              <w:t>безопасность</w:t>
            </w:r>
          </w:p>
        </w:tc>
      </w:tr>
      <w:tr w:rsidR="00DA0BD9" w:rsidRPr="00961394" w14:paraId="2967AA30" w14:textId="77777777" w:rsidTr="00717581">
        <w:tc>
          <w:tcPr>
            <w:tcW w:w="4183" w:type="dxa"/>
            <w:tcBorders>
              <w:top w:val="nil"/>
              <w:left w:val="nil"/>
              <w:bottom w:val="nil"/>
              <w:right w:val="nil"/>
            </w:tcBorders>
            <w:vAlign w:val="bottom"/>
          </w:tcPr>
          <w:p w14:paraId="043AA660" w14:textId="77777777" w:rsidR="00DA0BD9" w:rsidRPr="00C25CC7" w:rsidRDefault="00DA0BD9" w:rsidP="00717581">
            <w:pPr>
              <w:pStyle w:val="61"/>
              <w:rPr>
                <w:b w:val="0"/>
                <w:sz w:val="24"/>
                <w:lang w:val="ky-KG"/>
              </w:rPr>
            </w:pPr>
            <w:proofErr w:type="spellStart"/>
            <w:r w:rsidRPr="001F2E2B">
              <w:rPr>
                <w:b w:val="0"/>
                <w:sz w:val="24"/>
              </w:rPr>
              <w:t>Экономикалык</w:t>
            </w:r>
            <w:proofErr w:type="spellEnd"/>
            <w:r w:rsidRPr="001F2E2B">
              <w:rPr>
                <w:b w:val="0"/>
                <w:sz w:val="24"/>
              </w:rPr>
              <w:t xml:space="preserve"> </w:t>
            </w:r>
            <w:proofErr w:type="spellStart"/>
            <w:r w:rsidRPr="001F2E2B">
              <w:rPr>
                <w:b w:val="0"/>
                <w:sz w:val="24"/>
              </w:rPr>
              <w:t>маселелер</w:t>
            </w:r>
            <w:proofErr w:type="spellEnd"/>
          </w:p>
        </w:tc>
        <w:tc>
          <w:tcPr>
            <w:tcW w:w="1418" w:type="dxa"/>
            <w:tcBorders>
              <w:top w:val="nil"/>
              <w:left w:val="nil"/>
              <w:bottom w:val="nil"/>
              <w:right w:val="nil"/>
            </w:tcBorders>
            <w:vAlign w:val="bottom"/>
          </w:tcPr>
          <w:p w14:paraId="590D61F4" w14:textId="77777777" w:rsidR="00DA0BD9" w:rsidRPr="006F5AFC" w:rsidRDefault="00DA0BD9" w:rsidP="00717581">
            <w:pPr>
              <w:jc w:val="center"/>
              <w:rPr>
                <w:sz w:val="24"/>
                <w:szCs w:val="24"/>
                <w:lang w:val="ky-KG"/>
              </w:rPr>
            </w:pPr>
            <w:r>
              <w:rPr>
                <w:sz w:val="24"/>
                <w:szCs w:val="24"/>
                <w:lang w:val="ky-KG"/>
              </w:rPr>
              <w:t>124403,8</w:t>
            </w:r>
          </w:p>
        </w:tc>
        <w:tc>
          <w:tcPr>
            <w:tcW w:w="1417" w:type="dxa"/>
            <w:tcBorders>
              <w:top w:val="nil"/>
              <w:left w:val="nil"/>
              <w:bottom w:val="nil"/>
              <w:right w:val="nil"/>
            </w:tcBorders>
            <w:vAlign w:val="bottom"/>
          </w:tcPr>
          <w:p w14:paraId="7173A681" w14:textId="77777777" w:rsidR="00DA0BD9" w:rsidRPr="006F5AFC" w:rsidRDefault="00DA0BD9" w:rsidP="00717581">
            <w:pPr>
              <w:jc w:val="center"/>
              <w:rPr>
                <w:sz w:val="24"/>
                <w:szCs w:val="24"/>
                <w:lang w:val="ky-KG"/>
              </w:rPr>
            </w:pPr>
            <w:r>
              <w:rPr>
                <w:sz w:val="24"/>
                <w:szCs w:val="24"/>
                <w:lang w:val="ky-KG"/>
              </w:rPr>
              <w:t>153482,3</w:t>
            </w:r>
          </w:p>
        </w:tc>
        <w:tc>
          <w:tcPr>
            <w:tcW w:w="1701" w:type="dxa"/>
            <w:tcBorders>
              <w:top w:val="nil"/>
              <w:left w:val="nil"/>
              <w:bottom w:val="nil"/>
              <w:right w:val="nil"/>
            </w:tcBorders>
            <w:vAlign w:val="bottom"/>
          </w:tcPr>
          <w:p w14:paraId="7CC78D09" w14:textId="77777777" w:rsidR="00DA0BD9" w:rsidRPr="006F5AFC" w:rsidRDefault="00DA0BD9" w:rsidP="00717581">
            <w:pPr>
              <w:jc w:val="center"/>
              <w:rPr>
                <w:sz w:val="24"/>
                <w:szCs w:val="24"/>
                <w:lang w:val="ky-KG"/>
              </w:rPr>
            </w:pPr>
            <w:r>
              <w:rPr>
                <w:sz w:val="24"/>
                <w:szCs w:val="24"/>
                <w:lang w:val="ky-KG"/>
              </w:rPr>
              <w:t>123,4</w:t>
            </w:r>
          </w:p>
        </w:tc>
        <w:tc>
          <w:tcPr>
            <w:tcW w:w="1276" w:type="dxa"/>
            <w:tcBorders>
              <w:top w:val="nil"/>
              <w:left w:val="nil"/>
              <w:bottom w:val="nil"/>
              <w:right w:val="nil"/>
            </w:tcBorders>
            <w:vAlign w:val="bottom"/>
          </w:tcPr>
          <w:p w14:paraId="0E7A7AF3" w14:textId="77777777" w:rsidR="00DA0BD9" w:rsidRPr="006F5AFC" w:rsidRDefault="00DA0BD9" w:rsidP="00717581">
            <w:pPr>
              <w:jc w:val="center"/>
              <w:rPr>
                <w:sz w:val="24"/>
                <w:szCs w:val="24"/>
                <w:lang w:val="ky-KG"/>
              </w:rPr>
            </w:pPr>
            <w:r>
              <w:rPr>
                <w:sz w:val="24"/>
                <w:szCs w:val="24"/>
                <w:lang w:val="ky-KG"/>
              </w:rPr>
              <w:t>5,2</w:t>
            </w:r>
          </w:p>
        </w:tc>
        <w:tc>
          <w:tcPr>
            <w:tcW w:w="1417" w:type="dxa"/>
            <w:tcBorders>
              <w:top w:val="nil"/>
              <w:left w:val="nil"/>
              <w:bottom w:val="nil"/>
              <w:right w:val="nil"/>
            </w:tcBorders>
            <w:vAlign w:val="bottom"/>
          </w:tcPr>
          <w:p w14:paraId="0BCB6651" w14:textId="77777777" w:rsidR="00DA0BD9" w:rsidRPr="006F5AFC" w:rsidRDefault="00DA0BD9" w:rsidP="00717581">
            <w:pPr>
              <w:jc w:val="center"/>
              <w:rPr>
                <w:sz w:val="24"/>
                <w:szCs w:val="24"/>
                <w:lang w:val="ky-KG"/>
              </w:rPr>
            </w:pPr>
            <w:r>
              <w:rPr>
                <w:sz w:val="24"/>
                <w:szCs w:val="24"/>
                <w:lang w:val="ky-KG"/>
              </w:rPr>
              <w:t>5,2</w:t>
            </w:r>
          </w:p>
        </w:tc>
        <w:tc>
          <w:tcPr>
            <w:tcW w:w="4253" w:type="dxa"/>
            <w:tcBorders>
              <w:top w:val="nil"/>
              <w:left w:val="nil"/>
              <w:bottom w:val="nil"/>
              <w:right w:val="nil"/>
            </w:tcBorders>
            <w:vAlign w:val="bottom"/>
          </w:tcPr>
          <w:p w14:paraId="1520E115" w14:textId="77777777" w:rsidR="00DA0BD9" w:rsidRPr="00EA5462" w:rsidRDefault="00DA0BD9" w:rsidP="00717581">
            <w:pPr>
              <w:pStyle w:val="61"/>
              <w:rPr>
                <w:b w:val="0"/>
                <w:i/>
                <w:sz w:val="24"/>
              </w:rPr>
            </w:pPr>
            <w:r w:rsidRPr="00EA5462">
              <w:rPr>
                <w:b w:val="0"/>
                <w:i/>
                <w:sz w:val="24"/>
              </w:rPr>
              <w:t>Экономические вопросы</w:t>
            </w:r>
          </w:p>
        </w:tc>
      </w:tr>
      <w:tr w:rsidR="00DA0BD9" w:rsidRPr="00961394" w14:paraId="12EB81A9" w14:textId="77777777" w:rsidTr="00717581">
        <w:tc>
          <w:tcPr>
            <w:tcW w:w="4183" w:type="dxa"/>
            <w:tcBorders>
              <w:top w:val="nil"/>
              <w:left w:val="nil"/>
              <w:bottom w:val="nil"/>
              <w:right w:val="nil"/>
            </w:tcBorders>
            <w:vAlign w:val="bottom"/>
          </w:tcPr>
          <w:p w14:paraId="08F8B8D3" w14:textId="77777777" w:rsidR="00DA0BD9" w:rsidRPr="00C25CC7" w:rsidRDefault="00DA0BD9" w:rsidP="00717581">
            <w:pPr>
              <w:pStyle w:val="61"/>
              <w:rPr>
                <w:b w:val="0"/>
                <w:sz w:val="24"/>
                <w:lang w:val="ky-KG"/>
              </w:rPr>
            </w:pPr>
            <w:proofErr w:type="spellStart"/>
            <w:r w:rsidRPr="001F2E2B">
              <w:rPr>
                <w:b w:val="0"/>
                <w:sz w:val="24"/>
              </w:rPr>
              <w:t>Айлана-чөйрөнү</w:t>
            </w:r>
            <w:proofErr w:type="spellEnd"/>
            <w:r w:rsidRPr="001F2E2B">
              <w:rPr>
                <w:b w:val="0"/>
                <w:sz w:val="24"/>
              </w:rPr>
              <w:t xml:space="preserve"> </w:t>
            </w:r>
            <w:proofErr w:type="spellStart"/>
            <w:r w:rsidRPr="001F2E2B">
              <w:rPr>
                <w:b w:val="0"/>
                <w:sz w:val="24"/>
              </w:rPr>
              <w:t>коргоо</w:t>
            </w:r>
            <w:proofErr w:type="spellEnd"/>
          </w:p>
        </w:tc>
        <w:tc>
          <w:tcPr>
            <w:tcW w:w="1418" w:type="dxa"/>
            <w:tcBorders>
              <w:top w:val="nil"/>
              <w:left w:val="nil"/>
              <w:bottom w:val="nil"/>
              <w:right w:val="nil"/>
            </w:tcBorders>
            <w:vAlign w:val="bottom"/>
          </w:tcPr>
          <w:p w14:paraId="48D731C5" w14:textId="77777777" w:rsidR="00DA0BD9" w:rsidRPr="006F5AFC" w:rsidRDefault="00DA0BD9" w:rsidP="00717581">
            <w:pPr>
              <w:jc w:val="center"/>
              <w:rPr>
                <w:sz w:val="24"/>
                <w:szCs w:val="24"/>
                <w:lang w:val="ky-KG"/>
              </w:rPr>
            </w:pPr>
            <w:r>
              <w:rPr>
                <w:sz w:val="24"/>
                <w:szCs w:val="24"/>
                <w:lang w:val="ky-KG"/>
              </w:rPr>
              <w:t>10388,5</w:t>
            </w:r>
          </w:p>
        </w:tc>
        <w:tc>
          <w:tcPr>
            <w:tcW w:w="1417" w:type="dxa"/>
            <w:tcBorders>
              <w:top w:val="nil"/>
              <w:left w:val="nil"/>
              <w:bottom w:val="nil"/>
              <w:right w:val="nil"/>
            </w:tcBorders>
            <w:vAlign w:val="bottom"/>
          </w:tcPr>
          <w:p w14:paraId="029D3879" w14:textId="77777777" w:rsidR="00DA0BD9" w:rsidRPr="006F5AFC" w:rsidRDefault="00DA0BD9" w:rsidP="00717581">
            <w:pPr>
              <w:jc w:val="center"/>
              <w:rPr>
                <w:sz w:val="24"/>
                <w:szCs w:val="24"/>
                <w:lang w:val="ky-KG"/>
              </w:rPr>
            </w:pPr>
            <w:r>
              <w:rPr>
                <w:sz w:val="24"/>
                <w:szCs w:val="24"/>
                <w:lang w:val="ky-KG"/>
              </w:rPr>
              <w:t>17574,2</w:t>
            </w:r>
          </w:p>
        </w:tc>
        <w:tc>
          <w:tcPr>
            <w:tcW w:w="1701" w:type="dxa"/>
            <w:tcBorders>
              <w:top w:val="nil"/>
              <w:left w:val="nil"/>
              <w:bottom w:val="nil"/>
              <w:right w:val="nil"/>
            </w:tcBorders>
            <w:vAlign w:val="bottom"/>
          </w:tcPr>
          <w:p w14:paraId="648C2EA1" w14:textId="77777777" w:rsidR="00DA0BD9" w:rsidRPr="006F5AFC" w:rsidRDefault="00DA0BD9" w:rsidP="00717581">
            <w:pPr>
              <w:jc w:val="center"/>
              <w:rPr>
                <w:sz w:val="24"/>
                <w:szCs w:val="24"/>
                <w:lang w:val="ky-KG"/>
              </w:rPr>
            </w:pPr>
            <w:r>
              <w:rPr>
                <w:sz w:val="24"/>
                <w:szCs w:val="24"/>
                <w:lang w:val="ky-KG"/>
              </w:rPr>
              <w:t>169,2</w:t>
            </w:r>
          </w:p>
        </w:tc>
        <w:tc>
          <w:tcPr>
            <w:tcW w:w="1276" w:type="dxa"/>
            <w:tcBorders>
              <w:top w:val="nil"/>
              <w:left w:val="nil"/>
              <w:bottom w:val="nil"/>
              <w:right w:val="nil"/>
            </w:tcBorders>
            <w:vAlign w:val="bottom"/>
          </w:tcPr>
          <w:p w14:paraId="70E5CAED" w14:textId="77777777" w:rsidR="00DA0BD9" w:rsidRPr="006F5AFC" w:rsidRDefault="00DA0BD9" w:rsidP="00717581">
            <w:pPr>
              <w:jc w:val="center"/>
              <w:rPr>
                <w:sz w:val="24"/>
                <w:szCs w:val="24"/>
                <w:lang w:val="ky-KG"/>
              </w:rPr>
            </w:pPr>
            <w:r>
              <w:rPr>
                <w:sz w:val="24"/>
                <w:szCs w:val="24"/>
                <w:lang w:val="ky-KG"/>
              </w:rPr>
              <w:t>0,4</w:t>
            </w:r>
          </w:p>
        </w:tc>
        <w:tc>
          <w:tcPr>
            <w:tcW w:w="1417" w:type="dxa"/>
            <w:tcBorders>
              <w:top w:val="nil"/>
              <w:left w:val="nil"/>
              <w:bottom w:val="nil"/>
              <w:right w:val="nil"/>
            </w:tcBorders>
            <w:vAlign w:val="bottom"/>
          </w:tcPr>
          <w:p w14:paraId="3AA6E148" w14:textId="77777777" w:rsidR="00DA0BD9" w:rsidRPr="006F5AFC" w:rsidRDefault="00DA0BD9" w:rsidP="00717581">
            <w:pPr>
              <w:jc w:val="center"/>
              <w:rPr>
                <w:sz w:val="24"/>
                <w:szCs w:val="24"/>
                <w:lang w:val="ky-KG"/>
              </w:rPr>
            </w:pPr>
            <w:r>
              <w:rPr>
                <w:sz w:val="24"/>
                <w:szCs w:val="24"/>
                <w:lang w:val="ky-KG"/>
              </w:rPr>
              <w:t>0,6</w:t>
            </w:r>
          </w:p>
        </w:tc>
        <w:tc>
          <w:tcPr>
            <w:tcW w:w="4253" w:type="dxa"/>
            <w:tcBorders>
              <w:top w:val="nil"/>
              <w:left w:val="nil"/>
              <w:bottom w:val="nil"/>
              <w:right w:val="nil"/>
            </w:tcBorders>
            <w:vAlign w:val="bottom"/>
          </w:tcPr>
          <w:p w14:paraId="2F1D5250" w14:textId="77777777" w:rsidR="00DA0BD9" w:rsidRPr="00EA5462" w:rsidRDefault="00DA0BD9" w:rsidP="00717581">
            <w:pPr>
              <w:pStyle w:val="61"/>
              <w:rPr>
                <w:b w:val="0"/>
                <w:i/>
                <w:sz w:val="24"/>
              </w:rPr>
            </w:pPr>
            <w:r w:rsidRPr="00EA5462">
              <w:rPr>
                <w:b w:val="0"/>
                <w:i/>
                <w:sz w:val="24"/>
              </w:rPr>
              <w:t>Охрана окружающей среды</w:t>
            </w:r>
          </w:p>
        </w:tc>
      </w:tr>
      <w:tr w:rsidR="00DA0BD9" w:rsidRPr="00961394" w14:paraId="5DFA9782" w14:textId="77777777" w:rsidTr="00717581">
        <w:tc>
          <w:tcPr>
            <w:tcW w:w="4183" w:type="dxa"/>
            <w:tcBorders>
              <w:top w:val="nil"/>
              <w:left w:val="nil"/>
              <w:bottom w:val="nil"/>
              <w:right w:val="nil"/>
            </w:tcBorders>
            <w:vAlign w:val="bottom"/>
          </w:tcPr>
          <w:p w14:paraId="6FD9E584" w14:textId="77777777" w:rsidR="00DA0BD9" w:rsidRPr="00C25CC7" w:rsidRDefault="00DA0BD9" w:rsidP="00717581">
            <w:pPr>
              <w:pStyle w:val="61"/>
              <w:rPr>
                <w:b w:val="0"/>
                <w:sz w:val="24"/>
                <w:lang w:val="ky-KG"/>
              </w:rPr>
            </w:pPr>
            <w:proofErr w:type="spellStart"/>
            <w:r w:rsidRPr="001F2E2B">
              <w:rPr>
                <w:b w:val="0"/>
                <w:sz w:val="24"/>
              </w:rPr>
              <w:t>Турак</w:t>
            </w:r>
            <w:proofErr w:type="spellEnd"/>
            <w:r w:rsidRPr="001F2E2B">
              <w:rPr>
                <w:b w:val="0"/>
                <w:sz w:val="24"/>
              </w:rPr>
              <w:t xml:space="preserve"> </w:t>
            </w:r>
            <w:proofErr w:type="spellStart"/>
            <w:r w:rsidRPr="001F2E2B">
              <w:rPr>
                <w:b w:val="0"/>
                <w:sz w:val="24"/>
              </w:rPr>
              <w:t>жай</w:t>
            </w:r>
            <w:proofErr w:type="spellEnd"/>
            <w:r w:rsidRPr="001F2E2B">
              <w:rPr>
                <w:b w:val="0"/>
                <w:sz w:val="24"/>
              </w:rPr>
              <w:t xml:space="preserve"> </w:t>
            </w:r>
            <w:proofErr w:type="spellStart"/>
            <w:r w:rsidRPr="001F2E2B">
              <w:rPr>
                <w:b w:val="0"/>
                <w:sz w:val="24"/>
              </w:rPr>
              <w:t>жана</w:t>
            </w:r>
            <w:proofErr w:type="spellEnd"/>
            <w:r w:rsidRPr="001F2E2B">
              <w:rPr>
                <w:b w:val="0"/>
                <w:sz w:val="24"/>
              </w:rPr>
              <w:t xml:space="preserve"> </w:t>
            </w:r>
            <w:proofErr w:type="spellStart"/>
            <w:r w:rsidRPr="001F2E2B">
              <w:rPr>
                <w:b w:val="0"/>
                <w:sz w:val="24"/>
              </w:rPr>
              <w:t>коммуналдык</w:t>
            </w:r>
            <w:proofErr w:type="spellEnd"/>
            <w:r w:rsidRPr="001F2E2B">
              <w:rPr>
                <w:b w:val="0"/>
                <w:sz w:val="24"/>
              </w:rPr>
              <w:t xml:space="preserve"> </w:t>
            </w:r>
            <w:proofErr w:type="spellStart"/>
            <w:r w:rsidRPr="001F2E2B">
              <w:rPr>
                <w:b w:val="0"/>
                <w:sz w:val="24"/>
              </w:rPr>
              <w:t>кызмат</w:t>
            </w:r>
            <w:proofErr w:type="spellEnd"/>
            <w:r w:rsidRPr="001F2E2B">
              <w:rPr>
                <w:b w:val="0"/>
                <w:sz w:val="24"/>
              </w:rPr>
              <w:t xml:space="preserve"> </w:t>
            </w:r>
            <w:proofErr w:type="spellStart"/>
            <w:r w:rsidRPr="001F2E2B">
              <w:rPr>
                <w:b w:val="0"/>
                <w:sz w:val="24"/>
              </w:rPr>
              <w:t>көрсөтүүлөр</w:t>
            </w:r>
            <w:proofErr w:type="spellEnd"/>
          </w:p>
        </w:tc>
        <w:tc>
          <w:tcPr>
            <w:tcW w:w="1418" w:type="dxa"/>
            <w:tcBorders>
              <w:top w:val="nil"/>
              <w:left w:val="nil"/>
              <w:bottom w:val="nil"/>
              <w:right w:val="nil"/>
            </w:tcBorders>
            <w:vAlign w:val="bottom"/>
          </w:tcPr>
          <w:p w14:paraId="1546F0D7" w14:textId="77777777" w:rsidR="00DA0BD9" w:rsidRPr="006F5AFC" w:rsidRDefault="00DA0BD9" w:rsidP="00717581">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5D92338F" w14:textId="77777777" w:rsidR="00DA0BD9" w:rsidRPr="006F5AFC" w:rsidRDefault="00DA0BD9" w:rsidP="00717581">
            <w:pPr>
              <w:jc w:val="center"/>
              <w:rPr>
                <w:sz w:val="24"/>
                <w:szCs w:val="24"/>
                <w:lang w:val="ky-KG"/>
              </w:rPr>
            </w:pPr>
            <w:r>
              <w:rPr>
                <w:sz w:val="24"/>
                <w:szCs w:val="24"/>
                <w:lang w:val="ky-KG"/>
              </w:rPr>
              <w:t>-</w:t>
            </w:r>
          </w:p>
        </w:tc>
        <w:tc>
          <w:tcPr>
            <w:tcW w:w="1701" w:type="dxa"/>
            <w:tcBorders>
              <w:top w:val="nil"/>
              <w:left w:val="nil"/>
              <w:bottom w:val="nil"/>
              <w:right w:val="nil"/>
            </w:tcBorders>
            <w:vAlign w:val="bottom"/>
          </w:tcPr>
          <w:p w14:paraId="4CD0CB6A" w14:textId="77777777" w:rsidR="00DA0BD9" w:rsidRPr="006F5AFC" w:rsidRDefault="00DA0BD9" w:rsidP="00717581">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011892E1" w14:textId="77777777" w:rsidR="00DA0BD9" w:rsidRPr="006F5AFC" w:rsidRDefault="00DA0BD9" w:rsidP="00717581">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26C76E66" w14:textId="77777777" w:rsidR="00DA0BD9" w:rsidRPr="006F5AFC" w:rsidRDefault="00DA0BD9" w:rsidP="00717581">
            <w:pPr>
              <w:jc w:val="center"/>
              <w:rPr>
                <w:sz w:val="24"/>
                <w:szCs w:val="24"/>
                <w:lang w:val="ky-KG"/>
              </w:rPr>
            </w:pPr>
            <w:r>
              <w:rPr>
                <w:sz w:val="24"/>
                <w:szCs w:val="24"/>
                <w:lang w:val="ky-KG"/>
              </w:rPr>
              <w:t>-</w:t>
            </w:r>
          </w:p>
        </w:tc>
        <w:tc>
          <w:tcPr>
            <w:tcW w:w="4253" w:type="dxa"/>
            <w:tcBorders>
              <w:top w:val="nil"/>
              <w:left w:val="nil"/>
              <w:bottom w:val="nil"/>
              <w:right w:val="nil"/>
            </w:tcBorders>
            <w:vAlign w:val="bottom"/>
          </w:tcPr>
          <w:p w14:paraId="4BE2FC6C" w14:textId="77777777" w:rsidR="00DA0BD9" w:rsidRPr="00EA5462" w:rsidRDefault="00DA0BD9" w:rsidP="00717581">
            <w:pPr>
              <w:pStyle w:val="61"/>
              <w:rPr>
                <w:b w:val="0"/>
                <w:i/>
                <w:sz w:val="24"/>
              </w:rPr>
            </w:pPr>
            <w:r w:rsidRPr="00EA5462">
              <w:rPr>
                <w:b w:val="0"/>
                <w:i/>
                <w:sz w:val="24"/>
              </w:rPr>
              <w:t>Жилищно-коммунальные услуги</w:t>
            </w:r>
          </w:p>
        </w:tc>
      </w:tr>
      <w:tr w:rsidR="00DA0BD9" w:rsidRPr="00961394" w14:paraId="11AF2640" w14:textId="77777777" w:rsidTr="00717581">
        <w:tc>
          <w:tcPr>
            <w:tcW w:w="4183" w:type="dxa"/>
            <w:tcBorders>
              <w:top w:val="nil"/>
              <w:left w:val="nil"/>
              <w:bottom w:val="nil"/>
              <w:right w:val="nil"/>
            </w:tcBorders>
            <w:vAlign w:val="bottom"/>
          </w:tcPr>
          <w:p w14:paraId="71933755" w14:textId="77777777" w:rsidR="00DA0BD9" w:rsidRPr="00C25CC7" w:rsidRDefault="00DA0BD9" w:rsidP="00717581">
            <w:pPr>
              <w:pStyle w:val="61"/>
              <w:rPr>
                <w:b w:val="0"/>
                <w:sz w:val="24"/>
                <w:lang w:val="ky-KG"/>
              </w:rPr>
            </w:pPr>
            <w:proofErr w:type="spellStart"/>
            <w:r w:rsidRPr="00961394">
              <w:rPr>
                <w:b w:val="0"/>
                <w:sz w:val="24"/>
              </w:rPr>
              <w:t>Саламаттыкты</w:t>
            </w:r>
            <w:proofErr w:type="spellEnd"/>
            <w:r w:rsidRPr="00961394">
              <w:rPr>
                <w:b w:val="0"/>
                <w:sz w:val="24"/>
              </w:rPr>
              <w:t xml:space="preserve"> </w:t>
            </w:r>
            <w:proofErr w:type="spellStart"/>
            <w:r w:rsidRPr="00961394">
              <w:rPr>
                <w:b w:val="0"/>
                <w:sz w:val="24"/>
              </w:rPr>
              <w:t>сактоо</w:t>
            </w:r>
            <w:proofErr w:type="spellEnd"/>
            <w:r>
              <w:rPr>
                <w:b w:val="0"/>
                <w:sz w:val="24"/>
                <w:lang w:val="ky-KG"/>
              </w:rPr>
              <w:t>го</w:t>
            </w:r>
          </w:p>
        </w:tc>
        <w:tc>
          <w:tcPr>
            <w:tcW w:w="1418" w:type="dxa"/>
            <w:tcBorders>
              <w:top w:val="nil"/>
              <w:left w:val="nil"/>
              <w:bottom w:val="nil"/>
              <w:right w:val="nil"/>
            </w:tcBorders>
            <w:vAlign w:val="bottom"/>
          </w:tcPr>
          <w:p w14:paraId="37BEA14E" w14:textId="77777777" w:rsidR="00DA0BD9" w:rsidRPr="006F5AFC" w:rsidRDefault="00DA0BD9" w:rsidP="00717581">
            <w:pPr>
              <w:jc w:val="center"/>
              <w:rPr>
                <w:sz w:val="24"/>
                <w:szCs w:val="24"/>
                <w:lang w:val="ky-KG"/>
              </w:rPr>
            </w:pPr>
            <w:r>
              <w:rPr>
                <w:sz w:val="24"/>
                <w:szCs w:val="24"/>
                <w:lang w:val="ky-KG"/>
              </w:rPr>
              <w:t>273051,5</w:t>
            </w:r>
          </w:p>
        </w:tc>
        <w:tc>
          <w:tcPr>
            <w:tcW w:w="1417" w:type="dxa"/>
            <w:tcBorders>
              <w:top w:val="nil"/>
              <w:left w:val="nil"/>
              <w:bottom w:val="nil"/>
              <w:right w:val="nil"/>
            </w:tcBorders>
            <w:vAlign w:val="bottom"/>
          </w:tcPr>
          <w:p w14:paraId="273EF6B1" w14:textId="77777777" w:rsidR="00DA0BD9" w:rsidRPr="006F5AFC" w:rsidRDefault="00DA0BD9" w:rsidP="00717581">
            <w:pPr>
              <w:jc w:val="center"/>
              <w:rPr>
                <w:sz w:val="24"/>
                <w:szCs w:val="24"/>
                <w:lang w:val="ky-KG"/>
              </w:rPr>
            </w:pPr>
            <w:r>
              <w:rPr>
                <w:sz w:val="24"/>
                <w:szCs w:val="24"/>
                <w:lang w:val="ky-KG"/>
              </w:rPr>
              <w:t>352581,3</w:t>
            </w:r>
          </w:p>
        </w:tc>
        <w:tc>
          <w:tcPr>
            <w:tcW w:w="1701" w:type="dxa"/>
            <w:tcBorders>
              <w:top w:val="nil"/>
              <w:left w:val="nil"/>
              <w:bottom w:val="nil"/>
              <w:right w:val="nil"/>
            </w:tcBorders>
            <w:vAlign w:val="bottom"/>
          </w:tcPr>
          <w:p w14:paraId="358AB779" w14:textId="77777777" w:rsidR="00DA0BD9" w:rsidRPr="006F5AFC" w:rsidRDefault="00DA0BD9" w:rsidP="00717581">
            <w:pPr>
              <w:jc w:val="center"/>
              <w:rPr>
                <w:sz w:val="24"/>
                <w:szCs w:val="24"/>
                <w:lang w:val="ky-KG"/>
              </w:rPr>
            </w:pPr>
            <w:r>
              <w:rPr>
                <w:sz w:val="24"/>
                <w:szCs w:val="24"/>
                <w:lang w:val="ky-KG"/>
              </w:rPr>
              <w:t>129,1</w:t>
            </w:r>
          </w:p>
        </w:tc>
        <w:tc>
          <w:tcPr>
            <w:tcW w:w="1276" w:type="dxa"/>
            <w:tcBorders>
              <w:top w:val="nil"/>
              <w:left w:val="nil"/>
              <w:bottom w:val="nil"/>
              <w:right w:val="nil"/>
            </w:tcBorders>
            <w:vAlign w:val="bottom"/>
          </w:tcPr>
          <w:p w14:paraId="25AD6843" w14:textId="77777777" w:rsidR="00DA0BD9" w:rsidRPr="006F5AFC" w:rsidRDefault="00DA0BD9" w:rsidP="00717581">
            <w:pPr>
              <w:jc w:val="center"/>
              <w:rPr>
                <w:sz w:val="24"/>
                <w:szCs w:val="24"/>
                <w:lang w:val="ky-KG"/>
              </w:rPr>
            </w:pPr>
            <w:r>
              <w:rPr>
                <w:sz w:val="24"/>
                <w:szCs w:val="24"/>
                <w:lang w:val="ky-KG"/>
              </w:rPr>
              <w:t>11,4</w:t>
            </w:r>
          </w:p>
        </w:tc>
        <w:tc>
          <w:tcPr>
            <w:tcW w:w="1417" w:type="dxa"/>
            <w:tcBorders>
              <w:top w:val="nil"/>
              <w:left w:val="nil"/>
              <w:bottom w:val="nil"/>
              <w:right w:val="nil"/>
            </w:tcBorders>
            <w:vAlign w:val="bottom"/>
          </w:tcPr>
          <w:p w14:paraId="08859AE0" w14:textId="77777777" w:rsidR="00DA0BD9" w:rsidRPr="006F5AFC" w:rsidRDefault="00DA0BD9" w:rsidP="00717581">
            <w:pPr>
              <w:jc w:val="center"/>
              <w:rPr>
                <w:sz w:val="24"/>
                <w:szCs w:val="24"/>
                <w:lang w:val="ky-KG"/>
              </w:rPr>
            </w:pPr>
            <w:r>
              <w:rPr>
                <w:sz w:val="24"/>
                <w:szCs w:val="24"/>
                <w:lang w:val="ky-KG"/>
              </w:rPr>
              <w:t>11,9</w:t>
            </w:r>
          </w:p>
        </w:tc>
        <w:tc>
          <w:tcPr>
            <w:tcW w:w="4253" w:type="dxa"/>
            <w:tcBorders>
              <w:top w:val="nil"/>
              <w:left w:val="nil"/>
              <w:bottom w:val="nil"/>
              <w:right w:val="nil"/>
            </w:tcBorders>
            <w:vAlign w:val="bottom"/>
          </w:tcPr>
          <w:p w14:paraId="08933043" w14:textId="77777777" w:rsidR="00DA0BD9" w:rsidRPr="00EA5462" w:rsidRDefault="00DA0BD9" w:rsidP="00717581">
            <w:pPr>
              <w:pStyle w:val="61"/>
              <w:rPr>
                <w:b w:val="0"/>
                <w:i/>
                <w:sz w:val="24"/>
              </w:rPr>
            </w:pPr>
            <w:r w:rsidRPr="00EA5462">
              <w:rPr>
                <w:b w:val="0"/>
                <w:i/>
                <w:sz w:val="24"/>
              </w:rPr>
              <w:t>Здравоохранение</w:t>
            </w:r>
          </w:p>
        </w:tc>
      </w:tr>
      <w:tr w:rsidR="00DA0BD9" w:rsidRPr="00961394" w14:paraId="7BE14348" w14:textId="77777777" w:rsidTr="00717581">
        <w:tc>
          <w:tcPr>
            <w:tcW w:w="4183" w:type="dxa"/>
            <w:tcBorders>
              <w:top w:val="nil"/>
              <w:left w:val="nil"/>
              <w:bottom w:val="nil"/>
              <w:right w:val="nil"/>
            </w:tcBorders>
            <w:vAlign w:val="bottom"/>
          </w:tcPr>
          <w:p w14:paraId="075B29AA" w14:textId="77777777" w:rsidR="00DA0BD9" w:rsidRPr="00C25CC7" w:rsidRDefault="00DA0BD9" w:rsidP="00717581">
            <w:pPr>
              <w:pStyle w:val="61"/>
              <w:rPr>
                <w:b w:val="0"/>
                <w:sz w:val="24"/>
                <w:lang w:val="ky-KG"/>
              </w:rPr>
            </w:pPr>
            <w:r w:rsidRPr="001F2E2B">
              <w:rPr>
                <w:b w:val="0"/>
                <w:sz w:val="24"/>
              </w:rPr>
              <w:t xml:space="preserve">Эс </w:t>
            </w:r>
            <w:proofErr w:type="spellStart"/>
            <w:r w:rsidRPr="001F2E2B">
              <w:rPr>
                <w:b w:val="0"/>
                <w:sz w:val="24"/>
              </w:rPr>
              <w:t>алуу</w:t>
            </w:r>
            <w:proofErr w:type="spellEnd"/>
            <w:r w:rsidRPr="001F2E2B">
              <w:rPr>
                <w:b w:val="0"/>
                <w:sz w:val="24"/>
              </w:rPr>
              <w:t xml:space="preserve">, </w:t>
            </w:r>
            <w:proofErr w:type="spellStart"/>
            <w:r w:rsidRPr="001F2E2B">
              <w:rPr>
                <w:b w:val="0"/>
                <w:sz w:val="24"/>
              </w:rPr>
              <w:t>маданият</w:t>
            </w:r>
            <w:proofErr w:type="spellEnd"/>
            <w:r w:rsidRPr="001F2E2B">
              <w:rPr>
                <w:b w:val="0"/>
                <w:sz w:val="24"/>
              </w:rPr>
              <w:t xml:space="preserve"> </w:t>
            </w:r>
            <w:proofErr w:type="spellStart"/>
            <w:r w:rsidRPr="001F2E2B">
              <w:rPr>
                <w:b w:val="0"/>
                <w:sz w:val="24"/>
              </w:rPr>
              <w:t>жана</w:t>
            </w:r>
            <w:proofErr w:type="spellEnd"/>
            <w:r w:rsidRPr="001F2E2B">
              <w:rPr>
                <w:b w:val="0"/>
                <w:sz w:val="24"/>
              </w:rPr>
              <w:t xml:space="preserve"> дин</w:t>
            </w:r>
          </w:p>
        </w:tc>
        <w:tc>
          <w:tcPr>
            <w:tcW w:w="1418" w:type="dxa"/>
            <w:tcBorders>
              <w:top w:val="nil"/>
              <w:left w:val="nil"/>
              <w:bottom w:val="nil"/>
              <w:right w:val="nil"/>
            </w:tcBorders>
            <w:vAlign w:val="bottom"/>
          </w:tcPr>
          <w:p w14:paraId="4F5A0C04" w14:textId="77777777" w:rsidR="00DA0BD9" w:rsidRPr="006F5AFC" w:rsidRDefault="00DA0BD9" w:rsidP="00717581">
            <w:pPr>
              <w:jc w:val="center"/>
              <w:rPr>
                <w:sz w:val="24"/>
                <w:szCs w:val="24"/>
                <w:lang w:val="ky-KG"/>
              </w:rPr>
            </w:pPr>
            <w:r>
              <w:rPr>
                <w:sz w:val="24"/>
                <w:szCs w:val="24"/>
                <w:lang w:val="ky-KG"/>
              </w:rPr>
              <w:t>73097,8</w:t>
            </w:r>
          </w:p>
        </w:tc>
        <w:tc>
          <w:tcPr>
            <w:tcW w:w="1417" w:type="dxa"/>
            <w:tcBorders>
              <w:top w:val="nil"/>
              <w:left w:val="nil"/>
              <w:bottom w:val="nil"/>
              <w:right w:val="nil"/>
            </w:tcBorders>
            <w:vAlign w:val="bottom"/>
          </w:tcPr>
          <w:p w14:paraId="4C8BC434" w14:textId="77777777" w:rsidR="00DA0BD9" w:rsidRPr="006F5AFC" w:rsidRDefault="00DA0BD9" w:rsidP="00717581">
            <w:pPr>
              <w:jc w:val="center"/>
              <w:rPr>
                <w:sz w:val="24"/>
                <w:szCs w:val="24"/>
                <w:lang w:val="ky-KG"/>
              </w:rPr>
            </w:pPr>
            <w:r>
              <w:rPr>
                <w:sz w:val="24"/>
                <w:szCs w:val="24"/>
                <w:lang w:val="ky-KG"/>
              </w:rPr>
              <w:t>89735,3</w:t>
            </w:r>
          </w:p>
        </w:tc>
        <w:tc>
          <w:tcPr>
            <w:tcW w:w="1701" w:type="dxa"/>
            <w:tcBorders>
              <w:top w:val="nil"/>
              <w:left w:val="nil"/>
              <w:bottom w:val="nil"/>
              <w:right w:val="nil"/>
            </w:tcBorders>
            <w:vAlign w:val="bottom"/>
          </w:tcPr>
          <w:p w14:paraId="28F2D50F" w14:textId="77777777" w:rsidR="00DA0BD9" w:rsidRPr="006F5AFC" w:rsidRDefault="00DA0BD9" w:rsidP="00717581">
            <w:pPr>
              <w:jc w:val="center"/>
              <w:rPr>
                <w:sz w:val="24"/>
                <w:szCs w:val="24"/>
                <w:lang w:val="ky-KG"/>
              </w:rPr>
            </w:pPr>
            <w:r>
              <w:rPr>
                <w:sz w:val="24"/>
                <w:szCs w:val="24"/>
                <w:lang w:val="ky-KG"/>
              </w:rPr>
              <w:t>122,8</w:t>
            </w:r>
          </w:p>
        </w:tc>
        <w:tc>
          <w:tcPr>
            <w:tcW w:w="1276" w:type="dxa"/>
            <w:tcBorders>
              <w:top w:val="nil"/>
              <w:left w:val="nil"/>
              <w:bottom w:val="nil"/>
              <w:right w:val="nil"/>
            </w:tcBorders>
            <w:vAlign w:val="bottom"/>
          </w:tcPr>
          <w:p w14:paraId="06E475F2" w14:textId="77777777" w:rsidR="00DA0BD9" w:rsidRPr="006F5AFC" w:rsidRDefault="00DA0BD9" w:rsidP="00717581">
            <w:pPr>
              <w:jc w:val="center"/>
              <w:rPr>
                <w:sz w:val="24"/>
                <w:szCs w:val="24"/>
                <w:lang w:val="ky-KG"/>
              </w:rPr>
            </w:pPr>
            <w:r>
              <w:rPr>
                <w:sz w:val="24"/>
                <w:szCs w:val="24"/>
                <w:lang w:val="ky-KG"/>
              </w:rPr>
              <w:t>3,1</w:t>
            </w:r>
          </w:p>
        </w:tc>
        <w:tc>
          <w:tcPr>
            <w:tcW w:w="1417" w:type="dxa"/>
            <w:tcBorders>
              <w:top w:val="nil"/>
              <w:left w:val="nil"/>
              <w:bottom w:val="nil"/>
              <w:right w:val="nil"/>
            </w:tcBorders>
            <w:vAlign w:val="bottom"/>
          </w:tcPr>
          <w:p w14:paraId="058D820F" w14:textId="77777777" w:rsidR="00DA0BD9" w:rsidRPr="006F5AFC" w:rsidRDefault="00DA0BD9" w:rsidP="00717581">
            <w:pPr>
              <w:jc w:val="center"/>
              <w:rPr>
                <w:sz w:val="24"/>
                <w:szCs w:val="24"/>
                <w:lang w:val="ky-KG"/>
              </w:rPr>
            </w:pPr>
            <w:r>
              <w:rPr>
                <w:sz w:val="24"/>
                <w:szCs w:val="24"/>
                <w:lang w:val="ky-KG"/>
              </w:rPr>
              <w:t>3,0</w:t>
            </w:r>
          </w:p>
        </w:tc>
        <w:tc>
          <w:tcPr>
            <w:tcW w:w="4253" w:type="dxa"/>
            <w:tcBorders>
              <w:top w:val="nil"/>
              <w:left w:val="nil"/>
              <w:bottom w:val="nil"/>
              <w:right w:val="nil"/>
            </w:tcBorders>
            <w:vAlign w:val="bottom"/>
          </w:tcPr>
          <w:p w14:paraId="20C33552" w14:textId="77777777" w:rsidR="00DA0BD9" w:rsidRPr="00EA5462" w:rsidRDefault="00DA0BD9" w:rsidP="00717581">
            <w:pPr>
              <w:pStyle w:val="61"/>
              <w:rPr>
                <w:b w:val="0"/>
                <w:i/>
                <w:sz w:val="24"/>
              </w:rPr>
            </w:pPr>
            <w:r w:rsidRPr="00EA5462">
              <w:rPr>
                <w:b w:val="0"/>
                <w:i/>
                <w:sz w:val="24"/>
              </w:rPr>
              <w:t>Отдых, культура и религия</w:t>
            </w:r>
          </w:p>
        </w:tc>
      </w:tr>
      <w:tr w:rsidR="00DA0BD9" w:rsidRPr="00961394" w14:paraId="204548CE" w14:textId="77777777" w:rsidTr="00717581">
        <w:tc>
          <w:tcPr>
            <w:tcW w:w="4183" w:type="dxa"/>
            <w:tcBorders>
              <w:top w:val="nil"/>
              <w:left w:val="nil"/>
              <w:bottom w:val="nil"/>
              <w:right w:val="nil"/>
            </w:tcBorders>
            <w:vAlign w:val="bottom"/>
          </w:tcPr>
          <w:p w14:paraId="0BDF1FB7" w14:textId="77777777" w:rsidR="00DA0BD9" w:rsidRPr="00C25CC7" w:rsidRDefault="00DA0BD9" w:rsidP="00717581">
            <w:pPr>
              <w:pStyle w:val="61"/>
              <w:rPr>
                <w:b w:val="0"/>
                <w:sz w:val="24"/>
                <w:lang w:val="ky-KG"/>
              </w:rPr>
            </w:pPr>
            <w:proofErr w:type="spellStart"/>
            <w:r w:rsidRPr="00961394">
              <w:rPr>
                <w:b w:val="0"/>
                <w:sz w:val="24"/>
              </w:rPr>
              <w:t>Билим</w:t>
            </w:r>
            <w:proofErr w:type="spellEnd"/>
            <w:r w:rsidRPr="00961394">
              <w:rPr>
                <w:b w:val="0"/>
                <w:sz w:val="24"/>
              </w:rPr>
              <w:t xml:space="preserve"> </w:t>
            </w:r>
            <w:proofErr w:type="spellStart"/>
            <w:r w:rsidRPr="00961394">
              <w:rPr>
                <w:b w:val="0"/>
                <w:sz w:val="24"/>
              </w:rPr>
              <w:t>берүү</w:t>
            </w:r>
            <w:proofErr w:type="spellEnd"/>
          </w:p>
        </w:tc>
        <w:tc>
          <w:tcPr>
            <w:tcW w:w="1418" w:type="dxa"/>
            <w:tcBorders>
              <w:top w:val="nil"/>
              <w:left w:val="nil"/>
              <w:bottom w:val="nil"/>
              <w:right w:val="nil"/>
            </w:tcBorders>
            <w:vAlign w:val="bottom"/>
          </w:tcPr>
          <w:p w14:paraId="09D05B04" w14:textId="77777777" w:rsidR="00DA0BD9" w:rsidRPr="006F5AFC" w:rsidRDefault="00DA0BD9" w:rsidP="00717581">
            <w:pPr>
              <w:jc w:val="center"/>
              <w:rPr>
                <w:sz w:val="24"/>
                <w:szCs w:val="24"/>
                <w:lang w:val="ky-KG"/>
              </w:rPr>
            </w:pPr>
            <w:r>
              <w:rPr>
                <w:sz w:val="24"/>
                <w:szCs w:val="24"/>
                <w:lang w:val="ky-KG"/>
              </w:rPr>
              <w:t>894663,9</w:t>
            </w:r>
          </w:p>
        </w:tc>
        <w:tc>
          <w:tcPr>
            <w:tcW w:w="1417" w:type="dxa"/>
            <w:tcBorders>
              <w:top w:val="nil"/>
              <w:left w:val="nil"/>
              <w:bottom w:val="nil"/>
              <w:right w:val="nil"/>
            </w:tcBorders>
            <w:vAlign w:val="bottom"/>
          </w:tcPr>
          <w:p w14:paraId="19407063" w14:textId="77777777" w:rsidR="00DA0BD9" w:rsidRPr="006F5AFC" w:rsidRDefault="00DA0BD9" w:rsidP="00717581">
            <w:pPr>
              <w:jc w:val="center"/>
              <w:rPr>
                <w:sz w:val="24"/>
                <w:szCs w:val="24"/>
                <w:lang w:val="ky-KG"/>
              </w:rPr>
            </w:pPr>
            <w:r>
              <w:rPr>
                <w:sz w:val="24"/>
                <w:szCs w:val="24"/>
                <w:lang w:val="ky-KG"/>
              </w:rPr>
              <w:t>1095431,6</w:t>
            </w:r>
          </w:p>
        </w:tc>
        <w:tc>
          <w:tcPr>
            <w:tcW w:w="1701" w:type="dxa"/>
            <w:tcBorders>
              <w:top w:val="nil"/>
              <w:left w:val="nil"/>
              <w:bottom w:val="nil"/>
              <w:right w:val="nil"/>
            </w:tcBorders>
            <w:vAlign w:val="bottom"/>
          </w:tcPr>
          <w:p w14:paraId="582447D3" w14:textId="77777777" w:rsidR="00DA0BD9" w:rsidRPr="006F5AFC" w:rsidRDefault="00DA0BD9" w:rsidP="00717581">
            <w:pPr>
              <w:jc w:val="center"/>
              <w:rPr>
                <w:sz w:val="24"/>
                <w:szCs w:val="24"/>
                <w:lang w:val="ky-KG"/>
              </w:rPr>
            </w:pPr>
            <w:r>
              <w:rPr>
                <w:sz w:val="24"/>
                <w:szCs w:val="24"/>
                <w:lang w:val="ky-KG"/>
              </w:rPr>
              <w:t>122,4</w:t>
            </w:r>
          </w:p>
        </w:tc>
        <w:tc>
          <w:tcPr>
            <w:tcW w:w="1276" w:type="dxa"/>
            <w:tcBorders>
              <w:top w:val="nil"/>
              <w:left w:val="nil"/>
              <w:bottom w:val="nil"/>
              <w:right w:val="nil"/>
            </w:tcBorders>
            <w:vAlign w:val="bottom"/>
          </w:tcPr>
          <w:p w14:paraId="02E45CE5" w14:textId="77777777" w:rsidR="00DA0BD9" w:rsidRPr="006F5AFC" w:rsidRDefault="00DA0BD9" w:rsidP="00717581">
            <w:pPr>
              <w:jc w:val="center"/>
              <w:rPr>
                <w:sz w:val="24"/>
                <w:szCs w:val="24"/>
                <w:lang w:val="ky-KG"/>
              </w:rPr>
            </w:pPr>
            <w:r>
              <w:rPr>
                <w:sz w:val="24"/>
                <w:szCs w:val="24"/>
                <w:lang w:val="ky-KG"/>
              </w:rPr>
              <w:t>37,4</w:t>
            </w:r>
          </w:p>
        </w:tc>
        <w:tc>
          <w:tcPr>
            <w:tcW w:w="1417" w:type="dxa"/>
            <w:tcBorders>
              <w:top w:val="nil"/>
              <w:left w:val="nil"/>
              <w:bottom w:val="nil"/>
              <w:right w:val="nil"/>
            </w:tcBorders>
            <w:vAlign w:val="bottom"/>
          </w:tcPr>
          <w:p w14:paraId="0DCC7E9B" w14:textId="77777777" w:rsidR="00DA0BD9" w:rsidRPr="006F5AFC" w:rsidRDefault="00DA0BD9" w:rsidP="00717581">
            <w:pPr>
              <w:jc w:val="center"/>
              <w:rPr>
                <w:sz w:val="24"/>
                <w:szCs w:val="24"/>
                <w:lang w:val="ky-KG"/>
              </w:rPr>
            </w:pPr>
            <w:r>
              <w:rPr>
                <w:sz w:val="24"/>
                <w:szCs w:val="24"/>
                <w:lang w:val="ky-KG"/>
              </w:rPr>
              <w:t>37,0</w:t>
            </w:r>
          </w:p>
        </w:tc>
        <w:tc>
          <w:tcPr>
            <w:tcW w:w="4253" w:type="dxa"/>
            <w:tcBorders>
              <w:top w:val="nil"/>
              <w:left w:val="nil"/>
              <w:bottom w:val="nil"/>
              <w:right w:val="nil"/>
            </w:tcBorders>
            <w:vAlign w:val="bottom"/>
          </w:tcPr>
          <w:p w14:paraId="7921C9BD" w14:textId="77777777" w:rsidR="00DA0BD9" w:rsidRPr="00EA5462" w:rsidRDefault="00DA0BD9" w:rsidP="00717581">
            <w:pPr>
              <w:pStyle w:val="61"/>
              <w:rPr>
                <w:b w:val="0"/>
                <w:i/>
                <w:sz w:val="24"/>
              </w:rPr>
            </w:pPr>
            <w:r w:rsidRPr="00EA5462">
              <w:rPr>
                <w:b w:val="0"/>
                <w:i/>
                <w:sz w:val="24"/>
              </w:rPr>
              <w:t>Образование</w:t>
            </w:r>
          </w:p>
        </w:tc>
      </w:tr>
      <w:tr w:rsidR="00DA0BD9" w:rsidRPr="00961394" w14:paraId="7FCD6AE4" w14:textId="77777777" w:rsidTr="00717581">
        <w:tc>
          <w:tcPr>
            <w:tcW w:w="4183" w:type="dxa"/>
            <w:tcBorders>
              <w:top w:val="nil"/>
              <w:left w:val="nil"/>
              <w:right w:val="nil"/>
            </w:tcBorders>
            <w:vAlign w:val="bottom"/>
          </w:tcPr>
          <w:p w14:paraId="1D06C51B" w14:textId="77777777" w:rsidR="00DA0BD9" w:rsidRPr="00C25CC7" w:rsidRDefault="00DA0BD9" w:rsidP="00717581">
            <w:pPr>
              <w:pStyle w:val="61"/>
              <w:rPr>
                <w:b w:val="0"/>
                <w:sz w:val="24"/>
                <w:lang w:val="ky-KG"/>
              </w:rPr>
            </w:pPr>
            <w:proofErr w:type="spellStart"/>
            <w:r w:rsidRPr="00961394">
              <w:rPr>
                <w:b w:val="0"/>
                <w:sz w:val="24"/>
              </w:rPr>
              <w:t>Социалдык</w:t>
            </w:r>
            <w:proofErr w:type="spellEnd"/>
            <w:r w:rsidRPr="00961394">
              <w:rPr>
                <w:b w:val="0"/>
                <w:sz w:val="24"/>
              </w:rPr>
              <w:t xml:space="preserve"> </w:t>
            </w:r>
            <w:proofErr w:type="spellStart"/>
            <w:r w:rsidRPr="00961394">
              <w:rPr>
                <w:b w:val="0"/>
                <w:sz w:val="24"/>
              </w:rPr>
              <w:t>коргоо</w:t>
            </w:r>
            <w:proofErr w:type="spellEnd"/>
          </w:p>
        </w:tc>
        <w:tc>
          <w:tcPr>
            <w:tcW w:w="1418" w:type="dxa"/>
            <w:tcBorders>
              <w:top w:val="nil"/>
              <w:left w:val="nil"/>
              <w:right w:val="nil"/>
            </w:tcBorders>
            <w:vAlign w:val="bottom"/>
          </w:tcPr>
          <w:p w14:paraId="27C44E1D" w14:textId="77777777" w:rsidR="00DA0BD9" w:rsidRPr="006F5AFC" w:rsidRDefault="00DA0BD9" w:rsidP="00717581">
            <w:pPr>
              <w:jc w:val="center"/>
              <w:rPr>
                <w:sz w:val="24"/>
                <w:szCs w:val="24"/>
                <w:lang w:val="ky-KG"/>
              </w:rPr>
            </w:pPr>
            <w:r>
              <w:rPr>
                <w:sz w:val="24"/>
                <w:szCs w:val="24"/>
                <w:lang w:val="ky-KG"/>
              </w:rPr>
              <w:t>215820,3</w:t>
            </w:r>
          </w:p>
        </w:tc>
        <w:tc>
          <w:tcPr>
            <w:tcW w:w="1417" w:type="dxa"/>
            <w:tcBorders>
              <w:top w:val="nil"/>
              <w:left w:val="nil"/>
              <w:right w:val="nil"/>
            </w:tcBorders>
            <w:vAlign w:val="bottom"/>
          </w:tcPr>
          <w:p w14:paraId="30F575F1" w14:textId="77777777" w:rsidR="00DA0BD9" w:rsidRPr="006F5AFC" w:rsidRDefault="00DA0BD9" w:rsidP="00717581">
            <w:pPr>
              <w:jc w:val="center"/>
              <w:rPr>
                <w:sz w:val="24"/>
                <w:szCs w:val="24"/>
                <w:lang w:val="ky-KG"/>
              </w:rPr>
            </w:pPr>
            <w:r>
              <w:rPr>
                <w:sz w:val="24"/>
                <w:szCs w:val="24"/>
                <w:lang w:val="ky-KG"/>
              </w:rPr>
              <w:t>265127,7</w:t>
            </w:r>
          </w:p>
        </w:tc>
        <w:tc>
          <w:tcPr>
            <w:tcW w:w="1701" w:type="dxa"/>
            <w:tcBorders>
              <w:top w:val="nil"/>
              <w:left w:val="nil"/>
              <w:right w:val="nil"/>
            </w:tcBorders>
            <w:vAlign w:val="bottom"/>
          </w:tcPr>
          <w:p w14:paraId="53BA7C5C" w14:textId="77777777" w:rsidR="00DA0BD9" w:rsidRPr="006F5AFC" w:rsidRDefault="00DA0BD9" w:rsidP="00717581">
            <w:pPr>
              <w:jc w:val="center"/>
              <w:rPr>
                <w:sz w:val="24"/>
                <w:szCs w:val="24"/>
                <w:lang w:val="ky-KG"/>
              </w:rPr>
            </w:pPr>
            <w:r>
              <w:rPr>
                <w:sz w:val="24"/>
                <w:szCs w:val="24"/>
                <w:lang w:val="ky-KG"/>
              </w:rPr>
              <w:t>122,8</w:t>
            </w:r>
          </w:p>
        </w:tc>
        <w:tc>
          <w:tcPr>
            <w:tcW w:w="1276" w:type="dxa"/>
            <w:tcBorders>
              <w:top w:val="nil"/>
              <w:left w:val="nil"/>
              <w:right w:val="nil"/>
            </w:tcBorders>
            <w:vAlign w:val="bottom"/>
          </w:tcPr>
          <w:p w14:paraId="3441BF26" w14:textId="77777777" w:rsidR="00DA0BD9" w:rsidRPr="006F5AFC" w:rsidRDefault="00DA0BD9" w:rsidP="00717581">
            <w:pPr>
              <w:jc w:val="center"/>
              <w:rPr>
                <w:sz w:val="24"/>
                <w:szCs w:val="24"/>
                <w:lang w:val="ky-KG"/>
              </w:rPr>
            </w:pPr>
            <w:r>
              <w:rPr>
                <w:sz w:val="24"/>
                <w:szCs w:val="24"/>
                <w:lang w:val="ky-KG"/>
              </w:rPr>
              <w:t>9,0</w:t>
            </w:r>
          </w:p>
        </w:tc>
        <w:tc>
          <w:tcPr>
            <w:tcW w:w="1417" w:type="dxa"/>
            <w:tcBorders>
              <w:top w:val="nil"/>
              <w:left w:val="nil"/>
              <w:right w:val="nil"/>
            </w:tcBorders>
            <w:vAlign w:val="bottom"/>
          </w:tcPr>
          <w:p w14:paraId="594ED398" w14:textId="77777777" w:rsidR="00DA0BD9" w:rsidRPr="006F5AFC" w:rsidRDefault="00DA0BD9" w:rsidP="00717581">
            <w:pPr>
              <w:jc w:val="center"/>
              <w:rPr>
                <w:sz w:val="24"/>
                <w:szCs w:val="24"/>
                <w:lang w:val="ky-KG"/>
              </w:rPr>
            </w:pPr>
            <w:r>
              <w:rPr>
                <w:sz w:val="24"/>
                <w:szCs w:val="24"/>
                <w:lang w:val="ky-KG"/>
              </w:rPr>
              <w:t>9,0</w:t>
            </w:r>
          </w:p>
        </w:tc>
        <w:tc>
          <w:tcPr>
            <w:tcW w:w="4253" w:type="dxa"/>
            <w:tcBorders>
              <w:top w:val="nil"/>
              <w:left w:val="nil"/>
              <w:right w:val="nil"/>
            </w:tcBorders>
            <w:vAlign w:val="bottom"/>
          </w:tcPr>
          <w:p w14:paraId="4018504D" w14:textId="77777777" w:rsidR="00DA0BD9" w:rsidRPr="00EA5462" w:rsidRDefault="00DA0BD9" w:rsidP="00717581">
            <w:pPr>
              <w:pStyle w:val="61"/>
              <w:rPr>
                <w:b w:val="0"/>
                <w:i/>
                <w:sz w:val="24"/>
              </w:rPr>
            </w:pPr>
            <w:r w:rsidRPr="00EA5462">
              <w:rPr>
                <w:b w:val="0"/>
                <w:i/>
                <w:sz w:val="24"/>
              </w:rPr>
              <w:t>Социальная защита</w:t>
            </w:r>
          </w:p>
        </w:tc>
      </w:tr>
      <w:tr w:rsidR="00DA0BD9" w:rsidRPr="00961394" w14:paraId="464D6B7A" w14:textId="77777777" w:rsidTr="00717581">
        <w:tc>
          <w:tcPr>
            <w:tcW w:w="4183" w:type="dxa"/>
            <w:tcBorders>
              <w:top w:val="nil"/>
              <w:left w:val="nil"/>
              <w:bottom w:val="nil"/>
              <w:right w:val="nil"/>
            </w:tcBorders>
            <w:vAlign w:val="bottom"/>
          </w:tcPr>
          <w:p w14:paraId="068AB3A1" w14:textId="77777777" w:rsidR="00DA0BD9" w:rsidRPr="00961394" w:rsidRDefault="00DA0BD9" w:rsidP="00717581">
            <w:pPr>
              <w:pStyle w:val="61"/>
              <w:rPr>
                <w:sz w:val="24"/>
              </w:rPr>
            </w:pPr>
            <w:proofErr w:type="spellStart"/>
            <w:r w:rsidRPr="001F2E2B">
              <w:rPr>
                <w:sz w:val="24"/>
              </w:rPr>
              <w:t>Финансылык</w:t>
            </w:r>
            <w:proofErr w:type="spellEnd"/>
            <w:r w:rsidRPr="001F2E2B">
              <w:rPr>
                <w:sz w:val="24"/>
              </w:rPr>
              <w:t xml:space="preserve"> </w:t>
            </w:r>
            <w:proofErr w:type="spellStart"/>
            <w:r w:rsidRPr="001F2E2B">
              <w:rPr>
                <w:sz w:val="24"/>
              </w:rPr>
              <w:t>эмес</w:t>
            </w:r>
            <w:proofErr w:type="spellEnd"/>
            <w:r w:rsidRPr="001F2E2B">
              <w:rPr>
                <w:sz w:val="24"/>
              </w:rPr>
              <w:t xml:space="preserve"> </w:t>
            </w:r>
            <w:proofErr w:type="spellStart"/>
            <w:r w:rsidRPr="001F2E2B">
              <w:rPr>
                <w:sz w:val="24"/>
              </w:rPr>
              <w:t>активдерди</w:t>
            </w:r>
            <w:proofErr w:type="spellEnd"/>
            <w:r w:rsidRPr="001F2E2B">
              <w:rPr>
                <w:sz w:val="24"/>
              </w:rPr>
              <w:t xml:space="preserve"> </w:t>
            </w:r>
            <w:proofErr w:type="spellStart"/>
            <w:r w:rsidRPr="001F2E2B">
              <w:rPr>
                <w:sz w:val="24"/>
              </w:rPr>
              <w:t>сатып</w:t>
            </w:r>
            <w:proofErr w:type="spellEnd"/>
            <w:r w:rsidRPr="001F2E2B">
              <w:rPr>
                <w:sz w:val="24"/>
              </w:rPr>
              <w:t xml:space="preserve"> </w:t>
            </w:r>
            <w:proofErr w:type="spellStart"/>
            <w:r w:rsidRPr="001F2E2B">
              <w:rPr>
                <w:sz w:val="24"/>
              </w:rPr>
              <w:t>алууга</w:t>
            </w:r>
            <w:proofErr w:type="spellEnd"/>
            <w:r w:rsidRPr="001F2E2B">
              <w:rPr>
                <w:sz w:val="24"/>
              </w:rPr>
              <w:t xml:space="preserve"> </w:t>
            </w:r>
            <w:proofErr w:type="spellStart"/>
            <w:r w:rsidRPr="001F2E2B">
              <w:rPr>
                <w:sz w:val="24"/>
              </w:rPr>
              <w:t>кеткен</w:t>
            </w:r>
            <w:proofErr w:type="spellEnd"/>
            <w:r w:rsidRPr="001F2E2B">
              <w:rPr>
                <w:sz w:val="24"/>
              </w:rPr>
              <w:t xml:space="preserve"> </w:t>
            </w:r>
            <w:proofErr w:type="spellStart"/>
            <w:r w:rsidRPr="001F2E2B">
              <w:rPr>
                <w:sz w:val="24"/>
              </w:rPr>
              <w:t>чыгымдар</w:t>
            </w:r>
            <w:proofErr w:type="spellEnd"/>
          </w:p>
        </w:tc>
        <w:tc>
          <w:tcPr>
            <w:tcW w:w="1418" w:type="dxa"/>
            <w:tcBorders>
              <w:top w:val="nil"/>
              <w:left w:val="nil"/>
              <w:bottom w:val="nil"/>
              <w:right w:val="nil"/>
            </w:tcBorders>
            <w:vAlign w:val="bottom"/>
          </w:tcPr>
          <w:p w14:paraId="1219D247" w14:textId="77777777" w:rsidR="00DA0BD9" w:rsidRPr="006F5AFC" w:rsidRDefault="00DA0BD9" w:rsidP="00717581">
            <w:pPr>
              <w:jc w:val="center"/>
              <w:rPr>
                <w:b/>
                <w:bCs/>
                <w:sz w:val="24"/>
                <w:szCs w:val="24"/>
                <w:lang w:val="ky-KG"/>
              </w:rPr>
            </w:pPr>
            <w:r>
              <w:rPr>
                <w:b/>
                <w:bCs/>
                <w:sz w:val="24"/>
                <w:szCs w:val="24"/>
                <w:lang w:val="ky-KG"/>
              </w:rPr>
              <w:t>166644,3</w:t>
            </w:r>
          </w:p>
        </w:tc>
        <w:tc>
          <w:tcPr>
            <w:tcW w:w="1417" w:type="dxa"/>
            <w:tcBorders>
              <w:top w:val="nil"/>
              <w:left w:val="nil"/>
              <w:bottom w:val="nil"/>
              <w:right w:val="nil"/>
            </w:tcBorders>
            <w:vAlign w:val="bottom"/>
          </w:tcPr>
          <w:p w14:paraId="03A49668" w14:textId="77777777" w:rsidR="00DA0BD9" w:rsidRPr="006F5AFC" w:rsidRDefault="00DA0BD9" w:rsidP="00717581">
            <w:pPr>
              <w:jc w:val="center"/>
              <w:rPr>
                <w:b/>
                <w:bCs/>
                <w:sz w:val="24"/>
                <w:szCs w:val="24"/>
                <w:lang w:val="ky-KG"/>
              </w:rPr>
            </w:pPr>
            <w:r>
              <w:rPr>
                <w:b/>
                <w:bCs/>
                <w:sz w:val="24"/>
                <w:szCs w:val="24"/>
                <w:lang w:val="ky-KG"/>
              </w:rPr>
              <w:t>430008,9</w:t>
            </w:r>
          </w:p>
        </w:tc>
        <w:tc>
          <w:tcPr>
            <w:tcW w:w="1701" w:type="dxa"/>
            <w:tcBorders>
              <w:top w:val="nil"/>
              <w:left w:val="nil"/>
              <w:bottom w:val="nil"/>
              <w:right w:val="nil"/>
            </w:tcBorders>
            <w:vAlign w:val="bottom"/>
          </w:tcPr>
          <w:p w14:paraId="5C2AD87D" w14:textId="77777777" w:rsidR="00DA0BD9" w:rsidRPr="006F5AFC" w:rsidRDefault="00DA0BD9" w:rsidP="00717581">
            <w:pPr>
              <w:jc w:val="center"/>
              <w:rPr>
                <w:b/>
                <w:bCs/>
                <w:sz w:val="24"/>
                <w:szCs w:val="24"/>
                <w:lang w:val="ky-KG"/>
              </w:rPr>
            </w:pPr>
            <w:r>
              <w:rPr>
                <w:b/>
                <w:bCs/>
                <w:sz w:val="24"/>
                <w:szCs w:val="24"/>
                <w:lang w:val="ky-KG"/>
              </w:rPr>
              <w:t>258,0</w:t>
            </w:r>
          </w:p>
        </w:tc>
        <w:tc>
          <w:tcPr>
            <w:tcW w:w="1276" w:type="dxa"/>
            <w:tcBorders>
              <w:top w:val="nil"/>
              <w:left w:val="nil"/>
              <w:bottom w:val="nil"/>
              <w:right w:val="nil"/>
            </w:tcBorders>
            <w:vAlign w:val="bottom"/>
          </w:tcPr>
          <w:p w14:paraId="72C022E7" w14:textId="77777777" w:rsidR="00DA0BD9" w:rsidRPr="006F5AFC" w:rsidRDefault="00DA0BD9" w:rsidP="00717581">
            <w:pPr>
              <w:jc w:val="center"/>
              <w:rPr>
                <w:b/>
                <w:bCs/>
                <w:sz w:val="24"/>
                <w:szCs w:val="24"/>
                <w:lang w:val="ky-KG"/>
              </w:rPr>
            </w:pPr>
            <w:r>
              <w:rPr>
                <w:b/>
                <w:bCs/>
                <w:sz w:val="24"/>
                <w:szCs w:val="24"/>
                <w:lang w:val="ky-KG"/>
              </w:rPr>
              <w:t>7,0</w:t>
            </w:r>
          </w:p>
        </w:tc>
        <w:tc>
          <w:tcPr>
            <w:tcW w:w="1417" w:type="dxa"/>
            <w:tcBorders>
              <w:top w:val="nil"/>
              <w:left w:val="nil"/>
              <w:bottom w:val="nil"/>
              <w:right w:val="nil"/>
            </w:tcBorders>
            <w:vAlign w:val="bottom"/>
          </w:tcPr>
          <w:p w14:paraId="5007DC8C" w14:textId="77777777" w:rsidR="00DA0BD9" w:rsidRPr="006F5AFC" w:rsidRDefault="00DA0BD9" w:rsidP="00717581">
            <w:pPr>
              <w:jc w:val="center"/>
              <w:rPr>
                <w:b/>
                <w:bCs/>
                <w:sz w:val="24"/>
                <w:szCs w:val="24"/>
                <w:lang w:val="ky-KG"/>
              </w:rPr>
            </w:pPr>
            <w:r>
              <w:rPr>
                <w:b/>
                <w:bCs/>
                <w:sz w:val="24"/>
                <w:szCs w:val="24"/>
                <w:lang w:val="ky-KG"/>
              </w:rPr>
              <w:t>14,5</w:t>
            </w:r>
          </w:p>
        </w:tc>
        <w:tc>
          <w:tcPr>
            <w:tcW w:w="4253" w:type="dxa"/>
            <w:tcBorders>
              <w:top w:val="nil"/>
              <w:left w:val="nil"/>
              <w:bottom w:val="nil"/>
              <w:right w:val="nil"/>
            </w:tcBorders>
            <w:vAlign w:val="bottom"/>
          </w:tcPr>
          <w:p w14:paraId="58A4BE99" w14:textId="77777777" w:rsidR="00DA0BD9" w:rsidRPr="00EA5462" w:rsidRDefault="00DA0BD9" w:rsidP="00717581">
            <w:pPr>
              <w:pStyle w:val="61"/>
              <w:rPr>
                <w:i/>
                <w:sz w:val="24"/>
              </w:rPr>
            </w:pPr>
            <w:r w:rsidRPr="00EA5462">
              <w:rPr>
                <w:i/>
                <w:sz w:val="24"/>
              </w:rPr>
              <w:t>Расходы на приобретение</w:t>
            </w:r>
          </w:p>
          <w:p w14:paraId="4330E852" w14:textId="77777777" w:rsidR="00DA0BD9" w:rsidRPr="00EA5462" w:rsidRDefault="00DA0BD9" w:rsidP="00717581">
            <w:pPr>
              <w:pStyle w:val="61"/>
              <w:rPr>
                <w:i/>
                <w:sz w:val="24"/>
              </w:rPr>
            </w:pPr>
            <w:r w:rsidRPr="00EA5462">
              <w:rPr>
                <w:i/>
                <w:sz w:val="24"/>
              </w:rPr>
              <w:t>нефинансовых активов</w:t>
            </w:r>
          </w:p>
        </w:tc>
      </w:tr>
      <w:tr w:rsidR="00DA0BD9" w:rsidRPr="00961394" w14:paraId="225D3B2E" w14:textId="77777777" w:rsidTr="00717581">
        <w:tc>
          <w:tcPr>
            <w:tcW w:w="4183" w:type="dxa"/>
            <w:tcBorders>
              <w:top w:val="nil"/>
              <w:left w:val="nil"/>
              <w:bottom w:val="single" w:sz="4" w:space="0" w:color="auto"/>
              <w:right w:val="nil"/>
            </w:tcBorders>
            <w:vAlign w:val="bottom"/>
          </w:tcPr>
          <w:p w14:paraId="2321116C" w14:textId="77777777" w:rsidR="00DA0BD9" w:rsidRPr="001F2E2B" w:rsidRDefault="00DA0BD9" w:rsidP="00717581">
            <w:pPr>
              <w:pStyle w:val="61"/>
              <w:rPr>
                <w:sz w:val="24"/>
              </w:rPr>
            </w:pPr>
          </w:p>
        </w:tc>
        <w:tc>
          <w:tcPr>
            <w:tcW w:w="1418" w:type="dxa"/>
            <w:tcBorders>
              <w:top w:val="nil"/>
              <w:left w:val="nil"/>
              <w:bottom w:val="single" w:sz="4" w:space="0" w:color="auto"/>
              <w:right w:val="nil"/>
            </w:tcBorders>
            <w:vAlign w:val="bottom"/>
          </w:tcPr>
          <w:p w14:paraId="46A61781" w14:textId="77777777" w:rsidR="00DA0BD9" w:rsidRDefault="00DA0BD9" w:rsidP="00717581">
            <w:pPr>
              <w:jc w:val="right"/>
              <w:rPr>
                <w:b/>
                <w:sz w:val="24"/>
                <w:szCs w:val="24"/>
                <w:lang w:val="ky-KG"/>
              </w:rPr>
            </w:pPr>
          </w:p>
        </w:tc>
        <w:tc>
          <w:tcPr>
            <w:tcW w:w="1417" w:type="dxa"/>
            <w:tcBorders>
              <w:top w:val="nil"/>
              <w:left w:val="nil"/>
              <w:bottom w:val="single" w:sz="4" w:space="0" w:color="auto"/>
              <w:right w:val="nil"/>
            </w:tcBorders>
            <w:vAlign w:val="bottom"/>
          </w:tcPr>
          <w:p w14:paraId="6CE07D56" w14:textId="77777777" w:rsidR="00DA0BD9" w:rsidRDefault="00DA0BD9" w:rsidP="00717581">
            <w:pPr>
              <w:jc w:val="right"/>
              <w:rPr>
                <w:b/>
                <w:sz w:val="24"/>
                <w:szCs w:val="24"/>
                <w:lang w:val="ky-KG"/>
              </w:rPr>
            </w:pPr>
          </w:p>
        </w:tc>
        <w:tc>
          <w:tcPr>
            <w:tcW w:w="1701" w:type="dxa"/>
            <w:tcBorders>
              <w:top w:val="nil"/>
              <w:left w:val="nil"/>
              <w:bottom w:val="single" w:sz="4" w:space="0" w:color="auto"/>
              <w:right w:val="nil"/>
            </w:tcBorders>
            <w:vAlign w:val="bottom"/>
          </w:tcPr>
          <w:p w14:paraId="7B354566" w14:textId="77777777" w:rsidR="00DA0BD9" w:rsidRDefault="00DA0BD9" w:rsidP="00717581">
            <w:pPr>
              <w:jc w:val="right"/>
              <w:rPr>
                <w:b/>
                <w:sz w:val="24"/>
                <w:szCs w:val="24"/>
                <w:lang w:val="ky-KG"/>
              </w:rPr>
            </w:pPr>
          </w:p>
        </w:tc>
        <w:tc>
          <w:tcPr>
            <w:tcW w:w="1276" w:type="dxa"/>
            <w:tcBorders>
              <w:top w:val="nil"/>
              <w:left w:val="nil"/>
              <w:bottom w:val="single" w:sz="4" w:space="0" w:color="auto"/>
              <w:right w:val="nil"/>
            </w:tcBorders>
            <w:vAlign w:val="bottom"/>
          </w:tcPr>
          <w:p w14:paraId="45B44F51" w14:textId="77777777" w:rsidR="00DA0BD9" w:rsidRDefault="00DA0BD9" w:rsidP="00717581">
            <w:pPr>
              <w:jc w:val="right"/>
              <w:rPr>
                <w:b/>
                <w:sz w:val="24"/>
                <w:szCs w:val="24"/>
                <w:lang w:val="ky-KG"/>
              </w:rPr>
            </w:pPr>
          </w:p>
        </w:tc>
        <w:tc>
          <w:tcPr>
            <w:tcW w:w="1417" w:type="dxa"/>
            <w:tcBorders>
              <w:top w:val="nil"/>
              <w:left w:val="nil"/>
              <w:bottom w:val="single" w:sz="4" w:space="0" w:color="auto"/>
              <w:right w:val="nil"/>
            </w:tcBorders>
            <w:vAlign w:val="bottom"/>
          </w:tcPr>
          <w:p w14:paraId="3153BA9B" w14:textId="77777777" w:rsidR="00DA0BD9" w:rsidRDefault="00DA0BD9" w:rsidP="00717581">
            <w:pPr>
              <w:jc w:val="right"/>
              <w:rPr>
                <w:b/>
                <w:sz w:val="24"/>
                <w:szCs w:val="24"/>
                <w:lang w:val="ky-KG"/>
              </w:rPr>
            </w:pPr>
          </w:p>
        </w:tc>
        <w:tc>
          <w:tcPr>
            <w:tcW w:w="4253" w:type="dxa"/>
            <w:tcBorders>
              <w:top w:val="nil"/>
              <w:left w:val="nil"/>
              <w:bottom w:val="single" w:sz="4" w:space="0" w:color="auto"/>
              <w:right w:val="nil"/>
            </w:tcBorders>
            <w:vAlign w:val="bottom"/>
          </w:tcPr>
          <w:p w14:paraId="742AA086" w14:textId="77777777" w:rsidR="00DA0BD9" w:rsidRPr="00EA5462" w:rsidRDefault="00DA0BD9" w:rsidP="00717581">
            <w:pPr>
              <w:pStyle w:val="61"/>
              <w:rPr>
                <w:i/>
                <w:sz w:val="24"/>
              </w:rPr>
            </w:pPr>
          </w:p>
        </w:tc>
      </w:tr>
    </w:tbl>
    <w:p w14:paraId="6DB408FC" w14:textId="77777777" w:rsidR="00DA0BD9" w:rsidRPr="00961394" w:rsidRDefault="00DA0BD9" w:rsidP="00DA0BD9">
      <w:pPr>
        <w:pStyle w:val="12"/>
        <w:rPr>
          <w:sz w:val="24"/>
          <w:szCs w:val="24"/>
        </w:rPr>
      </w:pPr>
    </w:p>
    <w:tbl>
      <w:tblPr>
        <w:tblW w:w="15523" w:type="dxa"/>
        <w:tblInd w:w="-72" w:type="dxa"/>
        <w:tblLayout w:type="fixed"/>
        <w:tblCellMar>
          <w:left w:w="70" w:type="dxa"/>
          <w:right w:w="70" w:type="dxa"/>
        </w:tblCellMar>
        <w:tblLook w:val="0000" w:firstRow="0" w:lastRow="0" w:firstColumn="0" w:lastColumn="0" w:noHBand="0" w:noVBand="0"/>
      </w:tblPr>
      <w:tblGrid>
        <w:gridCol w:w="7702"/>
        <w:gridCol w:w="7821"/>
      </w:tblGrid>
      <w:tr w:rsidR="00DA0BD9" w:rsidRPr="00961394" w14:paraId="1C0C2426" w14:textId="77777777" w:rsidTr="00717581">
        <w:trPr>
          <w:trHeight w:val="390"/>
          <w:tblHeader/>
        </w:trPr>
        <w:tc>
          <w:tcPr>
            <w:tcW w:w="7702" w:type="dxa"/>
            <w:vAlign w:val="center"/>
          </w:tcPr>
          <w:p w14:paraId="2EC98B02" w14:textId="77777777" w:rsidR="00DA0BD9" w:rsidRPr="002D68F5" w:rsidRDefault="00DA0BD9" w:rsidP="00717581">
            <w:pPr>
              <w:pStyle w:val="23"/>
              <w:rPr>
                <w:b/>
                <w:sz w:val="24"/>
                <w:szCs w:val="24"/>
                <w:lang w:val="ky-KG"/>
              </w:rPr>
            </w:pPr>
            <w:r w:rsidRPr="002D68F5">
              <w:rPr>
                <w:b/>
                <w:sz w:val="24"/>
                <w:szCs w:val="24"/>
                <w:lang w:val="ky-KG"/>
              </w:rPr>
              <w:t xml:space="preserve">II.Б.а Таблицасы: </w:t>
            </w:r>
            <w:r>
              <w:rPr>
                <w:b/>
                <w:sz w:val="24"/>
                <w:szCs w:val="24"/>
                <w:lang w:val="ky-KG"/>
              </w:rPr>
              <w:t>2026-жылдын январь-апрель айларында</w:t>
            </w:r>
            <w:r w:rsidRPr="00A4176A">
              <w:rPr>
                <w:rFonts w:ascii="Times New Roman UniToktom" w:hAnsi="Times New Roman UniToktom" w:cs="Times New Roman UniToktom"/>
                <w:b/>
                <w:sz w:val="24"/>
                <w:szCs w:val="24"/>
                <w:lang w:val="ky-KG"/>
              </w:rPr>
              <w:t>гы</w:t>
            </w:r>
            <w:r w:rsidRPr="002D68F5">
              <w:rPr>
                <w:rFonts w:ascii="Times New Roman UniToktom" w:hAnsi="Times New Roman UniToktom" w:cs="Times New Roman UniToktom"/>
                <w:b/>
                <w:sz w:val="24"/>
                <w:szCs w:val="24"/>
                <w:lang w:val="ky-KG"/>
              </w:rPr>
              <w:t xml:space="preserve"> </w:t>
            </w:r>
            <w:r w:rsidRPr="002D68F5">
              <w:rPr>
                <w:b/>
                <w:sz w:val="24"/>
                <w:szCs w:val="24"/>
                <w:lang w:val="ky-KG"/>
              </w:rPr>
              <w:t xml:space="preserve">жергиликтүү бюджеттин </w:t>
            </w:r>
            <w:r>
              <w:rPr>
                <w:b/>
                <w:sz w:val="24"/>
                <w:szCs w:val="24"/>
                <w:lang w:val="ky-KG"/>
              </w:rPr>
              <w:t>аткарылышы</w:t>
            </w:r>
          </w:p>
        </w:tc>
        <w:tc>
          <w:tcPr>
            <w:tcW w:w="7821" w:type="dxa"/>
            <w:vAlign w:val="center"/>
          </w:tcPr>
          <w:p w14:paraId="04E68F17" w14:textId="77777777" w:rsidR="00DA0BD9" w:rsidRPr="002D68F5" w:rsidRDefault="00DA0BD9" w:rsidP="00717581">
            <w:pPr>
              <w:pStyle w:val="23"/>
              <w:rPr>
                <w:b/>
                <w:i/>
                <w:sz w:val="24"/>
                <w:szCs w:val="24"/>
                <w:u w:val="single"/>
              </w:rPr>
            </w:pPr>
            <w:r w:rsidRPr="002D68F5">
              <w:rPr>
                <w:b/>
                <w:i/>
                <w:sz w:val="24"/>
                <w:szCs w:val="24"/>
              </w:rPr>
              <w:t xml:space="preserve">Таблица </w:t>
            </w:r>
            <w:proofErr w:type="spellStart"/>
            <w:r w:rsidRPr="002D68F5">
              <w:rPr>
                <w:b/>
                <w:i/>
                <w:sz w:val="24"/>
                <w:szCs w:val="24"/>
              </w:rPr>
              <w:t>II.Б.а</w:t>
            </w:r>
            <w:proofErr w:type="spellEnd"/>
            <w:r w:rsidRPr="002D68F5">
              <w:rPr>
                <w:b/>
                <w:i/>
                <w:sz w:val="24"/>
                <w:szCs w:val="24"/>
              </w:rPr>
              <w:t xml:space="preserve">: Исполнение местного бюджета </w:t>
            </w:r>
            <w:r w:rsidRPr="002D68F5">
              <w:rPr>
                <w:b/>
                <w:i/>
                <w:sz w:val="24"/>
                <w:szCs w:val="24"/>
                <w:lang w:val="ky-KG"/>
              </w:rPr>
              <w:t xml:space="preserve">за </w:t>
            </w:r>
            <w:r>
              <w:rPr>
                <w:b/>
                <w:i/>
                <w:sz w:val="24"/>
                <w:szCs w:val="24"/>
                <w:lang w:val="ky-KG"/>
              </w:rPr>
              <w:t xml:space="preserve">январь-апрель </w:t>
            </w:r>
            <w:r w:rsidRPr="002D68F5">
              <w:rPr>
                <w:b/>
                <w:i/>
                <w:sz w:val="24"/>
                <w:szCs w:val="24"/>
              </w:rPr>
              <w:t>202</w:t>
            </w:r>
            <w:r>
              <w:rPr>
                <w:b/>
                <w:i/>
                <w:sz w:val="24"/>
                <w:szCs w:val="24"/>
                <w:lang w:val="ky-KG"/>
              </w:rPr>
              <w:t>6</w:t>
            </w:r>
            <w:r w:rsidRPr="002D68F5">
              <w:rPr>
                <w:b/>
                <w:i/>
                <w:sz w:val="24"/>
                <w:szCs w:val="24"/>
              </w:rPr>
              <w:t>г.</w:t>
            </w:r>
          </w:p>
        </w:tc>
      </w:tr>
    </w:tbl>
    <w:p w14:paraId="18D38186" w14:textId="77777777" w:rsidR="00DA0BD9" w:rsidRPr="00D63B86" w:rsidRDefault="00DA0BD9" w:rsidP="00DA0BD9">
      <w:pPr>
        <w:pStyle w:val="12"/>
        <w:rPr>
          <w:b/>
          <w:sz w:val="16"/>
          <w:szCs w:val="16"/>
        </w:rPr>
      </w:pPr>
    </w:p>
    <w:tbl>
      <w:tblPr>
        <w:tblW w:w="15665" w:type="dxa"/>
        <w:tblInd w:w="-72" w:type="dxa"/>
        <w:tblLayout w:type="fixed"/>
        <w:tblCellMar>
          <w:left w:w="70" w:type="dxa"/>
          <w:right w:w="70" w:type="dxa"/>
        </w:tblCellMar>
        <w:tblLook w:val="0000" w:firstRow="0" w:lastRow="0" w:firstColumn="0" w:lastColumn="0" w:noHBand="0" w:noVBand="0"/>
      </w:tblPr>
      <w:tblGrid>
        <w:gridCol w:w="4325"/>
        <w:gridCol w:w="1276"/>
        <w:gridCol w:w="1559"/>
        <w:gridCol w:w="1701"/>
        <w:gridCol w:w="1276"/>
        <w:gridCol w:w="1417"/>
        <w:gridCol w:w="3969"/>
        <w:gridCol w:w="142"/>
      </w:tblGrid>
      <w:tr w:rsidR="00DA0BD9" w:rsidRPr="00EA5462" w14:paraId="1D9BF040" w14:textId="77777777" w:rsidTr="00717581">
        <w:trPr>
          <w:gridAfter w:val="1"/>
          <w:wAfter w:w="142" w:type="dxa"/>
          <w:cantSplit/>
          <w:trHeight w:val="390"/>
          <w:tblHeader/>
        </w:trPr>
        <w:tc>
          <w:tcPr>
            <w:tcW w:w="4325" w:type="dxa"/>
            <w:vMerge w:val="restart"/>
            <w:tcBorders>
              <w:top w:val="single" w:sz="12" w:space="0" w:color="auto"/>
              <w:left w:val="nil"/>
              <w:bottom w:val="single" w:sz="12" w:space="0" w:color="auto"/>
              <w:right w:val="nil"/>
            </w:tcBorders>
            <w:vAlign w:val="center"/>
          </w:tcPr>
          <w:p w14:paraId="051CC29B" w14:textId="77777777" w:rsidR="00DA0BD9" w:rsidRPr="00EA5462" w:rsidRDefault="00DA0BD9" w:rsidP="00717581">
            <w:pPr>
              <w:pStyle w:val="23"/>
              <w:jc w:val="center"/>
              <w:rPr>
                <w:rFonts w:ascii="Times New Roman UniToktom" w:hAnsi="Times New Roman UniToktom" w:cs="Times New Roman UniToktom"/>
                <w:b/>
                <w:u w:val="single"/>
              </w:rPr>
            </w:pPr>
          </w:p>
        </w:tc>
        <w:tc>
          <w:tcPr>
            <w:tcW w:w="2835" w:type="dxa"/>
            <w:gridSpan w:val="2"/>
            <w:tcBorders>
              <w:top w:val="single" w:sz="12" w:space="0" w:color="auto"/>
              <w:left w:val="nil"/>
              <w:bottom w:val="single" w:sz="12" w:space="0" w:color="auto"/>
              <w:right w:val="nil"/>
            </w:tcBorders>
            <w:vAlign w:val="center"/>
          </w:tcPr>
          <w:p w14:paraId="3B626E61" w14:textId="77777777" w:rsidR="00DA0BD9" w:rsidRPr="00EA5462" w:rsidRDefault="00DA0BD9" w:rsidP="00717581">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Миң сом.</w:t>
            </w:r>
            <w:r>
              <w:rPr>
                <w:rFonts w:ascii="Times New Roman UniToktom" w:hAnsi="Times New Roman UniToktom" w:cs="Times New Roman UniToktom"/>
                <w:lang w:val="ky-KG"/>
              </w:rPr>
              <w:t xml:space="preserve"> /</w:t>
            </w:r>
            <w:r w:rsidRPr="00EA5462">
              <w:rPr>
                <w:rFonts w:ascii="Times New Roman UniToktom" w:hAnsi="Times New Roman UniToktom" w:cs="Times New Roman UniToktom"/>
                <w:lang w:val="ky-KG"/>
              </w:rPr>
              <w:t xml:space="preserve">                                </w:t>
            </w:r>
          </w:p>
          <w:p w14:paraId="4A31504F" w14:textId="77777777" w:rsidR="00DA0BD9" w:rsidRPr="00EA5462" w:rsidRDefault="00DA0BD9" w:rsidP="00717581">
            <w:pPr>
              <w:pStyle w:val="23"/>
              <w:jc w:val="center"/>
              <w:rPr>
                <w:rFonts w:ascii="Times New Roman UniToktom" w:hAnsi="Times New Roman UniToktom" w:cs="Times New Roman UniToktom"/>
                <w:b/>
                <w:i/>
                <w:u w:val="single"/>
              </w:rPr>
            </w:pPr>
            <w:r>
              <w:rPr>
                <w:rFonts w:ascii="Times New Roman UniToktom" w:hAnsi="Times New Roman UniToktom" w:cs="Times New Roman UniToktom"/>
                <w:i/>
              </w:rPr>
              <w:t>Тысяч</w:t>
            </w:r>
            <w:r w:rsidRPr="00EA5462">
              <w:rPr>
                <w:rFonts w:ascii="Times New Roman UniToktom" w:hAnsi="Times New Roman UniToktom" w:cs="Times New Roman UniToktom"/>
                <w:i/>
              </w:rPr>
              <w:t xml:space="preserve"> сомов</w:t>
            </w:r>
          </w:p>
        </w:tc>
        <w:tc>
          <w:tcPr>
            <w:tcW w:w="1701" w:type="dxa"/>
            <w:vMerge w:val="restart"/>
            <w:tcBorders>
              <w:top w:val="single" w:sz="12" w:space="0" w:color="auto"/>
              <w:left w:val="nil"/>
              <w:right w:val="nil"/>
            </w:tcBorders>
          </w:tcPr>
          <w:p w14:paraId="60E2D511" w14:textId="77777777" w:rsidR="00DA0BD9" w:rsidRDefault="00DA0BD9" w:rsidP="00717581">
            <w:pPr>
              <w:pStyle w:val="23"/>
              <w:jc w:val="center"/>
              <w:rPr>
                <w:rFonts w:ascii="Times New Roman UniToktom" w:hAnsi="Times New Roman UniToktom" w:cs="Times New Roman UniToktom"/>
                <w:lang w:val="ky-KG"/>
              </w:rPr>
            </w:pPr>
            <w:r>
              <w:rPr>
                <w:rFonts w:ascii="Times New Roman UniToktom" w:hAnsi="Times New Roman UniToktom" w:cs="Times New Roman UniToktom"/>
                <w:lang w:val="ky-KG"/>
              </w:rPr>
              <w:t>2026-ж., 2025-ж. пайыз менен /</w:t>
            </w:r>
          </w:p>
          <w:p w14:paraId="7914DC5E" w14:textId="77777777" w:rsidR="00DA0BD9" w:rsidRPr="001143AE" w:rsidRDefault="00DA0BD9" w:rsidP="00717581">
            <w:pPr>
              <w:pStyle w:val="23"/>
              <w:jc w:val="center"/>
              <w:rPr>
                <w:rFonts w:ascii="Times New Roman UniToktom" w:hAnsi="Times New Roman UniToktom" w:cs="Times New Roman UniToktom"/>
                <w:i/>
                <w:lang w:val="ky-KG"/>
              </w:rPr>
            </w:pPr>
            <w:r w:rsidRPr="001143AE">
              <w:rPr>
                <w:rFonts w:ascii="Times New Roman UniToktom" w:hAnsi="Times New Roman UniToktom" w:cs="Times New Roman UniToktom"/>
                <w:i/>
                <w:lang w:val="ky-KG"/>
              </w:rPr>
              <w:t>20</w:t>
            </w:r>
            <w:r>
              <w:rPr>
                <w:rFonts w:ascii="Times New Roman UniToktom" w:hAnsi="Times New Roman UniToktom" w:cs="Times New Roman UniToktom"/>
                <w:i/>
                <w:lang w:val="ky-KG"/>
              </w:rPr>
              <w:t>26</w:t>
            </w:r>
            <w:r w:rsidRPr="001143AE">
              <w:rPr>
                <w:rFonts w:ascii="Times New Roman UniToktom" w:hAnsi="Times New Roman UniToktom" w:cs="Times New Roman UniToktom"/>
                <w:i/>
                <w:lang w:val="ky-KG"/>
              </w:rPr>
              <w:t xml:space="preserve">г. в процентах </w:t>
            </w:r>
            <w:r>
              <w:rPr>
                <w:rFonts w:ascii="Times New Roman UniToktom" w:hAnsi="Times New Roman UniToktom" w:cs="Times New Roman UniToktom"/>
                <w:i/>
                <w:lang w:val="ky-KG"/>
              </w:rPr>
              <w:t>к</w:t>
            </w:r>
            <w:r w:rsidRPr="001143AE">
              <w:rPr>
                <w:rFonts w:ascii="Times New Roman UniToktom" w:hAnsi="Times New Roman UniToktom" w:cs="Times New Roman UniToktom"/>
                <w:i/>
                <w:lang w:val="ky-KG"/>
              </w:rPr>
              <w:t xml:space="preserve"> 20</w:t>
            </w:r>
            <w:r>
              <w:rPr>
                <w:rFonts w:ascii="Times New Roman UniToktom" w:hAnsi="Times New Roman UniToktom" w:cs="Times New Roman UniToktom"/>
                <w:i/>
                <w:lang w:val="ky-KG"/>
              </w:rPr>
              <w:t>25</w:t>
            </w:r>
            <w:r w:rsidRPr="001143AE">
              <w:rPr>
                <w:rFonts w:ascii="Times New Roman UniToktom" w:hAnsi="Times New Roman UniToktom" w:cs="Times New Roman UniToktom"/>
                <w:i/>
                <w:lang w:val="ky-KG"/>
              </w:rPr>
              <w:t>г.</w:t>
            </w:r>
          </w:p>
        </w:tc>
        <w:tc>
          <w:tcPr>
            <w:tcW w:w="2693" w:type="dxa"/>
            <w:gridSpan w:val="2"/>
            <w:tcBorders>
              <w:top w:val="single" w:sz="12" w:space="0" w:color="auto"/>
              <w:left w:val="nil"/>
              <w:bottom w:val="single" w:sz="12" w:space="0" w:color="auto"/>
              <w:right w:val="nil"/>
            </w:tcBorders>
            <w:vAlign w:val="center"/>
          </w:tcPr>
          <w:p w14:paraId="3056F145" w14:textId="77777777" w:rsidR="00DA0BD9" w:rsidRPr="00EA5462" w:rsidRDefault="00DA0BD9" w:rsidP="00717581">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Жыйынтыгы пайыз менен</w:t>
            </w:r>
            <w:r>
              <w:rPr>
                <w:rFonts w:ascii="Times New Roman UniToktom" w:hAnsi="Times New Roman UniToktom" w:cs="Times New Roman UniToktom"/>
                <w:lang w:val="ky-KG"/>
              </w:rPr>
              <w:t xml:space="preserve"> /</w:t>
            </w:r>
          </w:p>
          <w:p w14:paraId="1272A5EE" w14:textId="77777777" w:rsidR="00DA0BD9" w:rsidRPr="00EA5462" w:rsidRDefault="00DA0BD9" w:rsidP="00717581">
            <w:pPr>
              <w:pStyle w:val="23"/>
              <w:jc w:val="center"/>
              <w:rPr>
                <w:rFonts w:ascii="Times New Roman UniToktom" w:hAnsi="Times New Roman UniToktom" w:cs="Times New Roman UniToktom"/>
                <w:b/>
                <w:i/>
                <w:u w:val="single"/>
              </w:rPr>
            </w:pPr>
            <w:r w:rsidRPr="00EA5462">
              <w:rPr>
                <w:rFonts w:ascii="Times New Roman UniToktom" w:hAnsi="Times New Roman UniToktom" w:cs="Times New Roman UniToktom"/>
                <w:i/>
              </w:rPr>
              <w:t>В процентах к итогу</w:t>
            </w:r>
          </w:p>
        </w:tc>
        <w:tc>
          <w:tcPr>
            <w:tcW w:w="3969" w:type="dxa"/>
            <w:vMerge w:val="restart"/>
            <w:tcBorders>
              <w:top w:val="single" w:sz="12" w:space="0" w:color="auto"/>
              <w:left w:val="nil"/>
              <w:bottom w:val="single" w:sz="12" w:space="0" w:color="auto"/>
              <w:right w:val="nil"/>
            </w:tcBorders>
            <w:vAlign w:val="center"/>
          </w:tcPr>
          <w:p w14:paraId="53546856" w14:textId="77777777" w:rsidR="00DA0BD9" w:rsidRPr="00EA5462" w:rsidRDefault="00DA0BD9" w:rsidP="00717581">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Миң сом.</w:t>
            </w:r>
            <w:r>
              <w:rPr>
                <w:rFonts w:ascii="Times New Roman UniToktom" w:hAnsi="Times New Roman UniToktom" w:cs="Times New Roman UniToktom"/>
                <w:lang w:val="ky-KG"/>
              </w:rPr>
              <w:t xml:space="preserve"> /</w:t>
            </w:r>
            <w:r w:rsidRPr="00EA5462">
              <w:rPr>
                <w:rFonts w:ascii="Times New Roman UniToktom" w:hAnsi="Times New Roman UniToktom" w:cs="Times New Roman UniToktom"/>
                <w:lang w:val="ky-KG"/>
              </w:rPr>
              <w:t xml:space="preserve">                                </w:t>
            </w:r>
          </w:p>
          <w:p w14:paraId="68339304" w14:textId="77777777" w:rsidR="00DA0BD9" w:rsidRPr="00EA5462" w:rsidRDefault="00DA0BD9" w:rsidP="00717581">
            <w:pPr>
              <w:pStyle w:val="23"/>
              <w:jc w:val="center"/>
              <w:rPr>
                <w:rFonts w:ascii="Times New Roman UniToktom" w:hAnsi="Times New Roman UniToktom" w:cs="Times New Roman UniToktom"/>
                <w:b/>
                <w:i/>
                <w:u w:val="single"/>
              </w:rPr>
            </w:pPr>
            <w:r>
              <w:rPr>
                <w:rFonts w:ascii="Times New Roman UniToktom" w:hAnsi="Times New Roman UniToktom" w:cs="Times New Roman UniToktom"/>
                <w:i/>
              </w:rPr>
              <w:t>Тысяч</w:t>
            </w:r>
            <w:r w:rsidRPr="00EA5462">
              <w:rPr>
                <w:rFonts w:ascii="Times New Roman UniToktom" w:hAnsi="Times New Roman UniToktom" w:cs="Times New Roman UniToktom"/>
                <w:i/>
              </w:rPr>
              <w:t xml:space="preserve"> сомов</w:t>
            </w:r>
          </w:p>
        </w:tc>
      </w:tr>
      <w:tr w:rsidR="00DA0BD9" w:rsidRPr="00EA5462" w14:paraId="5B869EA3" w14:textId="77777777" w:rsidTr="00717581">
        <w:trPr>
          <w:gridAfter w:val="1"/>
          <w:wAfter w:w="142" w:type="dxa"/>
          <w:cantSplit/>
          <w:trHeight w:val="390"/>
          <w:tblHeader/>
        </w:trPr>
        <w:tc>
          <w:tcPr>
            <w:tcW w:w="4325" w:type="dxa"/>
            <w:vMerge/>
            <w:tcBorders>
              <w:top w:val="single" w:sz="12" w:space="0" w:color="auto"/>
              <w:left w:val="nil"/>
              <w:bottom w:val="single" w:sz="12" w:space="0" w:color="auto"/>
              <w:right w:val="nil"/>
            </w:tcBorders>
            <w:vAlign w:val="center"/>
          </w:tcPr>
          <w:p w14:paraId="025C7B08" w14:textId="77777777" w:rsidR="00DA0BD9" w:rsidRPr="00EA5462" w:rsidRDefault="00DA0BD9" w:rsidP="00717581">
            <w:pPr>
              <w:pStyle w:val="23"/>
              <w:jc w:val="center"/>
              <w:rPr>
                <w:rFonts w:ascii="Times New Roman UniToktom" w:hAnsi="Times New Roman UniToktom" w:cs="Times New Roman UniToktom"/>
                <w:b/>
                <w:u w:val="single"/>
              </w:rPr>
            </w:pPr>
          </w:p>
        </w:tc>
        <w:tc>
          <w:tcPr>
            <w:tcW w:w="1276" w:type="dxa"/>
            <w:tcBorders>
              <w:top w:val="single" w:sz="12" w:space="0" w:color="auto"/>
              <w:left w:val="nil"/>
              <w:bottom w:val="single" w:sz="12" w:space="0" w:color="auto"/>
              <w:right w:val="nil"/>
            </w:tcBorders>
            <w:vAlign w:val="center"/>
          </w:tcPr>
          <w:p w14:paraId="30E882BA" w14:textId="77777777" w:rsidR="00DA0BD9" w:rsidRPr="000B61F4" w:rsidRDefault="00DA0BD9" w:rsidP="00717581">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1559" w:type="dxa"/>
            <w:tcBorders>
              <w:top w:val="single" w:sz="12" w:space="0" w:color="auto"/>
              <w:left w:val="nil"/>
              <w:bottom w:val="single" w:sz="12" w:space="0" w:color="auto"/>
              <w:right w:val="nil"/>
            </w:tcBorders>
            <w:vAlign w:val="center"/>
          </w:tcPr>
          <w:p w14:paraId="62EBE27A" w14:textId="77777777" w:rsidR="00DA0BD9" w:rsidRPr="000B61F4" w:rsidRDefault="00DA0BD9" w:rsidP="00717581">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1701" w:type="dxa"/>
            <w:vMerge/>
            <w:tcBorders>
              <w:left w:val="nil"/>
              <w:bottom w:val="single" w:sz="12" w:space="0" w:color="auto"/>
              <w:right w:val="nil"/>
            </w:tcBorders>
          </w:tcPr>
          <w:p w14:paraId="0E5C490D" w14:textId="77777777" w:rsidR="00DA0BD9" w:rsidRPr="00EA5462" w:rsidRDefault="00DA0BD9" w:rsidP="00717581">
            <w:pPr>
              <w:pStyle w:val="23"/>
              <w:jc w:val="center"/>
              <w:rPr>
                <w:rFonts w:ascii="Times New Roman UniToktom" w:hAnsi="Times New Roman UniToktom" w:cs="Times New Roman UniToktom"/>
              </w:rPr>
            </w:pPr>
          </w:p>
        </w:tc>
        <w:tc>
          <w:tcPr>
            <w:tcW w:w="1276" w:type="dxa"/>
            <w:tcBorders>
              <w:top w:val="single" w:sz="12" w:space="0" w:color="auto"/>
              <w:left w:val="nil"/>
              <w:bottom w:val="single" w:sz="12" w:space="0" w:color="auto"/>
              <w:right w:val="nil"/>
            </w:tcBorders>
            <w:vAlign w:val="center"/>
          </w:tcPr>
          <w:p w14:paraId="056B2C54" w14:textId="77777777" w:rsidR="00DA0BD9" w:rsidRPr="003732BE" w:rsidRDefault="00DA0BD9" w:rsidP="00717581">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1417" w:type="dxa"/>
            <w:tcBorders>
              <w:top w:val="single" w:sz="12" w:space="0" w:color="auto"/>
              <w:left w:val="nil"/>
              <w:bottom w:val="single" w:sz="12" w:space="0" w:color="auto"/>
              <w:right w:val="nil"/>
            </w:tcBorders>
            <w:vAlign w:val="center"/>
          </w:tcPr>
          <w:p w14:paraId="7B903342" w14:textId="77777777" w:rsidR="00DA0BD9" w:rsidRPr="000B61F4" w:rsidRDefault="00DA0BD9" w:rsidP="00717581">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3969" w:type="dxa"/>
            <w:vMerge/>
            <w:tcBorders>
              <w:top w:val="single" w:sz="12" w:space="0" w:color="auto"/>
              <w:left w:val="nil"/>
              <w:bottom w:val="single" w:sz="12" w:space="0" w:color="auto"/>
              <w:right w:val="nil"/>
            </w:tcBorders>
            <w:vAlign w:val="center"/>
          </w:tcPr>
          <w:p w14:paraId="660B5346" w14:textId="77777777" w:rsidR="00DA0BD9" w:rsidRPr="00EA5462" w:rsidRDefault="00DA0BD9" w:rsidP="00717581">
            <w:pPr>
              <w:pStyle w:val="23"/>
              <w:jc w:val="center"/>
              <w:rPr>
                <w:rFonts w:ascii="Times New Roman UniToktom" w:hAnsi="Times New Roman UniToktom" w:cs="Times New Roman UniToktom"/>
                <w:b/>
                <w:u w:val="single"/>
              </w:rPr>
            </w:pPr>
          </w:p>
        </w:tc>
      </w:tr>
      <w:tr w:rsidR="00DA0BD9" w:rsidRPr="00961394" w14:paraId="55EB2E7B" w14:textId="77777777" w:rsidTr="00717581">
        <w:trPr>
          <w:gridAfter w:val="1"/>
          <w:wAfter w:w="142" w:type="dxa"/>
          <w:trHeight w:val="390"/>
        </w:trPr>
        <w:tc>
          <w:tcPr>
            <w:tcW w:w="4325" w:type="dxa"/>
            <w:tcBorders>
              <w:top w:val="single" w:sz="12" w:space="0" w:color="auto"/>
              <w:left w:val="nil"/>
              <w:bottom w:val="nil"/>
              <w:right w:val="nil"/>
            </w:tcBorders>
            <w:vAlign w:val="bottom"/>
          </w:tcPr>
          <w:p w14:paraId="5680B6DE" w14:textId="77777777" w:rsidR="00DA0BD9" w:rsidRPr="00867B39" w:rsidRDefault="00DA0BD9" w:rsidP="00717581">
            <w:pPr>
              <w:rPr>
                <w:b/>
                <w:sz w:val="24"/>
                <w:szCs w:val="24"/>
                <w:lang w:val="ky-KG"/>
              </w:rPr>
            </w:pPr>
            <w:proofErr w:type="spellStart"/>
            <w:r w:rsidRPr="00961394">
              <w:rPr>
                <w:b/>
                <w:sz w:val="24"/>
                <w:szCs w:val="24"/>
              </w:rPr>
              <w:t>Киреше</w:t>
            </w:r>
            <w:proofErr w:type="spellEnd"/>
            <w:r>
              <w:rPr>
                <w:b/>
                <w:sz w:val="24"/>
                <w:szCs w:val="24"/>
                <w:lang w:val="ky-KG"/>
              </w:rPr>
              <w:t>лер – бардыгы</w:t>
            </w:r>
          </w:p>
        </w:tc>
        <w:tc>
          <w:tcPr>
            <w:tcW w:w="1276" w:type="dxa"/>
            <w:tcBorders>
              <w:top w:val="single" w:sz="12" w:space="0" w:color="auto"/>
              <w:left w:val="nil"/>
              <w:bottom w:val="nil"/>
              <w:right w:val="nil"/>
            </w:tcBorders>
            <w:vAlign w:val="bottom"/>
          </w:tcPr>
          <w:p w14:paraId="22F452D1" w14:textId="77777777" w:rsidR="00DA0BD9" w:rsidRPr="00363265" w:rsidRDefault="00DA0BD9" w:rsidP="00717581">
            <w:pPr>
              <w:jc w:val="center"/>
              <w:rPr>
                <w:b/>
                <w:bCs/>
                <w:sz w:val="24"/>
                <w:szCs w:val="24"/>
                <w:lang w:val="ky-KG"/>
              </w:rPr>
            </w:pPr>
            <w:r>
              <w:rPr>
                <w:b/>
                <w:bCs/>
                <w:sz w:val="24"/>
                <w:szCs w:val="24"/>
                <w:lang w:val="ky-KG"/>
              </w:rPr>
              <w:t>514548,8</w:t>
            </w:r>
          </w:p>
        </w:tc>
        <w:tc>
          <w:tcPr>
            <w:tcW w:w="1559" w:type="dxa"/>
            <w:tcBorders>
              <w:top w:val="single" w:sz="12" w:space="0" w:color="auto"/>
              <w:left w:val="nil"/>
              <w:bottom w:val="nil"/>
              <w:right w:val="nil"/>
            </w:tcBorders>
            <w:vAlign w:val="bottom"/>
          </w:tcPr>
          <w:p w14:paraId="1219F28C" w14:textId="77777777" w:rsidR="00DA0BD9" w:rsidRPr="00363265" w:rsidRDefault="00DA0BD9" w:rsidP="00717581">
            <w:pPr>
              <w:jc w:val="center"/>
              <w:rPr>
                <w:b/>
                <w:bCs/>
                <w:sz w:val="24"/>
                <w:szCs w:val="24"/>
                <w:lang w:val="ky-KG"/>
              </w:rPr>
            </w:pPr>
            <w:r>
              <w:rPr>
                <w:b/>
                <w:bCs/>
                <w:sz w:val="24"/>
                <w:szCs w:val="24"/>
                <w:lang w:val="ky-KG"/>
              </w:rPr>
              <w:t>1594828,0</w:t>
            </w:r>
          </w:p>
        </w:tc>
        <w:tc>
          <w:tcPr>
            <w:tcW w:w="1701" w:type="dxa"/>
            <w:tcBorders>
              <w:top w:val="single" w:sz="12" w:space="0" w:color="auto"/>
              <w:left w:val="nil"/>
              <w:bottom w:val="nil"/>
              <w:right w:val="nil"/>
            </w:tcBorders>
            <w:vAlign w:val="bottom"/>
          </w:tcPr>
          <w:p w14:paraId="087A9771" w14:textId="77777777" w:rsidR="00DA0BD9" w:rsidRPr="00363265" w:rsidRDefault="00DA0BD9" w:rsidP="00717581">
            <w:pPr>
              <w:jc w:val="center"/>
              <w:rPr>
                <w:b/>
                <w:bCs/>
                <w:sz w:val="24"/>
                <w:szCs w:val="24"/>
                <w:lang w:val="ky-KG"/>
              </w:rPr>
            </w:pPr>
            <w:r>
              <w:rPr>
                <w:b/>
                <w:bCs/>
                <w:sz w:val="24"/>
                <w:szCs w:val="24"/>
                <w:lang w:val="ky-KG"/>
              </w:rPr>
              <w:t>309,9</w:t>
            </w:r>
          </w:p>
        </w:tc>
        <w:tc>
          <w:tcPr>
            <w:tcW w:w="1276" w:type="dxa"/>
            <w:tcBorders>
              <w:top w:val="single" w:sz="12" w:space="0" w:color="auto"/>
              <w:left w:val="nil"/>
              <w:bottom w:val="nil"/>
              <w:right w:val="nil"/>
            </w:tcBorders>
            <w:vAlign w:val="bottom"/>
          </w:tcPr>
          <w:p w14:paraId="62106E77" w14:textId="77777777" w:rsidR="00DA0BD9" w:rsidRPr="00363265" w:rsidRDefault="00DA0BD9" w:rsidP="00717581">
            <w:pPr>
              <w:jc w:val="center"/>
              <w:rPr>
                <w:b/>
                <w:bCs/>
                <w:sz w:val="24"/>
                <w:szCs w:val="24"/>
                <w:lang w:val="ky-KG"/>
              </w:rPr>
            </w:pPr>
            <w:r>
              <w:rPr>
                <w:b/>
                <w:bCs/>
                <w:sz w:val="24"/>
                <w:szCs w:val="24"/>
                <w:lang w:val="ky-KG"/>
              </w:rPr>
              <w:t>100,0</w:t>
            </w:r>
          </w:p>
        </w:tc>
        <w:tc>
          <w:tcPr>
            <w:tcW w:w="1417" w:type="dxa"/>
            <w:tcBorders>
              <w:top w:val="single" w:sz="12" w:space="0" w:color="auto"/>
              <w:left w:val="nil"/>
              <w:bottom w:val="nil"/>
              <w:right w:val="nil"/>
            </w:tcBorders>
            <w:vAlign w:val="bottom"/>
          </w:tcPr>
          <w:p w14:paraId="2B6AAFB6" w14:textId="77777777" w:rsidR="00DA0BD9" w:rsidRPr="00363265" w:rsidRDefault="00DA0BD9" w:rsidP="00717581">
            <w:pPr>
              <w:jc w:val="center"/>
              <w:rPr>
                <w:b/>
                <w:bCs/>
                <w:sz w:val="24"/>
                <w:szCs w:val="24"/>
                <w:lang w:val="ky-KG"/>
              </w:rPr>
            </w:pPr>
            <w:r>
              <w:rPr>
                <w:b/>
                <w:bCs/>
                <w:sz w:val="24"/>
                <w:szCs w:val="24"/>
                <w:lang w:val="ky-KG"/>
              </w:rPr>
              <w:t>100,0</w:t>
            </w:r>
          </w:p>
        </w:tc>
        <w:tc>
          <w:tcPr>
            <w:tcW w:w="3969" w:type="dxa"/>
            <w:tcBorders>
              <w:top w:val="single" w:sz="12" w:space="0" w:color="auto"/>
              <w:left w:val="nil"/>
              <w:bottom w:val="nil"/>
              <w:right w:val="nil"/>
            </w:tcBorders>
            <w:vAlign w:val="bottom"/>
          </w:tcPr>
          <w:p w14:paraId="36E3A2D9" w14:textId="77777777" w:rsidR="00DA0BD9" w:rsidRPr="001F2E2B" w:rsidRDefault="00DA0BD9" w:rsidP="00717581">
            <w:pPr>
              <w:rPr>
                <w:b/>
                <w:i/>
                <w:sz w:val="24"/>
                <w:szCs w:val="24"/>
                <w:lang w:val="ky-KG"/>
              </w:rPr>
            </w:pPr>
            <w:r w:rsidRPr="00EA5462">
              <w:rPr>
                <w:b/>
                <w:i/>
                <w:sz w:val="24"/>
                <w:szCs w:val="24"/>
              </w:rPr>
              <w:t xml:space="preserve">Доходы </w:t>
            </w:r>
            <w:r>
              <w:rPr>
                <w:b/>
                <w:i/>
                <w:sz w:val="24"/>
                <w:szCs w:val="24"/>
                <w:lang w:val="ky-KG"/>
              </w:rPr>
              <w:t>- всего</w:t>
            </w:r>
          </w:p>
        </w:tc>
      </w:tr>
      <w:tr w:rsidR="00DA0BD9" w:rsidRPr="00961394" w14:paraId="01049833" w14:textId="77777777" w:rsidTr="00717581">
        <w:trPr>
          <w:gridAfter w:val="1"/>
          <w:wAfter w:w="142" w:type="dxa"/>
        </w:trPr>
        <w:tc>
          <w:tcPr>
            <w:tcW w:w="4325" w:type="dxa"/>
            <w:tcBorders>
              <w:top w:val="nil"/>
              <w:left w:val="nil"/>
              <w:bottom w:val="nil"/>
              <w:right w:val="nil"/>
            </w:tcBorders>
            <w:vAlign w:val="bottom"/>
          </w:tcPr>
          <w:p w14:paraId="3A6301BF" w14:textId="77777777" w:rsidR="00DA0BD9" w:rsidRPr="00961394" w:rsidRDefault="00DA0BD9" w:rsidP="00717581">
            <w:pPr>
              <w:rPr>
                <w:b/>
                <w:sz w:val="24"/>
                <w:szCs w:val="24"/>
              </w:rPr>
            </w:pPr>
            <w:proofErr w:type="spellStart"/>
            <w:r w:rsidRPr="00961394">
              <w:rPr>
                <w:b/>
                <w:sz w:val="24"/>
                <w:szCs w:val="24"/>
              </w:rPr>
              <w:t>Операциялык</w:t>
            </w:r>
            <w:proofErr w:type="spellEnd"/>
            <w:r w:rsidRPr="00961394">
              <w:rPr>
                <w:b/>
                <w:sz w:val="24"/>
                <w:szCs w:val="24"/>
              </w:rPr>
              <w:t xml:space="preserve"> </w:t>
            </w:r>
            <w:proofErr w:type="spellStart"/>
            <w:r w:rsidRPr="00961394">
              <w:rPr>
                <w:b/>
                <w:sz w:val="24"/>
                <w:szCs w:val="24"/>
              </w:rPr>
              <w:t>ишмердиктен</w:t>
            </w:r>
            <w:proofErr w:type="spellEnd"/>
            <w:r w:rsidRPr="00961394">
              <w:rPr>
                <w:b/>
                <w:sz w:val="24"/>
                <w:szCs w:val="24"/>
              </w:rPr>
              <w:t xml:space="preserve"> </w:t>
            </w:r>
            <w:proofErr w:type="spellStart"/>
            <w:r w:rsidRPr="00961394">
              <w:rPr>
                <w:b/>
                <w:sz w:val="24"/>
                <w:szCs w:val="24"/>
              </w:rPr>
              <w:t>түшкөн</w:t>
            </w:r>
            <w:proofErr w:type="spellEnd"/>
            <w:r w:rsidRPr="00961394">
              <w:rPr>
                <w:b/>
                <w:sz w:val="24"/>
                <w:szCs w:val="24"/>
              </w:rPr>
              <w:t xml:space="preserve"> </w:t>
            </w:r>
          </w:p>
          <w:p w14:paraId="0346C6CB" w14:textId="77777777" w:rsidR="00DA0BD9" w:rsidRPr="00867B39" w:rsidRDefault="00DA0BD9" w:rsidP="00717581">
            <w:pPr>
              <w:rPr>
                <w:b/>
                <w:sz w:val="24"/>
                <w:szCs w:val="24"/>
                <w:lang w:val="ky-KG"/>
              </w:rPr>
            </w:pPr>
            <w:proofErr w:type="spellStart"/>
            <w:r>
              <w:rPr>
                <w:b/>
                <w:sz w:val="24"/>
                <w:szCs w:val="24"/>
              </w:rPr>
              <w:t>к</w:t>
            </w:r>
            <w:r w:rsidRPr="00961394">
              <w:rPr>
                <w:b/>
                <w:sz w:val="24"/>
                <w:szCs w:val="24"/>
              </w:rPr>
              <w:t>иреше</w:t>
            </w:r>
            <w:proofErr w:type="spellEnd"/>
            <w:r>
              <w:rPr>
                <w:b/>
                <w:sz w:val="24"/>
                <w:szCs w:val="24"/>
                <w:lang w:val="ky-KG"/>
              </w:rPr>
              <w:t>лер</w:t>
            </w:r>
          </w:p>
        </w:tc>
        <w:tc>
          <w:tcPr>
            <w:tcW w:w="1276" w:type="dxa"/>
            <w:tcBorders>
              <w:top w:val="nil"/>
              <w:left w:val="nil"/>
              <w:bottom w:val="nil"/>
              <w:right w:val="nil"/>
            </w:tcBorders>
            <w:vAlign w:val="bottom"/>
          </w:tcPr>
          <w:p w14:paraId="4D451B62" w14:textId="77777777" w:rsidR="00DA0BD9" w:rsidRPr="00363265" w:rsidRDefault="00DA0BD9" w:rsidP="00717581">
            <w:pPr>
              <w:jc w:val="center"/>
              <w:rPr>
                <w:b/>
                <w:bCs/>
                <w:sz w:val="24"/>
                <w:szCs w:val="24"/>
                <w:lang w:val="ky-KG"/>
              </w:rPr>
            </w:pPr>
            <w:r>
              <w:rPr>
                <w:b/>
                <w:bCs/>
                <w:sz w:val="24"/>
                <w:szCs w:val="24"/>
                <w:lang w:val="ky-KG"/>
              </w:rPr>
              <w:t>514548,8</w:t>
            </w:r>
          </w:p>
        </w:tc>
        <w:tc>
          <w:tcPr>
            <w:tcW w:w="1559" w:type="dxa"/>
            <w:tcBorders>
              <w:top w:val="nil"/>
              <w:left w:val="nil"/>
              <w:bottom w:val="nil"/>
              <w:right w:val="nil"/>
            </w:tcBorders>
            <w:vAlign w:val="bottom"/>
          </w:tcPr>
          <w:p w14:paraId="6F385CF0" w14:textId="77777777" w:rsidR="00DA0BD9" w:rsidRPr="00363265" w:rsidRDefault="00DA0BD9" w:rsidP="00717581">
            <w:pPr>
              <w:jc w:val="center"/>
              <w:rPr>
                <w:b/>
                <w:bCs/>
                <w:sz w:val="24"/>
                <w:szCs w:val="24"/>
                <w:lang w:val="ky-KG"/>
              </w:rPr>
            </w:pPr>
            <w:r>
              <w:rPr>
                <w:b/>
                <w:bCs/>
                <w:sz w:val="24"/>
                <w:szCs w:val="24"/>
                <w:lang w:val="ky-KG"/>
              </w:rPr>
              <w:t>1593810,0</w:t>
            </w:r>
          </w:p>
        </w:tc>
        <w:tc>
          <w:tcPr>
            <w:tcW w:w="1701" w:type="dxa"/>
            <w:tcBorders>
              <w:top w:val="nil"/>
              <w:left w:val="nil"/>
              <w:bottom w:val="nil"/>
              <w:right w:val="nil"/>
            </w:tcBorders>
            <w:vAlign w:val="bottom"/>
          </w:tcPr>
          <w:p w14:paraId="605247F7" w14:textId="77777777" w:rsidR="00DA0BD9" w:rsidRPr="00363265" w:rsidRDefault="00DA0BD9" w:rsidP="00717581">
            <w:pPr>
              <w:jc w:val="center"/>
              <w:rPr>
                <w:b/>
                <w:bCs/>
                <w:sz w:val="24"/>
                <w:szCs w:val="24"/>
                <w:lang w:val="ky-KG"/>
              </w:rPr>
            </w:pPr>
            <w:r>
              <w:rPr>
                <w:b/>
                <w:bCs/>
                <w:sz w:val="24"/>
                <w:szCs w:val="24"/>
                <w:lang w:val="ky-KG"/>
              </w:rPr>
              <w:t>309,7</w:t>
            </w:r>
          </w:p>
        </w:tc>
        <w:tc>
          <w:tcPr>
            <w:tcW w:w="1276" w:type="dxa"/>
            <w:tcBorders>
              <w:top w:val="nil"/>
              <w:left w:val="nil"/>
              <w:bottom w:val="nil"/>
              <w:right w:val="nil"/>
            </w:tcBorders>
            <w:vAlign w:val="bottom"/>
          </w:tcPr>
          <w:p w14:paraId="4F9FB468" w14:textId="77777777" w:rsidR="00DA0BD9" w:rsidRPr="00363265" w:rsidRDefault="00DA0BD9" w:rsidP="00717581">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3CD8E647" w14:textId="77777777" w:rsidR="00DA0BD9" w:rsidRPr="00363265" w:rsidRDefault="00DA0BD9" w:rsidP="00717581">
            <w:pPr>
              <w:jc w:val="center"/>
              <w:rPr>
                <w:b/>
                <w:bCs/>
                <w:sz w:val="24"/>
                <w:szCs w:val="24"/>
                <w:lang w:val="ky-KG"/>
              </w:rPr>
            </w:pPr>
            <w:r>
              <w:rPr>
                <w:b/>
                <w:bCs/>
                <w:sz w:val="24"/>
                <w:szCs w:val="24"/>
                <w:lang w:val="ky-KG"/>
              </w:rPr>
              <w:t>99,9</w:t>
            </w:r>
          </w:p>
        </w:tc>
        <w:tc>
          <w:tcPr>
            <w:tcW w:w="3969" w:type="dxa"/>
            <w:tcBorders>
              <w:top w:val="nil"/>
              <w:left w:val="nil"/>
              <w:bottom w:val="nil"/>
              <w:right w:val="nil"/>
            </w:tcBorders>
            <w:vAlign w:val="bottom"/>
          </w:tcPr>
          <w:p w14:paraId="68070C3B" w14:textId="77777777" w:rsidR="00DA0BD9" w:rsidRPr="00EA5462" w:rsidRDefault="00DA0BD9" w:rsidP="00717581">
            <w:pPr>
              <w:rPr>
                <w:b/>
                <w:i/>
                <w:sz w:val="24"/>
                <w:szCs w:val="24"/>
              </w:rPr>
            </w:pPr>
            <w:r w:rsidRPr="00EA5462">
              <w:rPr>
                <w:b/>
                <w:i/>
                <w:sz w:val="24"/>
                <w:szCs w:val="24"/>
              </w:rPr>
              <w:t xml:space="preserve">Доходы от </w:t>
            </w:r>
            <w:proofErr w:type="spellStart"/>
            <w:r w:rsidRPr="00EA5462">
              <w:rPr>
                <w:b/>
                <w:i/>
                <w:sz w:val="24"/>
                <w:szCs w:val="24"/>
              </w:rPr>
              <w:t>операционой</w:t>
            </w:r>
            <w:proofErr w:type="spellEnd"/>
            <w:r w:rsidRPr="00EA5462">
              <w:rPr>
                <w:b/>
                <w:i/>
                <w:sz w:val="24"/>
                <w:szCs w:val="24"/>
              </w:rPr>
              <w:t xml:space="preserve"> </w:t>
            </w:r>
          </w:p>
          <w:p w14:paraId="716D167C" w14:textId="77777777" w:rsidR="00DA0BD9" w:rsidRPr="00EA5462" w:rsidRDefault="00DA0BD9" w:rsidP="00717581">
            <w:pPr>
              <w:rPr>
                <w:b/>
                <w:i/>
                <w:sz w:val="24"/>
                <w:szCs w:val="24"/>
              </w:rPr>
            </w:pPr>
            <w:r w:rsidRPr="00EA5462">
              <w:rPr>
                <w:b/>
                <w:i/>
                <w:sz w:val="24"/>
                <w:szCs w:val="24"/>
              </w:rPr>
              <w:t>деятельности</w:t>
            </w:r>
          </w:p>
        </w:tc>
      </w:tr>
      <w:tr w:rsidR="00DA0BD9" w:rsidRPr="00961394" w14:paraId="5BBBF975" w14:textId="77777777" w:rsidTr="00717581">
        <w:trPr>
          <w:gridAfter w:val="1"/>
          <w:wAfter w:w="142" w:type="dxa"/>
        </w:trPr>
        <w:tc>
          <w:tcPr>
            <w:tcW w:w="4325" w:type="dxa"/>
            <w:tcBorders>
              <w:top w:val="nil"/>
              <w:left w:val="nil"/>
              <w:bottom w:val="nil"/>
              <w:right w:val="nil"/>
            </w:tcBorders>
            <w:vAlign w:val="bottom"/>
          </w:tcPr>
          <w:p w14:paraId="284F8777" w14:textId="77777777" w:rsidR="00DA0BD9" w:rsidRPr="00961394" w:rsidRDefault="00DA0BD9" w:rsidP="00717581">
            <w:pPr>
              <w:rPr>
                <w:b/>
                <w:sz w:val="24"/>
                <w:szCs w:val="24"/>
              </w:rPr>
            </w:pPr>
            <w:proofErr w:type="spellStart"/>
            <w:r>
              <w:rPr>
                <w:b/>
                <w:sz w:val="24"/>
                <w:szCs w:val="24"/>
              </w:rPr>
              <w:t>Салык</w:t>
            </w:r>
            <w:proofErr w:type="spellEnd"/>
            <w:r>
              <w:rPr>
                <w:b/>
                <w:sz w:val="24"/>
                <w:szCs w:val="24"/>
                <w:lang w:val="ky-KG"/>
              </w:rPr>
              <w:t>тык</w:t>
            </w:r>
            <w:r>
              <w:rPr>
                <w:b/>
                <w:sz w:val="24"/>
                <w:szCs w:val="24"/>
              </w:rPr>
              <w:t xml:space="preserve"> </w:t>
            </w:r>
            <w:proofErr w:type="spellStart"/>
            <w:r w:rsidRPr="00961394">
              <w:rPr>
                <w:b/>
                <w:sz w:val="24"/>
                <w:szCs w:val="24"/>
              </w:rPr>
              <w:t>кирешелер</w:t>
            </w:r>
            <w:proofErr w:type="spellEnd"/>
          </w:p>
        </w:tc>
        <w:tc>
          <w:tcPr>
            <w:tcW w:w="1276" w:type="dxa"/>
            <w:tcBorders>
              <w:top w:val="nil"/>
              <w:left w:val="nil"/>
              <w:bottom w:val="nil"/>
              <w:right w:val="nil"/>
            </w:tcBorders>
            <w:vAlign w:val="bottom"/>
          </w:tcPr>
          <w:p w14:paraId="0E0C96C8" w14:textId="77777777" w:rsidR="00DA0BD9" w:rsidRPr="00363265" w:rsidRDefault="00DA0BD9" w:rsidP="00717581">
            <w:pPr>
              <w:jc w:val="center"/>
              <w:rPr>
                <w:b/>
                <w:bCs/>
                <w:sz w:val="24"/>
                <w:szCs w:val="24"/>
                <w:lang w:val="ky-KG"/>
              </w:rPr>
            </w:pPr>
            <w:r>
              <w:rPr>
                <w:b/>
                <w:bCs/>
                <w:sz w:val="24"/>
                <w:szCs w:val="24"/>
                <w:lang w:val="ky-KG"/>
              </w:rPr>
              <w:t>273567,5</w:t>
            </w:r>
          </w:p>
        </w:tc>
        <w:tc>
          <w:tcPr>
            <w:tcW w:w="1559" w:type="dxa"/>
            <w:tcBorders>
              <w:top w:val="nil"/>
              <w:left w:val="nil"/>
              <w:bottom w:val="nil"/>
              <w:right w:val="nil"/>
            </w:tcBorders>
            <w:vAlign w:val="bottom"/>
          </w:tcPr>
          <w:p w14:paraId="14013EA1" w14:textId="77777777" w:rsidR="00DA0BD9" w:rsidRPr="00363265" w:rsidRDefault="00DA0BD9" w:rsidP="00717581">
            <w:pPr>
              <w:jc w:val="center"/>
              <w:rPr>
                <w:b/>
                <w:bCs/>
                <w:sz w:val="24"/>
                <w:szCs w:val="24"/>
                <w:lang w:val="ky-KG"/>
              </w:rPr>
            </w:pPr>
            <w:r>
              <w:rPr>
                <w:b/>
                <w:bCs/>
                <w:sz w:val="24"/>
                <w:szCs w:val="24"/>
                <w:lang w:val="ky-KG"/>
              </w:rPr>
              <w:t>378334,2</w:t>
            </w:r>
          </w:p>
        </w:tc>
        <w:tc>
          <w:tcPr>
            <w:tcW w:w="1701" w:type="dxa"/>
            <w:tcBorders>
              <w:top w:val="nil"/>
              <w:left w:val="nil"/>
              <w:bottom w:val="nil"/>
              <w:right w:val="nil"/>
            </w:tcBorders>
            <w:vAlign w:val="bottom"/>
          </w:tcPr>
          <w:p w14:paraId="0ECC58A8" w14:textId="77777777" w:rsidR="00DA0BD9" w:rsidRPr="00363265" w:rsidRDefault="00DA0BD9" w:rsidP="00717581">
            <w:pPr>
              <w:jc w:val="center"/>
              <w:rPr>
                <w:b/>
                <w:bCs/>
                <w:sz w:val="24"/>
                <w:szCs w:val="24"/>
                <w:lang w:val="ky-KG"/>
              </w:rPr>
            </w:pPr>
            <w:r>
              <w:rPr>
                <w:b/>
                <w:bCs/>
                <w:sz w:val="24"/>
                <w:szCs w:val="24"/>
                <w:lang w:val="ky-KG"/>
              </w:rPr>
              <w:t>138,3</w:t>
            </w:r>
          </w:p>
        </w:tc>
        <w:tc>
          <w:tcPr>
            <w:tcW w:w="1276" w:type="dxa"/>
            <w:tcBorders>
              <w:top w:val="nil"/>
              <w:left w:val="nil"/>
              <w:bottom w:val="nil"/>
              <w:right w:val="nil"/>
            </w:tcBorders>
            <w:vAlign w:val="bottom"/>
          </w:tcPr>
          <w:p w14:paraId="5071DCAA" w14:textId="77777777" w:rsidR="00DA0BD9" w:rsidRPr="00363265" w:rsidRDefault="00DA0BD9" w:rsidP="00717581">
            <w:pPr>
              <w:jc w:val="center"/>
              <w:rPr>
                <w:b/>
                <w:bCs/>
                <w:sz w:val="24"/>
                <w:szCs w:val="24"/>
                <w:lang w:val="ky-KG"/>
              </w:rPr>
            </w:pPr>
            <w:r>
              <w:rPr>
                <w:b/>
                <w:bCs/>
                <w:sz w:val="24"/>
                <w:szCs w:val="24"/>
                <w:lang w:val="ky-KG"/>
              </w:rPr>
              <w:t>53,2</w:t>
            </w:r>
          </w:p>
        </w:tc>
        <w:tc>
          <w:tcPr>
            <w:tcW w:w="1417" w:type="dxa"/>
            <w:tcBorders>
              <w:top w:val="nil"/>
              <w:left w:val="nil"/>
              <w:bottom w:val="nil"/>
              <w:right w:val="nil"/>
            </w:tcBorders>
            <w:vAlign w:val="bottom"/>
          </w:tcPr>
          <w:p w14:paraId="3B2B4DB9" w14:textId="77777777" w:rsidR="00DA0BD9" w:rsidRPr="00363265" w:rsidRDefault="00DA0BD9" w:rsidP="00717581">
            <w:pPr>
              <w:jc w:val="center"/>
              <w:rPr>
                <w:b/>
                <w:bCs/>
                <w:sz w:val="24"/>
                <w:szCs w:val="24"/>
                <w:lang w:val="ky-KG"/>
              </w:rPr>
            </w:pPr>
            <w:r>
              <w:rPr>
                <w:b/>
                <w:bCs/>
                <w:sz w:val="24"/>
                <w:szCs w:val="24"/>
                <w:lang w:val="ky-KG"/>
              </w:rPr>
              <w:t>23,7</w:t>
            </w:r>
          </w:p>
        </w:tc>
        <w:tc>
          <w:tcPr>
            <w:tcW w:w="3969" w:type="dxa"/>
            <w:tcBorders>
              <w:top w:val="nil"/>
              <w:left w:val="nil"/>
              <w:bottom w:val="nil"/>
              <w:right w:val="nil"/>
            </w:tcBorders>
            <w:vAlign w:val="bottom"/>
          </w:tcPr>
          <w:p w14:paraId="075179D8" w14:textId="77777777" w:rsidR="00DA0BD9" w:rsidRPr="00EA5462" w:rsidRDefault="00DA0BD9" w:rsidP="00717581">
            <w:pPr>
              <w:rPr>
                <w:b/>
                <w:i/>
                <w:sz w:val="24"/>
                <w:szCs w:val="24"/>
              </w:rPr>
            </w:pPr>
            <w:r w:rsidRPr="00EA5462">
              <w:rPr>
                <w:b/>
                <w:i/>
                <w:sz w:val="24"/>
                <w:szCs w:val="24"/>
              </w:rPr>
              <w:t>Налоговые доходы</w:t>
            </w:r>
          </w:p>
        </w:tc>
      </w:tr>
      <w:tr w:rsidR="00DA0BD9" w:rsidRPr="00961394" w14:paraId="5BF7BF02" w14:textId="77777777" w:rsidTr="00717581">
        <w:trPr>
          <w:gridAfter w:val="1"/>
          <w:wAfter w:w="142" w:type="dxa"/>
        </w:trPr>
        <w:tc>
          <w:tcPr>
            <w:tcW w:w="4325" w:type="dxa"/>
            <w:tcBorders>
              <w:top w:val="nil"/>
              <w:left w:val="nil"/>
              <w:bottom w:val="nil"/>
              <w:right w:val="nil"/>
            </w:tcBorders>
            <w:vAlign w:val="bottom"/>
          </w:tcPr>
          <w:p w14:paraId="555DDADD" w14:textId="77777777" w:rsidR="00DA0BD9" w:rsidRPr="001143AE" w:rsidRDefault="00DA0BD9" w:rsidP="00717581">
            <w:pPr>
              <w:pStyle w:val="23"/>
              <w:rPr>
                <w:sz w:val="24"/>
                <w:szCs w:val="24"/>
              </w:rPr>
            </w:pPr>
            <w:proofErr w:type="spellStart"/>
            <w:r w:rsidRPr="001143AE">
              <w:rPr>
                <w:sz w:val="24"/>
                <w:szCs w:val="24"/>
              </w:rPr>
              <w:t>анын</w:t>
            </w:r>
            <w:proofErr w:type="spellEnd"/>
            <w:r w:rsidRPr="001143AE">
              <w:rPr>
                <w:sz w:val="24"/>
                <w:szCs w:val="24"/>
              </w:rPr>
              <w:t xml:space="preserve"> </w:t>
            </w:r>
            <w:proofErr w:type="spellStart"/>
            <w:r w:rsidRPr="001143AE">
              <w:rPr>
                <w:sz w:val="24"/>
                <w:szCs w:val="24"/>
              </w:rPr>
              <w:t>ичинен</w:t>
            </w:r>
            <w:proofErr w:type="spellEnd"/>
            <w:r w:rsidRPr="001143AE">
              <w:rPr>
                <w:sz w:val="24"/>
                <w:szCs w:val="24"/>
              </w:rPr>
              <w:t>:</w:t>
            </w:r>
          </w:p>
        </w:tc>
        <w:tc>
          <w:tcPr>
            <w:tcW w:w="1276" w:type="dxa"/>
            <w:tcBorders>
              <w:top w:val="nil"/>
              <w:left w:val="nil"/>
              <w:bottom w:val="nil"/>
              <w:right w:val="nil"/>
            </w:tcBorders>
            <w:vAlign w:val="bottom"/>
          </w:tcPr>
          <w:p w14:paraId="0CA23691" w14:textId="77777777" w:rsidR="00DA0BD9" w:rsidRPr="00E125D2" w:rsidRDefault="00DA0BD9" w:rsidP="00717581">
            <w:pPr>
              <w:jc w:val="center"/>
              <w:rPr>
                <w:b/>
                <w:bCs/>
                <w:sz w:val="24"/>
                <w:szCs w:val="24"/>
                <w:lang w:val="ky-KG"/>
              </w:rPr>
            </w:pPr>
          </w:p>
        </w:tc>
        <w:tc>
          <w:tcPr>
            <w:tcW w:w="1559" w:type="dxa"/>
            <w:tcBorders>
              <w:top w:val="nil"/>
              <w:left w:val="nil"/>
              <w:bottom w:val="nil"/>
              <w:right w:val="nil"/>
            </w:tcBorders>
            <w:vAlign w:val="bottom"/>
          </w:tcPr>
          <w:p w14:paraId="461409D4" w14:textId="77777777" w:rsidR="00DA0BD9" w:rsidRPr="00E125D2" w:rsidRDefault="00DA0BD9" w:rsidP="00717581">
            <w:pPr>
              <w:jc w:val="center"/>
              <w:rPr>
                <w:b/>
                <w:bCs/>
                <w:sz w:val="24"/>
                <w:szCs w:val="24"/>
                <w:lang w:val="ky-KG"/>
              </w:rPr>
            </w:pPr>
          </w:p>
        </w:tc>
        <w:tc>
          <w:tcPr>
            <w:tcW w:w="1701" w:type="dxa"/>
            <w:tcBorders>
              <w:top w:val="nil"/>
              <w:left w:val="nil"/>
              <w:bottom w:val="nil"/>
              <w:right w:val="nil"/>
            </w:tcBorders>
            <w:vAlign w:val="bottom"/>
          </w:tcPr>
          <w:p w14:paraId="09C9E9DA" w14:textId="77777777" w:rsidR="00DA0BD9" w:rsidRPr="00E125D2" w:rsidRDefault="00DA0BD9" w:rsidP="00717581">
            <w:pPr>
              <w:jc w:val="center"/>
              <w:rPr>
                <w:b/>
                <w:bCs/>
                <w:sz w:val="24"/>
                <w:szCs w:val="24"/>
                <w:lang w:val="ky-KG"/>
              </w:rPr>
            </w:pPr>
          </w:p>
        </w:tc>
        <w:tc>
          <w:tcPr>
            <w:tcW w:w="1276" w:type="dxa"/>
            <w:tcBorders>
              <w:top w:val="nil"/>
              <w:left w:val="nil"/>
              <w:bottom w:val="nil"/>
              <w:right w:val="nil"/>
            </w:tcBorders>
            <w:vAlign w:val="bottom"/>
          </w:tcPr>
          <w:p w14:paraId="221D0FE3" w14:textId="77777777" w:rsidR="00DA0BD9" w:rsidRPr="00E125D2" w:rsidRDefault="00DA0BD9" w:rsidP="00717581">
            <w:pPr>
              <w:jc w:val="center"/>
              <w:rPr>
                <w:b/>
                <w:bCs/>
                <w:sz w:val="24"/>
                <w:szCs w:val="24"/>
                <w:lang w:val="ky-KG"/>
              </w:rPr>
            </w:pPr>
          </w:p>
        </w:tc>
        <w:tc>
          <w:tcPr>
            <w:tcW w:w="1417" w:type="dxa"/>
            <w:tcBorders>
              <w:top w:val="nil"/>
              <w:left w:val="nil"/>
              <w:bottom w:val="nil"/>
              <w:right w:val="nil"/>
            </w:tcBorders>
            <w:vAlign w:val="bottom"/>
          </w:tcPr>
          <w:p w14:paraId="4FF73A13" w14:textId="77777777" w:rsidR="00DA0BD9" w:rsidRPr="00E125D2" w:rsidRDefault="00DA0BD9" w:rsidP="00717581">
            <w:pPr>
              <w:jc w:val="center"/>
              <w:rPr>
                <w:b/>
                <w:bCs/>
                <w:sz w:val="24"/>
                <w:szCs w:val="24"/>
                <w:lang w:val="ky-KG"/>
              </w:rPr>
            </w:pPr>
          </w:p>
        </w:tc>
        <w:tc>
          <w:tcPr>
            <w:tcW w:w="3969" w:type="dxa"/>
            <w:tcBorders>
              <w:top w:val="nil"/>
              <w:left w:val="nil"/>
              <w:bottom w:val="nil"/>
              <w:right w:val="nil"/>
            </w:tcBorders>
            <w:vAlign w:val="bottom"/>
          </w:tcPr>
          <w:p w14:paraId="5A7BD719" w14:textId="77777777" w:rsidR="00DA0BD9" w:rsidRPr="00D90A2E" w:rsidRDefault="00DA0BD9" w:rsidP="00717581">
            <w:pPr>
              <w:pStyle w:val="23"/>
              <w:jc w:val="center"/>
              <w:rPr>
                <w:i/>
                <w:sz w:val="24"/>
                <w:szCs w:val="24"/>
                <w:lang w:val="ky-KG"/>
              </w:rPr>
            </w:pPr>
            <w:r w:rsidRPr="00D90A2E">
              <w:rPr>
                <w:i/>
                <w:sz w:val="24"/>
                <w:szCs w:val="24"/>
                <w:lang w:val="ky-KG"/>
              </w:rPr>
              <w:t>из них:</w:t>
            </w:r>
          </w:p>
        </w:tc>
      </w:tr>
      <w:tr w:rsidR="00DA0BD9" w:rsidRPr="00961394" w14:paraId="7B65C5CB" w14:textId="77777777" w:rsidTr="00717581">
        <w:trPr>
          <w:gridAfter w:val="1"/>
          <w:wAfter w:w="142" w:type="dxa"/>
          <w:trHeight w:val="174"/>
        </w:trPr>
        <w:tc>
          <w:tcPr>
            <w:tcW w:w="4325" w:type="dxa"/>
            <w:tcBorders>
              <w:top w:val="nil"/>
              <w:left w:val="nil"/>
              <w:bottom w:val="nil"/>
              <w:right w:val="nil"/>
            </w:tcBorders>
            <w:vAlign w:val="bottom"/>
          </w:tcPr>
          <w:p w14:paraId="4A67A344" w14:textId="77777777" w:rsidR="00DA0BD9" w:rsidRPr="00961394" w:rsidRDefault="00DA0BD9" w:rsidP="00717581">
            <w:pPr>
              <w:rPr>
                <w:sz w:val="24"/>
                <w:szCs w:val="24"/>
              </w:rPr>
            </w:pPr>
            <w:proofErr w:type="spellStart"/>
            <w:r w:rsidRPr="00961394">
              <w:rPr>
                <w:sz w:val="24"/>
                <w:szCs w:val="24"/>
              </w:rPr>
              <w:t>Киреше</w:t>
            </w:r>
            <w:proofErr w:type="spellEnd"/>
            <w:r w:rsidRPr="00961394">
              <w:rPr>
                <w:sz w:val="24"/>
                <w:szCs w:val="24"/>
              </w:rPr>
              <w:t xml:space="preserve"> </w:t>
            </w:r>
            <w:proofErr w:type="spellStart"/>
            <w:r w:rsidRPr="00961394">
              <w:rPr>
                <w:sz w:val="24"/>
                <w:szCs w:val="24"/>
              </w:rPr>
              <w:t>жана</w:t>
            </w:r>
            <w:proofErr w:type="spellEnd"/>
            <w:r w:rsidRPr="00961394">
              <w:rPr>
                <w:sz w:val="24"/>
                <w:szCs w:val="24"/>
              </w:rPr>
              <w:t xml:space="preserve"> </w:t>
            </w:r>
            <w:proofErr w:type="spellStart"/>
            <w:r w:rsidRPr="00961394">
              <w:rPr>
                <w:sz w:val="24"/>
                <w:szCs w:val="24"/>
              </w:rPr>
              <w:t>пайда</w:t>
            </w:r>
            <w:proofErr w:type="spellEnd"/>
            <w:r w:rsidRPr="00961394">
              <w:rPr>
                <w:sz w:val="24"/>
                <w:szCs w:val="24"/>
              </w:rPr>
              <w:t xml:space="preserve"> </w:t>
            </w:r>
            <w:proofErr w:type="spellStart"/>
            <w:r w:rsidRPr="00961394">
              <w:rPr>
                <w:sz w:val="24"/>
                <w:szCs w:val="24"/>
              </w:rPr>
              <w:t>салыгы</w:t>
            </w:r>
            <w:proofErr w:type="spellEnd"/>
          </w:p>
        </w:tc>
        <w:tc>
          <w:tcPr>
            <w:tcW w:w="1276" w:type="dxa"/>
            <w:tcBorders>
              <w:top w:val="nil"/>
              <w:left w:val="nil"/>
              <w:bottom w:val="nil"/>
              <w:right w:val="nil"/>
            </w:tcBorders>
            <w:vAlign w:val="bottom"/>
          </w:tcPr>
          <w:p w14:paraId="04EF44FE" w14:textId="77777777" w:rsidR="00DA0BD9" w:rsidRPr="00363265" w:rsidRDefault="00DA0BD9" w:rsidP="00717581">
            <w:pPr>
              <w:jc w:val="center"/>
              <w:rPr>
                <w:sz w:val="24"/>
                <w:szCs w:val="24"/>
                <w:lang w:val="ky-KG"/>
              </w:rPr>
            </w:pPr>
            <w:r>
              <w:rPr>
                <w:sz w:val="24"/>
                <w:szCs w:val="24"/>
                <w:lang w:val="ky-KG"/>
              </w:rPr>
              <w:t>248789,9</w:t>
            </w:r>
          </w:p>
        </w:tc>
        <w:tc>
          <w:tcPr>
            <w:tcW w:w="1559" w:type="dxa"/>
            <w:tcBorders>
              <w:top w:val="nil"/>
              <w:left w:val="nil"/>
              <w:bottom w:val="nil"/>
              <w:right w:val="nil"/>
            </w:tcBorders>
            <w:vAlign w:val="bottom"/>
          </w:tcPr>
          <w:p w14:paraId="6A367D37" w14:textId="77777777" w:rsidR="00DA0BD9" w:rsidRPr="00363265" w:rsidRDefault="00DA0BD9" w:rsidP="00717581">
            <w:pPr>
              <w:jc w:val="center"/>
              <w:rPr>
                <w:sz w:val="24"/>
                <w:szCs w:val="24"/>
                <w:lang w:val="ky-KG"/>
              </w:rPr>
            </w:pPr>
            <w:r>
              <w:rPr>
                <w:sz w:val="24"/>
                <w:szCs w:val="24"/>
                <w:lang w:val="ky-KG"/>
              </w:rPr>
              <w:t>346927,8</w:t>
            </w:r>
          </w:p>
        </w:tc>
        <w:tc>
          <w:tcPr>
            <w:tcW w:w="1701" w:type="dxa"/>
            <w:tcBorders>
              <w:top w:val="nil"/>
              <w:left w:val="nil"/>
              <w:bottom w:val="nil"/>
              <w:right w:val="nil"/>
            </w:tcBorders>
            <w:vAlign w:val="bottom"/>
          </w:tcPr>
          <w:p w14:paraId="476EA8FB" w14:textId="77777777" w:rsidR="00DA0BD9" w:rsidRPr="00363265" w:rsidRDefault="00DA0BD9" w:rsidP="00717581">
            <w:pPr>
              <w:jc w:val="center"/>
              <w:rPr>
                <w:sz w:val="24"/>
                <w:szCs w:val="24"/>
                <w:lang w:val="ky-KG"/>
              </w:rPr>
            </w:pPr>
            <w:r>
              <w:rPr>
                <w:sz w:val="24"/>
                <w:szCs w:val="24"/>
                <w:lang w:val="ky-KG"/>
              </w:rPr>
              <w:t>139,4</w:t>
            </w:r>
          </w:p>
        </w:tc>
        <w:tc>
          <w:tcPr>
            <w:tcW w:w="1276" w:type="dxa"/>
            <w:tcBorders>
              <w:top w:val="nil"/>
              <w:left w:val="nil"/>
              <w:bottom w:val="nil"/>
              <w:right w:val="nil"/>
            </w:tcBorders>
            <w:vAlign w:val="bottom"/>
          </w:tcPr>
          <w:p w14:paraId="7B5584A4" w14:textId="77777777" w:rsidR="00DA0BD9" w:rsidRPr="00363265" w:rsidRDefault="00DA0BD9" w:rsidP="00717581">
            <w:pPr>
              <w:jc w:val="center"/>
              <w:rPr>
                <w:sz w:val="24"/>
                <w:szCs w:val="24"/>
                <w:lang w:val="ky-KG"/>
              </w:rPr>
            </w:pPr>
            <w:r>
              <w:rPr>
                <w:sz w:val="24"/>
                <w:szCs w:val="24"/>
                <w:lang w:val="ky-KG"/>
              </w:rPr>
              <w:t>48,4</w:t>
            </w:r>
          </w:p>
        </w:tc>
        <w:tc>
          <w:tcPr>
            <w:tcW w:w="1417" w:type="dxa"/>
            <w:tcBorders>
              <w:top w:val="nil"/>
              <w:left w:val="nil"/>
              <w:bottom w:val="nil"/>
              <w:right w:val="nil"/>
            </w:tcBorders>
            <w:vAlign w:val="bottom"/>
          </w:tcPr>
          <w:p w14:paraId="1ACE7128" w14:textId="77777777" w:rsidR="00DA0BD9" w:rsidRPr="00363265" w:rsidRDefault="00DA0BD9" w:rsidP="00717581">
            <w:pPr>
              <w:jc w:val="center"/>
              <w:rPr>
                <w:sz w:val="24"/>
                <w:szCs w:val="24"/>
                <w:lang w:val="ky-KG"/>
              </w:rPr>
            </w:pPr>
            <w:r>
              <w:rPr>
                <w:sz w:val="24"/>
                <w:szCs w:val="24"/>
                <w:lang w:val="ky-KG"/>
              </w:rPr>
              <w:t>21,8</w:t>
            </w:r>
          </w:p>
        </w:tc>
        <w:tc>
          <w:tcPr>
            <w:tcW w:w="3969" w:type="dxa"/>
            <w:tcBorders>
              <w:top w:val="nil"/>
              <w:left w:val="nil"/>
              <w:bottom w:val="nil"/>
              <w:right w:val="nil"/>
            </w:tcBorders>
            <w:vAlign w:val="bottom"/>
          </w:tcPr>
          <w:p w14:paraId="7CD7BC75" w14:textId="77777777" w:rsidR="00DA0BD9" w:rsidRPr="00EA5462" w:rsidRDefault="00DA0BD9" w:rsidP="00717581">
            <w:pPr>
              <w:rPr>
                <w:i/>
                <w:sz w:val="24"/>
                <w:szCs w:val="24"/>
              </w:rPr>
            </w:pPr>
            <w:r w:rsidRPr="00EA5462">
              <w:rPr>
                <w:i/>
                <w:sz w:val="24"/>
                <w:szCs w:val="24"/>
              </w:rPr>
              <w:t>Налог на доходы и прибыль</w:t>
            </w:r>
          </w:p>
        </w:tc>
      </w:tr>
      <w:tr w:rsidR="00DA0BD9" w:rsidRPr="00961394" w14:paraId="5D5960A4" w14:textId="77777777" w:rsidTr="00717581">
        <w:trPr>
          <w:gridAfter w:val="1"/>
          <w:wAfter w:w="142" w:type="dxa"/>
        </w:trPr>
        <w:tc>
          <w:tcPr>
            <w:tcW w:w="4325" w:type="dxa"/>
            <w:tcBorders>
              <w:top w:val="nil"/>
              <w:left w:val="nil"/>
              <w:bottom w:val="nil"/>
              <w:right w:val="nil"/>
            </w:tcBorders>
            <w:vAlign w:val="bottom"/>
          </w:tcPr>
          <w:p w14:paraId="0A61EF2A" w14:textId="77777777" w:rsidR="00DA0BD9" w:rsidRPr="00961394" w:rsidRDefault="00DA0BD9" w:rsidP="00717581">
            <w:pPr>
              <w:rPr>
                <w:sz w:val="24"/>
                <w:szCs w:val="24"/>
              </w:rPr>
            </w:pPr>
            <w:r w:rsidRPr="001F2E2B">
              <w:rPr>
                <w:sz w:val="24"/>
                <w:szCs w:val="24"/>
              </w:rPr>
              <w:t xml:space="preserve">Кыргыз </w:t>
            </w:r>
            <w:proofErr w:type="spellStart"/>
            <w:r w:rsidRPr="001F2E2B">
              <w:rPr>
                <w:sz w:val="24"/>
                <w:szCs w:val="24"/>
              </w:rPr>
              <w:t>Республикасынын</w:t>
            </w:r>
            <w:proofErr w:type="spellEnd"/>
            <w:r w:rsidRPr="001F2E2B">
              <w:rPr>
                <w:sz w:val="24"/>
                <w:szCs w:val="24"/>
              </w:rPr>
              <w:t xml:space="preserve"> </w:t>
            </w:r>
            <w:proofErr w:type="spellStart"/>
            <w:r w:rsidRPr="001F2E2B">
              <w:rPr>
                <w:sz w:val="24"/>
                <w:szCs w:val="24"/>
              </w:rPr>
              <w:t>жеке</w:t>
            </w:r>
            <w:proofErr w:type="spellEnd"/>
            <w:r w:rsidRPr="001F2E2B">
              <w:rPr>
                <w:sz w:val="24"/>
                <w:szCs w:val="24"/>
              </w:rPr>
              <w:t xml:space="preserve"> </w:t>
            </w:r>
            <w:proofErr w:type="spellStart"/>
            <w:r w:rsidRPr="001F2E2B">
              <w:rPr>
                <w:sz w:val="24"/>
                <w:szCs w:val="24"/>
              </w:rPr>
              <w:t>адамдары-резиденттери</w:t>
            </w:r>
            <w:proofErr w:type="spellEnd"/>
            <w:r w:rsidRPr="001F2E2B">
              <w:rPr>
                <w:sz w:val="24"/>
                <w:szCs w:val="24"/>
              </w:rPr>
              <w:t xml:space="preserve"> </w:t>
            </w:r>
            <w:proofErr w:type="spellStart"/>
            <w:r w:rsidRPr="001F2E2B">
              <w:rPr>
                <w:sz w:val="24"/>
                <w:szCs w:val="24"/>
              </w:rPr>
              <w:t>төлөгөн</w:t>
            </w:r>
            <w:proofErr w:type="spellEnd"/>
            <w:r w:rsidRPr="001F2E2B">
              <w:rPr>
                <w:sz w:val="24"/>
                <w:szCs w:val="24"/>
              </w:rPr>
              <w:t xml:space="preserve"> </w:t>
            </w:r>
            <w:proofErr w:type="spellStart"/>
            <w:r w:rsidRPr="001F2E2B">
              <w:rPr>
                <w:sz w:val="24"/>
                <w:szCs w:val="24"/>
              </w:rPr>
              <w:t>киреше</w:t>
            </w:r>
            <w:proofErr w:type="spellEnd"/>
            <w:r w:rsidRPr="001F2E2B">
              <w:rPr>
                <w:sz w:val="24"/>
                <w:szCs w:val="24"/>
              </w:rPr>
              <w:t xml:space="preserve"> </w:t>
            </w:r>
            <w:proofErr w:type="spellStart"/>
            <w:r w:rsidRPr="001F2E2B">
              <w:rPr>
                <w:sz w:val="24"/>
                <w:szCs w:val="24"/>
              </w:rPr>
              <w:t>салыгы</w:t>
            </w:r>
            <w:proofErr w:type="spellEnd"/>
          </w:p>
        </w:tc>
        <w:tc>
          <w:tcPr>
            <w:tcW w:w="1276" w:type="dxa"/>
            <w:tcBorders>
              <w:top w:val="nil"/>
              <w:left w:val="nil"/>
              <w:bottom w:val="nil"/>
              <w:right w:val="nil"/>
            </w:tcBorders>
            <w:vAlign w:val="bottom"/>
          </w:tcPr>
          <w:p w14:paraId="6A20DFD1" w14:textId="77777777" w:rsidR="00DA0BD9" w:rsidRPr="00363265" w:rsidRDefault="00DA0BD9" w:rsidP="00717581">
            <w:pPr>
              <w:jc w:val="center"/>
              <w:rPr>
                <w:sz w:val="24"/>
                <w:szCs w:val="24"/>
                <w:lang w:val="ky-KG"/>
              </w:rPr>
            </w:pPr>
            <w:r>
              <w:rPr>
                <w:sz w:val="24"/>
                <w:szCs w:val="24"/>
                <w:lang w:val="ky-KG"/>
              </w:rPr>
              <w:t>244639,3</w:t>
            </w:r>
          </w:p>
        </w:tc>
        <w:tc>
          <w:tcPr>
            <w:tcW w:w="1559" w:type="dxa"/>
            <w:tcBorders>
              <w:top w:val="nil"/>
              <w:left w:val="nil"/>
              <w:bottom w:val="nil"/>
              <w:right w:val="nil"/>
            </w:tcBorders>
            <w:vAlign w:val="bottom"/>
          </w:tcPr>
          <w:p w14:paraId="0A3752A9" w14:textId="77777777" w:rsidR="00DA0BD9" w:rsidRPr="00363265" w:rsidRDefault="00DA0BD9" w:rsidP="00717581">
            <w:pPr>
              <w:jc w:val="center"/>
              <w:rPr>
                <w:sz w:val="24"/>
                <w:szCs w:val="24"/>
                <w:lang w:val="ky-KG"/>
              </w:rPr>
            </w:pPr>
            <w:r>
              <w:rPr>
                <w:sz w:val="24"/>
                <w:szCs w:val="24"/>
                <w:lang w:val="ky-KG"/>
              </w:rPr>
              <w:t>340459,7</w:t>
            </w:r>
          </w:p>
        </w:tc>
        <w:tc>
          <w:tcPr>
            <w:tcW w:w="1701" w:type="dxa"/>
            <w:tcBorders>
              <w:top w:val="nil"/>
              <w:left w:val="nil"/>
              <w:bottom w:val="nil"/>
              <w:right w:val="nil"/>
            </w:tcBorders>
            <w:vAlign w:val="bottom"/>
          </w:tcPr>
          <w:p w14:paraId="076AC8EF" w14:textId="77777777" w:rsidR="00DA0BD9" w:rsidRPr="00363265" w:rsidRDefault="00DA0BD9" w:rsidP="00717581">
            <w:pPr>
              <w:jc w:val="center"/>
              <w:rPr>
                <w:sz w:val="24"/>
                <w:szCs w:val="24"/>
                <w:lang w:val="ky-KG"/>
              </w:rPr>
            </w:pPr>
            <w:r>
              <w:rPr>
                <w:sz w:val="24"/>
                <w:szCs w:val="24"/>
                <w:lang w:val="ky-KG"/>
              </w:rPr>
              <w:t>139,2</w:t>
            </w:r>
          </w:p>
        </w:tc>
        <w:tc>
          <w:tcPr>
            <w:tcW w:w="1276" w:type="dxa"/>
            <w:tcBorders>
              <w:top w:val="nil"/>
              <w:left w:val="nil"/>
              <w:bottom w:val="nil"/>
              <w:right w:val="nil"/>
            </w:tcBorders>
            <w:vAlign w:val="bottom"/>
          </w:tcPr>
          <w:p w14:paraId="26AB1A65" w14:textId="77777777" w:rsidR="00DA0BD9" w:rsidRPr="00363265" w:rsidRDefault="00DA0BD9" w:rsidP="00717581">
            <w:pPr>
              <w:jc w:val="center"/>
              <w:rPr>
                <w:sz w:val="24"/>
                <w:szCs w:val="24"/>
                <w:lang w:val="ky-KG"/>
              </w:rPr>
            </w:pPr>
            <w:r>
              <w:rPr>
                <w:sz w:val="24"/>
                <w:szCs w:val="24"/>
                <w:lang w:val="ky-KG"/>
              </w:rPr>
              <w:t>47,5</w:t>
            </w:r>
          </w:p>
        </w:tc>
        <w:tc>
          <w:tcPr>
            <w:tcW w:w="1417" w:type="dxa"/>
            <w:tcBorders>
              <w:top w:val="nil"/>
              <w:left w:val="nil"/>
              <w:bottom w:val="nil"/>
              <w:right w:val="nil"/>
            </w:tcBorders>
            <w:vAlign w:val="bottom"/>
          </w:tcPr>
          <w:p w14:paraId="0D20568F" w14:textId="77777777" w:rsidR="00DA0BD9" w:rsidRPr="00363265" w:rsidRDefault="00DA0BD9" w:rsidP="00717581">
            <w:pPr>
              <w:jc w:val="center"/>
              <w:rPr>
                <w:sz w:val="24"/>
                <w:szCs w:val="24"/>
                <w:lang w:val="ky-KG"/>
              </w:rPr>
            </w:pPr>
            <w:r>
              <w:rPr>
                <w:sz w:val="24"/>
                <w:szCs w:val="24"/>
                <w:lang w:val="ky-KG"/>
              </w:rPr>
              <w:t>21,3</w:t>
            </w:r>
          </w:p>
        </w:tc>
        <w:tc>
          <w:tcPr>
            <w:tcW w:w="3969" w:type="dxa"/>
            <w:tcBorders>
              <w:top w:val="nil"/>
              <w:left w:val="nil"/>
              <w:bottom w:val="nil"/>
              <w:right w:val="nil"/>
            </w:tcBorders>
            <w:vAlign w:val="bottom"/>
          </w:tcPr>
          <w:p w14:paraId="2CA55277" w14:textId="77777777" w:rsidR="00DA0BD9" w:rsidRPr="00EA5462" w:rsidRDefault="00DA0BD9" w:rsidP="00717581">
            <w:pPr>
              <w:rPr>
                <w:i/>
                <w:sz w:val="24"/>
                <w:szCs w:val="24"/>
              </w:rPr>
            </w:pPr>
            <w:r>
              <w:rPr>
                <w:i/>
                <w:sz w:val="24"/>
                <w:szCs w:val="24"/>
                <w:lang w:val="ky-KG"/>
              </w:rPr>
              <w:t>П</w:t>
            </w:r>
            <w:proofErr w:type="spellStart"/>
            <w:r w:rsidRPr="001F2E2B">
              <w:rPr>
                <w:i/>
                <w:sz w:val="24"/>
                <w:szCs w:val="24"/>
              </w:rPr>
              <w:t>одоходный</w:t>
            </w:r>
            <w:proofErr w:type="spellEnd"/>
            <w:r w:rsidRPr="001F2E2B">
              <w:rPr>
                <w:i/>
                <w:sz w:val="24"/>
                <w:szCs w:val="24"/>
              </w:rPr>
              <w:t xml:space="preserve"> налог с физических лиц-резидентов Кыргызской Республики</w:t>
            </w:r>
          </w:p>
        </w:tc>
      </w:tr>
      <w:tr w:rsidR="00DA0BD9" w:rsidRPr="00961394" w14:paraId="70FA7597" w14:textId="77777777" w:rsidTr="00717581">
        <w:tc>
          <w:tcPr>
            <w:tcW w:w="4325" w:type="dxa"/>
            <w:tcBorders>
              <w:top w:val="nil"/>
              <w:left w:val="nil"/>
              <w:bottom w:val="nil"/>
              <w:right w:val="nil"/>
            </w:tcBorders>
            <w:vAlign w:val="bottom"/>
          </w:tcPr>
          <w:p w14:paraId="48DD635F" w14:textId="77777777" w:rsidR="00DA0BD9" w:rsidRPr="00282783" w:rsidRDefault="00DA0BD9" w:rsidP="00717581">
            <w:pPr>
              <w:pStyle w:val="23"/>
              <w:rPr>
                <w:sz w:val="24"/>
                <w:szCs w:val="24"/>
                <w:lang w:val="ky-KG"/>
              </w:rPr>
            </w:pPr>
            <w:r>
              <w:rPr>
                <w:sz w:val="24"/>
                <w:szCs w:val="24"/>
                <w:lang w:val="ky-KG"/>
              </w:rPr>
              <w:t>Өзгөчө режимдеги салыктар</w:t>
            </w:r>
          </w:p>
        </w:tc>
        <w:tc>
          <w:tcPr>
            <w:tcW w:w="1276" w:type="dxa"/>
            <w:tcBorders>
              <w:top w:val="nil"/>
              <w:left w:val="nil"/>
              <w:bottom w:val="nil"/>
              <w:right w:val="nil"/>
            </w:tcBorders>
            <w:vAlign w:val="bottom"/>
          </w:tcPr>
          <w:p w14:paraId="703A0DA6" w14:textId="77777777" w:rsidR="00DA0BD9" w:rsidRPr="006F5AFC" w:rsidRDefault="00DA0BD9" w:rsidP="00717581">
            <w:pPr>
              <w:jc w:val="center"/>
              <w:rPr>
                <w:sz w:val="24"/>
                <w:szCs w:val="24"/>
                <w:lang w:val="ky-KG"/>
              </w:rPr>
            </w:pPr>
            <w:r>
              <w:rPr>
                <w:sz w:val="24"/>
                <w:szCs w:val="24"/>
                <w:lang w:val="ky-KG"/>
              </w:rPr>
              <w:t>4150,6</w:t>
            </w:r>
          </w:p>
        </w:tc>
        <w:tc>
          <w:tcPr>
            <w:tcW w:w="1559" w:type="dxa"/>
            <w:tcBorders>
              <w:top w:val="nil"/>
              <w:left w:val="nil"/>
              <w:bottom w:val="nil"/>
              <w:right w:val="nil"/>
            </w:tcBorders>
            <w:vAlign w:val="bottom"/>
          </w:tcPr>
          <w:p w14:paraId="7E2A86D9" w14:textId="77777777" w:rsidR="00DA0BD9" w:rsidRPr="006F5AFC" w:rsidRDefault="00DA0BD9" w:rsidP="00717581">
            <w:pPr>
              <w:jc w:val="center"/>
              <w:rPr>
                <w:sz w:val="24"/>
                <w:szCs w:val="24"/>
                <w:lang w:val="ky-KG"/>
              </w:rPr>
            </w:pPr>
            <w:r>
              <w:rPr>
                <w:sz w:val="24"/>
                <w:szCs w:val="24"/>
                <w:lang w:val="ky-KG"/>
              </w:rPr>
              <w:t>6468,1</w:t>
            </w:r>
          </w:p>
        </w:tc>
        <w:tc>
          <w:tcPr>
            <w:tcW w:w="1701" w:type="dxa"/>
            <w:tcBorders>
              <w:top w:val="nil"/>
              <w:left w:val="nil"/>
              <w:bottom w:val="nil"/>
              <w:right w:val="nil"/>
            </w:tcBorders>
            <w:vAlign w:val="bottom"/>
          </w:tcPr>
          <w:p w14:paraId="40842240" w14:textId="77777777" w:rsidR="00DA0BD9" w:rsidRPr="006F5AFC" w:rsidRDefault="00DA0BD9" w:rsidP="00717581">
            <w:pPr>
              <w:jc w:val="center"/>
              <w:rPr>
                <w:sz w:val="24"/>
                <w:szCs w:val="24"/>
                <w:lang w:val="ky-KG"/>
              </w:rPr>
            </w:pPr>
            <w:r>
              <w:rPr>
                <w:sz w:val="24"/>
                <w:szCs w:val="24"/>
                <w:lang w:val="ky-KG"/>
              </w:rPr>
              <w:t>155,8</w:t>
            </w:r>
          </w:p>
        </w:tc>
        <w:tc>
          <w:tcPr>
            <w:tcW w:w="1276" w:type="dxa"/>
            <w:tcBorders>
              <w:top w:val="nil"/>
              <w:left w:val="nil"/>
              <w:bottom w:val="nil"/>
              <w:right w:val="nil"/>
            </w:tcBorders>
            <w:vAlign w:val="bottom"/>
          </w:tcPr>
          <w:p w14:paraId="2822CEFD" w14:textId="77777777" w:rsidR="00DA0BD9" w:rsidRPr="006F5AFC" w:rsidRDefault="00DA0BD9" w:rsidP="00717581">
            <w:pPr>
              <w:jc w:val="center"/>
              <w:rPr>
                <w:sz w:val="24"/>
                <w:szCs w:val="24"/>
                <w:lang w:val="ky-KG"/>
              </w:rPr>
            </w:pPr>
            <w:r>
              <w:rPr>
                <w:sz w:val="24"/>
                <w:szCs w:val="24"/>
                <w:lang w:val="ky-KG"/>
              </w:rPr>
              <w:t>0,8</w:t>
            </w:r>
          </w:p>
        </w:tc>
        <w:tc>
          <w:tcPr>
            <w:tcW w:w="1417" w:type="dxa"/>
            <w:tcBorders>
              <w:top w:val="nil"/>
              <w:left w:val="nil"/>
              <w:bottom w:val="nil"/>
              <w:right w:val="nil"/>
            </w:tcBorders>
            <w:vAlign w:val="bottom"/>
          </w:tcPr>
          <w:p w14:paraId="5A6B7C4D" w14:textId="77777777" w:rsidR="00DA0BD9" w:rsidRPr="006F5AFC" w:rsidRDefault="00DA0BD9" w:rsidP="00717581">
            <w:pPr>
              <w:jc w:val="center"/>
              <w:rPr>
                <w:sz w:val="24"/>
                <w:szCs w:val="24"/>
                <w:lang w:val="ky-KG"/>
              </w:rPr>
            </w:pPr>
            <w:r>
              <w:rPr>
                <w:sz w:val="24"/>
                <w:szCs w:val="24"/>
                <w:lang w:val="ky-KG"/>
              </w:rPr>
              <w:t>0,4</w:t>
            </w:r>
          </w:p>
        </w:tc>
        <w:tc>
          <w:tcPr>
            <w:tcW w:w="4111" w:type="dxa"/>
            <w:gridSpan w:val="2"/>
            <w:tcBorders>
              <w:top w:val="nil"/>
              <w:left w:val="nil"/>
              <w:bottom w:val="nil"/>
              <w:right w:val="nil"/>
            </w:tcBorders>
            <w:vAlign w:val="bottom"/>
          </w:tcPr>
          <w:p w14:paraId="688C7F3F" w14:textId="77777777" w:rsidR="00DA0BD9" w:rsidRPr="00282783" w:rsidRDefault="00DA0BD9" w:rsidP="00717581">
            <w:pPr>
              <w:pStyle w:val="23"/>
              <w:rPr>
                <w:i/>
                <w:sz w:val="24"/>
                <w:szCs w:val="24"/>
                <w:lang w:val="ky-KG"/>
              </w:rPr>
            </w:pPr>
            <w:r>
              <w:rPr>
                <w:i/>
                <w:sz w:val="24"/>
                <w:szCs w:val="24"/>
                <w:lang w:val="ky-KG"/>
              </w:rPr>
              <w:t>Налоги по специальным режимам</w:t>
            </w:r>
          </w:p>
        </w:tc>
      </w:tr>
      <w:tr w:rsidR="00DA0BD9" w:rsidRPr="00961394" w14:paraId="6CF7B753" w14:textId="77777777" w:rsidTr="00717581">
        <w:trPr>
          <w:gridAfter w:val="1"/>
          <w:wAfter w:w="142" w:type="dxa"/>
        </w:trPr>
        <w:tc>
          <w:tcPr>
            <w:tcW w:w="4325" w:type="dxa"/>
            <w:tcBorders>
              <w:top w:val="nil"/>
              <w:left w:val="nil"/>
              <w:bottom w:val="nil"/>
              <w:right w:val="nil"/>
            </w:tcBorders>
            <w:vAlign w:val="bottom"/>
          </w:tcPr>
          <w:p w14:paraId="537E1CA9" w14:textId="77777777" w:rsidR="00DA0BD9" w:rsidRPr="00961394" w:rsidRDefault="00DA0BD9" w:rsidP="00717581">
            <w:pPr>
              <w:rPr>
                <w:sz w:val="24"/>
                <w:szCs w:val="24"/>
                <w:lang w:val="ky-KG"/>
              </w:rPr>
            </w:pPr>
            <w:r w:rsidRPr="00961394">
              <w:rPr>
                <w:sz w:val="24"/>
                <w:szCs w:val="24"/>
                <w:lang w:val="ky-KG"/>
              </w:rPr>
              <w:t>Менчиктен түшкөн салык</w:t>
            </w:r>
          </w:p>
        </w:tc>
        <w:tc>
          <w:tcPr>
            <w:tcW w:w="1276" w:type="dxa"/>
            <w:tcBorders>
              <w:top w:val="nil"/>
              <w:left w:val="nil"/>
              <w:bottom w:val="nil"/>
              <w:right w:val="nil"/>
            </w:tcBorders>
            <w:vAlign w:val="bottom"/>
          </w:tcPr>
          <w:p w14:paraId="281E7482" w14:textId="77777777" w:rsidR="00DA0BD9" w:rsidRPr="00363265" w:rsidRDefault="00DA0BD9" w:rsidP="00717581">
            <w:pPr>
              <w:jc w:val="center"/>
              <w:rPr>
                <w:sz w:val="24"/>
                <w:szCs w:val="24"/>
                <w:lang w:val="ky-KG"/>
              </w:rPr>
            </w:pPr>
            <w:r>
              <w:rPr>
                <w:sz w:val="24"/>
                <w:szCs w:val="24"/>
                <w:lang w:val="ky-KG"/>
              </w:rPr>
              <w:t>24418,4</w:t>
            </w:r>
          </w:p>
        </w:tc>
        <w:tc>
          <w:tcPr>
            <w:tcW w:w="1559" w:type="dxa"/>
            <w:tcBorders>
              <w:top w:val="nil"/>
              <w:left w:val="nil"/>
              <w:bottom w:val="nil"/>
              <w:right w:val="nil"/>
            </w:tcBorders>
            <w:vAlign w:val="bottom"/>
          </w:tcPr>
          <w:p w14:paraId="33687565" w14:textId="77777777" w:rsidR="00DA0BD9" w:rsidRPr="00363265" w:rsidRDefault="00DA0BD9" w:rsidP="00717581">
            <w:pPr>
              <w:jc w:val="center"/>
              <w:rPr>
                <w:sz w:val="24"/>
                <w:szCs w:val="24"/>
                <w:lang w:val="ky-KG"/>
              </w:rPr>
            </w:pPr>
            <w:r>
              <w:rPr>
                <w:sz w:val="24"/>
                <w:szCs w:val="24"/>
                <w:lang w:val="ky-KG"/>
              </w:rPr>
              <w:t>30690,7</w:t>
            </w:r>
          </w:p>
        </w:tc>
        <w:tc>
          <w:tcPr>
            <w:tcW w:w="1701" w:type="dxa"/>
            <w:tcBorders>
              <w:top w:val="nil"/>
              <w:left w:val="nil"/>
              <w:bottom w:val="nil"/>
              <w:right w:val="nil"/>
            </w:tcBorders>
            <w:vAlign w:val="bottom"/>
          </w:tcPr>
          <w:p w14:paraId="496C792F" w14:textId="77777777" w:rsidR="00DA0BD9" w:rsidRPr="00363265" w:rsidRDefault="00DA0BD9" w:rsidP="00717581">
            <w:pPr>
              <w:jc w:val="center"/>
              <w:rPr>
                <w:sz w:val="24"/>
                <w:szCs w:val="24"/>
                <w:lang w:val="ky-KG"/>
              </w:rPr>
            </w:pPr>
            <w:r>
              <w:rPr>
                <w:sz w:val="24"/>
                <w:szCs w:val="24"/>
                <w:lang w:val="ky-KG"/>
              </w:rPr>
              <w:t>125,7</w:t>
            </w:r>
          </w:p>
        </w:tc>
        <w:tc>
          <w:tcPr>
            <w:tcW w:w="1276" w:type="dxa"/>
            <w:tcBorders>
              <w:top w:val="nil"/>
              <w:left w:val="nil"/>
              <w:bottom w:val="nil"/>
              <w:right w:val="nil"/>
            </w:tcBorders>
            <w:vAlign w:val="bottom"/>
          </w:tcPr>
          <w:p w14:paraId="6171E394" w14:textId="77777777" w:rsidR="00DA0BD9" w:rsidRPr="00363265" w:rsidRDefault="00DA0BD9" w:rsidP="00717581">
            <w:pPr>
              <w:jc w:val="center"/>
              <w:rPr>
                <w:sz w:val="24"/>
                <w:szCs w:val="24"/>
                <w:lang w:val="ky-KG"/>
              </w:rPr>
            </w:pPr>
            <w:r>
              <w:rPr>
                <w:sz w:val="24"/>
                <w:szCs w:val="24"/>
                <w:lang w:val="ky-KG"/>
              </w:rPr>
              <w:t>4,7</w:t>
            </w:r>
          </w:p>
        </w:tc>
        <w:tc>
          <w:tcPr>
            <w:tcW w:w="1417" w:type="dxa"/>
            <w:tcBorders>
              <w:top w:val="nil"/>
              <w:left w:val="nil"/>
              <w:bottom w:val="nil"/>
              <w:right w:val="nil"/>
            </w:tcBorders>
            <w:vAlign w:val="bottom"/>
          </w:tcPr>
          <w:p w14:paraId="693486FF" w14:textId="77777777" w:rsidR="00DA0BD9" w:rsidRPr="00363265" w:rsidRDefault="00DA0BD9" w:rsidP="00717581">
            <w:pPr>
              <w:jc w:val="center"/>
              <w:rPr>
                <w:sz w:val="24"/>
                <w:szCs w:val="24"/>
                <w:lang w:val="ky-KG"/>
              </w:rPr>
            </w:pPr>
            <w:r>
              <w:rPr>
                <w:sz w:val="24"/>
                <w:szCs w:val="24"/>
                <w:lang w:val="ky-KG"/>
              </w:rPr>
              <w:t>1,9</w:t>
            </w:r>
          </w:p>
        </w:tc>
        <w:tc>
          <w:tcPr>
            <w:tcW w:w="3969" w:type="dxa"/>
            <w:tcBorders>
              <w:top w:val="nil"/>
              <w:left w:val="nil"/>
              <w:bottom w:val="nil"/>
              <w:right w:val="nil"/>
            </w:tcBorders>
            <w:vAlign w:val="bottom"/>
          </w:tcPr>
          <w:p w14:paraId="1F2BC380" w14:textId="77777777" w:rsidR="00DA0BD9" w:rsidRPr="00EA5462" w:rsidRDefault="00DA0BD9" w:rsidP="00717581">
            <w:pPr>
              <w:rPr>
                <w:i/>
                <w:sz w:val="24"/>
                <w:szCs w:val="24"/>
              </w:rPr>
            </w:pPr>
            <w:r w:rsidRPr="00EA5462">
              <w:rPr>
                <w:i/>
                <w:sz w:val="24"/>
                <w:szCs w:val="24"/>
              </w:rPr>
              <w:t>Налог на собственность</w:t>
            </w:r>
          </w:p>
        </w:tc>
      </w:tr>
      <w:tr w:rsidR="00DA0BD9" w:rsidRPr="00961394" w14:paraId="3F3D8D01" w14:textId="77777777" w:rsidTr="00717581">
        <w:trPr>
          <w:gridAfter w:val="1"/>
          <w:wAfter w:w="142" w:type="dxa"/>
        </w:trPr>
        <w:tc>
          <w:tcPr>
            <w:tcW w:w="4325" w:type="dxa"/>
            <w:tcBorders>
              <w:top w:val="nil"/>
              <w:left w:val="nil"/>
              <w:bottom w:val="nil"/>
              <w:right w:val="nil"/>
            </w:tcBorders>
            <w:vAlign w:val="bottom"/>
          </w:tcPr>
          <w:p w14:paraId="7640E356" w14:textId="77777777" w:rsidR="00DA0BD9" w:rsidRPr="00961394" w:rsidRDefault="00DA0BD9" w:rsidP="00717581">
            <w:pPr>
              <w:rPr>
                <w:sz w:val="24"/>
                <w:szCs w:val="24"/>
                <w:lang w:val="ky-KG"/>
              </w:rPr>
            </w:pPr>
            <w:r w:rsidRPr="00961394">
              <w:rPr>
                <w:sz w:val="24"/>
                <w:szCs w:val="24"/>
                <w:lang w:val="ky-KG"/>
              </w:rPr>
              <w:t>Мүлк салыгы</w:t>
            </w:r>
          </w:p>
        </w:tc>
        <w:tc>
          <w:tcPr>
            <w:tcW w:w="1276" w:type="dxa"/>
            <w:tcBorders>
              <w:top w:val="nil"/>
              <w:left w:val="nil"/>
              <w:bottom w:val="nil"/>
              <w:right w:val="nil"/>
            </w:tcBorders>
            <w:vAlign w:val="bottom"/>
          </w:tcPr>
          <w:p w14:paraId="325E4192" w14:textId="77777777" w:rsidR="00DA0BD9" w:rsidRPr="00363265" w:rsidRDefault="00DA0BD9" w:rsidP="00717581">
            <w:pPr>
              <w:jc w:val="center"/>
              <w:rPr>
                <w:sz w:val="24"/>
                <w:szCs w:val="24"/>
                <w:lang w:val="ky-KG"/>
              </w:rPr>
            </w:pPr>
            <w:r>
              <w:rPr>
                <w:sz w:val="24"/>
                <w:szCs w:val="24"/>
                <w:lang w:val="ky-KG"/>
              </w:rPr>
              <w:t>6427,3</w:t>
            </w:r>
          </w:p>
        </w:tc>
        <w:tc>
          <w:tcPr>
            <w:tcW w:w="1559" w:type="dxa"/>
            <w:tcBorders>
              <w:top w:val="nil"/>
              <w:left w:val="nil"/>
              <w:bottom w:val="nil"/>
              <w:right w:val="nil"/>
            </w:tcBorders>
            <w:vAlign w:val="bottom"/>
          </w:tcPr>
          <w:p w14:paraId="65064418" w14:textId="77777777" w:rsidR="00DA0BD9" w:rsidRPr="00363265" w:rsidRDefault="00DA0BD9" w:rsidP="00717581">
            <w:pPr>
              <w:jc w:val="center"/>
              <w:rPr>
                <w:sz w:val="24"/>
                <w:szCs w:val="24"/>
                <w:lang w:val="ky-KG"/>
              </w:rPr>
            </w:pPr>
            <w:r>
              <w:rPr>
                <w:sz w:val="24"/>
                <w:szCs w:val="24"/>
                <w:lang w:val="ky-KG"/>
              </w:rPr>
              <w:t>10875,3</w:t>
            </w:r>
          </w:p>
        </w:tc>
        <w:tc>
          <w:tcPr>
            <w:tcW w:w="1701" w:type="dxa"/>
            <w:tcBorders>
              <w:top w:val="nil"/>
              <w:left w:val="nil"/>
              <w:bottom w:val="nil"/>
              <w:right w:val="nil"/>
            </w:tcBorders>
            <w:vAlign w:val="bottom"/>
          </w:tcPr>
          <w:p w14:paraId="3C6F468D" w14:textId="77777777" w:rsidR="00DA0BD9" w:rsidRPr="00363265" w:rsidRDefault="00DA0BD9" w:rsidP="00717581">
            <w:pPr>
              <w:jc w:val="center"/>
              <w:rPr>
                <w:sz w:val="24"/>
                <w:szCs w:val="24"/>
                <w:lang w:val="ky-KG"/>
              </w:rPr>
            </w:pPr>
            <w:r>
              <w:rPr>
                <w:sz w:val="24"/>
                <w:szCs w:val="24"/>
                <w:lang w:val="ky-KG"/>
              </w:rPr>
              <w:t>169,2</w:t>
            </w:r>
          </w:p>
        </w:tc>
        <w:tc>
          <w:tcPr>
            <w:tcW w:w="1276" w:type="dxa"/>
            <w:tcBorders>
              <w:top w:val="nil"/>
              <w:left w:val="nil"/>
              <w:bottom w:val="nil"/>
              <w:right w:val="nil"/>
            </w:tcBorders>
            <w:vAlign w:val="bottom"/>
          </w:tcPr>
          <w:p w14:paraId="13F27667" w14:textId="77777777" w:rsidR="00DA0BD9" w:rsidRPr="00363265" w:rsidRDefault="00DA0BD9" w:rsidP="00717581">
            <w:pPr>
              <w:jc w:val="center"/>
              <w:rPr>
                <w:sz w:val="24"/>
                <w:szCs w:val="24"/>
                <w:lang w:val="ky-KG"/>
              </w:rPr>
            </w:pPr>
            <w:r>
              <w:rPr>
                <w:sz w:val="24"/>
                <w:szCs w:val="24"/>
                <w:lang w:val="ky-KG"/>
              </w:rPr>
              <w:t>1,2</w:t>
            </w:r>
          </w:p>
        </w:tc>
        <w:tc>
          <w:tcPr>
            <w:tcW w:w="1417" w:type="dxa"/>
            <w:tcBorders>
              <w:top w:val="nil"/>
              <w:left w:val="nil"/>
              <w:bottom w:val="nil"/>
              <w:right w:val="nil"/>
            </w:tcBorders>
            <w:vAlign w:val="bottom"/>
          </w:tcPr>
          <w:p w14:paraId="57B50577" w14:textId="77777777" w:rsidR="00DA0BD9" w:rsidRPr="00363265" w:rsidRDefault="00DA0BD9" w:rsidP="00717581">
            <w:pPr>
              <w:jc w:val="center"/>
              <w:rPr>
                <w:sz w:val="24"/>
                <w:szCs w:val="24"/>
                <w:lang w:val="ky-KG"/>
              </w:rPr>
            </w:pPr>
            <w:r>
              <w:rPr>
                <w:sz w:val="24"/>
                <w:szCs w:val="24"/>
                <w:lang w:val="ky-KG"/>
              </w:rPr>
              <w:t>0,7</w:t>
            </w:r>
          </w:p>
        </w:tc>
        <w:tc>
          <w:tcPr>
            <w:tcW w:w="3969" w:type="dxa"/>
            <w:tcBorders>
              <w:top w:val="nil"/>
              <w:left w:val="nil"/>
              <w:bottom w:val="nil"/>
              <w:right w:val="nil"/>
            </w:tcBorders>
            <w:vAlign w:val="bottom"/>
          </w:tcPr>
          <w:p w14:paraId="569F7AF9" w14:textId="77777777" w:rsidR="00DA0BD9" w:rsidRPr="00EA5462" w:rsidRDefault="00DA0BD9" w:rsidP="00717581">
            <w:pPr>
              <w:rPr>
                <w:i/>
                <w:sz w:val="24"/>
                <w:szCs w:val="24"/>
              </w:rPr>
            </w:pPr>
            <w:r w:rsidRPr="00EA5462">
              <w:rPr>
                <w:i/>
                <w:sz w:val="24"/>
                <w:szCs w:val="24"/>
              </w:rPr>
              <w:t>Налог на имущество</w:t>
            </w:r>
          </w:p>
        </w:tc>
      </w:tr>
      <w:tr w:rsidR="00DA0BD9" w:rsidRPr="00961394" w14:paraId="3E86DD8B" w14:textId="77777777" w:rsidTr="00717581">
        <w:trPr>
          <w:gridAfter w:val="1"/>
          <w:wAfter w:w="142" w:type="dxa"/>
          <w:trHeight w:val="296"/>
        </w:trPr>
        <w:tc>
          <w:tcPr>
            <w:tcW w:w="4325" w:type="dxa"/>
            <w:tcBorders>
              <w:top w:val="nil"/>
              <w:left w:val="nil"/>
              <w:bottom w:val="nil"/>
              <w:right w:val="nil"/>
            </w:tcBorders>
            <w:vAlign w:val="bottom"/>
          </w:tcPr>
          <w:p w14:paraId="37574471" w14:textId="77777777" w:rsidR="00DA0BD9" w:rsidRPr="00961394" w:rsidRDefault="00DA0BD9" w:rsidP="00717581">
            <w:pPr>
              <w:rPr>
                <w:sz w:val="24"/>
                <w:szCs w:val="24"/>
                <w:lang w:val="ky-KG"/>
              </w:rPr>
            </w:pPr>
            <w:r w:rsidRPr="00961394">
              <w:rPr>
                <w:sz w:val="24"/>
                <w:szCs w:val="24"/>
                <w:lang w:val="ky-KG"/>
              </w:rPr>
              <w:t>Жер салыгы</w:t>
            </w:r>
          </w:p>
        </w:tc>
        <w:tc>
          <w:tcPr>
            <w:tcW w:w="1276" w:type="dxa"/>
            <w:tcBorders>
              <w:top w:val="nil"/>
              <w:left w:val="nil"/>
              <w:bottom w:val="nil"/>
              <w:right w:val="nil"/>
            </w:tcBorders>
            <w:vAlign w:val="bottom"/>
          </w:tcPr>
          <w:p w14:paraId="29E97E2A" w14:textId="77777777" w:rsidR="00DA0BD9" w:rsidRPr="00363265" w:rsidRDefault="00DA0BD9" w:rsidP="00717581">
            <w:pPr>
              <w:jc w:val="center"/>
              <w:rPr>
                <w:sz w:val="24"/>
                <w:szCs w:val="24"/>
                <w:lang w:val="ky-KG"/>
              </w:rPr>
            </w:pPr>
            <w:r>
              <w:rPr>
                <w:sz w:val="24"/>
                <w:szCs w:val="24"/>
                <w:lang w:val="ky-KG"/>
              </w:rPr>
              <w:t>17991,1</w:t>
            </w:r>
          </w:p>
        </w:tc>
        <w:tc>
          <w:tcPr>
            <w:tcW w:w="1559" w:type="dxa"/>
            <w:tcBorders>
              <w:top w:val="nil"/>
              <w:left w:val="nil"/>
              <w:bottom w:val="nil"/>
              <w:right w:val="nil"/>
            </w:tcBorders>
            <w:vAlign w:val="bottom"/>
          </w:tcPr>
          <w:p w14:paraId="7D99E64C" w14:textId="77777777" w:rsidR="00DA0BD9" w:rsidRPr="00363265" w:rsidRDefault="00DA0BD9" w:rsidP="00717581">
            <w:pPr>
              <w:jc w:val="center"/>
              <w:rPr>
                <w:sz w:val="24"/>
                <w:szCs w:val="24"/>
                <w:lang w:val="ky-KG"/>
              </w:rPr>
            </w:pPr>
            <w:r>
              <w:rPr>
                <w:sz w:val="24"/>
                <w:szCs w:val="24"/>
                <w:lang w:val="ky-KG"/>
              </w:rPr>
              <w:t>19815,4</w:t>
            </w:r>
          </w:p>
        </w:tc>
        <w:tc>
          <w:tcPr>
            <w:tcW w:w="1701" w:type="dxa"/>
            <w:tcBorders>
              <w:top w:val="nil"/>
              <w:left w:val="nil"/>
              <w:bottom w:val="nil"/>
              <w:right w:val="nil"/>
            </w:tcBorders>
            <w:vAlign w:val="bottom"/>
          </w:tcPr>
          <w:p w14:paraId="1424F809" w14:textId="77777777" w:rsidR="00DA0BD9" w:rsidRPr="00363265" w:rsidRDefault="00DA0BD9" w:rsidP="00717581">
            <w:pPr>
              <w:jc w:val="center"/>
              <w:rPr>
                <w:sz w:val="24"/>
                <w:szCs w:val="24"/>
                <w:lang w:val="ky-KG"/>
              </w:rPr>
            </w:pPr>
            <w:r>
              <w:rPr>
                <w:sz w:val="24"/>
                <w:szCs w:val="24"/>
                <w:lang w:val="ky-KG"/>
              </w:rPr>
              <w:t>110,1</w:t>
            </w:r>
          </w:p>
        </w:tc>
        <w:tc>
          <w:tcPr>
            <w:tcW w:w="1276" w:type="dxa"/>
            <w:tcBorders>
              <w:top w:val="nil"/>
              <w:left w:val="nil"/>
              <w:bottom w:val="nil"/>
              <w:right w:val="nil"/>
            </w:tcBorders>
            <w:vAlign w:val="bottom"/>
          </w:tcPr>
          <w:p w14:paraId="694C1FA6" w14:textId="77777777" w:rsidR="00DA0BD9" w:rsidRPr="00363265" w:rsidRDefault="00DA0BD9" w:rsidP="00717581">
            <w:pPr>
              <w:jc w:val="center"/>
              <w:rPr>
                <w:sz w:val="24"/>
                <w:szCs w:val="24"/>
                <w:lang w:val="ky-KG"/>
              </w:rPr>
            </w:pPr>
            <w:r>
              <w:rPr>
                <w:sz w:val="24"/>
                <w:szCs w:val="24"/>
                <w:lang w:val="ky-KG"/>
              </w:rPr>
              <w:t>3,5</w:t>
            </w:r>
          </w:p>
        </w:tc>
        <w:tc>
          <w:tcPr>
            <w:tcW w:w="1417" w:type="dxa"/>
            <w:tcBorders>
              <w:top w:val="nil"/>
              <w:left w:val="nil"/>
              <w:bottom w:val="nil"/>
              <w:right w:val="nil"/>
            </w:tcBorders>
            <w:vAlign w:val="bottom"/>
          </w:tcPr>
          <w:p w14:paraId="28670DDB" w14:textId="77777777" w:rsidR="00DA0BD9" w:rsidRPr="00363265" w:rsidRDefault="00DA0BD9" w:rsidP="00717581">
            <w:pPr>
              <w:jc w:val="center"/>
              <w:rPr>
                <w:sz w:val="24"/>
                <w:szCs w:val="24"/>
                <w:lang w:val="ky-KG"/>
              </w:rPr>
            </w:pPr>
            <w:r>
              <w:rPr>
                <w:sz w:val="24"/>
                <w:szCs w:val="24"/>
                <w:lang w:val="ky-KG"/>
              </w:rPr>
              <w:t>1,2</w:t>
            </w:r>
          </w:p>
        </w:tc>
        <w:tc>
          <w:tcPr>
            <w:tcW w:w="3969" w:type="dxa"/>
            <w:tcBorders>
              <w:top w:val="nil"/>
              <w:left w:val="nil"/>
              <w:bottom w:val="nil"/>
              <w:right w:val="nil"/>
            </w:tcBorders>
            <w:vAlign w:val="bottom"/>
          </w:tcPr>
          <w:p w14:paraId="148B4947" w14:textId="77777777" w:rsidR="00DA0BD9" w:rsidRPr="00EA5462" w:rsidRDefault="00DA0BD9" w:rsidP="00717581">
            <w:pPr>
              <w:rPr>
                <w:i/>
                <w:sz w:val="24"/>
                <w:szCs w:val="24"/>
              </w:rPr>
            </w:pPr>
            <w:r w:rsidRPr="00EA5462">
              <w:rPr>
                <w:i/>
                <w:sz w:val="24"/>
                <w:szCs w:val="24"/>
              </w:rPr>
              <w:t>Земельный налог</w:t>
            </w:r>
          </w:p>
        </w:tc>
      </w:tr>
      <w:tr w:rsidR="00DA0BD9" w:rsidRPr="00961394" w14:paraId="17387E0F" w14:textId="77777777" w:rsidTr="00717581">
        <w:trPr>
          <w:gridAfter w:val="1"/>
          <w:wAfter w:w="142" w:type="dxa"/>
        </w:trPr>
        <w:tc>
          <w:tcPr>
            <w:tcW w:w="4325" w:type="dxa"/>
            <w:tcBorders>
              <w:top w:val="nil"/>
              <w:left w:val="nil"/>
              <w:bottom w:val="nil"/>
              <w:right w:val="nil"/>
            </w:tcBorders>
            <w:vAlign w:val="bottom"/>
          </w:tcPr>
          <w:p w14:paraId="56EDF28A" w14:textId="77777777" w:rsidR="00DA0BD9" w:rsidRPr="00961394" w:rsidRDefault="00DA0BD9" w:rsidP="00717581">
            <w:pPr>
              <w:rPr>
                <w:sz w:val="24"/>
                <w:szCs w:val="24"/>
              </w:rPr>
            </w:pPr>
            <w:proofErr w:type="spellStart"/>
            <w:r w:rsidRPr="00371CC7">
              <w:rPr>
                <w:sz w:val="24"/>
                <w:szCs w:val="24"/>
              </w:rPr>
              <w:t>Товарлардын</w:t>
            </w:r>
            <w:proofErr w:type="spellEnd"/>
            <w:r w:rsidRPr="00371CC7">
              <w:rPr>
                <w:sz w:val="24"/>
                <w:szCs w:val="24"/>
              </w:rPr>
              <w:t xml:space="preserve"> </w:t>
            </w:r>
            <w:proofErr w:type="spellStart"/>
            <w:r w:rsidRPr="00371CC7">
              <w:rPr>
                <w:sz w:val="24"/>
                <w:szCs w:val="24"/>
              </w:rPr>
              <w:t>жана</w:t>
            </w:r>
            <w:proofErr w:type="spellEnd"/>
            <w:r w:rsidRPr="00371CC7">
              <w:rPr>
                <w:sz w:val="24"/>
                <w:szCs w:val="24"/>
              </w:rPr>
              <w:t xml:space="preserve"> </w:t>
            </w:r>
            <w:proofErr w:type="spellStart"/>
            <w:r w:rsidRPr="00371CC7">
              <w:rPr>
                <w:sz w:val="24"/>
                <w:szCs w:val="24"/>
              </w:rPr>
              <w:t>кызмат</w:t>
            </w:r>
            <w:proofErr w:type="spellEnd"/>
            <w:r w:rsidRPr="00371CC7">
              <w:rPr>
                <w:sz w:val="24"/>
                <w:szCs w:val="24"/>
              </w:rPr>
              <w:t xml:space="preserve"> </w:t>
            </w:r>
            <w:proofErr w:type="spellStart"/>
            <w:r w:rsidRPr="00371CC7">
              <w:rPr>
                <w:sz w:val="24"/>
                <w:szCs w:val="24"/>
              </w:rPr>
              <w:t>көрсөтүүлөрдүн</w:t>
            </w:r>
            <w:proofErr w:type="spellEnd"/>
            <w:r w:rsidRPr="00371CC7">
              <w:rPr>
                <w:sz w:val="24"/>
                <w:szCs w:val="24"/>
              </w:rPr>
              <w:t xml:space="preserve"> </w:t>
            </w:r>
            <w:proofErr w:type="spellStart"/>
            <w:r w:rsidRPr="00371CC7">
              <w:rPr>
                <w:sz w:val="24"/>
                <w:szCs w:val="24"/>
              </w:rPr>
              <w:t>салыгы</w:t>
            </w:r>
            <w:proofErr w:type="spellEnd"/>
          </w:p>
        </w:tc>
        <w:tc>
          <w:tcPr>
            <w:tcW w:w="1276" w:type="dxa"/>
            <w:tcBorders>
              <w:top w:val="nil"/>
              <w:left w:val="nil"/>
              <w:bottom w:val="nil"/>
              <w:right w:val="nil"/>
            </w:tcBorders>
            <w:vAlign w:val="bottom"/>
          </w:tcPr>
          <w:p w14:paraId="017E7832" w14:textId="77777777" w:rsidR="00DA0BD9" w:rsidRPr="00363265" w:rsidRDefault="00DA0BD9" w:rsidP="00717581">
            <w:pPr>
              <w:jc w:val="center"/>
              <w:rPr>
                <w:sz w:val="24"/>
                <w:szCs w:val="24"/>
                <w:lang w:val="ky-KG"/>
              </w:rPr>
            </w:pPr>
            <w:r>
              <w:rPr>
                <w:sz w:val="24"/>
                <w:szCs w:val="24"/>
                <w:lang w:val="ky-KG"/>
              </w:rPr>
              <w:t>359,2</w:t>
            </w:r>
          </w:p>
        </w:tc>
        <w:tc>
          <w:tcPr>
            <w:tcW w:w="1559" w:type="dxa"/>
            <w:tcBorders>
              <w:top w:val="nil"/>
              <w:left w:val="nil"/>
              <w:bottom w:val="nil"/>
              <w:right w:val="nil"/>
            </w:tcBorders>
            <w:vAlign w:val="bottom"/>
          </w:tcPr>
          <w:p w14:paraId="6BD5C464" w14:textId="77777777" w:rsidR="00DA0BD9" w:rsidRPr="00363265" w:rsidRDefault="00DA0BD9" w:rsidP="00717581">
            <w:pPr>
              <w:jc w:val="center"/>
              <w:rPr>
                <w:sz w:val="24"/>
                <w:szCs w:val="24"/>
                <w:lang w:val="ky-KG"/>
              </w:rPr>
            </w:pPr>
            <w:r>
              <w:rPr>
                <w:sz w:val="24"/>
                <w:szCs w:val="24"/>
                <w:lang w:val="ky-KG"/>
              </w:rPr>
              <w:t>707,7</w:t>
            </w:r>
          </w:p>
        </w:tc>
        <w:tc>
          <w:tcPr>
            <w:tcW w:w="1701" w:type="dxa"/>
            <w:tcBorders>
              <w:top w:val="nil"/>
              <w:left w:val="nil"/>
              <w:bottom w:val="nil"/>
              <w:right w:val="nil"/>
            </w:tcBorders>
            <w:vAlign w:val="bottom"/>
          </w:tcPr>
          <w:p w14:paraId="02DC334F" w14:textId="77777777" w:rsidR="00DA0BD9" w:rsidRPr="007555EA" w:rsidRDefault="00DA0BD9" w:rsidP="00717581">
            <w:pPr>
              <w:jc w:val="center"/>
              <w:rPr>
                <w:sz w:val="24"/>
                <w:szCs w:val="24"/>
                <w:lang w:val="ky-KG"/>
              </w:rPr>
            </w:pPr>
            <w:r>
              <w:rPr>
                <w:sz w:val="24"/>
                <w:szCs w:val="24"/>
                <w:lang w:val="ky-KG"/>
              </w:rPr>
              <w:t>197,0</w:t>
            </w:r>
          </w:p>
        </w:tc>
        <w:tc>
          <w:tcPr>
            <w:tcW w:w="1276" w:type="dxa"/>
            <w:tcBorders>
              <w:top w:val="nil"/>
              <w:left w:val="nil"/>
              <w:bottom w:val="nil"/>
              <w:right w:val="nil"/>
            </w:tcBorders>
            <w:vAlign w:val="bottom"/>
          </w:tcPr>
          <w:p w14:paraId="54A909D5" w14:textId="77777777" w:rsidR="00DA0BD9" w:rsidRPr="00363265" w:rsidRDefault="00DA0BD9" w:rsidP="00717581">
            <w:pPr>
              <w:jc w:val="center"/>
              <w:rPr>
                <w:sz w:val="24"/>
                <w:szCs w:val="24"/>
                <w:lang w:val="ky-KG"/>
              </w:rPr>
            </w:pPr>
            <w:r>
              <w:rPr>
                <w:sz w:val="24"/>
                <w:szCs w:val="24"/>
                <w:lang w:val="ky-KG"/>
              </w:rPr>
              <w:t>0,1</w:t>
            </w:r>
          </w:p>
        </w:tc>
        <w:tc>
          <w:tcPr>
            <w:tcW w:w="1417" w:type="dxa"/>
            <w:tcBorders>
              <w:top w:val="nil"/>
              <w:left w:val="nil"/>
              <w:bottom w:val="nil"/>
              <w:right w:val="nil"/>
            </w:tcBorders>
            <w:vAlign w:val="bottom"/>
          </w:tcPr>
          <w:p w14:paraId="73EB09B1" w14:textId="77777777" w:rsidR="00DA0BD9" w:rsidRPr="00363265" w:rsidRDefault="00DA0BD9" w:rsidP="00717581">
            <w:pPr>
              <w:jc w:val="center"/>
              <w:rPr>
                <w:sz w:val="24"/>
                <w:szCs w:val="24"/>
                <w:lang w:val="ky-KG"/>
              </w:rPr>
            </w:pPr>
            <w:r>
              <w:rPr>
                <w:sz w:val="24"/>
                <w:szCs w:val="24"/>
                <w:lang w:val="ky-KG"/>
              </w:rPr>
              <w:t>0,0</w:t>
            </w:r>
          </w:p>
        </w:tc>
        <w:tc>
          <w:tcPr>
            <w:tcW w:w="3969" w:type="dxa"/>
            <w:tcBorders>
              <w:top w:val="nil"/>
              <w:left w:val="nil"/>
              <w:bottom w:val="nil"/>
              <w:right w:val="nil"/>
            </w:tcBorders>
            <w:vAlign w:val="bottom"/>
          </w:tcPr>
          <w:p w14:paraId="1ADFCFED" w14:textId="77777777" w:rsidR="00DA0BD9" w:rsidRPr="00EA5462" w:rsidRDefault="00DA0BD9" w:rsidP="00717581">
            <w:pPr>
              <w:rPr>
                <w:i/>
                <w:sz w:val="24"/>
                <w:szCs w:val="24"/>
              </w:rPr>
            </w:pPr>
            <w:r w:rsidRPr="00EA5462">
              <w:rPr>
                <w:i/>
                <w:sz w:val="24"/>
                <w:szCs w:val="24"/>
              </w:rPr>
              <w:t>Налоги на товары и услуги</w:t>
            </w:r>
          </w:p>
        </w:tc>
      </w:tr>
      <w:tr w:rsidR="00DA0BD9" w:rsidRPr="00961394" w14:paraId="034C7938" w14:textId="77777777" w:rsidTr="00717581">
        <w:trPr>
          <w:gridAfter w:val="1"/>
          <w:wAfter w:w="142" w:type="dxa"/>
        </w:trPr>
        <w:tc>
          <w:tcPr>
            <w:tcW w:w="4325" w:type="dxa"/>
            <w:tcBorders>
              <w:top w:val="nil"/>
              <w:left w:val="nil"/>
              <w:bottom w:val="nil"/>
              <w:right w:val="nil"/>
            </w:tcBorders>
            <w:vAlign w:val="bottom"/>
          </w:tcPr>
          <w:p w14:paraId="6D48B972" w14:textId="77777777" w:rsidR="00DA0BD9" w:rsidRPr="00961394" w:rsidRDefault="00DA0BD9" w:rsidP="00717581">
            <w:pPr>
              <w:rPr>
                <w:sz w:val="24"/>
                <w:szCs w:val="24"/>
                <w:lang w:val="ky-KG"/>
              </w:rPr>
            </w:pPr>
            <w:r w:rsidRPr="00961394">
              <w:rPr>
                <w:sz w:val="24"/>
                <w:szCs w:val="24"/>
                <w:lang w:val="ky-KG"/>
              </w:rPr>
              <w:t>Кендерди пайдалануу</w:t>
            </w:r>
            <w:r>
              <w:rPr>
                <w:sz w:val="24"/>
                <w:szCs w:val="24"/>
                <w:lang w:val="ky-KG"/>
              </w:rPr>
              <w:t>дан түшкөн  салык</w:t>
            </w:r>
          </w:p>
        </w:tc>
        <w:tc>
          <w:tcPr>
            <w:tcW w:w="1276" w:type="dxa"/>
            <w:tcBorders>
              <w:top w:val="nil"/>
              <w:left w:val="nil"/>
              <w:bottom w:val="nil"/>
              <w:right w:val="nil"/>
            </w:tcBorders>
            <w:vAlign w:val="bottom"/>
          </w:tcPr>
          <w:p w14:paraId="19FF4CDE" w14:textId="77777777" w:rsidR="00DA0BD9" w:rsidRPr="00363265" w:rsidRDefault="00DA0BD9" w:rsidP="00717581">
            <w:pPr>
              <w:jc w:val="center"/>
              <w:rPr>
                <w:sz w:val="24"/>
                <w:szCs w:val="24"/>
                <w:lang w:val="ky-KG"/>
              </w:rPr>
            </w:pPr>
            <w:r>
              <w:rPr>
                <w:sz w:val="24"/>
                <w:szCs w:val="24"/>
                <w:lang w:val="ky-KG"/>
              </w:rPr>
              <w:t>359,2</w:t>
            </w:r>
          </w:p>
        </w:tc>
        <w:tc>
          <w:tcPr>
            <w:tcW w:w="1559" w:type="dxa"/>
            <w:tcBorders>
              <w:top w:val="nil"/>
              <w:left w:val="nil"/>
              <w:bottom w:val="nil"/>
              <w:right w:val="nil"/>
            </w:tcBorders>
            <w:vAlign w:val="bottom"/>
          </w:tcPr>
          <w:p w14:paraId="72349D43" w14:textId="77777777" w:rsidR="00DA0BD9" w:rsidRPr="00363265" w:rsidRDefault="00DA0BD9" w:rsidP="00717581">
            <w:pPr>
              <w:jc w:val="center"/>
              <w:rPr>
                <w:sz w:val="24"/>
                <w:szCs w:val="24"/>
                <w:lang w:val="ky-KG"/>
              </w:rPr>
            </w:pPr>
            <w:r>
              <w:rPr>
                <w:sz w:val="24"/>
                <w:szCs w:val="24"/>
                <w:lang w:val="ky-KG"/>
              </w:rPr>
              <w:t>707,7</w:t>
            </w:r>
          </w:p>
        </w:tc>
        <w:tc>
          <w:tcPr>
            <w:tcW w:w="1701" w:type="dxa"/>
            <w:tcBorders>
              <w:top w:val="nil"/>
              <w:left w:val="nil"/>
              <w:bottom w:val="nil"/>
              <w:right w:val="nil"/>
            </w:tcBorders>
            <w:vAlign w:val="bottom"/>
          </w:tcPr>
          <w:p w14:paraId="67821184" w14:textId="77777777" w:rsidR="00DA0BD9" w:rsidRPr="007555EA" w:rsidRDefault="00DA0BD9" w:rsidP="00717581">
            <w:pPr>
              <w:jc w:val="center"/>
              <w:rPr>
                <w:sz w:val="24"/>
                <w:szCs w:val="24"/>
                <w:lang w:val="ky-KG"/>
              </w:rPr>
            </w:pPr>
            <w:r>
              <w:rPr>
                <w:sz w:val="24"/>
                <w:szCs w:val="24"/>
                <w:lang w:val="ky-KG"/>
              </w:rPr>
              <w:t>197,0</w:t>
            </w:r>
          </w:p>
        </w:tc>
        <w:tc>
          <w:tcPr>
            <w:tcW w:w="1276" w:type="dxa"/>
            <w:tcBorders>
              <w:top w:val="nil"/>
              <w:left w:val="nil"/>
              <w:bottom w:val="nil"/>
              <w:right w:val="nil"/>
            </w:tcBorders>
            <w:vAlign w:val="bottom"/>
          </w:tcPr>
          <w:p w14:paraId="03E6F0AA" w14:textId="77777777" w:rsidR="00DA0BD9" w:rsidRPr="00363265" w:rsidRDefault="00DA0BD9" w:rsidP="00717581">
            <w:pPr>
              <w:jc w:val="center"/>
              <w:rPr>
                <w:sz w:val="24"/>
                <w:szCs w:val="24"/>
                <w:lang w:val="ky-KG"/>
              </w:rPr>
            </w:pPr>
            <w:r>
              <w:rPr>
                <w:sz w:val="24"/>
                <w:szCs w:val="24"/>
                <w:lang w:val="ky-KG"/>
              </w:rPr>
              <w:t>0,1</w:t>
            </w:r>
          </w:p>
        </w:tc>
        <w:tc>
          <w:tcPr>
            <w:tcW w:w="1417" w:type="dxa"/>
            <w:tcBorders>
              <w:top w:val="nil"/>
              <w:left w:val="nil"/>
              <w:bottom w:val="nil"/>
              <w:right w:val="nil"/>
            </w:tcBorders>
            <w:vAlign w:val="bottom"/>
          </w:tcPr>
          <w:p w14:paraId="4DAB58F6" w14:textId="77777777" w:rsidR="00DA0BD9" w:rsidRPr="00363265" w:rsidRDefault="00DA0BD9" w:rsidP="00717581">
            <w:pPr>
              <w:jc w:val="center"/>
              <w:rPr>
                <w:sz w:val="24"/>
                <w:szCs w:val="24"/>
                <w:lang w:val="ky-KG"/>
              </w:rPr>
            </w:pPr>
            <w:r>
              <w:rPr>
                <w:sz w:val="24"/>
                <w:szCs w:val="24"/>
                <w:lang w:val="ky-KG"/>
              </w:rPr>
              <w:t>0,0</w:t>
            </w:r>
          </w:p>
        </w:tc>
        <w:tc>
          <w:tcPr>
            <w:tcW w:w="3969" w:type="dxa"/>
            <w:tcBorders>
              <w:top w:val="nil"/>
              <w:left w:val="nil"/>
              <w:bottom w:val="nil"/>
              <w:right w:val="nil"/>
            </w:tcBorders>
            <w:vAlign w:val="bottom"/>
          </w:tcPr>
          <w:p w14:paraId="4180BFD7" w14:textId="77777777" w:rsidR="00DA0BD9" w:rsidRPr="00EA5462" w:rsidRDefault="00DA0BD9" w:rsidP="00717581">
            <w:pPr>
              <w:rPr>
                <w:i/>
                <w:sz w:val="24"/>
                <w:szCs w:val="24"/>
              </w:rPr>
            </w:pPr>
            <w:r>
              <w:rPr>
                <w:i/>
                <w:sz w:val="24"/>
                <w:szCs w:val="24"/>
                <w:lang w:val="ky-KG"/>
              </w:rPr>
              <w:t>Н</w:t>
            </w:r>
            <w:proofErr w:type="spellStart"/>
            <w:r w:rsidRPr="001F2E2B">
              <w:rPr>
                <w:i/>
                <w:sz w:val="24"/>
                <w:szCs w:val="24"/>
              </w:rPr>
              <w:t>алог</w:t>
            </w:r>
            <w:proofErr w:type="spellEnd"/>
            <w:r w:rsidRPr="001F2E2B">
              <w:rPr>
                <w:i/>
                <w:sz w:val="24"/>
                <w:szCs w:val="24"/>
              </w:rPr>
              <w:t xml:space="preserve"> за пользование недрами</w:t>
            </w:r>
          </w:p>
        </w:tc>
      </w:tr>
      <w:tr w:rsidR="00DA0BD9" w:rsidRPr="00961394" w14:paraId="393FE760" w14:textId="77777777" w:rsidTr="00717581">
        <w:trPr>
          <w:gridAfter w:val="1"/>
          <w:wAfter w:w="142" w:type="dxa"/>
        </w:trPr>
        <w:tc>
          <w:tcPr>
            <w:tcW w:w="4325" w:type="dxa"/>
            <w:tcBorders>
              <w:top w:val="nil"/>
              <w:left w:val="nil"/>
              <w:bottom w:val="nil"/>
              <w:right w:val="nil"/>
            </w:tcBorders>
            <w:vAlign w:val="bottom"/>
          </w:tcPr>
          <w:p w14:paraId="27D31237" w14:textId="77777777" w:rsidR="00DA0BD9" w:rsidRPr="00961394" w:rsidRDefault="00DA0BD9" w:rsidP="00717581">
            <w:pPr>
              <w:rPr>
                <w:sz w:val="24"/>
                <w:szCs w:val="24"/>
                <w:lang w:val="ky-KG"/>
              </w:rPr>
            </w:pPr>
            <w:r w:rsidRPr="00371CC7">
              <w:rPr>
                <w:sz w:val="24"/>
                <w:szCs w:val="24"/>
                <w:lang w:val="ky-KG"/>
              </w:rPr>
              <w:t>Башка салыктар жана жыйымдар</w:t>
            </w:r>
          </w:p>
        </w:tc>
        <w:tc>
          <w:tcPr>
            <w:tcW w:w="1276" w:type="dxa"/>
            <w:tcBorders>
              <w:top w:val="nil"/>
              <w:left w:val="nil"/>
              <w:bottom w:val="nil"/>
              <w:right w:val="nil"/>
            </w:tcBorders>
            <w:vAlign w:val="bottom"/>
          </w:tcPr>
          <w:p w14:paraId="676E9CA6" w14:textId="77777777" w:rsidR="00DA0BD9" w:rsidRPr="00363265" w:rsidRDefault="00DA0BD9" w:rsidP="00717581">
            <w:pPr>
              <w:jc w:val="center"/>
              <w:rPr>
                <w:sz w:val="24"/>
                <w:szCs w:val="24"/>
                <w:lang w:val="ky-KG"/>
              </w:rPr>
            </w:pPr>
            <w:r>
              <w:rPr>
                <w:sz w:val="24"/>
                <w:szCs w:val="24"/>
                <w:lang w:val="ky-KG"/>
              </w:rPr>
              <w:t>-</w:t>
            </w:r>
          </w:p>
        </w:tc>
        <w:tc>
          <w:tcPr>
            <w:tcW w:w="1559" w:type="dxa"/>
            <w:tcBorders>
              <w:top w:val="nil"/>
              <w:left w:val="nil"/>
              <w:bottom w:val="nil"/>
              <w:right w:val="nil"/>
            </w:tcBorders>
            <w:vAlign w:val="bottom"/>
          </w:tcPr>
          <w:p w14:paraId="197C86E4" w14:textId="77777777" w:rsidR="00DA0BD9" w:rsidRPr="00363265" w:rsidRDefault="00DA0BD9" w:rsidP="00717581">
            <w:pPr>
              <w:jc w:val="center"/>
              <w:rPr>
                <w:sz w:val="24"/>
                <w:szCs w:val="24"/>
                <w:lang w:val="ky-KG"/>
              </w:rPr>
            </w:pPr>
            <w:r>
              <w:rPr>
                <w:sz w:val="24"/>
                <w:szCs w:val="24"/>
                <w:lang w:val="ky-KG"/>
              </w:rPr>
              <w:t>8,0</w:t>
            </w:r>
          </w:p>
        </w:tc>
        <w:tc>
          <w:tcPr>
            <w:tcW w:w="1701" w:type="dxa"/>
            <w:tcBorders>
              <w:top w:val="nil"/>
              <w:left w:val="nil"/>
              <w:bottom w:val="nil"/>
              <w:right w:val="nil"/>
            </w:tcBorders>
            <w:vAlign w:val="bottom"/>
          </w:tcPr>
          <w:p w14:paraId="594F9299" w14:textId="77777777" w:rsidR="00DA0BD9" w:rsidRPr="00363265" w:rsidRDefault="00DA0BD9" w:rsidP="00717581">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5CB7D325" w14:textId="77777777" w:rsidR="00DA0BD9" w:rsidRPr="00363265" w:rsidRDefault="00DA0BD9" w:rsidP="00717581">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132C0AEF" w14:textId="77777777" w:rsidR="00DA0BD9" w:rsidRPr="00363265" w:rsidRDefault="00DA0BD9" w:rsidP="00717581">
            <w:pPr>
              <w:jc w:val="center"/>
              <w:rPr>
                <w:sz w:val="24"/>
                <w:szCs w:val="24"/>
                <w:lang w:val="ky-KG"/>
              </w:rPr>
            </w:pPr>
            <w:r>
              <w:rPr>
                <w:sz w:val="24"/>
                <w:szCs w:val="24"/>
                <w:lang w:val="ky-KG"/>
              </w:rPr>
              <w:t>0,0</w:t>
            </w:r>
          </w:p>
        </w:tc>
        <w:tc>
          <w:tcPr>
            <w:tcW w:w="3969" w:type="dxa"/>
            <w:tcBorders>
              <w:top w:val="nil"/>
              <w:left w:val="nil"/>
              <w:bottom w:val="nil"/>
              <w:right w:val="nil"/>
            </w:tcBorders>
            <w:vAlign w:val="bottom"/>
          </w:tcPr>
          <w:p w14:paraId="1BAC3A29" w14:textId="77777777" w:rsidR="00DA0BD9" w:rsidRPr="00EA5462" w:rsidRDefault="00DA0BD9" w:rsidP="00717581">
            <w:pPr>
              <w:rPr>
                <w:i/>
                <w:sz w:val="24"/>
                <w:szCs w:val="24"/>
                <w:lang w:val="ky-KG"/>
              </w:rPr>
            </w:pPr>
            <w:r w:rsidRPr="00EA5462">
              <w:rPr>
                <w:i/>
                <w:sz w:val="24"/>
                <w:szCs w:val="24"/>
                <w:lang w:val="ky-KG"/>
              </w:rPr>
              <w:t>Прочие налоги и сборы</w:t>
            </w:r>
          </w:p>
        </w:tc>
      </w:tr>
      <w:tr w:rsidR="00DA0BD9" w:rsidRPr="00961394" w14:paraId="7C13247F" w14:textId="77777777" w:rsidTr="00717581">
        <w:trPr>
          <w:gridAfter w:val="1"/>
          <w:wAfter w:w="142" w:type="dxa"/>
        </w:trPr>
        <w:tc>
          <w:tcPr>
            <w:tcW w:w="4325" w:type="dxa"/>
            <w:tcBorders>
              <w:top w:val="nil"/>
              <w:left w:val="nil"/>
              <w:bottom w:val="nil"/>
              <w:right w:val="nil"/>
            </w:tcBorders>
            <w:vAlign w:val="bottom"/>
          </w:tcPr>
          <w:p w14:paraId="639C155B" w14:textId="77777777" w:rsidR="00DA0BD9" w:rsidRPr="00961394" w:rsidRDefault="00DA0BD9" w:rsidP="00717581">
            <w:pPr>
              <w:rPr>
                <w:b/>
                <w:sz w:val="24"/>
                <w:szCs w:val="24"/>
                <w:lang w:val="ky-KG"/>
              </w:rPr>
            </w:pPr>
            <w:r w:rsidRPr="00961394">
              <w:rPr>
                <w:b/>
                <w:sz w:val="24"/>
                <w:szCs w:val="24"/>
                <w:lang w:val="ky-KG"/>
              </w:rPr>
              <w:t>Алынган расмий трансферттер</w:t>
            </w:r>
          </w:p>
        </w:tc>
        <w:tc>
          <w:tcPr>
            <w:tcW w:w="1276" w:type="dxa"/>
            <w:tcBorders>
              <w:top w:val="nil"/>
              <w:left w:val="nil"/>
              <w:bottom w:val="nil"/>
              <w:right w:val="nil"/>
            </w:tcBorders>
            <w:vAlign w:val="bottom"/>
          </w:tcPr>
          <w:p w14:paraId="75EC28D6" w14:textId="77777777" w:rsidR="00DA0BD9" w:rsidRPr="00363265" w:rsidRDefault="00DA0BD9" w:rsidP="00717581">
            <w:pPr>
              <w:jc w:val="center"/>
              <w:rPr>
                <w:b/>
                <w:bCs/>
                <w:sz w:val="24"/>
                <w:szCs w:val="24"/>
                <w:lang w:val="ky-KG"/>
              </w:rPr>
            </w:pPr>
            <w:r>
              <w:rPr>
                <w:b/>
                <w:bCs/>
                <w:sz w:val="24"/>
                <w:szCs w:val="24"/>
                <w:lang w:val="ky-KG"/>
              </w:rPr>
              <w:t>126737,8</w:t>
            </w:r>
          </w:p>
        </w:tc>
        <w:tc>
          <w:tcPr>
            <w:tcW w:w="1559" w:type="dxa"/>
            <w:tcBorders>
              <w:top w:val="nil"/>
              <w:left w:val="nil"/>
              <w:bottom w:val="nil"/>
              <w:right w:val="nil"/>
            </w:tcBorders>
            <w:vAlign w:val="bottom"/>
          </w:tcPr>
          <w:p w14:paraId="7FE77F57" w14:textId="77777777" w:rsidR="00DA0BD9" w:rsidRPr="00363265" w:rsidRDefault="00DA0BD9" w:rsidP="00717581">
            <w:pPr>
              <w:jc w:val="center"/>
              <w:rPr>
                <w:b/>
                <w:bCs/>
                <w:sz w:val="24"/>
                <w:szCs w:val="24"/>
                <w:lang w:val="ky-KG"/>
              </w:rPr>
            </w:pPr>
            <w:r>
              <w:rPr>
                <w:b/>
                <w:bCs/>
                <w:sz w:val="24"/>
                <w:szCs w:val="24"/>
                <w:lang w:val="ky-KG"/>
              </w:rPr>
              <w:t>1049927,8</w:t>
            </w:r>
          </w:p>
        </w:tc>
        <w:tc>
          <w:tcPr>
            <w:tcW w:w="1701" w:type="dxa"/>
            <w:tcBorders>
              <w:top w:val="nil"/>
              <w:left w:val="nil"/>
              <w:bottom w:val="nil"/>
              <w:right w:val="nil"/>
            </w:tcBorders>
            <w:vAlign w:val="bottom"/>
          </w:tcPr>
          <w:p w14:paraId="6F0D387E" w14:textId="77777777" w:rsidR="00DA0BD9" w:rsidRPr="00363265" w:rsidRDefault="00DA0BD9" w:rsidP="00717581">
            <w:pPr>
              <w:jc w:val="center"/>
              <w:rPr>
                <w:b/>
                <w:bCs/>
                <w:sz w:val="24"/>
                <w:szCs w:val="24"/>
                <w:lang w:val="ky-KG"/>
              </w:rPr>
            </w:pPr>
            <w:r>
              <w:rPr>
                <w:b/>
                <w:bCs/>
                <w:sz w:val="24"/>
                <w:szCs w:val="24"/>
                <w:lang w:val="ky-KG"/>
              </w:rPr>
              <w:t>828,4</w:t>
            </w:r>
          </w:p>
        </w:tc>
        <w:tc>
          <w:tcPr>
            <w:tcW w:w="1276" w:type="dxa"/>
            <w:tcBorders>
              <w:top w:val="nil"/>
              <w:left w:val="nil"/>
              <w:bottom w:val="nil"/>
              <w:right w:val="nil"/>
            </w:tcBorders>
            <w:vAlign w:val="bottom"/>
          </w:tcPr>
          <w:p w14:paraId="693D3EC5" w14:textId="77777777" w:rsidR="00DA0BD9" w:rsidRPr="00363265" w:rsidRDefault="00DA0BD9" w:rsidP="00717581">
            <w:pPr>
              <w:jc w:val="center"/>
              <w:rPr>
                <w:b/>
                <w:bCs/>
                <w:sz w:val="24"/>
                <w:szCs w:val="24"/>
                <w:lang w:val="ky-KG"/>
              </w:rPr>
            </w:pPr>
            <w:r>
              <w:rPr>
                <w:b/>
                <w:bCs/>
                <w:sz w:val="24"/>
                <w:szCs w:val="24"/>
                <w:lang w:val="ky-KG"/>
              </w:rPr>
              <w:t>24,6</w:t>
            </w:r>
          </w:p>
        </w:tc>
        <w:tc>
          <w:tcPr>
            <w:tcW w:w="1417" w:type="dxa"/>
            <w:tcBorders>
              <w:top w:val="nil"/>
              <w:left w:val="nil"/>
              <w:bottom w:val="nil"/>
              <w:right w:val="nil"/>
            </w:tcBorders>
            <w:vAlign w:val="bottom"/>
          </w:tcPr>
          <w:p w14:paraId="6D9DF54A" w14:textId="77777777" w:rsidR="00DA0BD9" w:rsidRPr="00363265" w:rsidRDefault="00DA0BD9" w:rsidP="00717581">
            <w:pPr>
              <w:jc w:val="center"/>
              <w:rPr>
                <w:b/>
                <w:bCs/>
                <w:sz w:val="24"/>
                <w:szCs w:val="24"/>
                <w:lang w:val="ky-KG"/>
              </w:rPr>
            </w:pPr>
            <w:r>
              <w:rPr>
                <w:b/>
                <w:bCs/>
                <w:sz w:val="24"/>
                <w:szCs w:val="24"/>
                <w:lang w:val="ky-KG"/>
              </w:rPr>
              <w:t>65,8</w:t>
            </w:r>
          </w:p>
        </w:tc>
        <w:tc>
          <w:tcPr>
            <w:tcW w:w="3969" w:type="dxa"/>
            <w:tcBorders>
              <w:top w:val="nil"/>
              <w:left w:val="nil"/>
              <w:bottom w:val="nil"/>
              <w:right w:val="nil"/>
            </w:tcBorders>
            <w:vAlign w:val="bottom"/>
          </w:tcPr>
          <w:p w14:paraId="5FD7FD09" w14:textId="77777777" w:rsidR="00DA0BD9" w:rsidRPr="00EA5462" w:rsidRDefault="00DA0BD9" w:rsidP="00717581">
            <w:pPr>
              <w:rPr>
                <w:b/>
                <w:i/>
                <w:sz w:val="24"/>
                <w:szCs w:val="24"/>
              </w:rPr>
            </w:pPr>
            <w:r w:rsidRPr="00EA5462">
              <w:rPr>
                <w:b/>
                <w:i/>
                <w:sz w:val="24"/>
                <w:szCs w:val="24"/>
              </w:rPr>
              <w:t xml:space="preserve">Полученные официальные </w:t>
            </w:r>
            <w:r w:rsidRPr="00EA5462">
              <w:rPr>
                <w:b/>
                <w:i/>
                <w:sz w:val="24"/>
                <w:szCs w:val="24"/>
                <w:lang w:val="ky-KG"/>
              </w:rPr>
              <w:t>т</w:t>
            </w:r>
            <w:proofErr w:type="spellStart"/>
            <w:r w:rsidRPr="00EA5462">
              <w:rPr>
                <w:b/>
                <w:i/>
                <w:sz w:val="24"/>
                <w:szCs w:val="24"/>
              </w:rPr>
              <w:t>рансферты</w:t>
            </w:r>
            <w:proofErr w:type="spellEnd"/>
          </w:p>
        </w:tc>
      </w:tr>
      <w:tr w:rsidR="00DA0BD9" w:rsidRPr="00961394" w14:paraId="5E511BB3" w14:textId="77777777" w:rsidTr="00717581">
        <w:trPr>
          <w:gridAfter w:val="1"/>
          <w:wAfter w:w="142" w:type="dxa"/>
        </w:trPr>
        <w:tc>
          <w:tcPr>
            <w:tcW w:w="4325" w:type="dxa"/>
            <w:tcBorders>
              <w:top w:val="nil"/>
              <w:left w:val="nil"/>
              <w:bottom w:val="nil"/>
              <w:right w:val="nil"/>
            </w:tcBorders>
            <w:vAlign w:val="bottom"/>
          </w:tcPr>
          <w:p w14:paraId="056C215D" w14:textId="77777777" w:rsidR="00DA0BD9" w:rsidRPr="00961394" w:rsidRDefault="00DA0BD9" w:rsidP="00717581">
            <w:pPr>
              <w:rPr>
                <w:b/>
                <w:sz w:val="24"/>
                <w:szCs w:val="24"/>
              </w:rPr>
            </w:pPr>
            <w:proofErr w:type="spellStart"/>
            <w:r w:rsidRPr="00961394">
              <w:rPr>
                <w:b/>
                <w:sz w:val="24"/>
                <w:szCs w:val="24"/>
              </w:rPr>
              <w:t>Салыкт</w:t>
            </w:r>
            <w:proofErr w:type="spellEnd"/>
            <w:r>
              <w:rPr>
                <w:b/>
                <w:sz w:val="24"/>
                <w:szCs w:val="24"/>
                <w:lang w:val="ky-KG"/>
              </w:rPr>
              <w:t>ык</w:t>
            </w:r>
            <w:r w:rsidRPr="00961394">
              <w:rPr>
                <w:b/>
                <w:sz w:val="24"/>
                <w:szCs w:val="24"/>
              </w:rPr>
              <w:t xml:space="preserve"> </w:t>
            </w:r>
            <w:r>
              <w:rPr>
                <w:b/>
                <w:sz w:val="24"/>
                <w:szCs w:val="24"/>
                <w:lang w:val="ky-KG"/>
              </w:rPr>
              <w:t>эмес</w:t>
            </w:r>
            <w:r>
              <w:rPr>
                <w:b/>
                <w:sz w:val="24"/>
                <w:szCs w:val="24"/>
              </w:rPr>
              <w:t xml:space="preserve"> </w:t>
            </w:r>
            <w:proofErr w:type="spellStart"/>
            <w:r w:rsidRPr="00961394">
              <w:rPr>
                <w:b/>
                <w:sz w:val="24"/>
                <w:szCs w:val="24"/>
              </w:rPr>
              <w:t>киреше</w:t>
            </w:r>
            <w:proofErr w:type="spellEnd"/>
            <w:r>
              <w:rPr>
                <w:b/>
                <w:sz w:val="24"/>
                <w:szCs w:val="24"/>
                <w:lang w:val="ky-KG"/>
              </w:rPr>
              <w:t>лер</w:t>
            </w:r>
            <w:r w:rsidRPr="00961394">
              <w:rPr>
                <w:b/>
                <w:sz w:val="24"/>
                <w:szCs w:val="24"/>
              </w:rPr>
              <w:t xml:space="preserve"> </w:t>
            </w:r>
          </w:p>
        </w:tc>
        <w:tc>
          <w:tcPr>
            <w:tcW w:w="1276" w:type="dxa"/>
            <w:tcBorders>
              <w:top w:val="nil"/>
              <w:left w:val="nil"/>
              <w:bottom w:val="nil"/>
              <w:right w:val="nil"/>
            </w:tcBorders>
            <w:vAlign w:val="bottom"/>
          </w:tcPr>
          <w:p w14:paraId="20489EC4" w14:textId="77777777" w:rsidR="00DA0BD9" w:rsidRPr="00363265" w:rsidRDefault="00DA0BD9" w:rsidP="00717581">
            <w:pPr>
              <w:jc w:val="center"/>
              <w:rPr>
                <w:b/>
                <w:bCs/>
                <w:sz w:val="24"/>
                <w:szCs w:val="24"/>
                <w:lang w:val="ky-KG"/>
              </w:rPr>
            </w:pPr>
            <w:r>
              <w:rPr>
                <w:b/>
                <w:bCs/>
                <w:sz w:val="24"/>
                <w:szCs w:val="24"/>
                <w:lang w:val="ky-KG"/>
              </w:rPr>
              <w:t>114243,5</w:t>
            </w:r>
          </w:p>
        </w:tc>
        <w:tc>
          <w:tcPr>
            <w:tcW w:w="1559" w:type="dxa"/>
            <w:tcBorders>
              <w:top w:val="nil"/>
              <w:left w:val="nil"/>
              <w:bottom w:val="nil"/>
              <w:right w:val="nil"/>
            </w:tcBorders>
            <w:vAlign w:val="bottom"/>
          </w:tcPr>
          <w:p w14:paraId="1CFF7E9A" w14:textId="77777777" w:rsidR="00DA0BD9" w:rsidRPr="00363265" w:rsidRDefault="00DA0BD9" w:rsidP="00717581">
            <w:pPr>
              <w:jc w:val="center"/>
              <w:rPr>
                <w:b/>
                <w:bCs/>
                <w:sz w:val="24"/>
                <w:szCs w:val="24"/>
                <w:lang w:val="ky-KG"/>
              </w:rPr>
            </w:pPr>
            <w:r>
              <w:rPr>
                <w:b/>
                <w:bCs/>
                <w:sz w:val="24"/>
                <w:szCs w:val="24"/>
                <w:lang w:val="ky-KG"/>
              </w:rPr>
              <w:t>165548,0</w:t>
            </w:r>
          </w:p>
        </w:tc>
        <w:tc>
          <w:tcPr>
            <w:tcW w:w="1701" w:type="dxa"/>
            <w:tcBorders>
              <w:top w:val="nil"/>
              <w:left w:val="nil"/>
              <w:bottom w:val="nil"/>
              <w:right w:val="nil"/>
            </w:tcBorders>
            <w:vAlign w:val="bottom"/>
          </w:tcPr>
          <w:p w14:paraId="10A892AB" w14:textId="77777777" w:rsidR="00DA0BD9" w:rsidRPr="00363265" w:rsidRDefault="00DA0BD9" w:rsidP="00717581">
            <w:pPr>
              <w:jc w:val="center"/>
              <w:rPr>
                <w:b/>
                <w:bCs/>
                <w:sz w:val="24"/>
                <w:szCs w:val="24"/>
                <w:lang w:val="ky-KG"/>
              </w:rPr>
            </w:pPr>
            <w:r>
              <w:rPr>
                <w:b/>
                <w:bCs/>
                <w:sz w:val="24"/>
                <w:szCs w:val="24"/>
                <w:lang w:val="ky-KG"/>
              </w:rPr>
              <w:t>144,9</w:t>
            </w:r>
          </w:p>
        </w:tc>
        <w:tc>
          <w:tcPr>
            <w:tcW w:w="1276" w:type="dxa"/>
            <w:tcBorders>
              <w:top w:val="nil"/>
              <w:left w:val="nil"/>
              <w:bottom w:val="nil"/>
              <w:right w:val="nil"/>
            </w:tcBorders>
            <w:vAlign w:val="bottom"/>
          </w:tcPr>
          <w:p w14:paraId="2E0F70DB" w14:textId="77777777" w:rsidR="00DA0BD9" w:rsidRPr="00363265" w:rsidRDefault="00DA0BD9" w:rsidP="00717581">
            <w:pPr>
              <w:jc w:val="center"/>
              <w:rPr>
                <w:b/>
                <w:bCs/>
                <w:sz w:val="24"/>
                <w:szCs w:val="24"/>
                <w:lang w:val="ky-KG"/>
              </w:rPr>
            </w:pPr>
            <w:r>
              <w:rPr>
                <w:b/>
                <w:bCs/>
                <w:sz w:val="24"/>
                <w:szCs w:val="24"/>
                <w:lang w:val="ky-KG"/>
              </w:rPr>
              <w:t>22,2</w:t>
            </w:r>
          </w:p>
        </w:tc>
        <w:tc>
          <w:tcPr>
            <w:tcW w:w="1417" w:type="dxa"/>
            <w:tcBorders>
              <w:top w:val="nil"/>
              <w:left w:val="nil"/>
              <w:bottom w:val="nil"/>
              <w:right w:val="nil"/>
            </w:tcBorders>
            <w:vAlign w:val="bottom"/>
          </w:tcPr>
          <w:p w14:paraId="21694705" w14:textId="77777777" w:rsidR="00DA0BD9" w:rsidRPr="00363265" w:rsidRDefault="00DA0BD9" w:rsidP="00717581">
            <w:pPr>
              <w:jc w:val="center"/>
              <w:rPr>
                <w:b/>
                <w:bCs/>
                <w:sz w:val="24"/>
                <w:szCs w:val="24"/>
                <w:lang w:val="ky-KG"/>
              </w:rPr>
            </w:pPr>
            <w:r>
              <w:rPr>
                <w:b/>
                <w:bCs/>
                <w:sz w:val="24"/>
                <w:szCs w:val="24"/>
                <w:lang w:val="ky-KG"/>
              </w:rPr>
              <w:t>10,4</w:t>
            </w:r>
          </w:p>
        </w:tc>
        <w:tc>
          <w:tcPr>
            <w:tcW w:w="3969" w:type="dxa"/>
            <w:tcBorders>
              <w:top w:val="nil"/>
              <w:left w:val="nil"/>
              <w:bottom w:val="nil"/>
              <w:right w:val="nil"/>
            </w:tcBorders>
            <w:vAlign w:val="bottom"/>
          </w:tcPr>
          <w:p w14:paraId="5ED64CE7" w14:textId="77777777" w:rsidR="00DA0BD9" w:rsidRPr="00EA5462" w:rsidRDefault="00DA0BD9" w:rsidP="00717581">
            <w:pPr>
              <w:rPr>
                <w:b/>
                <w:i/>
                <w:sz w:val="24"/>
                <w:szCs w:val="24"/>
              </w:rPr>
            </w:pPr>
            <w:r w:rsidRPr="00EA5462">
              <w:rPr>
                <w:b/>
                <w:i/>
                <w:sz w:val="24"/>
                <w:szCs w:val="24"/>
              </w:rPr>
              <w:t>Неналоговые доходы</w:t>
            </w:r>
          </w:p>
        </w:tc>
      </w:tr>
      <w:tr w:rsidR="00DA0BD9" w:rsidRPr="00961394" w14:paraId="1C41E65F" w14:textId="77777777" w:rsidTr="00717581">
        <w:trPr>
          <w:gridAfter w:val="1"/>
          <w:wAfter w:w="142" w:type="dxa"/>
        </w:trPr>
        <w:tc>
          <w:tcPr>
            <w:tcW w:w="4325" w:type="dxa"/>
            <w:tcBorders>
              <w:top w:val="nil"/>
              <w:left w:val="nil"/>
              <w:bottom w:val="nil"/>
              <w:right w:val="nil"/>
            </w:tcBorders>
            <w:vAlign w:val="bottom"/>
          </w:tcPr>
          <w:p w14:paraId="68A07D70" w14:textId="77777777" w:rsidR="00DA0BD9" w:rsidRPr="00961394" w:rsidRDefault="00DA0BD9" w:rsidP="00717581">
            <w:pPr>
              <w:rPr>
                <w:sz w:val="24"/>
                <w:szCs w:val="24"/>
              </w:rPr>
            </w:pPr>
            <w:proofErr w:type="spellStart"/>
            <w:r w:rsidRPr="00961394">
              <w:rPr>
                <w:sz w:val="24"/>
                <w:szCs w:val="24"/>
              </w:rPr>
              <w:t>Менчиктен</w:t>
            </w:r>
            <w:proofErr w:type="spellEnd"/>
            <w:r w:rsidRPr="00961394">
              <w:rPr>
                <w:sz w:val="24"/>
                <w:szCs w:val="24"/>
              </w:rPr>
              <w:t xml:space="preserve"> </w:t>
            </w:r>
            <w:proofErr w:type="spellStart"/>
            <w:r w:rsidRPr="00961394">
              <w:rPr>
                <w:sz w:val="24"/>
                <w:szCs w:val="24"/>
              </w:rPr>
              <w:t>түшкөн</w:t>
            </w:r>
            <w:proofErr w:type="spellEnd"/>
            <w:r w:rsidRPr="00961394">
              <w:rPr>
                <w:sz w:val="24"/>
                <w:szCs w:val="24"/>
              </w:rPr>
              <w:t xml:space="preserve"> </w:t>
            </w:r>
            <w:proofErr w:type="spellStart"/>
            <w:r w:rsidRPr="00961394">
              <w:rPr>
                <w:sz w:val="24"/>
                <w:szCs w:val="24"/>
              </w:rPr>
              <w:t>киреше</w:t>
            </w:r>
            <w:proofErr w:type="spellEnd"/>
            <w:r w:rsidRPr="00961394">
              <w:rPr>
                <w:sz w:val="24"/>
                <w:szCs w:val="24"/>
              </w:rPr>
              <w:t xml:space="preserve"> </w:t>
            </w:r>
            <w:proofErr w:type="spellStart"/>
            <w:r w:rsidRPr="00961394">
              <w:rPr>
                <w:sz w:val="24"/>
                <w:szCs w:val="24"/>
              </w:rPr>
              <w:t>жана</w:t>
            </w:r>
            <w:proofErr w:type="spellEnd"/>
            <w:r w:rsidRPr="00961394">
              <w:rPr>
                <w:sz w:val="24"/>
                <w:szCs w:val="24"/>
              </w:rPr>
              <w:t xml:space="preserve"> </w:t>
            </w:r>
          </w:p>
          <w:p w14:paraId="6FF9229A" w14:textId="77777777" w:rsidR="00DA0BD9" w:rsidRPr="00961394" w:rsidRDefault="00DA0BD9" w:rsidP="00717581">
            <w:pPr>
              <w:rPr>
                <w:sz w:val="24"/>
                <w:szCs w:val="24"/>
              </w:rPr>
            </w:pPr>
            <w:r>
              <w:rPr>
                <w:sz w:val="24"/>
                <w:szCs w:val="24"/>
              </w:rPr>
              <w:t>п</w:t>
            </w:r>
            <w:r>
              <w:rPr>
                <w:sz w:val="24"/>
                <w:szCs w:val="24"/>
                <w:lang w:val="ky-KG"/>
              </w:rPr>
              <w:t>айызда</w:t>
            </w:r>
            <w:r w:rsidRPr="00961394">
              <w:rPr>
                <w:sz w:val="24"/>
                <w:szCs w:val="24"/>
              </w:rPr>
              <w:t>р</w:t>
            </w:r>
          </w:p>
        </w:tc>
        <w:tc>
          <w:tcPr>
            <w:tcW w:w="1276" w:type="dxa"/>
            <w:tcBorders>
              <w:top w:val="nil"/>
              <w:left w:val="nil"/>
              <w:bottom w:val="nil"/>
              <w:right w:val="nil"/>
            </w:tcBorders>
            <w:vAlign w:val="bottom"/>
          </w:tcPr>
          <w:p w14:paraId="43B163E2" w14:textId="77777777" w:rsidR="00DA0BD9" w:rsidRPr="00363265" w:rsidRDefault="00DA0BD9" w:rsidP="00717581">
            <w:pPr>
              <w:jc w:val="center"/>
              <w:rPr>
                <w:sz w:val="24"/>
                <w:szCs w:val="24"/>
                <w:lang w:val="ky-KG"/>
              </w:rPr>
            </w:pPr>
            <w:r>
              <w:rPr>
                <w:sz w:val="24"/>
                <w:szCs w:val="24"/>
                <w:lang w:val="ky-KG"/>
              </w:rPr>
              <w:t>21354,5</w:t>
            </w:r>
          </w:p>
        </w:tc>
        <w:tc>
          <w:tcPr>
            <w:tcW w:w="1559" w:type="dxa"/>
            <w:tcBorders>
              <w:top w:val="nil"/>
              <w:left w:val="nil"/>
              <w:bottom w:val="nil"/>
              <w:right w:val="nil"/>
            </w:tcBorders>
            <w:vAlign w:val="bottom"/>
          </w:tcPr>
          <w:p w14:paraId="0751AB59" w14:textId="77777777" w:rsidR="00DA0BD9" w:rsidRPr="00363265" w:rsidRDefault="00DA0BD9" w:rsidP="00717581">
            <w:pPr>
              <w:jc w:val="center"/>
              <w:rPr>
                <w:sz w:val="24"/>
                <w:szCs w:val="24"/>
                <w:lang w:val="ky-KG"/>
              </w:rPr>
            </w:pPr>
            <w:r>
              <w:rPr>
                <w:sz w:val="24"/>
                <w:szCs w:val="24"/>
                <w:lang w:val="ky-KG"/>
              </w:rPr>
              <w:t>34369,9</w:t>
            </w:r>
          </w:p>
        </w:tc>
        <w:tc>
          <w:tcPr>
            <w:tcW w:w="1701" w:type="dxa"/>
            <w:tcBorders>
              <w:top w:val="nil"/>
              <w:left w:val="nil"/>
              <w:bottom w:val="nil"/>
              <w:right w:val="nil"/>
            </w:tcBorders>
            <w:vAlign w:val="bottom"/>
          </w:tcPr>
          <w:p w14:paraId="63272B6E" w14:textId="77777777" w:rsidR="00DA0BD9" w:rsidRPr="00363265" w:rsidRDefault="00DA0BD9" w:rsidP="00717581">
            <w:pPr>
              <w:jc w:val="center"/>
              <w:rPr>
                <w:sz w:val="24"/>
                <w:szCs w:val="24"/>
                <w:lang w:val="ky-KG"/>
              </w:rPr>
            </w:pPr>
            <w:r>
              <w:rPr>
                <w:sz w:val="24"/>
                <w:szCs w:val="24"/>
                <w:lang w:val="ky-KG"/>
              </w:rPr>
              <w:t>160,9</w:t>
            </w:r>
          </w:p>
        </w:tc>
        <w:tc>
          <w:tcPr>
            <w:tcW w:w="1276" w:type="dxa"/>
            <w:tcBorders>
              <w:top w:val="nil"/>
              <w:left w:val="nil"/>
              <w:bottom w:val="nil"/>
              <w:right w:val="nil"/>
            </w:tcBorders>
            <w:vAlign w:val="bottom"/>
          </w:tcPr>
          <w:p w14:paraId="70B9FA58" w14:textId="77777777" w:rsidR="00DA0BD9" w:rsidRPr="00363265" w:rsidRDefault="00DA0BD9" w:rsidP="00717581">
            <w:pPr>
              <w:jc w:val="center"/>
              <w:rPr>
                <w:sz w:val="24"/>
                <w:szCs w:val="24"/>
                <w:lang w:val="ky-KG"/>
              </w:rPr>
            </w:pPr>
            <w:r>
              <w:rPr>
                <w:sz w:val="24"/>
                <w:szCs w:val="24"/>
                <w:lang w:val="ky-KG"/>
              </w:rPr>
              <w:t>4,2</w:t>
            </w:r>
          </w:p>
        </w:tc>
        <w:tc>
          <w:tcPr>
            <w:tcW w:w="1417" w:type="dxa"/>
            <w:tcBorders>
              <w:top w:val="nil"/>
              <w:left w:val="nil"/>
              <w:bottom w:val="nil"/>
              <w:right w:val="nil"/>
            </w:tcBorders>
            <w:vAlign w:val="bottom"/>
          </w:tcPr>
          <w:p w14:paraId="29C5E493" w14:textId="77777777" w:rsidR="00DA0BD9" w:rsidRPr="00363265" w:rsidRDefault="00DA0BD9" w:rsidP="00717581">
            <w:pPr>
              <w:jc w:val="center"/>
              <w:rPr>
                <w:sz w:val="24"/>
                <w:szCs w:val="24"/>
                <w:lang w:val="ky-KG"/>
              </w:rPr>
            </w:pPr>
            <w:r>
              <w:rPr>
                <w:sz w:val="24"/>
                <w:szCs w:val="24"/>
                <w:lang w:val="ky-KG"/>
              </w:rPr>
              <w:t>2,2</w:t>
            </w:r>
          </w:p>
        </w:tc>
        <w:tc>
          <w:tcPr>
            <w:tcW w:w="3969" w:type="dxa"/>
            <w:tcBorders>
              <w:top w:val="nil"/>
              <w:left w:val="nil"/>
              <w:bottom w:val="nil"/>
              <w:right w:val="nil"/>
            </w:tcBorders>
            <w:vAlign w:val="bottom"/>
          </w:tcPr>
          <w:p w14:paraId="27DEB6BE" w14:textId="77777777" w:rsidR="00DA0BD9" w:rsidRPr="00EA5462" w:rsidRDefault="00DA0BD9" w:rsidP="00717581">
            <w:pPr>
              <w:rPr>
                <w:i/>
                <w:sz w:val="24"/>
                <w:szCs w:val="24"/>
              </w:rPr>
            </w:pPr>
            <w:r w:rsidRPr="00EA5462">
              <w:rPr>
                <w:i/>
                <w:sz w:val="24"/>
                <w:szCs w:val="24"/>
              </w:rPr>
              <w:t xml:space="preserve"> Доходы от собственности и</w:t>
            </w:r>
          </w:p>
          <w:p w14:paraId="26155A9C" w14:textId="77777777" w:rsidR="00DA0BD9" w:rsidRPr="00EA5462" w:rsidRDefault="00DA0BD9" w:rsidP="00717581">
            <w:pPr>
              <w:rPr>
                <w:i/>
                <w:sz w:val="24"/>
                <w:szCs w:val="24"/>
              </w:rPr>
            </w:pPr>
            <w:r w:rsidRPr="00EA5462">
              <w:rPr>
                <w:i/>
                <w:sz w:val="24"/>
                <w:szCs w:val="24"/>
              </w:rPr>
              <w:t xml:space="preserve"> проценты</w:t>
            </w:r>
          </w:p>
        </w:tc>
      </w:tr>
      <w:tr w:rsidR="00DA0BD9" w:rsidRPr="00961394" w14:paraId="593619A8" w14:textId="77777777" w:rsidTr="00717581">
        <w:trPr>
          <w:gridAfter w:val="1"/>
          <w:wAfter w:w="142" w:type="dxa"/>
        </w:trPr>
        <w:tc>
          <w:tcPr>
            <w:tcW w:w="4325" w:type="dxa"/>
            <w:tcBorders>
              <w:top w:val="nil"/>
              <w:left w:val="nil"/>
              <w:bottom w:val="nil"/>
              <w:right w:val="nil"/>
            </w:tcBorders>
            <w:vAlign w:val="bottom"/>
          </w:tcPr>
          <w:p w14:paraId="272F79DE" w14:textId="77777777" w:rsidR="00DA0BD9" w:rsidRPr="00961394" w:rsidRDefault="00DA0BD9" w:rsidP="00717581">
            <w:pPr>
              <w:rPr>
                <w:sz w:val="24"/>
                <w:szCs w:val="24"/>
              </w:rPr>
            </w:pPr>
            <w:proofErr w:type="spellStart"/>
            <w:r w:rsidRPr="00371CC7">
              <w:rPr>
                <w:sz w:val="24"/>
                <w:szCs w:val="24"/>
              </w:rPr>
              <w:t>Товарларды</w:t>
            </w:r>
            <w:proofErr w:type="spellEnd"/>
            <w:r w:rsidRPr="00371CC7">
              <w:rPr>
                <w:sz w:val="24"/>
                <w:szCs w:val="24"/>
              </w:rPr>
              <w:t xml:space="preserve"> </w:t>
            </w:r>
            <w:proofErr w:type="spellStart"/>
            <w:r w:rsidRPr="00371CC7">
              <w:rPr>
                <w:sz w:val="24"/>
                <w:szCs w:val="24"/>
              </w:rPr>
              <w:t>сатуудан</w:t>
            </w:r>
            <w:proofErr w:type="spellEnd"/>
            <w:r w:rsidRPr="00371CC7">
              <w:rPr>
                <w:sz w:val="24"/>
                <w:szCs w:val="24"/>
              </w:rPr>
              <w:t xml:space="preserve"> </w:t>
            </w:r>
            <w:proofErr w:type="spellStart"/>
            <w:r w:rsidRPr="00371CC7">
              <w:rPr>
                <w:sz w:val="24"/>
                <w:szCs w:val="24"/>
              </w:rPr>
              <w:t>жана</w:t>
            </w:r>
            <w:proofErr w:type="spellEnd"/>
            <w:r w:rsidRPr="00371CC7">
              <w:rPr>
                <w:sz w:val="24"/>
                <w:szCs w:val="24"/>
              </w:rPr>
              <w:t xml:space="preserve"> </w:t>
            </w:r>
            <w:proofErr w:type="spellStart"/>
            <w:r w:rsidRPr="00371CC7">
              <w:rPr>
                <w:sz w:val="24"/>
                <w:szCs w:val="24"/>
              </w:rPr>
              <w:t>кызмат</w:t>
            </w:r>
            <w:proofErr w:type="spellEnd"/>
            <w:r w:rsidRPr="00371CC7">
              <w:rPr>
                <w:sz w:val="24"/>
                <w:szCs w:val="24"/>
              </w:rPr>
              <w:t xml:space="preserve"> </w:t>
            </w:r>
            <w:proofErr w:type="spellStart"/>
            <w:r w:rsidRPr="00371CC7">
              <w:rPr>
                <w:sz w:val="24"/>
                <w:szCs w:val="24"/>
              </w:rPr>
              <w:t>көрсөтүүлөрдү</w:t>
            </w:r>
            <w:proofErr w:type="spellEnd"/>
            <w:r w:rsidRPr="00371CC7">
              <w:rPr>
                <w:sz w:val="24"/>
                <w:szCs w:val="24"/>
              </w:rPr>
              <w:t xml:space="preserve"> </w:t>
            </w:r>
            <w:proofErr w:type="spellStart"/>
            <w:r w:rsidRPr="00371CC7">
              <w:rPr>
                <w:sz w:val="24"/>
                <w:szCs w:val="24"/>
              </w:rPr>
              <w:t>көрсөтүүдөн</w:t>
            </w:r>
            <w:proofErr w:type="spellEnd"/>
            <w:r w:rsidRPr="00371CC7">
              <w:rPr>
                <w:sz w:val="24"/>
                <w:szCs w:val="24"/>
              </w:rPr>
              <w:t xml:space="preserve"> </w:t>
            </w:r>
            <w:proofErr w:type="spellStart"/>
            <w:r w:rsidRPr="00371CC7">
              <w:rPr>
                <w:sz w:val="24"/>
                <w:szCs w:val="24"/>
              </w:rPr>
              <w:t>түшкөн</w:t>
            </w:r>
            <w:proofErr w:type="spellEnd"/>
            <w:r w:rsidRPr="00371CC7">
              <w:rPr>
                <w:sz w:val="24"/>
                <w:szCs w:val="24"/>
              </w:rPr>
              <w:t xml:space="preserve"> </w:t>
            </w:r>
            <w:proofErr w:type="spellStart"/>
            <w:r w:rsidRPr="00371CC7">
              <w:rPr>
                <w:sz w:val="24"/>
                <w:szCs w:val="24"/>
              </w:rPr>
              <w:t>киреше</w:t>
            </w:r>
            <w:proofErr w:type="spellEnd"/>
          </w:p>
        </w:tc>
        <w:tc>
          <w:tcPr>
            <w:tcW w:w="1276" w:type="dxa"/>
            <w:tcBorders>
              <w:top w:val="nil"/>
              <w:left w:val="nil"/>
              <w:bottom w:val="nil"/>
              <w:right w:val="nil"/>
            </w:tcBorders>
            <w:vAlign w:val="bottom"/>
          </w:tcPr>
          <w:p w14:paraId="63630BB1" w14:textId="77777777" w:rsidR="00DA0BD9" w:rsidRPr="00363265" w:rsidRDefault="00DA0BD9" w:rsidP="00717581">
            <w:pPr>
              <w:jc w:val="center"/>
              <w:rPr>
                <w:sz w:val="24"/>
                <w:szCs w:val="24"/>
                <w:lang w:val="ky-KG"/>
              </w:rPr>
            </w:pPr>
            <w:r>
              <w:rPr>
                <w:sz w:val="24"/>
                <w:szCs w:val="24"/>
                <w:lang w:val="ky-KG"/>
              </w:rPr>
              <w:t>39195,8</w:t>
            </w:r>
          </w:p>
        </w:tc>
        <w:tc>
          <w:tcPr>
            <w:tcW w:w="1559" w:type="dxa"/>
            <w:tcBorders>
              <w:top w:val="nil"/>
              <w:left w:val="nil"/>
              <w:bottom w:val="nil"/>
              <w:right w:val="nil"/>
            </w:tcBorders>
            <w:vAlign w:val="bottom"/>
          </w:tcPr>
          <w:p w14:paraId="69C48188" w14:textId="77777777" w:rsidR="00DA0BD9" w:rsidRPr="00363265" w:rsidRDefault="00DA0BD9" w:rsidP="00717581">
            <w:pPr>
              <w:jc w:val="center"/>
              <w:rPr>
                <w:sz w:val="24"/>
                <w:szCs w:val="24"/>
                <w:lang w:val="ky-KG"/>
              </w:rPr>
            </w:pPr>
            <w:r>
              <w:rPr>
                <w:sz w:val="24"/>
                <w:szCs w:val="24"/>
                <w:lang w:val="ky-KG"/>
              </w:rPr>
              <w:t>38933,8</w:t>
            </w:r>
          </w:p>
        </w:tc>
        <w:tc>
          <w:tcPr>
            <w:tcW w:w="1701" w:type="dxa"/>
            <w:tcBorders>
              <w:top w:val="nil"/>
              <w:left w:val="nil"/>
              <w:bottom w:val="nil"/>
              <w:right w:val="nil"/>
            </w:tcBorders>
            <w:vAlign w:val="bottom"/>
          </w:tcPr>
          <w:p w14:paraId="32AA1E64" w14:textId="77777777" w:rsidR="00DA0BD9" w:rsidRPr="00363265" w:rsidRDefault="00DA0BD9" w:rsidP="00717581">
            <w:pPr>
              <w:jc w:val="center"/>
              <w:rPr>
                <w:sz w:val="24"/>
                <w:szCs w:val="24"/>
                <w:lang w:val="ky-KG"/>
              </w:rPr>
            </w:pPr>
            <w:r>
              <w:rPr>
                <w:sz w:val="24"/>
                <w:szCs w:val="24"/>
                <w:lang w:val="ky-KG"/>
              </w:rPr>
              <w:t>99,3</w:t>
            </w:r>
          </w:p>
        </w:tc>
        <w:tc>
          <w:tcPr>
            <w:tcW w:w="1276" w:type="dxa"/>
            <w:tcBorders>
              <w:top w:val="nil"/>
              <w:left w:val="nil"/>
              <w:bottom w:val="nil"/>
              <w:right w:val="nil"/>
            </w:tcBorders>
            <w:vAlign w:val="bottom"/>
          </w:tcPr>
          <w:p w14:paraId="435CAFF4" w14:textId="77777777" w:rsidR="00DA0BD9" w:rsidRPr="00363265" w:rsidRDefault="00DA0BD9" w:rsidP="00717581">
            <w:pPr>
              <w:jc w:val="center"/>
              <w:rPr>
                <w:sz w:val="24"/>
                <w:szCs w:val="24"/>
                <w:lang w:val="ky-KG"/>
              </w:rPr>
            </w:pPr>
            <w:r>
              <w:rPr>
                <w:sz w:val="24"/>
                <w:szCs w:val="24"/>
                <w:lang w:val="ky-KG"/>
              </w:rPr>
              <w:t>7,6</w:t>
            </w:r>
          </w:p>
        </w:tc>
        <w:tc>
          <w:tcPr>
            <w:tcW w:w="1417" w:type="dxa"/>
            <w:tcBorders>
              <w:top w:val="nil"/>
              <w:left w:val="nil"/>
              <w:bottom w:val="nil"/>
              <w:right w:val="nil"/>
            </w:tcBorders>
            <w:vAlign w:val="bottom"/>
          </w:tcPr>
          <w:p w14:paraId="55D7045F" w14:textId="77777777" w:rsidR="00DA0BD9" w:rsidRPr="00363265" w:rsidRDefault="00DA0BD9" w:rsidP="00717581">
            <w:pPr>
              <w:jc w:val="center"/>
              <w:rPr>
                <w:sz w:val="24"/>
                <w:szCs w:val="24"/>
                <w:lang w:val="ky-KG"/>
              </w:rPr>
            </w:pPr>
            <w:r>
              <w:rPr>
                <w:sz w:val="24"/>
                <w:szCs w:val="24"/>
                <w:lang w:val="ky-KG"/>
              </w:rPr>
              <w:t>2,1</w:t>
            </w:r>
          </w:p>
        </w:tc>
        <w:tc>
          <w:tcPr>
            <w:tcW w:w="3969" w:type="dxa"/>
            <w:tcBorders>
              <w:top w:val="nil"/>
              <w:left w:val="nil"/>
              <w:bottom w:val="nil"/>
              <w:right w:val="nil"/>
            </w:tcBorders>
            <w:vAlign w:val="bottom"/>
          </w:tcPr>
          <w:p w14:paraId="34CF9D75" w14:textId="77777777" w:rsidR="00DA0BD9" w:rsidRPr="00EA5462" w:rsidRDefault="00DA0BD9" w:rsidP="00717581">
            <w:pPr>
              <w:rPr>
                <w:i/>
                <w:sz w:val="24"/>
                <w:szCs w:val="24"/>
              </w:rPr>
            </w:pPr>
            <w:r w:rsidRPr="00EA5462">
              <w:rPr>
                <w:i/>
                <w:sz w:val="24"/>
                <w:szCs w:val="24"/>
              </w:rPr>
              <w:t xml:space="preserve"> Доходы от продажи товаров и</w:t>
            </w:r>
          </w:p>
          <w:p w14:paraId="1BD86F64" w14:textId="77777777" w:rsidR="00DA0BD9" w:rsidRPr="00EA5462" w:rsidRDefault="00DA0BD9" w:rsidP="00717581">
            <w:pPr>
              <w:rPr>
                <w:i/>
                <w:sz w:val="24"/>
                <w:szCs w:val="24"/>
              </w:rPr>
            </w:pPr>
            <w:r w:rsidRPr="00EA5462">
              <w:rPr>
                <w:i/>
                <w:sz w:val="24"/>
                <w:szCs w:val="24"/>
              </w:rPr>
              <w:t xml:space="preserve"> оказания услуг</w:t>
            </w:r>
          </w:p>
        </w:tc>
      </w:tr>
      <w:tr w:rsidR="00DA0BD9" w:rsidRPr="00961394" w14:paraId="0DAC2052" w14:textId="77777777" w:rsidTr="00717581">
        <w:trPr>
          <w:gridAfter w:val="1"/>
          <w:wAfter w:w="142" w:type="dxa"/>
        </w:trPr>
        <w:tc>
          <w:tcPr>
            <w:tcW w:w="4325" w:type="dxa"/>
            <w:tcBorders>
              <w:top w:val="nil"/>
              <w:left w:val="nil"/>
              <w:bottom w:val="nil"/>
              <w:right w:val="nil"/>
            </w:tcBorders>
            <w:vAlign w:val="bottom"/>
          </w:tcPr>
          <w:p w14:paraId="0B832311" w14:textId="77777777" w:rsidR="00DA0BD9" w:rsidRPr="00371CC7" w:rsidRDefault="00DA0BD9" w:rsidP="00717581">
            <w:pPr>
              <w:rPr>
                <w:sz w:val="24"/>
                <w:szCs w:val="24"/>
              </w:rPr>
            </w:pPr>
          </w:p>
        </w:tc>
        <w:tc>
          <w:tcPr>
            <w:tcW w:w="1276" w:type="dxa"/>
            <w:tcBorders>
              <w:top w:val="nil"/>
              <w:left w:val="nil"/>
              <w:bottom w:val="nil"/>
              <w:right w:val="nil"/>
            </w:tcBorders>
            <w:vAlign w:val="bottom"/>
          </w:tcPr>
          <w:p w14:paraId="40E4FF45" w14:textId="77777777" w:rsidR="00DA0BD9" w:rsidRDefault="00DA0BD9" w:rsidP="00717581">
            <w:pPr>
              <w:jc w:val="right"/>
              <w:rPr>
                <w:sz w:val="24"/>
                <w:szCs w:val="24"/>
                <w:lang w:val="ky-KG"/>
              </w:rPr>
            </w:pPr>
          </w:p>
        </w:tc>
        <w:tc>
          <w:tcPr>
            <w:tcW w:w="1559" w:type="dxa"/>
            <w:tcBorders>
              <w:top w:val="nil"/>
              <w:left w:val="nil"/>
              <w:bottom w:val="nil"/>
              <w:right w:val="nil"/>
            </w:tcBorders>
            <w:vAlign w:val="bottom"/>
          </w:tcPr>
          <w:p w14:paraId="2C21C778" w14:textId="77777777" w:rsidR="00DA0BD9" w:rsidRDefault="00DA0BD9" w:rsidP="00717581">
            <w:pPr>
              <w:jc w:val="right"/>
              <w:rPr>
                <w:sz w:val="24"/>
                <w:szCs w:val="24"/>
                <w:lang w:val="ky-KG"/>
              </w:rPr>
            </w:pPr>
          </w:p>
        </w:tc>
        <w:tc>
          <w:tcPr>
            <w:tcW w:w="1701" w:type="dxa"/>
            <w:tcBorders>
              <w:top w:val="nil"/>
              <w:left w:val="nil"/>
              <w:bottom w:val="nil"/>
              <w:right w:val="nil"/>
            </w:tcBorders>
            <w:vAlign w:val="bottom"/>
          </w:tcPr>
          <w:p w14:paraId="26EE126C" w14:textId="77777777" w:rsidR="00DA0BD9" w:rsidRDefault="00DA0BD9" w:rsidP="00717581">
            <w:pPr>
              <w:jc w:val="right"/>
              <w:rPr>
                <w:sz w:val="24"/>
                <w:szCs w:val="24"/>
                <w:lang w:val="ky-KG"/>
              </w:rPr>
            </w:pPr>
          </w:p>
        </w:tc>
        <w:tc>
          <w:tcPr>
            <w:tcW w:w="1276" w:type="dxa"/>
            <w:tcBorders>
              <w:top w:val="nil"/>
              <w:left w:val="nil"/>
              <w:bottom w:val="nil"/>
              <w:right w:val="nil"/>
            </w:tcBorders>
            <w:vAlign w:val="bottom"/>
          </w:tcPr>
          <w:p w14:paraId="16458C2F" w14:textId="77777777" w:rsidR="00DA0BD9" w:rsidRDefault="00DA0BD9" w:rsidP="00717581">
            <w:pPr>
              <w:jc w:val="right"/>
              <w:rPr>
                <w:sz w:val="24"/>
                <w:szCs w:val="24"/>
                <w:lang w:val="ky-KG"/>
              </w:rPr>
            </w:pPr>
          </w:p>
        </w:tc>
        <w:tc>
          <w:tcPr>
            <w:tcW w:w="1417" w:type="dxa"/>
            <w:tcBorders>
              <w:top w:val="nil"/>
              <w:left w:val="nil"/>
              <w:bottom w:val="nil"/>
              <w:right w:val="nil"/>
            </w:tcBorders>
            <w:vAlign w:val="bottom"/>
          </w:tcPr>
          <w:p w14:paraId="051F9D7A" w14:textId="77777777" w:rsidR="00DA0BD9" w:rsidRDefault="00DA0BD9" w:rsidP="00717581">
            <w:pPr>
              <w:jc w:val="right"/>
              <w:rPr>
                <w:sz w:val="24"/>
                <w:szCs w:val="24"/>
                <w:lang w:val="ky-KG"/>
              </w:rPr>
            </w:pPr>
          </w:p>
        </w:tc>
        <w:tc>
          <w:tcPr>
            <w:tcW w:w="3969" w:type="dxa"/>
            <w:tcBorders>
              <w:top w:val="nil"/>
              <w:left w:val="nil"/>
              <w:bottom w:val="nil"/>
              <w:right w:val="nil"/>
            </w:tcBorders>
            <w:vAlign w:val="bottom"/>
          </w:tcPr>
          <w:p w14:paraId="28E8FFDA" w14:textId="77777777" w:rsidR="00DA0BD9" w:rsidRPr="00EA5462" w:rsidRDefault="00DA0BD9" w:rsidP="00717581">
            <w:pPr>
              <w:rPr>
                <w:i/>
                <w:sz w:val="24"/>
                <w:szCs w:val="24"/>
              </w:rPr>
            </w:pPr>
          </w:p>
        </w:tc>
      </w:tr>
      <w:tr w:rsidR="00DA0BD9" w:rsidRPr="00961394" w14:paraId="7DD814E8" w14:textId="77777777" w:rsidTr="00717581">
        <w:trPr>
          <w:gridAfter w:val="1"/>
          <w:wAfter w:w="142" w:type="dxa"/>
        </w:trPr>
        <w:tc>
          <w:tcPr>
            <w:tcW w:w="4325" w:type="dxa"/>
            <w:tcBorders>
              <w:top w:val="nil"/>
              <w:left w:val="nil"/>
              <w:bottom w:val="nil"/>
              <w:right w:val="nil"/>
            </w:tcBorders>
            <w:vAlign w:val="bottom"/>
          </w:tcPr>
          <w:p w14:paraId="1F60A044" w14:textId="77777777" w:rsidR="00DA0BD9" w:rsidRPr="00961394" w:rsidRDefault="00DA0BD9" w:rsidP="00717581">
            <w:pPr>
              <w:rPr>
                <w:sz w:val="24"/>
                <w:szCs w:val="24"/>
              </w:rPr>
            </w:pPr>
            <w:proofErr w:type="spellStart"/>
            <w:r w:rsidRPr="00961394">
              <w:rPr>
                <w:sz w:val="24"/>
                <w:szCs w:val="24"/>
              </w:rPr>
              <w:lastRenderedPageBreak/>
              <w:t>Администра</w:t>
            </w:r>
            <w:proofErr w:type="spellEnd"/>
            <w:r>
              <w:rPr>
                <w:sz w:val="24"/>
                <w:szCs w:val="24"/>
                <w:lang w:val="ky-KG"/>
              </w:rPr>
              <w:t>тивди</w:t>
            </w:r>
            <w:r w:rsidRPr="00961394">
              <w:rPr>
                <w:sz w:val="24"/>
                <w:szCs w:val="24"/>
              </w:rPr>
              <w:t xml:space="preserve">к </w:t>
            </w:r>
            <w:proofErr w:type="spellStart"/>
            <w:r w:rsidRPr="00961394">
              <w:rPr>
                <w:sz w:val="24"/>
                <w:szCs w:val="24"/>
              </w:rPr>
              <w:t>жыйымдар</w:t>
            </w:r>
            <w:proofErr w:type="spellEnd"/>
            <w:r w:rsidRPr="00961394">
              <w:rPr>
                <w:sz w:val="24"/>
                <w:szCs w:val="24"/>
              </w:rPr>
              <w:t xml:space="preserve"> </w:t>
            </w:r>
            <w:proofErr w:type="spellStart"/>
            <w:r w:rsidRPr="00961394">
              <w:rPr>
                <w:sz w:val="24"/>
                <w:szCs w:val="24"/>
              </w:rPr>
              <w:t>жана</w:t>
            </w:r>
            <w:proofErr w:type="spellEnd"/>
            <w:r w:rsidRPr="00961394">
              <w:rPr>
                <w:sz w:val="24"/>
                <w:szCs w:val="24"/>
              </w:rPr>
              <w:t xml:space="preserve"> </w:t>
            </w:r>
            <w:proofErr w:type="spellStart"/>
            <w:r w:rsidRPr="00961394">
              <w:rPr>
                <w:sz w:val="24"/>
                <w:szCs w:val="24"/>
              </w:rPr>
              <w:t>төлөөлөр</w:t>
            </w:r>
            <w:proofErr w:type="spellEnd"/>
          </w:p>
        </w:tc>
        <w:tc>
          <w:tcPr>
            <w:tcW w:w="1276" w:type="dxa"/>
            <w:tcBorders>
              <w:top w:val="nil"/>
              <w:left w:val="nil"/>
              <w:bottom w:val="nil"/>
              <w:right w:val="nil"/>
            </w:tcBorders>
            <w:vAlign w:val="bottom"/>
          </w:tcPr>
          <w:p w14:paraId="58F10633" w14:textId="77777777" w:rsidR="00DA0BD9" w:rsidRPr="00363265" w:rsidRDefault="00DA0BD9" w:rsidP="00717581">
            <w:pPr>
              <w:jc w:val="center"/>
              <w:rPr>
                <w:sz w:val="24"/>
                <w:szCs w:val="24"/>
                <w:lang w:val="ky-KG"/>
              </w:rPr>
            </w:pPr>
            <w:r>
              <w:rPr>
                <w:sz w:val="24"/>
                <w:szCs w:val="24"/>
                <w:lang w:val="ky-KG"/>
              </w:rPr>
              <w:t>1178,1</w:t>
            </w:r>
          </w:p>
        </w:tc>
        <w:tc>
          <w:tcPr>
            <w:tcW w:w="1559" w:type="dxa"/>
            <w:tcBorders>
              <w:top w:val="nil"/>
              <w:left w:val="nil"/>
              <w:bottom w:val="nil"/>
              <w:right w:val="nil"/>
            </w:tcBorders>
            <w:vAlign w:val="bottom"/>
          </w:tcPr>
          <w:p w14:paraId="3187C6E4" w14:textId="77777777" w:rsidR="00DA0BD9" w:rsidRPr="00363265" w:rsidRDefault="00DA0BD9" w:rsidP="00717581">
            <w:pPr>
              <w:jc w:val="center"/>
              <w:rPr>
                <w:sz w:val="24"/>
                <w:szCs w:val="24"/>
                <w:lang w:val="ky-KG"/>
              </w:rPr>
            </w:pPr>
            <w:r>
              <w:rPr>
                <w:sz w:val="24"/>
                <w:szCs w:val="24"/>
                <w:lang w:val="ky-KG"/>
              </w:rPr>
              <w:t>762,3</w:t>
            </w:r>
          </w:p>
        </w:tc>
        <w:tc>
          <w:tcPr>
            <w:tcW w:w="1701" w:type="dxa"/>
            <w:tcBorders>
              <w:top w:val="nil"/>
              <w:left w:val="nil"/>
              <w:bottom w:val="nil"/>
              <w:right w:val="nil"/>
            </w:tcBorders>
            <w:vAlign w:val="bottom"/>
          </w:tcPr>
          <w:p w14:paraId="40E5F60A" w14:textId="77777777" w:rsidR="00DA0BD9" w:rsidRPr="00363265" w:rsidRDefault="00DA0BD9" w:rsidP="00717581">
            <w:pPr>
              <w:jc w:val="center"/>
              <w:rPr>
                <w:sz w:val="24"/>
                <w:szCs w:val="24"/>
                <w:lang w:val="ky-KG"/>
              </w:rPr>
            </w:pPr>
            <w:r>
              <w:rPr>
                <w:sz w:val="24"/>
                <w:szCs w:val="24"/>
                <w:lang w:val="ky-KG"/>
              </w:rPr>
              <w:t>64,7</w:t>
            </w:r>
          </w:p>
        </w:tc>
        <w:tc>
          <w:tcPr>
            <w:tcW w:w="1276" w:type="dxa"/>
            <w:tcBorders>
              <w:top w:val="nil"/>
              <w:left w:val="nil"/>
              <w:bottom w:val="nil"/>
              <w:right w:val="nil"/>
            </w:tcBorders>
            <w:vAlign w:val="bottom"/>
          </w:tcPr>
          <w:p w14:paraId="511CB5F9" w14:textId="77777777" w:rsidR="00DA0BD9" w:rsidRPr="00363265" w:rsidRDefault="00DA0BD9" w:rsidP="00717581">
            <w:pPr>
              <w:jc w:val="center"/>
              <w:rPr>
                <w:sz w:val="24"/>
                <w:szCs w:val="24"/>
                <w:lang w:val="ky-KG"/>
              </w:rPr>
            </w:pPr>
            <w:r>
              <w:rPr>
                <w:sz w:val="24"/>
                <w:szCs w:val="24"/>
                <w:lang w:val="ky-KG"/>
              </w:rPr>
              <w:t>0,2</w:t>
            </w:r>
          </w:p>
        </w:tc>
        <w:tc>
          <w:tcPr>
            <w:tcW w:w="1417" w:type="dxa"/>
            <w:tcBorders>
              <w:top w:val="nil"/>
              <w:left w:val="nil"/>
              <w:bottom w:val="nil"/>
              <w:right w:val="nil"/>
            </w:tcBorders>
            <w:vAlign w:val="bottom"/>
          </w:tcPr>
          <w:p w14:paraId="557DF137" w14:textId="77777777" w:rsidR="00DA0BD9" w:rsidRPr="00363265" w:rsidRDefault="00DA0BD9" w:rsidP="00717581">
            <w:pPr>
              <w:jc w:val="center"/>
              <w:rPr>
                <w:sz w:val="24"/>
                <w:szCs w:val="24"/>
                <w:lang w:val="ky-KG"/>
              </w:rPr>
            </w:pPr>
            <w:r>
              <w:rPr>
                <w:sz w:val="24"/>
                <w:szCs w:val="24"/>
                <w:lang w:val="ky-KG"/>
              </w:rPr>
              <w:t>0,0</w:t>
            </w:r>
          </w:p>
        </w:tc>
        <w:tc>
          <w:tcPr>
            <w:tcW w:w="3969" w:type="dxa"/>
            <w:tcBorders>
              <w:top w:val="nil"/>
              <w:left w:val="nil"/>
              <w:bottom w:val="nil"/>
              <w:right w:val="nil"/>
            </w:tcBorders>
            <w:vAlign w:val="bottom"/>
          </w:tcPr>
          <w:p w14:paraId="5B9BAA10" w14:textId="77777777" w:rsidR="00DA0BD9" w:rsidRPr="00EA5462" w:rsidRDefault="00DA0BD9" w:rsidP="00717581">
            <w:pPr>
              <w:rPr>
                <w:i/>
                <w:sz w:val="24"/>
                <w:szCs w:val="24"/>
              </w:rPr>
            </w:pPr>
            <w:r w:rsidRPr="00EA5462">
              <w:rPr>
                <w:i/>
                <w:sz w:val="24"/>
                <w:szCs w:val="24"/>
              </w:rPr>
              <w:t>Административные сборы и платежи</w:t>
            </w:r>
          </w:p>
        </w:tc>
      </w:tr>
      <w:tr w:rsidR="00DA0BD9" w:rsidRPr="00961394" w14:paraId="10AF28CD" w14:textId="77777777" w:rsidTr="00717581">
        <w:trPr>
          <w:gridAfter w:val="1"/>
          <w:wAfter w:w="142" w:type="dxa"/>
        </w:trPr>
        <w:tc>
          <w:tcPr>
            <w:tcW w:w="4325" w:type="dxa"/>
            <w:tcBorders>
              <w:top w:val="nil"/>
              <w:left w:val="nil"/>
              <w:bottom w:val="nil"/>
              <w:right w:val="nil"/>
            </w:tcBorders>
            <w:vAlign w:val="bottom"/>
          </w:tcPr>
          <w:p w14:paraId="65A6F41A" w14:textId="77777777" w:rsidR="00DA0BD9" w:rsidRPr="00961394" w:rsidRDefault="00DA0BD9" w:rsidP="00717581">
            <w:pPr>
              <w:rPr>
                <w:sz w:val="24"/>
                <w:szCs w:val="24"/>
              </w:rPr>
            </w:pPr>
            <w:r>
              <w:rPr>
                <w:sz w:val="24"/>
                <w:szCs w:val="24"/>
                <w:lang w:val="ky-KG"/>
              </w:rPr>
              <w:t>А</w:t>
            </w:r>
            <w:r w:rsidRPr="00371CC7">
              <w:rPr>
                <w:sz w:val="24"/>
                <w:szCs w:val="24"/>
                <w:lang w:val="ky-KG"/>
              </w:rPr>
              <w:t>кылуу көрсөтүлүүчү  кызмат көрсөтүүлөрдөн түшүүлөр</w:t>
            </w:r>
          </w:p>
        </w:tc>
        <w:tc>
          <w:tcPr>
            <w:tcW w:w="1276" w:type="dxa"/>
            <w:tcBorders>
              <w:top w:val="nil"/>
              <w:left w:val="nil"/>
              <w:bottom w:val="nil"/>
              <w:right w:val="nil"/>
            </w:tcBorders>
            <w:vAlign w:val="bottom"/>
          </w:tcPr>
          <w:p w14:paraId="50EF71F8" w14:textId="77777777" w:rsidR="00DA0BD9" w:rsidRPr="00363265" w:rsidRDefault="00DA0BD9" w:rsidP="00717581">
            <w:pPr>
              <w:jc w:val="center"/>
              <w:rPr>
                <w:sz w:val="24"/>
                <w:szCs w:val="24"/>
                <w:lang w:val="ky-KG"/>
              </w:rPr>
            </w:pPr>
            <w:r>
              <w:rPr>
                <w:sz w:val="24"/>
                <w:szCs w:val="24"/>
                <w:lang w:val="ky-KG"/>
              </w:rPr>
              <w:t>37643,0</w:t>
            </w:r>
          </w:p>
        </w:tc>
        <w:tc>
          <w:tcPr>
            <w:tcW w:w="1559" w:type="dxa"/>
            <w:tcBorders>
              <w:top w:val="nil"/>
              <w:left w:val="nil"/>
              <w:bottom w:val="nil"/>
              <w:right w:val="nil"/>
            </w:tcBorders>
            <w:vAlign w:val="bottom"/>
          </w:tcPr>
          <w:p w14:paraId="0CF41FD9" w14:textId="77777777" w:rsidR="00DA0BD9" w:rsidRPr="00363265" w:rsidRDefault="00DA0BD9" w:rsidP="00717581">
            <w:pPr>
              <w:jc w:val="center"/>
              <w:rPr>
                <w:sz w:val="24"/>
                <w:szCs w:val="24"/>
                <w:lang w:val="ky-KG"/>
              </w:rPr>
            </w:pPr>
            <w:r>
              <w:rPr>
                <w:sz w:val="24"/>
                <w:szCs w:val="24"/>
                <w:lang w:val="ky-KG"/>
              </w:rPr>
              <w:t>37429,1</w:t>
            </w:r>
          </w:p>
        </w:tc>
        <w:tc>
          <w:tcPr>
            <w:tcW w:w="1701" w:type="dxa"/>
            <w:tcBorders>
              <w:top w:val="nil"/>
              <w:left w:val="nil"/>
              <w:bottom w:val="nil"/>
              <w:right w:val="nil"/>
            </w:tcBorders>
            <w:vAlign w:val="bottom"/>
          </w:tcPr>
          <w:p w14:paraId="0C7678C4" w14:textId="77777777" w:rsidR="00DA0BD9" w:rsidRPr="00363265" w:rsidRDefault="00DA0BD9" w:rsidP="00717581">
            <w:pPr>
              <w:jc w:val="center"/>
              <w:rPr>
                <w:sz w:val="24"/>
                <w:szCs w:val="24"/>
                <w:lang w:val="ky-KG"/>
              </w:rPr>
            </w:pPr>
            <w:r>
              <w:rPr>
                <w:sz w:val="24"/>
                <w:szCs w:val="24"/>
                <w:lang w:val="ky-KG"/>
              </w:rPr>
              <w:t>99,4</w:t>
            </w:r>
          </w:p>
        </w:tc>
        <w:tc>
          <w:tcPr>
            <w:tcW w:w="1276" w:type="dxa"/>
            <w:tcBorders>
              <w:top w:val="nil"/>
              <w:left w:val="nil"/>
              <w:bottom w:val="nil"/>
              <w:right w:val="nil"/>
            </w:tcBorders>
            <w:vAlign w:val="bottom"/>
          </w:tcPr>
          <w:p w14:paraId="38039BC5" w14:textId="77777777" w:rsidR="00DA0BD9" w:rsidRPr="00363265" w:rsidRDefault="00DA0BD9" w:rsidP="00717581">
            <w:pPr>
              <w:jc w:val="center"/>
              <w:rPr>
                <w:sz w:val="24"/>
                <w:szCs w:val="24"/>
                <w:lang w:val="ky-KG"/>
              </w:rPr>
            </w:pPr>
            <w:r>
              <w:rPr>
                <w:sz w:val="24"/>
                <w:szCs w:val="24"/>
                <w:lang w:val="ky-KG"/>
              </w:rPr>
              <w:t>7,3</w:t>
            </w:r>
          </w:p>
        </w:tc>
        <w:tc>
          <w:tcPr>
            <w:tcW w:w="1417" w:type="dxa"/>
            <w:tcBorders>
              <w:top w:val="nil"/>
              <w:left w:val="nil"/>
              <w:bottom w:val="nil"/>
              <w:right w:val="nil"/>
            </w:tcBorders>
            <w:vAlign w:val="bottom"/>
          </w:tcPr>
          <w:p w14:paraId="7D7BA09D" w14:textId="77777777" w:rsidR="00DA0BD9" w:rsidRPr="00363265" w:rsidRDefault="00DA0BD9" w:rsidP="00717581">
            <w:pPr>
              <w:jc w:val="center"/>
              <w:rPr>
                <w:sz w:val="24"/>
                <w:szCs w:val="24"/>
                <w:lang w:val="ky-KG"/>
              </w:rPr>
            </w:pPr>
            <w:r>
              <w:rPr>
                <w:sz w:val="24"/>
                <w:szCs w:val="24"/>
                <w:lang w:val="ky-KG"/>
              </w:rPr>
              <w:t>2,3</w:t>
            </w:r>
          </w:p>
        </w:tc>
        <w:tc>
          <w:tcPr>
            <w:tcW w:w="3969" w:type="dxa"/>
            <w:tcBorders>
              <w:top w:val="nil"/>
              <w:left w:val="nil"/>
              <w:bottom w:val="nil"/>
              <w:right w:val="nil"/>
            </w:tcBorders>
            <w:vAlign w:val="bottom"/>
          </w:tcPr>
          <w:p w14:paraId="0ACDB541" w14:textId="77777777" w:rsidR="00DA0BD9" w:rsidRPr="00EA5462" w:rsidRDefault="00DA0BD9" w:rsidP="00717581">
            <w:pPr>
              <w:rPr>
                <w:i/>
                <w:sz w:val="24"/>
                <w:szCs w:val="24"/>
              </w:rPr>
            </w:pPr>
            <w:r w:rsidRPr="00EA5462">
              <w:rPr>
                <w:i/>
                <w:sz w:val="24"/>
                <w:szCs w:val="24"/>
              </w:rPr>
              <w:t xml:space="preserve">Поступление от оказания платных услуг </w:t>
            </w:r>
          </w:p>
        </w:tc>
      </w:tr>
      <w:tr w:rsidR="00DA0BD9" w:rsidRPr="00961394" w14:paraId="58C6075C" w14:textId="77777777" w:rsidTr="00717581">
        <w:trPr>
          <w:gridAfter w:val="1"/>
          <w:wAfter w:w="142" w:type="dxa"/>
        </w:trPr>
        <w:tc>
          <w:tcPr>
            <w:tcW w:w="4325" w:type="dxa"/>
            <w:tcBorders>
              <w:top w:val="nil"/>
              <w:left w:val="nil"/>
              <w:bottom w:val="nil"/>
              <w:right w:val="nil"/>
            </w:tcBorders>
            <w:vAlign w:val="bottom"/>
          </w:tcPr>
          <w:p w14:paraId="2ABCFE11" w14:textId="77777777" w:rsidR="00DA0BD9" w:rsidRPr="00142346" w:rsidRDefault="00DA0BD9" w:rsidP="00717581">
            <w:pPr>
              <w:rPr>
                <w:b/>
                <w:sz w:val="24"/>
                <w:szCs w:val="24"/>
                <w:lang w:val="ky-KG"/>
              </w:rPr>
            </w:pPr>
            <w:proofErr w:type="spellStart"/>
            <w:r w:rsidRPr="00961394">
              <w:rPr>
                <w:b/>
                <w:sz w:val="24"/>
                <w:szCs w:val="24"/>
              </w:rPr>
              <w:t>Финансылык</w:t>
            </w:r>
            <w:proofErr w:type="spellEnd"/>
            <w:r w:rsidRPr="00961394">
              <w:rPr>
                <w:b/>
                <w:sz w:val="24"/>
                <w:szCs w:val="24"/>
              </w:rPr>
              <w:t xml:space="preserve"> </w:t>
            </w:r>
            <w:proofErr w:type="spellStart"/>
            <w:r w:rsidRPr="00961394">
              <w:rPr>
                <w:b/>
                <w:sz w:val="24"/>
                <w:szCs w:val="24"/>
              </w:rPr>
              <w:t>эмес</w:t>
            </w:r>
            <w:proofErr w:type="spellEnd"/>
            <w:r w:rsidRPr="00961394">
              <w:rPr>
                <w:b/>
                <w:sz w:val="24"/>
                <w:szCs w:val="24"/>
              </w:rPr>
              <w:t xml:space="preserve"> </w:t>
            </w:r>
            <w:proofErr w:type="spellStart"/>
            <w:r w:rsidRPr="00961394">
              <w:rPr>
                <w:b/>
                <w:sz w:val="24"/>
                <w:szCs w:val="24"/>
              </w:rPr>
              <w:t>активдерди</w:t>
            </w:r>
            <w:proofErr w:type="spellEnd"/>
            <w:r w:rsidRPr="00961394">
              <w:rPr>
                <w:b/>
                <w:sz w:val="24"/>
                <w:szCs w:val="24"/>
              </w:rPr>
              <w:t xml:space="preserve"> </w:t>
            </w:r>
            <w:proofErr w:type="spellStart"/>
            <w:r w:rsidRPr="00961394">
              <w:rPr>
                <w:b/>
                <w:sz w:val="24"/>
                <w:szCs w:val="24"/>
              </w:rPr>
              <w:t>сатуудан</w:t>
            </w:r>
            <w:proofErr w:type="spellEnd"/>
            <w:r w:rsidRPr="00961394">
              <w:rPr>
                <w:b/>
                <w:sz w:val="24"/>
                <w:szCs w:val="24"/>
              </w:rPr>
              <w:t xml:space="preserve"> </w:t>
            </w:r>
            <w:proofErr w:type="spellStart"/>
            <w:r w:rsidRPr="00961394">
              <w:rPr>
                <w:b/>
                <w:sz w:val="24"/>
                <w:szCs w:val="24"/>
              </w:rPr>
              <w:t>түшкөн</w:t>
            </w:r>
            <w:proofErr w:type="spellEnd"/>
            <w:r>
              <w:rPr>
                <w:b/>
                <w:sz w:val="24"/>
                <w:szCs w:val="24"/>
                <w:lang w:val="ky-KG"/>
              </w:rPr>
              <w:t xml:space="preserve"> кирешелер</w:t>
            </w:r>
          </w:p>
        </w:tc>
        <w:tc>
          <w:tcPr>
            <w:tcW w:w="1276" w:type="dxa"/>
            <w:tcBorders>
              <w:top w:val="nil"/>
              <w:left w:val="nil"/>
              <w:bottom w:val="nil"/>
              <w:right w:val="nil"/>
            </w:tcBorders>
            <w:vAlign w:val="bottom"/>
          </w:tcPr>
          <w:p w14:paraId="2F6B917E" w14:textId="77777777" w:rsidR="00DA0BD9" w:rsidRPr="00EE690D" w:rsidRDefault="00DA0BD9" w:rsidP="00717581">
            <w:pPr>
              <w:jc w:val="center"/>
              <w:rPr>
                <w:b/>
                <w:bCs/>
                <w:sz w:val="24"/>
                <w:szCs w:val="24"/>
                <w:lang w:val="ky-KG"/>
              </w:rPr>
            </w:pPr>
            <w:r>
              <w:rPr>
                <w:b/>
                <w:bCs/>
                <w:sz w:val="24"/>
                <w:szCs w:val="24"/>
                <w:lang w:val="ky-KG"/>
              </w:rPr>
              <w:t>-</w:t>
            </w:r>
          </w:p>
        </w:tc>
        <w:tc>
          <w:tcPr>
            <w:tcW w:w="1559" w:type="dxa"/>
            <w:tcBorders>
              <w:top w:val="nil"/>
              <w:left w:val="nil"/>
              <w:bottom w:val="nil"/>
              <w:right w:val="nil"/>
            </w:tcBorders>
            <w:vAlign w:val="bottom"/>
          </w:tcPr>
          <w:p w14:paraId="4CB954E8" w14:textId="77777777" w:rsidR="00DA0BD9" w:rsidRPr="00EE690D" w:rsidRDefault="00DA0BD9" w:rsidP="00717581">
            <w:pPr>
              <w:jc w:val="center"/>
              <w:rPr>
                <w:b/>
                <w:bCs/>
                <w:sz w:val="24"/>
                <w:szCs w:val="24"/>
                <w:lang w:val="ky-KG"/>
              </w:rPr>
            </w:pPr>
            <w:r>
              <w:rPr>
                <w:b/>
                <w:bCs/>
                <w:sz w:val="24"/>
                <w:szCs w:val="24"/>
                <w:lang w:val="ky-KG"/>
              </w:rPr>
              <w:t>1018,0</w:t>
            </w:r>
          </w:p>
        </w:tc>
        <w:tc>
          <w:tcPr>
            <w:tcW w:w="1701" w:type="dxa"/>
            <w:tcBorders>
              <w:top w:val="nil"/>
              <w:left w:val="nil"/>
              <w:bottom w:val="nil"/>
              <w:right w:val="nil"/>
            </w:tcBorders>
            <w:vAlign w:val="bottom"/>
          </w:tcPr>
          <w:p w14:paraId="7CFB22B7" w14:textId="77777777" w:rsidR="00DA0BD9" w:rsidRPr="00EE690D" w:rsidRDefault="00DA0BD9" w:rsidP="00717581">
            <w:pPr>
              <w:jc w:val="center"/>
              <w:rPr>
                <w:b/>
                <w:bCs/>
                <w:sz w:val="24"/>
                <w:szCs w:val="24"/>
                <w:lang w:val="ky-KG"/>
              </w:rPr>
            </w:pPr>
            <w:r>
              <w:rPr>
                <w:b/>
                <w:bCs/>
                <w:sz w:val="24"/>
                <w:szCs w:val="24"/>
                <w:lang w:val="ky-KG"/>
              </w:rPr>
              <w:t>-</w:t>
            </w:r>
          </w:p>
        </w:tc>
        <w:tc>
          <w:tcPr>
            <w:tcW w:w="1276" w:type="dxa"/>
            <w:tcBorders>
              <w:top w:val="nil"/>
              <w:left w:val="nil"/>
              <w:bottom w:val="nil"/>
              <w:right w:val="nil"/>
            </w:tcBorders>
            <w:vAlign w:val="bottom"/>
          </w:tcPr>
          <w:p w14:paraId="496FCFE6" w14:textId="77777777" w:rsidR="00DA0BD9" w:rsidRPr="00EE690D" w:rsidRDefault="00DA0BD9" w:rsidP="00717581">
            <w:pPr>
              <w:jc w:val="center"/>
              <w:rPr>
                <w:b/>
                <w:bCs/>
                <w:sz w:val="24"/>
                <w:szCs w:val="24"/>
                <w:lang w:val="ky-KG"/>
              </w:rPr>
            </w:pPr>
            <w:r>
              <w:rPr>
                <w:b/>
                <w:bCs/>
                <w:sz w:val="24"/>
                <w:szCs w:val="24"/>
                <w:lang w:val="ky-KG"/>
              </w:rPr>
              <w:t>-</w:t>
            </w:r>
          </w:p>
        </w:tc>
        <w:tc>
          <w:tcPr>
            <w:tcW w:w="1417" w:type="dxa"/>
            <w:tcBorders>
              <w:top w:val="nil"/>
              <w:left w:val="nil"/>
              <w:right w:val="nil"/>
            </w:tcBorders>
            <w:vAlign w:val="bottom"/>
          </w:tcPr>
          <w:p w14:paraId="6187897D" w14:textId="77777777" w:rsidR="00DA0BD9" w:rsidRPr="00EE690D" w:rsidRDefault="00DA0BD9" w:rsidP="00717581">
            <w:pPr>
              <w:jc w:val="center"/>
              <w:rPr>
                <w:b/>
                <w:bCs/>
                <w:sz w:val="24"/>
                <w:szCs w:val="24"/>
                <w:lang w:val="ky-KG"/>
              </w:rPr>
            </w:pPr>
            <w:r>
              <w:rPr>
                <w:b/>
                <w:bCs/>
                <w:sz w:val="24"/>
                <w:szCs w:val="24"/>
                <w:lang w:val="ky-KG"/>
              </w:rPr>
              <w:t>0,1</w:t>
            </w:r>
          </w:p>
        </w:tc>
        <w:tc>
          <w:tcPr>
            <w:tcW w:w="3969" w:type="dxa"/>
            <w:tcBorders>
              <w:top w:val="nil"/>
              <w:left w:val="nil"/>
              <w:right w:val="nil"/>
            </w:tcBorders>
            <w:vAlign w:val="bottom"/>
          </w:tcPr>
          <w:p w14:paraId="27B25F92" w14:textId="77777777" w:rsidR="00DA0BD9" w:rsidRPr="00EA5462" w:rsidRDefault="00DA0BD9" w:rsidP="00717581">
            <w:pPr>
              <w:rPr>
                <w:b/>
                <w:i/>
                <w:sz w:val="24"/>
                <w:szCs w:val="24"/>
              </w:rPr>
            </w:pPr>
            <w:r w:rsidRPr="00EA5462">
              <w:rPr>
                <w:b/>
                <w:i/>
                <w:sz w:val="24"/>
                <w:szCs w:val="24"/>
              </w:rPr>
              <w:t xml:space="preserve">Доходы от продажи нефинансовых </w:t>
            </w:r>
          </w:p>
          <w:p w14:paraId="010931BE" w14:textId="77777777" w:rsidR="00DA0BD9" w:rsidRPr="00EA5462" w:rsidRDefault="00DA0BD9" w:rsidP="00717581">
            <w:pPr>
              <w:rPr>
                <w:b/>
                <w:i/>
                <w:sz w:val="24"/>
                <w:szCs w:val="24"/>
              </w:rPr>
            </w:pPr>
            <w:r w:rsidRPr="00EA5462">
              <w:rPr>
                <w:b/>
                <w:i/>
                <w:sz w:val="24"/>
                <w:szCs w:val="24"/>
              </w:rPr>
              <w:t>активов</w:t>
            </w:r>
          </w:p>
        </w:tc>
      </w:tr>
      <w:tr w:rsidR="00DA0BD9" w:rsidRPr="00961394" w14:paraId="35199628" w14:textId="77777777" w:rsidTr="00717581">
        <w:trPr>
          <w:gridAfter w:val="1"/>
          <w:wAfter w:w="142" w:type="dxa"/>
          <w:trHeight w:val="426"/>
        </w:trPr>
        <w:tc>
          <w:tcPr>
            <w:tcW w:w="4325" w:type="dxa"/>
            <w:tcBorders>
              <w:top w:val="nil"/>
              <w:left w:val="nil"/>
              <w:bottom w:val="nil"/>
              <w:right w:val="nil"/>
            </w:tcBorders>
            <w:vAlign w:val="bottom"/>
          </w:tcPr>
          <w:p w14:paraId="40153D3F" w14:textId="77777777" w:rsidR="00DA0BD9" w:rsidRPr="00961394" w:rsidRDefault="00DA0BD9" w:rsidP="00717581">
            <w:pPr>
              <w:rPr>
                <w:b/>
                <w:sz w:val="24"/>
                <w:szCs w:val="24"/>
              </w:rPr>
            </w:pPr>
            <w:proofErr w:type="spellStart"/>
            <w:r w:rsidRPr="00961394">
              <w:rPr>
                <w:b/>
                <w:sz w:val="24"/>
                <w:szCs w:val="24"/>
              </w:rPr>
              <w:t>Чыгымдар</w:t>
            </w:r>
            <w:proofErr w:type="spellEnd"/>
            <w:r>
              <w:rPr>
                <w:b/>
                <w:sz w:val="24"/>
                <w:szCs w:val="24"/>
              </w:rPr>
              <w:t xml:space="preserve"> – </w:t>
            </w:r>
            <w:proofErr w:type="spellStart"/>
            <w:r>
              <w:rPr>
                <w:b/>
                <w:sz w:val="24"/>
                <w:szCs w:val="24"/>
              </w:rPr>
              <w:t>бардыгы</w:t>
            </w:r>
            <w:proofErr w:type="spellEnd"/>
          </w:p>
        </w:tc>
        <w:tc>
          <w:tcPr>
            <w:tcW w:w="1276" w:type="dxa"/>
            <w:tcBorders>
              <w:top w:val="nil"/>
              <w:left w:val="nil"/>
              <w:bottom w:val="nil"/>
              <w:right w:val="nil"/>
            </w:tcBorders>
            <w:vAlign w:val="bottom"/>
          </w:tcPr>
          <w:p w14:paraId="09DB839D" w14:textId="77777777" w:rsidR="00DA0BD9" w:rsidRPr="00EE690D" w:rsidRDefault="00DA0BD9" w:rsidP="00717581">
            <w:pPr>
              <w:jc w:val="center"/>
              <w:rPr>
                <w:b/>
                <w:bCs/>
                <w:sz w:val="24"/>
                <w:szCs w:val="24"/>
                <w:lang w:val="ky-KG"/>
              </w:rPr>
            </w:pPr>
            <w:r>
              <w:rPr>
                <w:b/>
                <w:bCs/>
                <w:sz w:val="24"/>
                <w:szCs w:val="24"/>
                <w:lang w:val="ky-KG"/>
              </w:rPr>
              <w:t>409455,8</w:t>
            </w:r>
          </w:p>
        </w:tc>
        <w:tc>
          <w:tcPr>
            <w:tcW w:w="1559" w:type="dxa"/>
            <w:tcBorders>
              <w:top w:val="nil"/>
              <w:left w:val="nil"/>
              <w:bottom w:val="nil"/>
              <w:right w:val="nil"/>
            </w:tcBorders>
            <w:vAlign w:val="bottom"/>
          </w:tcPr>
          <w:p w14:paraId="4554DCD3" w14:textId="77777777" w:rsidR="00DA0BD9" w:rsidRPr="00EE690D" w:rsidRDefault="00DA0BD9" w:rsidP="00717581">
            <w:pPr>
              <w:jc w:val="center"/>
              <w:rPr>
                <w:b/>
                <w:bCs/>
                <w:sz w:val="24"/>
                <w:szCs w:val="24"/>
                <w:lang w:val="ky-KG"/>
              </w:rPr>
            </w:pPr>
            <w:r>
              <w:rPr>
                <w:b/>
                <w:bCs/>
                <w:sz w:val="24"/>
                <w:szCs w:val="24"/>
                <w:lang w:val="ky-KG"/>
              </w:rPr>
              <w:t>717954,2</w:t>
            </w:r>
          </w:p>
        </w:tc>
        <w:tc>
          <w:tcPr>
            <w:tcW w:w="1701" w:type="dxa"/>
            <w:tcBorders>
              <w:top w:val="nil"/>
              <w:left w:val="nil"/>
              <w:bottom w:val="nil"/>
              <w:right w:val="nil"/>
            </w:tcBorders>
            <w:vAlign w:val="bottom"/>
          </w:tcPr>
          <w:p w14:paraId="63A86CBB" w14:textId="77777777" w:rsidR="00DA0BD9" w:rsidRPr="00EE690D" w:rsidRDefault="00DA0BD9" w:rsidP="00717581">
            <w:pPr>
              <w:jc w:val="center"/>
              <w:rPr>
                <w:b/>
                <w:bCs/>
                <w:sz w:val="24"/>
                <w:szCs w:val="24"/>
                <w:lang w:val="ky-KG"/>
              </w:rPr>
            </w:pPr>
            <w:r>
              <w:rPr>
                <w:b/>
                <w:bCs/>
                <w:sz w:val="24"/>
                <w:szCs w:val="24"/>
                <w:lang w:val="ky-KG"/>
              </w:rPr>
              <w:t>175,3</w:t>
            </w:r>
          </w:p>
        </w:tc>
        <w:tc>
          <w:tcPr>
            <w:tcW w:w="1276" w:type="dxa"/>
            <w:tcBorders>
              <w:top w:val="nil"/>
              <w:left w:val="nil"/>
              <w:bottom w:val="nil"/>
              <w:right w:val="nil"/>
            </w:tcBorders>
            <w:vAlign w:val="bottom"/>
          </w:tcPr>
          <w:p w14:paraId="4F603938" w14:textId="77777777" w:rsidR="00DA0BD9" w:rsidRPr="00EE690D" w:rsidRDefault="00DA0BD9" w:rsidP="00717581">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397FF9C7" w14:textId="77777777" w:rsidR="00DA0BD9" w:rsidRPr="00EE690D" w:rsidRDefault="00DA0BD9" w:rsidP="00717581">
            <w:pPr>
              <w:jc w:val="center"/>
              <w:rPr>
                <w:b/>
                <w:bCs/>
                <w:sz w:val="24"/>
                <w:szCs w:val="24"/>
                <w:lang w:val="ky-KG"/>
              </w:rPr>
            </w:pPr>
            <w:r>
              <w:rPr>
                <w:b/>
                <w:bCs/>
                <w:sz w:val="24"/>
                <w:szCs w:val="24"/>
                <w:lang w:val="ky-KG"/>
              </w:rPr>
              <w:t>100,0</w:t>
            </w:r>
          </w:p>
        </w:tc>
        <w:tc>
          <w:tcPr>
            <w:tcW w:w="3969" w:type="dxa"/>
            <w:tcBorders>
              <w:top w:val="nil"/>
              <w:left w:val="nil"/>
              <w:bottom w:val="nil"/>
              <w:right w:val="nil"/>
            </w:tcBorders>
            <w:vAlign w:val="bottom"/>
          </w:tcPr>
          <w:p w14:paraId="7D9E185D" w14:textId="77777777" w:rsidR="00DA0BD9" w:rsidRPr="00EA5462" w:rsidRDefault="00DA0BD9" w:rsidP="00717581">
            <w:pPr>
              <w:rPr>
                <w:b/>
                <w:i/>
                <w:sz w:val="24"/>
                <w:szCs w:val="24"/>
              </w:rPr>
            </w:pPr>
            <w:r w:rsidRPr="00EA5462">
              <w:rPr>
                <w:b/>
                <w:i/>
                <w:sz w:val="24"/>
                <w:szCs w:val="24"/>
              </w:rPr>
              <w:t xml:space="preserve">Расходы - всего </w:t>
            </w:r>
          </w:p>
        </w:tc>
      </w:tr>
      <w:tr w:rsidR="00DA0BD9" w:rsidRPr="00961394" w14:paraId="2791EBA7" w14:textId="77777777" w:rsidTr="00717581">
        <w:trPr>
          <w:gridAfter w:val="1"/>
          <w:wAfter w:w="142" w:type="dxa"/>
        </w:trPr>
        <w:tc>
          <w:tcPr>
            <w:tcW w:w="4325" w:type="dxa"/>
            <w:tcBorders>
              <w:top w:val="nil"/>
              <w:left w:val="nil"/>
              <w:bottom w:val="nil"/>
              <w:right w:val="nil"/>
            </w:tcBorders>
            <w:vAlign w:val="bottom"/>
          </w:tcPr>
          <w:p w14:paraId="31A24570" w14:textId="77777777" w:rsidR="00DA0BD9" w:rsidRPr="00961394" w:rsidRDefault="00DA0BD9" w:rsidP="00717581">
            <w:pPr>
              <w:rPr>
                <w:b/>
                <w:sz w:val="24"/>
                <w:szCs w:val="24"/>
              </w:rPr>
            </w:pPr>
            <w:proofErr w:type="spellStart"/>
            <w:r w:rsidRPr="00371CC7">
              <w:rPr>
                <w:b/>
                <w:sz w:val="24"/>
                <w:szCs w:val="24"/>
              </w:rPr>
              <w:t>Операциялык</w:t>
            </w:r>
            <w:proofErr w:type="spellEnd"/>
            <w:r w:rsidRPr="00371CC7">
              <w:rPr>
                <w:b/>
                <w:sz w:val="24"/>
                <w:szCs w:val="24"/>
              </w:rPr>
              <w:t xml:space="preserve"> </w:t>
            </w:r>
            <w:proofErr w:type="spellStart"/>
            <w:r w:rsidRPr="00371CC7">
              <w:rPr>
                <w:b/>
                <w:sz w:val="24"/>
                <w:szCs w:val="24"/>
              </w:rPr>
              <w:t>ишмердикти</w:t>
            </w:r>
            <w:proofErr w:type="spellEnd"/>
            <w:r w:rsidRPr="00371CC7">
              <w:rPr>
                <w:b/>
                <w:sz w:val="24"/>
                <w:szCs w:val="24"/>
              </w:rPr>
              <w:t xml:space="preserve"> </w:t>
            </w:r>
            <w:proofErr w:type="spellStart"/>
            <w:r w:rsidRPr="00371CC7">
              <w:rPr>
                <w:b/>
                <w:sz w:val="24"/>
                <w:szCs w:val="24"/>
              </w:rPr>
              <w:t>жүргүзүүгө</w:t>
            </w:r>
            <w:proofErr w:type="spellEnd"/>
            <w:r w:rsidRPr="00371CC7">
              <w:rPr>
                <w:b/>
                <w:sz w:val="24"/>
                <w:szCs w:val="24"/>
              </w:rPr>
              <w:t xml:space="preserve"> </w:t>
            </w:r>
            <w:proofErr w:type="spellStart"/>
            <w:r w:rsidRPr="00371CC7">
              <w:rPr>
                <w:b/>
                <w:sz w:val="24"/>
                <w:szCs w:val="24"/>
              </w:rPr>
              <w:t>кеткен</w:t>
            </w:r>
            <w:proofErr w:type="spellEnd"/>
            <w:r w:rsidRPr="00371CC7">
              <w:rPr>
                <w:b/>
                <w:sz w:val="24"/>
                <w:szCs w:val="24"/>
              </w:rPr>
              <w:t xml:space="preserve"> </w:t>
            </w:r>
            <w:proofErr w:type="spellStart"/>
            <w:r w:rsidRPr="00371CC7">
              <w:rPr>
                <w:b/>
                <w:sz w:val="24"/>
                <w:szCs w:val="24"/>
              </w:rPr>
              <w:t>чыгымдар</w:t>
            </w:r>
            <w:proofErr w:type="spellEnd"/>
          </w:p>
        </w:tc>
        <w:tc>
          <w:tcPr>
            <w:tcW w:w="1276" w:type="dxa"/>
            <w:tcBorders>
              <w:top w:val="nil"/>
              <w:left w:val="nil"/>
              <w:bottom w:val="nil"/>
              <w:right w:val="nil"/>
            </w:tcBorders>
            <w:vAlign w:val="bottom"/>
          </w:tcPr>
          <w:p w14:paraId="394EA969" w14:textId="77777777" w:rsidR="00DA0BD9" w:rsidRPr="00EE690D" w:rsidRDefault="00DA0BD9" w:rsidP="00717581">
            <w:pPr>
              <w:jc w:val="center"/>
              <w:rPr>
                <w:b/>
                <w:bCs/>
                <w:sz w:val="24"/>
                <w:szCs w:val="24"/>
                <w:lang w:val="ky-KG"/>
              </w:rPr>
            </w:pPr>
            <w:r>
              <w:rPr>
                <w:b/>
                <w:bCs/>
                <w:sz w:val="24"/>
                <w:szCs w:val="24"/>
                <w:lang w:val="ky-KG"/>
              </w:rPr>
              <w:t>296487,9</w:t>
            </w:r>
          </w:p>
        </w:tc>
        <w:tc>
          <w:tcPr>
            <w:tcW w:w="1559" w:type="dxa"/>
            <w:tcBorders>
              <w:top w:val="nil"/>
              <w:left w:val="nil"/>
              <w:bottom w:val="nil"/>
              <w:right w:val="nil"/>
            </w:tcBorders>
            <w:vAlign w:val="bottom"/>
          </w:tcPr>
          <w:p w14:paraId="19C6052D" w14:textId="77777777" w:rsidR="00DA0BD9" w:rsidRPr="00EE690D" w:rsidRDefault="00DA0BD9" w:rsidP="00717581">
            <w:pPr>
              <w:jc w:val="center"/>
              <w:rPr>
                <w:b/>
                <w:bCs/>
                <w:sz w:val="24"/>
                <w:szCs w:val="24"/>
                <w:lang w:val="ky-KG"/>
              </w:rPr>
            </w:pPr>
            <w:r>
              <w:rPr>
                <w:b/>
                <w:bCs/>
                <w:sz w:val="24"/>
                <w:szCs w:val="24"/>
                <w:lang w:val="ky-KG"/>
              </w:rPr>
              <w:t>303095,0</w:t>
            </w:r>
          </w:p>
        </w:tc>
        <w:tc>
          <w:tcPr>
            <w:tcW w:w="1701" w:type="dxa"/>
            <w:tcBorders>
              <w:top w:val="nil"/>
              <w:left w:val="nil"/>
              <w:bottom w:val="nil"/>
              <w:right w:val="nil"/>
            </w:tcBorders>
            <w:vAlign w:val="bottom"/>
          </w:tcPr>
          <w:p w14:paraId="5CC155A1" w14:textId="77777777" w:rsidR="00DA0BD9" w:rsidRPr="00EE690D" w:rsidRDefault="00DA0BD9" w:rsidP="00717581">
            <w:pPr>
              <w:jc w:val="center"/>
              <w:rPr>
                <w:b/>
                <w:bCs/>
                <w:sz w:val="24"/>
                <w:szCs w:val="24"/>
                <w:lang w:val="ky-KG"/>
              </w:rPr>
            </w:pPr>
            <w:r>
              <w:rPr>
                <w:b/>
                <w:bCs/>
                <w:sz w:val="24"/>
                <w:szCs w:val="24"/>
                <w:lang w:val="ky-KG"/>
              </w:rPr>
              <w:t>102,2</w:t>
            </w:r>
          </w:p>
        </w:tc>
        <w:tc>
          <w:tcPr>
            <w:tcW w:w="1276" w:type="dxa"/>
            <w:tcBorders>
              <w:top w:val="nil"/>
              <w:left w:val="nil"/>
              <w:bottom w:val="nil"/>
              <w:right w:val="nil"/>
            </w:tcBorders>
            <w:vAlign w:val="bottom"/>
          </w:tcPr>
          <w:p w14:paraId="7FFEE9DC" w14:textId="77777777" w:rsidR="00DA0BD9" w:rsidRPr="00EE690D" w:rsidRDefault="00DA0BD9" w:rsidP="00717581">
            <w:pPr>
              <w:jc w:val="center"/>
              <w:rPr>
                <w:b/>
                <w:bCs/>
                <w:sz w:val="24"/>
                <w:szCs w:val="24"/>
                <w:lang w:val="ky-KG"/>
              </w:rPr>
            </w:pPr>
            <w:r>
              <w:rPr>
                <w:b/>
                <w:bCs/>
                <w:sz w:val="24"/>
                <w:szCs w:val="24"/>
                <w:lang w:val="ky-KG"/>
              </w:rPr>
              <w:t>72,4</w:t>
            </w:r>
          </w:p>
        </w:tc>
        <w:tc>
          <w:tcPr>
            <w:tcW w:w="1417" w:type="dxa"/>
            <w:tcBorders>
              <w:top w:val="nil"/>
              <w:left w:val="nil"/>
              <w:bottom w:val="nil"/>
              <w:right w:val="nil"/>
            </w:tcBorders>
            <w:vAlign w:val="bottom"/>
          </w:tcPr>
          <w:p w14:paraId="715E9E18" w14:textId="77777777" w:rsidR="00DA0BD9" w:rsidRPr="00EE690D" w:rsidRDefault="00DA0BD9" w:rsidP="00717581">
            <w:pPr>
              <w:jc w:val="center"/>
              <w:rPr>
                <w:b/>
                <w:bCs/>
                <w:sz w:val="24"/>
                <w:szCs w:val="24"/>
                <w:lang w:val="ky-KG"/>
              </w:rPr>
            </w:pPr>
            <w:r>
              <w:rPr>
                <w:b/>
                <w:bCs/>
                <w:sz w:val="24"/>
                <w:szCs w:val="24"/>
                <w:lang w:val="ky-KG"/>
              </w:rPr>
              <w:t>42,2</w:t>
            </w:r>
          </w:p>
        </w:tc>
        <w:tc>
          <w:tcPr>
            <w:tcW w:w="3969" w:type="dxa"/>
            <w:tcBorders>
              <w:top w:val="nil"/>
              <w:left w:val="nil"/>
              <w:bottom w:val="nil"/>
              <w:right w:val="nil"/>
            </w:tcBorders>
            <w:vAlign w:val="bottom"/>
          </w:tcPr>
          <w:p w14:paraId="55E4049D" w14:textId="77777777" w:rsidR="00DA0BD9" w:rsidRPr="00EA5462" w:rsidRDefault="00DA0BD9" w:rsidP="00717581">
            <w:pPr>
              <w:rPr>
                <w:b/>
                <w:i/>
                <w:sz w:val="24"/>
                <w:szCs w:val="24"/>
              </w:rPr>
            </w:pPr>
            <w:r w:rsidRPr="001F2E2B">
              <w:rPr>
                <w:b/>
                <w:i/>
                <w:sz w:val="24"/>
                <w:szCs w:val="24"/>
              </w:rPr>
              <w:t>Расходы для проведения операционной деятельности</w:t>
            </w:r>
          </w:p>
        </w:tc>
      </w:tr>
      <w:tr w:rsidR="00DA0BD9" w:rsidRPr="00961394" w14:paraId="595B1693" w14:textId="77777777" w:rsidTr="00717581">
        <w:trPr>
          <w:gridAfter w:val="1"/>
          <w:wAfter w:w="142" w:type="dxa"/>
        </w:trPr>
        <w:tc>
          <w:tcPr>
            <w:tcW w:w="4325" w:type="dxa"/>
            <w:tcBorders>
              <w:top w:val="nil"/>
              <w:left w:val="nil"/>
              <w:bottom w:val="nil"/>
              <w:right w:val="nil"/>
            </w:tcBorders>
            <w:vAlign w:val="bottom"/>
          </w:tcPr>
          <w:p w14:paraId="240A3FBC" w14:textId="77777777" w:rsidR="00DA0BD9" w:rsidRPr="00961394" w:rsidRDefault="00DA0BD9" w:rsidP="00717581">
            <w:pPr>
              <w:rPr>
                <w:sz w:val="24"/>
                <w:szCs w:val="24"/>
              </w:rPr>
            </w:pPr>
            <w:proofErr w:type="spellStart"/>
            <w:r w:rsidRPr="00371CC7">
              <w:rPr>
                <w:sz w:val="24"/>
                <w:szCs w:val="24"/>
              </w:rPr>
              <w:t>Жалпы</w:t>
            </w:r>
            <w:proofErr w:type="spellEnd"/>
            <w:r w:rsidRPr="00371CC7">
              <w:rPr>
                <w:sz w:val="24"/>
                <w:szCs w:val="24"/>
              </w:rPr>
              <w:t xml:space="preserve"> </w:t>
            </w:r>
            <w:proofErr w:type="spellStart"/>
            <w:r w:rsidRPr="00371CC7">
              <w:rPr>
                <w:sz w:val="24"/>
                <w:szCs w:val="24"/>
              </w:rPr>
              <w:t>багыттагы</w:t>
            </w:r>
            <w:proofErr w:type="spellEnd"/>
            <w:r w:rsidRPr="00371CC7">
              <w:rPr>
                <w:sz w:val="24"/>
                <w:szCs w:val="24"/>
              </w:rPr>
              <w:t xml:space="preserve"> </w:t>
            </w:r>
            <w:proofErr w:type="spellStart"/>
            <w:r w:rsidRPr="00371CC7">
              <w:rPr>
                <w:sz w:val="24"/>
                <w:szCs w:val="24"/>
              </w:rPr>
              <w:t>мамлекеттик</w:t>
            </w:r>
            <w:proofErr w:type="spellEnd"/>
            <w:r w:rsidRPr="00371CC7">
              <w:rPr>
                <w:sz w:val="24"/>
                <w:szCs w:val="24"/>
              </w:rPr>
              <w:t xml:space="preserve"> </w:t>
            </w:r>
            <w:proofErr w:type="spellStart"/>
            <w:r w:rsidRPr="00371CC7">
              <w:rPr>
                <w:sz w:val="24"/>
                <w:szCs w:val="24"/>
              </w:rPr>
              <w:t>кызматтар</w:t>
            </w:r>
            <w:proofErr w:type="spellEnd"/>
          </w:p>
        </w:tc>
        <w:tc>
          <w:tcPr>
            <w:tcW w:w="1276" w:type="dxa"/>
            <w:tcBorders>
              <w:top w:val="nil"/>
              <w:left w:val="nil"/>
              <w:bottom w:val="nil"/>
              <w:right w:val="nil"/>
            </w:tcBorders>
            <w:vAlign w:val="bottom"/>
          </w:tcPr>
          <w:p w14:paraId="383BCF83" w14:textId="77777777" w:rsidR="00DA0BD9" w:rsidRPr="00EE690D" w:rsidRDefault="00DA0BD9" w:rsidP="00717581">
            <w:pPr>
              <w:jc w:val="center"/>
              <w:rPr>
                <w:sz w:val="24"/>
                <w:szCs w:val="24"/>
                <w:lang w:val="ky-KG"/>
              </w:rPr>
            </w:pPr>
            <w:r>
              <w:rPr>
                <w:sz w:val="24"/>
                <w:szCs w:val="24"/>
                <w:lang w:val="ky-KG"/>
              </w:rPr>
              <w:t>104972,8</w:t>
            </w:r>
          </w:p>
        </w:tc>
        <w:tc>
          <w:tcPr>
            <w:tcW w:w="1559" w:type="dxa"/>
            <w:tcBorders>
              <w:top w:val="nil"/>
              <w:left w:val="nil"/>
              <w:bottom w:val="nil"/>
              <w:right w:val="nil"/>
            </w:tcBorders>
            <w:vAlign w:val="bottom"/>
          </w:tcPr>
          <w:p w14:paraId="6994A19D" w14:textId="77777777" w:rsidR="00DA0BD9" w:rsidRPr="00EE690D" w:rsidRDefault="00DA0BD9" w:rsidP="00717581">
            <w:pPr>
              <w:jc w:val="center"/>
              <w:rPr>
                <w:sz w:val="24"/>
                <w:szCs w:val="24"/>
                <w:lang w:val="ky-KG"/>
              </w:rPr>
            </w:pPr>
            <w:r>
              <w:rPr>
                <w:sz w:val="24"/>
                <w:szCs w:val="24"/>
                <w:lang w:val="ky-KG"/>
              </w:rPr>
              <w:t>113079,1</w:t>
            </w:r>
          </w:p>
        </w:tc>
        <w:tc>
          <w:tcPr>
            <w:tcW w:w="1701" w:type="dxa"/>
            <w:tcBorders>
              <w:top w:val="nil"/>
              <w:left w:val="nil"/>
              <w:bottom w:val="nil"/>
              <w:right w:val="nil"/>
            </w:tcBorders>
            <w:vAlign w:val="bottom"/>
          </w:tcPr>
          <w:p w14:paraId="0608F9C0" w14:textId="77777777" w:rsidR="00DA0BD9" w:rsidRPr="00EE690D" w:rsidRDefault="00DA0BD9" w:rsidP="00717581">
            <w:pPr>
              <w:jc w:val="center"/>
              <w:rPr>
                <w:sz w:val="24"/>
                <w:szCs w:val="24"/>
                <w:lang w:val="ky-KG"/>
              </w:rPr>
            </w:pPr>
            <w:r>
              <w:rPr>
                <w:sz w:val="24"/>
                <w:szCs w:val="24"/>
                <w:lang w:val="ky-KG"/>
              </w:rPr>
              <w:t>107,7</w:t>
            </w:r>
          </w:p>
        </w:tc>
        <w:tc>
          <w:tcPr>
            <w:tcW w:w="1276" w:type="dxa"/>
            <w:tcBorders>
              <w:top w:val="nil"/>
              <w:left w:val="nil"/>
              <w:bottom w:val="nil"/>
              <w:right w:val="nil"/>
            </w:tcBorders>
            <w:vAlign w:val="bottom"/>
          </w:tcPr>
          <w:p w14:paraId="2161FBF1" w14:textId="77777777" w:rsidR="00DA0BD9" w:rsidRPr="00EE690D" w:rsidRDefault="00DA0BD9" w:rsidP="00717581">
            <w:pPr>
              <w:jc w:val="center"/>
              <w:rPr>
                <w:sz w:val="24"/>
                <w:szCs w:val="24"/>
                <w:lang w:val="ky-KG"/>
              </w:rPr>
            </w:pPr>
            <w:r>
              <w:rPr>
                <w:sz w:val="24"/>
                <w:szCs w:val="24"/>
                <w:lang w:val="ky-KG"/>
              </w:rPr>
              <w:t>25,6</w:t>
            </w:r>
          </w:p>
        </w:tc>
        <w:tc>
          <w:tcPr>
            <w:tcW w:w="1417" w:type="dxa"/>
            <w:tcBorders>
              <w:top w:val="nil"/>
              <w:left w:val="nil"/>
              <w:bottom w:val="nil"/>
              <w:right w:val="nil"/>
            </w:tcBorders>
            <w:vAlign w:val="bottom"/>
          </w:tcPr>
          <w:p w14:paraId="470B0113" w14:textId="77777777" w:rsidR="00DA0BD9" w:rsidRPr="00EE690D" w:rsidRDefault="00DA0BD9" w:rsidP="00717581">
            <w:pPr>
              <w:jc w:val="center"/>
              <w:rPr>
                <w:sz w:val="24"/>
                <w:szCs w:val="24"/>
                <w:lang w:val="ky-KG"/>
              </w:rPr>
            </w:pPr>
            <w:r>
              <w:rPr>
                <w:sz w:val="24"/>
                <w:szCs w:val="24"/>
                <w:lang w:val="ky-KG"/>
              </w:rPr>
              <w:t>15,8</w:t>
            </w:r>
          </w:p>
        </w:tc>
        <w:tc>
          <w:tcPr>
            <w:tcW w:w="3969" w:type="dxa"/>
            <w:tcBorders>
              <w:top w:val="nil"/>
              <w:left w:val="nil"/>
              <w:bottom w:val="nil"/>
              <w:right w:val="nil"/>
            </w:tcBorders>
            <w:vAlign w:val="bottom"/>
          </w:tcPr>
          <w:p w14:paraId="0C351C68" w14:textId="77777777" w:rsidR="00DA0BD9" w:rsidRPr="00EA5462" w:rsidRDefault="00DA0BD9" w:rsidP="00717581">
            <w:pPr>
              <w:rPr>
                <w:i/>
                <w:sz w:val="24"/>
                <w:szCs w:val="24"/>
              </w:rPr>
            </w:pPr>
            <w:r w:rsidRPr="00EA5462">
              <w:rPr>
                <w:i/>
                <w:sz w:val="24"/>
                <w:szCs w:val="24"/>
              </w:rPr>
              <w:t>Государственные услуги общего</w:t>
            </w:r>
          </w:p>
          <w:p w14:paraId="6C8F87D6" w14:textId="77777777" w:rsidR="00DA0BD9" w:rsidRPr="00EA5462" w:rsidRDefault="00DA0BD9" w:rsidP="00717581">
            <w:pPr>
              <w:rPr>
                <w:i/>
                <w:sz w:val="24"/>
                <w:szCs w:val="24"/>
              </w:rPr>
            </w:pPr>
            <w:r w:rsidRPr="00EA5462">
              <w:rPr>
                <w:i/>
                <w:sz w:val="24"/>
                <w:szCs w:val="24"/>
              </w:rPr>
              <w:t>назначения</w:t>
            </w:r>
          </w:p>
        </w:tc>
      </w:tr>
      <w:tr w:rsidR="00DA0BD9" w:rsidRPr="00961394" w14:paraId="4FDC10AC" w14:textId="77777777" w:rsidTr="00717581">
        <w:trPr>
          <w:gridAfter w:val="1"/>
          <w:wAfter w:w="142" w:type="dxa"/>
        </w:trPr>
        <w:tc>
          <w:tcPr>
            <w:tcW w:w="4325" w:type="dxa"/>
            <w:tcBorders>
              <w:top w:val="nil"/>
              <w:left w:val="nil"/>
              <w:bottom w:val="nil"/>
              <w:right w:val="nil"/>
            </w:tcBorders>
          </w:tcPr>
          <w:p w14:paraId="167DECBB" w14:textId="77777777" w:rsidR="00DA0BD9" w:rsidRPr="00371CC7" w:rsidRDefault="00DA0BD9" w:rsidP="00717581">
            <w:pPr>
              <w:rPr>
                <w:sz w:val="24"/>
                <w:szCs w:val="24"/>
              </w:rPr>
            </w:pPr>
            <w:proofErr w:type="spellStart"/>
            <w:r w:rsidRPr="00371CC7">
              <w:rPr>
                <w:sz w:val="24"/>
                <w:szCs w:val="24"/>
              </w:rPr>
              <w:t>Корго</w:t>
            </w:r>
            <w:r>
              <w:rPr>
                <w:sz w:val="24"/>
                <w:szCs w:val="24"/>
              </w:rPr>
              <w:t>о</w:t>
            </w:r>
            <w:proofErr w:type="spellEnd"/>
            <w:r w:rsidRPr="00371CC7">
              <w:rPr>
                <w:sz w:val="24"/>
                <w:szCs w:val="24"/>
              </w:rPr>
              <w:t xml:space="preserve">, </w:t>
            </w:r>
            <w:proofErr w:type="spellStart"/>
            <w:r w:rsidRPr="00371CC7">
              <w:rPr>
                <w:sz w:val="24"/>
                <w:szCs w:val="24"/>
              </w:rPr>
              <w:t>коомдук</w:t>
            </w:r>
            <w:proofErr w:type="spellEnd"/>
            <w:r w:rsidRPr="00371CC7">
              <w:rPr>
                <w:sz w:val="24"/>
                <w:szCs w:val="24"/>
              </w:rPr>
              <w:t xml:space="preserve"> </w:t>
            </w:r>
            <w:proofErr w:type="spellStart"/>
            <w:r w:rsidRPr="00371CC7">
              <w:rPr>
                <w:sz w:val="24"/>
                <w:szCs w:val="24"/>
              </w:rPr>
              <w:t>тартип</w:t>
            </w:r>
            <w:proofErr w:type="spellEnd"/>
            <w:r w:rsidRPr="00371CC7">
              <w:rPr>
                <w:sz w:val="24"/>
                <w:szCs w:val="24"/>
              </w:rPr>
              <w:t xml:space="preserve"> </w:t>
            </w:r>
            <w:proofErr w:type="spellStart"/>
            <w:r w:rsidRPr="00371CC7">
              <w:rPr>
                <w:sz w:val="24"/>
                <w:szCs w:val="24"/>
              </w:rPr>
              <w:t>жана</w:t>
            </w:r>
            <w:proofErr w:type="spellEnd"/>
            <w:r w:rsidRPr="00371CC7">
              <w:rPr>
                <w:sz w:val="24"/>
                <w:szCs w:val="24"/>
              </w:rPr>
              <w:t xml:space="preserve"> </w:t>
            </w:r>
            <w:proofErr w:type="spellStart"/>
            <w:r w:rsidRPr="00371CC7">
              <w:rPr>
                <w:sz w:val="24"/>
                <w:szCs w:val="24"/>
              </w:rPr>
              <w:t>коопсуздук</w:t>
            </w:r>
            <w:proofErr w:type="spellEnd"/>
          </w:p>
        </w:tc>
        <w:tc>
          <w:tcPr>
            <w:tcW w:w="1276" w:type="dxa"/>
            <w:tcBorders>
              <w:top w:val="nil"/>
              <w:left w:val="nil"/>
              <w:bottom w:val="nil"/>
              <w:right w:val="nil"/>
            </w:tcBorders>
            <w:vAlign w:val="bottom"/>
          </w:tcPr>
          <w:p w14:paraId="77EF87EA" w14:textId="77777777" w:rsidR="00DA0BD9" w:rsidRPr="00EE690D" w:rsidRDefault="00DA0BD9" w:rsidP="00717581">
            <w:pPr>
              <w:jc w:val="center"/>
              <w:rPr>
                <w:sz w:val="24"/>
                <w:szCs w:val="24"/>
                <w:lang w:val="ky-KG"/>
              </w:rPr>
            </w:pPr>
            <w:r>
              <w:rPr>
                <w:sz w:val="24"/>
                <w:szCs w:val="24"/>
                <w:lang w:val="ky-KG"/>
              </w:rPr>
              <w:t>1118,1</w:t>
            </w:r>
          </w:p>
        </w:tc>
        <w:tc>
          <w:tcPr>
            <w:tcW w:w="1559" w:type="dxa"/>
            <w:tcBorders>
              <w:top w:val="nil"/>
              <w:left w:val="nil"/>
              <w:bottom w:val="nil"/>
              <w:right w:val="nil"/>
            </w:tcBorders>
            <w:vAlign w:val="bottom"/>
          </w:tcPr>
          <w:p w14:paraId="3B3E0EE0" w14:textId="77777777" w:rsidR="00DA0BD9" w:rsidRPr="00EE690D" w:rsidRDefault="00DA0BD9" w:rsidP="00717581">
            <w:pPr>
              <w:jc w:val="center"/>
              <w:rPr>
                <w:sz w:val="24"/>
                <w:szCs w:val="24"/>
                <w:lang w:val="ky-KG"/>
              </w:rPr>
            </w:pPr>
            <w:r>
              <w:rPr>
                <w:sz w:val="24"/>
                <w:szCs w:val="24"/>
                <w:lang w:val="ky-KG"/>
              </w:rPr>
              <w:t>1206,7</w:t>
            </w:r>
          </w:p>
        </w:tc>
        <w:tc>
          <w:tcPr>
            <w:tcW w:w="1701" w:type="dxa"/>
            <w:tcBorders>
              <w:top w:val="nil"/>
              <w:left w:val="nil"/>
              <w:bottom w:val="nil"/>
              <w:right w:val="nil"/>
            </w:tcBorders>
            <w:vAlign w:val="bottom"/>
          </w:tcPr>
          <w:p w14:paraId="56CD6C62" w14:textId="77777777" w:rsidR="00DA0BD9" w:rsidRPr="00EE690D" w:rsidRDefault="00DA0BD9" w:rsidP="00717581">
            <w:pPr>
              <w:jc w:val="center"/>
              <w:rPr>
                <w:sz w:val="24"/>
                <w:szCs w:val="24"/>
                <w:lang w:val="ky-KG"/>
              </w:rPr>
            </w:pPr>
            <w:r>
              <w:rPr>
                <w:sz w:val="24"/>
                <w:szCs w:val="24"/>
                <w:lang w:val="ky-KG"/>
              </w:rPr>
              <w:t>107,9</w:t>
            </w:r>
          </w:p>
        </w:tc>
        <w:tc>
          <w:tcPr>
            <w:tcW w:w="1276" w:type="dxa"/>
            <w:tcBorders>
              <w:top w:val="nil"/>
              <w:left w:val="nil"/>
              <w:bottom w:val="nil"/>
              <w:right w:val="nil"/>
            </w:tcBorders>
            <w:vAlign w:val="bottom"/>
          </w:tcPr>
          <w:p w14:paraId="21C3D09B" w14:textId="77777777" w:rsidR="00DA0BD9" w:rsidRPr="00EE690D" w:rsidRDefault="00DA0BD9" w:rsidP="00717581">
            <w:pPr>
              <w:jc w:val="center"/>
              <w:rPr>
                <w:sz w:val="24"/>
                <w:szCs w:val="24"/>
                <w:lang w:val="ky-KG"/>
              </w:rPr>
            </w:pPr>
            <w:r>
              <w:rPr>
                <w:sz w:val="24"/>
                <w:szCs w:val="24"/>
                <w:lang w:val="ky-KG"/>
              </w:rPr>
              <w:t>0,3</w:t>
            </w:r>
          </w:p>
        </w:tc>
        <w:tc>
          <w:tcPr>
            <w:tcW w:w="1417" w:type="dxa"/>
            <w:tcBorders>
              <w:top w:val="nil"/>
              <w:left w:val="nil"/>
              <w:bottom w:val="nil"/>
              <w:right w:val="nil"/>
            </w:tcBorders>
            <w:vAlign w:val="bottom"/>
          </w:tcPr>
          <w:p w14:paraId="70269E73" w14:textId="77777777" w:rsidR="00DA0BD9" w:rsidRPr="00EE690D" w:rsidRDefault="00DA0BD9" w:rsidP="00717581">
            <w:pPr>
              <w:jc w:val="center"/>
              <w:rPr>
                <w:sz w:val="24"/>
                <w:szCs w:val="24"/>
                <w:lang w:val="ky-KG"/>
              </w:rPr>
            </w:pPr>
            <w:r>
              <w:rPr>
                <w:sz w:val="24"/>
                <w:szCs w:val="24"/>
                <w:lang w:val="ky-KG"/>
              </w:rPr>
              <w:t>0,2</w:t>
            </w:r>
          </w:p>
        </w:tc>
        <w:tc>
          <w:tcPr>
            <w:tcW w:w="3969" w:type="dxa"/>
            <w:tcBorders>
              <w:top w:val="nil"/>
              <w:left w:val="nil"/>
              <w:bottom w:val="nil"/>
              <w:right w:val="nil"/>
            </w:tcBorders>
            <w:vAlign w:val="bottom"/>
          </w:tcPr>
          <w:p w14:paraId="1499A14F" w14:textId="77777777" w:rsidR="00DA0BD9" w:rsidRPr="00EA5462" w:rsidRDefault="00DA0BD9" w:rsidP="00717581">
            <w:pPr>
              <w:rPr>
                <w:i/>
                <w:sz w:val="24"/>
                <w:szCs w:val="24"/>
              </w:rPr>
            </w:pPr>
            <w:r w:rsidRPr="00EA5462">
              <w:rPr>
                <w:i/>
                <w:sz w:val="24"/>
                <w:szCs w:val="24"/>
              </w:rPr>
              <w:t>Оборона, общественный порядок и</w:t>
            </w:r>
          </w:p>
          <w:p w14:paraId="64CE0D2B" w14:textId="77777777" w:rsidR="00DA0BD9" w:rsidRPr="00EA5462" w:rsidRDefault="00DA0BD9" w:rsidP="00717581">
            <w:pPr>
              <w:rPr>
                <w:i/>
                <w:sz w:val="24"/>
                <w:szCs w:val="24"/>
              </w:rPr>
            </w:pPr>
            <w:r w:rsidRPr="00EA5462">
              <w:rPr>
                <w:i/>
                <w:sz w:val="24"/>
                <w:szCs w:val="24"/>
                <w:lang w:val="ky-KG"/>
              </w:rPr>
              <w:t>б</w:t>
            </w:r>
            <w:proofErr w:type="spellStart"/>
            <w:r w:rsidRPr="00EA5462">
              <w:rPr>
                <w:i/>
                <w:sz w:val="24"/>
                <w:szCs w:val="24"/>
              </w:rPr>
              <w:t>езопасность</w:t>
            </w:r>
            <w:proofErr w:type="spellEnd"/>
          </w:p>
        </w:tc>
      </w:tr>
      <w:tr w:rsidR="00DA0BD9" w:rsidRPr="00961394" w14:paraId="13A2BD85" w14:textId="77777777" w:rsidTr="00717581">
        <w:trPr>
          <w:gridAfter w:val="1"/>
          <w:wAfter w:w="142" w:type="dxa"/>
        </w:trPr>
        <w:tc>
          <w:tcPr>
            <w:tcW w:w="4325" w:type="dxa"/>
            <w:tcBorders>
              <w:top w:val="nil"/>
              <w:left w:val="nil"/>
              <w:bottom w:val="nil"/>
              <w:right w:val="nil"/>
            </w:tcBorders>
          </w:tcPr>
          <w:p w14:paraId="48787F75" w14:textId="77777777" w:rsidR="00DA0BD9" w:rsidRPr="00371CC7" w:rsidRDefault="00DA0BD9" w:rsidP="00717581">
            <w:pPr>
              <w:rPr>
                <w:sz w:val="24"/>
                <w:szCs w:val="24"/>
              </w:rPr>
            </w:pPr>
            <w:proofErr w:type="spellStart"/>
            <w:r w:rsidRPr="00371CC7">
              <w:rPr>
                <w:sz w:val="24"/>
                <w:szCs w:val="24"/>
              </w:rPr>
              <w:t>Экономикалык</w:t>
            </w:r>
            <w:proofErr w:type="spellEnd"/>
            <w:r w:rsidRPr="00371CC7">
              <w:rPr>
                <w:sz w:val="24"/>
                <w:szCs w:val="24"/>
              </w:rPr>
              <w:t xml:space="preserve"> </w:t>
            </w:r>
            <w:proofErr w:type="spellStart"/>
            <w:r w:rsidRPr="00371CC7">
              <w:rPr>
                <w:sz w:val="24"/>
                <w:szCs w:val="24"/>
              </w:rPr>
              <w:t>маселелер</w:t>
            </w:r>
            <w:proofErr w:type="spellEnd"/>
          </w:p>
        </w:tc>
        <w:tc>
          <w:tcPr>
            <w:tcW w:w="1276" w:type="dxa"/>
            <w:tcBorders>
              <w:top w:val="nil"/>
              <w:left w:val="nil"/>
              <w:bottom w:val="nil"/>
              <w:right w:val="nil"/>
            </w:tcBorders>
            <w:vAlign w:val="bottom"/>
          </w:tcPr>
          <w:p w14:paraId="51BE97B3" w14:textId="77777777" w:rsidR="00DA0BD9" w:rsidRPr="00EE690D" w:rsidRDefault="00DA0BD9" w:rsidP="00717581">
            <w:pPr>
              <w:jc w:val="center"/>
              <w:rPr>
                <w:sz w:val="24"/>
                <w:szCs w:val="24"/>
                <w:lang w:val="ky-KG"/>
              </w:rPr>
            </w:pPr>
            <w:r>
              <w:rPr>
                <w:sz w:val="24"/>
                <w:szCs w:val="24"/>
                <w:lang w:val="ky-KG"/>
              </w:rPr>
              <w:t>843,0</w:t>
            </w:r>
          </w:p>
        </w:tc>
        <w:tc>
          <w:tcPr>
            <w:tcW w:w="1559" w:type="dxa"/>
            <w:tcBorders>
              <w:top w:val="nil"/>
              <w:left w:val="nil"/>
              <w:bottom w:val="nil"/>
              <w:right w:val="nil"/>
            </w:tcBorders>
            <w:vAlign w:val="bottom"/>
          </w:tcPr>
          <w:p w14:paraId="17CE92F5" w14:textId="77777777" w:rsidR="00DA0BD9" w:rsidRPr="00EE690D" w:rsidRDefault="00DA0BD9" w:rsidP="00717581">
            <w:pPr>
              <w:jc w:val="center"/>
              <w:rPr>
                <w:sz w:val="24"/>
                <w:szCs w:val="24"/>
                <w:lang w:val="ky-KG"/>
              </w:rPr>
            </w:pPr>
            <w:r>
              <w:rPr>
                <w:sz w:val="24"/>
                <w:szCs w:val="24"/>
                <w:lang w:val="ky-KG"/>
              </w:rPr>
              <w:t>391,0</w:t>
            </w:r>
          </w:p>
        </w:tc>
        <w:tc>
          <w:tcPr>
            <w:tcW w:w="1701" w:type="dxa"/>
            <w:tcBorders>
              <w:top w:val="nil"/>
              <w:left w:val="nil"/>
              <w:bottom w:val="nil"/>
              <w:right w:val="nil"/>
            </w:tcBorders>
            <w:vAlign w:val="bottom"/>
          </w:tcPr>
          <w:p w14:paraId="6AE88E2E" w14:textId="77777777" w:rsidR="00DA0BD9" w:rsidRPr="00EE690D" w:rsidRDefault="00DA0BD9" w:rsidP="00717581">
            <w:pPr>
              <w:jc w:val="center"/>
              <w:rPr>
                <w:sz w:val="24"/>
                <w:szCs w:val="24"/>
                <w:lang w:val="ky-KG"/>
              </w:rPr>
            </w:pPr>
            <w:r>
              <w:rPr>
                <w:sz w:val="24"/>
                <w:szCs w:val="24"/>
                <w:lang w:val="ky-KG"/>
              </w:rPr>
              <w:t>46,4</w:t>
            </w:r>
          </w:p>
        </w:tc>
        <w:tc>
          <w:tcPr>
            <w:tcW w:w="1276" w:type="dxa"/>
            <w:tcBorders>
              <w:top w:val="nil"/>
              <w:left w:val="nil"/>
              <w:bottom w:val="nil"/>
              <w:right w:val="nil"/>
            </w:tcBorders>
            <w:vAlign w:val="bottom"/>
          </w:tcPr>
          <w:p w14:paraId="76A357FE" w14:textId="77777777" w:rsidR="00DA0BD9" w:rsidRPr="00EE690D" w:rsidRDefault="00DA0BD9" w:rsidP="00717581">
            <w:pPr>
              <w:jc w:val="center"/>
              <w:rPr>
                <w:sz w:val="24"/>
                <w:szCs w:val="24"/>
                <w:lang w:val="ky-KG"/>
              </w:rPr>
            </w:pPr>
            <w:r>
              <w:rPr>
                <w:sz w:val="24"/>
                <w:szCs w:val="24"/>
                <w:lang w:val="ky-KG"/>
              </w:rPr>
              <w:t>0,2</w:t>
            </w:r>
          </w:p>
        </w:tc>
        <w:tc>
          <w:tcPr>
            <w:tcW w:w="1417" w:type="dxa"/>
            <w:tcBorders>
              <w:top w:val="nil"/>
              <w:left w:val="nil"/>
              <w:bottom w:val="nil"/>
              <w:right w:val="nil"/>
            </w:tcBorders>
            <w:vAlign w:val="bottom"/>
          </w:tcPr>
          <w:p w14:paraId="7373B105" w14:textId="77777777" w:rsidR="00DA0BD9" w:rsidRPr="00EE690D" w:rsidRDefault="00DA0BD9" w:rsidP="00717581">
            <w:pPr>
              <w:jc w:val="center"/>
              <w:rPr>
                <w:sz w:val="24"/>
                <w:szCs w:val="24"/>
                <w:lang w:val="ky-KG"/>
              </w:rPr>
            </w:pPr>
            <w:r>
              <w:rPr>
                <w:sz w:val="24"/>
                <w:szCs w:val="24"/>
                <w:lang w:val="ky-KG"/>
              </w:rPr>
              <w:t>0,1</w:t>
            </w:r>
          </w:p>
        </w:tc>
        <w:tc>
          <w:tcPr>
            <w:tcW w:w="3969" w:type="dxa"/>
            <w:tcBorders>
              <w:top w:val="nil"/>
              <w:left w:val="nil"/>
              <w:bottom w:val="nil"/>
              <w:right w:val="nil"/>
            </w:tcBorders>
            <w:vAlign w:val="bottom"/>
          </w:tcPr>
          <w:p w14:paraId="385AEF7F" w14:textId="77777777" w:rsidR="00DA0BD9" w:rsidRPr="00EA5462" w:rsidRDefault="00DA0BD9" w:rsidP="00717581">
            <w:pPr>
              <w:rPr>
                <w:i/>
                <w:sz w:val="24"/>
                <w:szCs w:val="24"/>
              </w:rPr>
            </w:pPr>
            <w:r w:rsidRPr="00EA5462">
              <w:rPr>
                <w:i/>
                <w:sz w:val="24"/>
                <w:szCs w:val="24"/>
              </w:rPr>
              <w:t>Экономические вопросы</w:t>
            </w:r>
          </w:p>
        </w:tc>
      </w:tr>
      <w:tr w:rsidR="00DA0BD9" w:rsidRPr="00961394" w14:paraId="1A59DA9B" w14:textId="77777777" w:rsidTr="00717581">
        <w:trPr>
          <w:gridAfter w:val="1"/>
          <w:wAfter w:w="142" w:type="dxa"/>
        </w:trPr>
        <w:tc>
          <w:tcPr>
            <w:tcW w:w="4325" w:type="dxa"/>
            <w:tcBorders>
              <w:top w:val="nil"/>
              <w:left w:val="nil"/>
              <w:bottom w:val="nil"/>
              <w:right w:val="nil"/>
            </w:tcBorders>
            <w:vAlign w:val="bottom"/>
          </w:tcPr>
          <w:p w14:paraId="654D5DBF" w14:textId="77777777" w:rsidR="00DA0BD9" w:rsidRPr="00142346" w:rsidRDefault="00DA0BD9" w:rsidP="00717581">
            <w:pPr>
              <w:rPr>
                <w:sz w:val="24"/>
                <w:szCs w:val="24"/>
                <w:lang w:val="ky-KG"/>
              </w:rPr>
            </w:pPr>
            <w:proofErr w:type="spellStart"/>
            <w:r w:rsidRPr="001F2E2B">
              <w:rPr>
                <w:sz w:val="24"/>
                <w:szCs w:val="24"/>
              </w:rPr>
              <w:t>Турак</w:t>
            </w:r>
            <w:proofErr w:type="spellEnd"/>
            <w:r w:rsidRPr="001F2E2B">
              <w:rPr>
                <w:sz w:val="24"/>
                <w:szCs w:val="24"/>
              </w:rPr>
              <w:t xml:space="preserve"> </w:t>
            </w:r>
            <w:proofErr w:type="spellStart"/>
            <w:r w:rsidRPr="001F2E2B">
              <w:rPr>
                <w:sz w:val="24"/>
                <w:szCs w:val="24"/>
              </w:rPr>
              <w:t>жай</w:t>
            </w:r>
            <w:proofErr w:type="spellEnd"/>
            <w:r w:rsidRPr="001F2E2B">
              <w:rPr>
                <w:sz w:val="24"/>
                <w:szCs w:val="24"/>
              </w:rPr>
              <w:t xml:space="preserve"> </w:t>
            </w:r>
            <w:proofErr w:type="spellStart"/>
            <w:r w:rsidRPr="001F2E2B">
              <w:rPr>
                <w:sz w:val="24"/>
                <w:szCs w:val="24"/>
              </w:rPr>
              <w:t>жана</w:t>
            </w:r>
            <w:proofErr w:type="spellEnd"/>
            <w:r w:rsidRPr="001F2E2B">
              <w:rPr>
                <w:sz w:val="24"/>
                <w:szCs w:val="24"/>
              </w:rPr>
              <w:t xml:space="preserve"> </w:t>
            </w:r>
            <w:proofErr w:type="spellStart"/>
            <w:r w:rsidRPr="001F2E2B">
              <w:rPr>
                <w:sz w:val="24"/>
                <w:szCs w:val="24"/>
              </w:rPr>
              <w:t>коммуналдык</w:t>
            </w:r>
            <w:proofErr w:type="spellEnd"/>
            <w:r w:rsidRPr="001F2E2B">
              <w:rPr>
                <w:sz w:val="24"/>
                <w:szCs w:val="24"/>
              </w:rPr>
              <w:t xml:space="preserve"> </w:t>
            </w:r>
            <w:proofErr w:type="spellStart"/>
            <w:r w:rsidRPr="001F2E2B">
              <w:rPr>
                <w:sz w:val="24"/>
                <w:szCs w:val="24"/>
              </w:rPr>
              <w:t>кызмат</w:t>
            </w:r>
            <w:proofErr w:type="spellEnd"/>
            <w:r w:rsidRPr="001F2E2B">
              <w:rPr>
                <w:sz w:val="24"/>
                <w:szCs w:val="24"/>
              </w:rPr>
              <w:t xml:space="preserve"> </w:t>
            </w:r>
            <w:proofErr w:type="spellStart"/>
            <w:r w:rsidRPr="001F2E2B">
              <w:rPr>
                <w:sz w:val="24"/>
                <w:szCs w:val="24"/>
              </w:rPr>
              <w:t>көрсөтүүлөр</w:t>
            </w:r>
            <w:proofErr w:type="spellEnd"/>
          </w:p>
        </w:tc>
        <w:tc>
          <w:tcPr>
            <w:tcW w:w="1276" w:type="dxa"/>
            <w:tcBorders>
              <w:top w:val="nil"/>
              <w:left w:val="nil"/>
              <w:bottom w:val="nil"/>
              <w:right w:val="nil"/>
            </w:tcBorders>
            <w:vAlign w:val="bottom"/>
          </w:tcPr>
          <w:p w14:paraId="64125EB2" w14:textId="77777777" w:rsidR="00DA0BD9" w:rsidRPr="00EE690D" w:rsidRDefault="00DA0BD9" w:rsidP="00717581">
            <w:pPr>
              <w:jc w:val="center"/>
              <w:rPr>
                <w:sz w:val="24"/>
                <w:szCs w:val="24"/>
                <w:lang w:val="ky-KG"/>
              </w:rPr>
            </w:pPr>
            <w:r>
              <w:rPr>
                <w:sz w:val="24"/>
                <w:szCs w:val="24"/>
                <w:lang w:val="ky-KG"/>
              </w:rPr>
              <w:t>103170,3</w:t>
            </w:r>
          </w:p>
        </w:tc>
        <w:tc>
          <w:tcPr>
            <w:tcW w:w="1559" w:type="dxa"/>
            <w:tcBorders>
              <w:top w:val="nil"/>
              <w:left w:val="nil"/>
              <w:bottom w:val="nil"/>
              <w:right w:val="nil"/>
            </w:tcBorders>
            <w:vAlign w:val="bottom"/>
          </w:tcPr>
          <w:p w14:paraId="2FC7CB9A" w14:textId="77777777" w:rsidR="00DA0BD9" w:rsidRPr="00EE690D" w:rsidRDefault="00DA0BD9" w:rsidP="00717581">
            <w:pPr>
              <w:jc w:val="center"/>
              <w:rPr>
                <w:sz w:val="24"/>
                <w:szCs w:val="24"/>
                <w:lang w:val="ky-KG"/>
              </w:rPr>
            </w:pPr>
            <w:r>
              <w:rPr>
                <w:sz w:val="24"/>
                <w:szCs w:val="24"/>
                <w:lang w:val="ky-KG"/>
              </w:rPr>
              <w:t>87150,0</w:t>
            </w:r>
          </w:p>
        </w:tc>
        <w:tc>
          <w:tcPr>
            <w:tcW w:w="1701" w:type="dxa"/>
            <w:tcBorders>
              <w:top w:val="nil"/>
              <w:left w:val="nil"/>
              <w:bottom w:val="nil"/>
              <w:right w:val="nil"/>
            </w:tcBorders>
            <w:vAlign w:val="bottom"/>
          </w:tcPr>
          <w:p w14:paraId="1EDA8CDE" w14:textId="77777777" w:rsidR="00DA0BD9" w:rsidRPr="00EE690D" w:rsidRDefault="00DA0BD9" w:rsidP="00717581">
            <w:pPr>
              <w:jc w:val="center"/>
              <w:rPr>
                <w:sz w:val="24"/>
                <w:szCs w:val="24"/>
                <w:lang w:val="ky-KG"/>
              </w:rPr>
            </w:pPr>
            <w:r>
              <w:rPr>
                <w:sz w:val="24"/>
                <w:szCs w:val="24"/>
                <w:lang w:val="ky-KG"/>
              </w:rPr>
              <w:t>84,5</w:t>
            </w:r>
          </w:p>
        </w:tc>
        <w:tc>
          <w:tcPr>
            <w:tcW w:w="1276" w:type="dxa"/>
            <w:tcBorders>
              <w:top w:val="nil"/>
              <w:left w:val="nil"/>
              <w:bottom w:val="nil"/>
              <w:right w:val="nil"/>
            </w:tcBorders>
            <w:vAlign w:val="bottom"/>
          </w:tcPr>
          <w:p w14:paraId="415AE3C9" w14:textId="77777777" w:rsidR="00DA0BD9" w:rsidRPr="00EE690D" w:rsidRDefault="00DA0BD9" w:rsidP="00717581">
            <w:pPr>
              <w:jc w:val="center"/>
              <w:rPr>
                <w:sz w:val="24"/>
                <w:szCs w:val="24"/>
                <w:lang w:val="ky-KG"/>
              </w:rPr>
            </w:pPr>
            <w:r>
              <w:rPr>
                <w:sz w:val="24"/>
                <w:szCs w:val="24"/>
                <w:lang w:val="ky-KG"/>
              </w:rPr>
              <w:t>25,2</w:t>
            </w:r>
          </w:p>
        </w:tc>
        <w:tc>
          <w:tcPr>
            <w:tcW w:w="1417" w:type="dxa"/>
            <w:tcBorders>
              <w:top w:val="nil"/>
              <w:left w:val="nil"/>
              <w:bottom w:val="nil"/>
              <w:right w:val="nil"/>
            </w:tcBorders>
            <w:vAlign w:val="bottom"/>
          </w:tcPr>
          <w:p w14:paraId="56E16644" w14:textId="77777777" w:rsidR="00DA0BD9" w:rsidRPr="00EE690D" w:rsidRDefault="00DA0BD9" w:rsidP="00717581">
            <w:pPr>
              <w:jc w:val="center"/>
              <w:rPr>
                <w:sz w:val="24"/>
                <w:szCs w:val="24"/>
                <w:lang w:val="ky-KG"/>
              </w:rPr>
            </w:pPr>
            <w:r>
              <w:rPr>
                <w:sz w:val="24"/>
                <w:szCs w:val="24"/>
                <w:lang w:val="ky-KG"/>
              </w:rPr>
              <w:t>12,1</w:t>
            </w:r>
          </w:p>
        </w:tc>
        <w:tc>
          <w:tcPr>
            <w:tcW w:w="3969" w:type="dxa"/>
            <w:tcBorders>
              <w:top w:val="nil"/>
              <w:left w:val="nil"/>
              <w:bottom w:val="nil"/>
              <w:right w:val="nil"/>
            </w:tcBorders>
            <w:vAlign w:val="bottom"/>
          </w:tcPr>
          <w:p w14:paraId="201D2D26" w14:textId="77777777" w:rsidR="00DA0BD9" w:rsidRPr="00EA5462" w:rsidRDefault="00DA0BD9" w:rsidP="00717581">
            <w:pPr>
              <w:rPr>
                <w:i/>
                <w:sz w:val="24"/>
                <w:szCs w:val="24"/>
              </w:rPr>
            </w:pPr>
            <w:proofErr w:type="spellStart"/>
            <w:r w:rsidRPr="00EA5462">
              <w:rPr>
                <w:i/>
                <w:sz w:val="24"/>
                <w:szCs w:val="24"/>
              </w:rPr>
              <w:t>Жилищн</w:t>
            </w:r>
            <w:proofErr w:type="spellEnd"/>
            <w:r>
              <w:rPr>
                <w:i/>
                <w:sz w:val="24"/>
                <w:szCs w:val="24"/>
                <w:lang w:val="ky-KG"/>
              </w:rPr>
              <w:t xml:space="preserve">ые и </w:t>
            </w:r>
            <w:r w:rsidRPr="00EA5462">
              <w:rPr>
                <w:i/>
                <w:sz w:val="24"/>
                <w:szCs w:val="24"/>
              </w:rPr>
              <w:t>коммунальные услуги</w:t>
            </w:r>
          </w:p>
        </w:tc>
      </w:tr>
      <w:tr w:rsidR="00DA0BD9" w:rsidRPr="00961394" w14:paraId="1E7D2E06" w14:textId="77777777" w:rsidTr="00717581">
        <w:trPr>
          <w:gridAfter w:val="1"/>
          <w:wAfter w:w="142" w:type="dxa"/>
        </w:trPr>
        <w:tc>
          <w:tcPr>
            <w:tcW w:w="4325" w:type="dxa"/>
            <w:tcBorders>
              <w:top w:val="nil"/>
              <w:left w:val="nil"/>
              <w:bottom w:val="nil"/>
              <w:right w:val="nil"/>
            </w:tcBorders>
            <w:vAlign w:val="bottom"/>
          </w:tcPr>
          <w:p w14:paraId="042430F2" w14:textId="77777777" w:rsidR="00DA0BD9" w:rsidRPr="00C25CC7" w:rsidRDefault="00DA0BD9" w:rsidP="00717581">
            <w:pPr>
              <w:pStyle w:val="61"/>
              <w:rPr>
                <w:b w:val="0"/>
                <w:sz w:val="24"/>
                <w:lang w:val="ky-KG"/>
              </w:rPr>
            </w:pPr>
            <w:proofErr w:type="spellStart"/>
            <w:r w:rsidRPr="00961394">
              <w:rPr>
                <w:b w:val="0"/>
                <w:sz w:val="24"/>
              </w:rPr>
              <w:t>Саламаттыкты</w:t>
            </w:r>
            <w:proofErr w:type="spellEnd"/>
            <w:r w:rsidRPr="00961394">
              <w:rPr>
                <w:b w:val="0"/>
                <w:sz w:val="24"/>
              </w:rPr>
              <w:t xml:space="preserve"> </w:t>
            </w:r>
            <w:proofErr w:type="spellStart"/>
            <w:r w:rsidRPr="00961394">
              <w:rPr>
                <w:b w:val="0"/>
                <w:sz w:val="24"/>
              </w:rPr>
              <w:t>сактоо</w:t>
            </w:r>
            <w:proofErr w:type="spellEnd"/>
            <w:r>
              <w:rPr>
                <w:b w:val="0"/>
                <w:sz w:val="24"/>
                <w:lang w:val="ky-KG"/>
              </w:rPr>
              <w:t>го</w:t>
            </w:r>
          </w:p>
        </w:tc>
        <w:tc>
          <w:tcPr>
            <w:tcW w:w="1276" w:type="dxa"/>
            <w:tcBorders>
              <w:top w:val="nil"/>
              <w:left w:val="nil"/>
              <w:bottom w:val="nil"/>
              <w:right w:val="nil"/>
            </w:tcBorders>
            <w:vAlign w:val="bottom"/>
          </w:tcPr>
          <w:p w14:paraId="7B767613" w14:textId="77777777" w:rsidR="00DA0BD9" w:rsidRPr="00E125D2" w:rsidRDefault="00DA0BD9" w:rsidP="00717581">
            <w:pPr>
              <w:jc w:val="center"/>
              <w:rPr>
                <w:sz w:val="24"/>
                <w:szCs w:val="24"/>
                <w:lang w:val="ky-KG"/>
              </w:rPr>
            </w:pPr>
            <w:r>
              <w:rPr>
                <w:sz w:val="24"/>
                <w:szCs w:val="24"/>
                <w:lang w:val="ky-KG"/>
              </w:rPr>
              <w:t>-</w:t>
            </w:r>
          </w:p>
        </w:tc>
        <w:tc>
          <w:tcPr>
            <w:tcW w:w="1559" w:type="dxa"/>
            <w:tcBorders>
              <w:top w:val="nil"/>
              <w:left w:val="nil"/>
              <w:bottom w:val="nil"/>
              <w:right w:val="nil"/>
            </w:tcBorders>
            <w:vAlign w:val="bottom"/>
          </w:tcPr>
          <w:p w14:paraId="0A9C9FA8" w14:textId="77777777" w:rsidR="00DA0BD9" w:rsidRPr="00E125D2" w:rsidRDefault="00DA0BD9" w:rsidP="00717581">
            <w:pPr>
              <w:jc w:val="center"/>
              <w:rPr>
                <w:sz w:val="24"/>
                <w:szCs w:val="24"/>
                <w:lang w:val="ky-KG"/>
              </w:rPr>
            </w:pPr>
            <w:r>
              <w:rPr>
                <w:sz w:val="24"/>
                <w:szCs w:val="24"/>
                <w:lang w:val="ky-KG"/>
              </w:rPr>
              <w:t>-</w:t>
            </w:r>
          </w:p>
        </w:tc>
        <w:tc>
          <w:tcPr>
            <w:tcW w:w="1701" w:type="dxa"/>
            <w:tcBorders>
              <w:top w:val="nil"/>
              <w:left w:val="nil"/>
              <w:bottom w:val="nil"/>
              <w:right w:val="nil"/>
            </w:tcBorders>
            <w:vAlign w:val="bottom"/>
          </w:tcPr>
          <w:p w14:paraId="35A5A11C" w14:textId="77777777" w:rsidR="00DA0BD9" w:rsidRPr="00EE690D" w:rsidRDefault="00DA0BD9" w:rsidP="00717581">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2E22880A" w14:textId="77777777" w:rsidR="00DA0BD9" w:rsidRPr="00EE690D" w:rsidRDefault="00DA0BD9" w:rsidP="00717581">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7DC9AB71" w14:textId="77777777" w:rsidR="00DA0BD9" w:rsidRPr="00EE690D" w:rsidRDefault="00DA0BD9" w:rsidP="00717581">
            <w:pPr>
              <w:jc w:val="center"/>
              <w:rPr>
                <w:sz w:val="24"/>
                <w:szCs w:val="24"/>
                <w:lang w:val="ky-KG"/>
              </w:rPr>
            </w:pPr>
            <w:r>
              <w:rPr>
                <w:sz w:val="24"/>
                <w:szCs w:val="24"/>
                <w:lang w:val="ky-KG"/>
              </w:rPr>
              <w:t>-</w:t>
            </w:r>
          </w:p>
        </w:tc>
        <w:tc>
          <w:tcPr>
            <w:tcW w:w="3969" w:type="dxa"/>
            <w:tcBorders>
              <w:top w:val="nil"/>
              <w:left w:val="nil"/>
              <w:bottom w:val="nil"/>
              <w:right w:val="nil"/>
            </w:tcBorders>
            <w:vAlign w:val="bottom"/>
          </w:tcPr>
          <w:p w14:paraId="3CC2F6A7" w14:textId="77777777" w:rsidR="00DA0BD9" w:rsidRPr="00EA5462" w:rsidRDefault="00DA0BD9" w:rsidP="00717581">
            <w:pPr>
              <w:rPr>
                <w:i/>
                <w:sz w:val="24"/>
                <w:szCs w:val="24"/>
              </w:rPr>
            </w:pPr>
            <w:r w:rsidRPr="00EA5462">
              <w:rPr>
                <w:i/>
                <w:sz w:val="24"/>
                <w:szCs w:val="24"/>
              </w:rPr>
              <w:t>Здравоохранение</w:t>
            </w:r>
          </w:p>
        </w:tc>
      </w:tr>
      <w:tr w:rsidR="00DA0BD9" w:rsidRPr="00961394" w14:paraId="2D761C71" w14:textId="77777777" w:rsidTr="00717581">
        <w:trPr>
          <w:gridAfter w:val="1"/>
          <w:wAfter w:w="142" w:type="dxa"/>
        </w:trPr>
        <w:tc>
          <w:tcPr>
            <w:tcW w:w="4325" w:type="dxa"/>
            <w:tcBorders>
              <w:top w:val="nil"/>
              <w:left w:val="nil"/>
              <w:bottom w:val="nil"/>
              <w:right w:val="nil"/>
            </w:tcBorders>
          </w:tcPr>
          <w:p w14:paraId="435B6F5A" w14:textId="77777777" w:rsidR="00DA0BD9" w:rsidRPr="00371CC7" w:rsidRDefault="00DA0BD9" w:rsidP="00717581">
            <w:pPr>
              <w:rPr>
                <w:sz w:val="24"/>
                <w:szCs w:val="24"/>
              </w:rPr>
            </w:pPr>
            <w:r w:rsidRPr="00371CC7">
              <w:rPr>
                <w:sz w:val="24"/>
                <w:szCs w:val="24"/>
              </w:rPr>
              <w:t xml:space="preserve">Эс </w:t>
            </w:r>
            <w:proofErr w:type="spellStart"/>
            <w:r w:rsidRPr="00371CC7">
              <w:rPr>
                <w:sz w:val="24"/>
                <w:szCs w:val="24"/>
              </w:rPr>
              <w:t>алуу</w:t>
            </w:r>
            <w:proofErr w:type="spellEnd"/>
            <w:r w:rsidRPr="00371CC7">
              <w:rPr>
                <w:sz w:val="24"/>
                <w:szCs w:val="24"/>
              </w:rPr>
              <w:t xml:space="preserve">, </w:t>
            </w:r>
            <w:proofErr w:type="spellStart"/>
            <w:r w:rsidRPr="00371CC7">
              <w:rPr>
                <w:sz w:val="24"/>
                <w:szCs w:val="24"/>
              </w:rPr>
              <w:t>маданият</w:t>
            </w:r>
            <w:proofErr w:type="spellEnd"/>
            <w:r w:rsidRPr="00371CC7">
              <w:rPr>
                <w:sz w:val="24"/>
                <w:szCs w:val="24"/>
              </w:rPr>
              <w:t xml:space="preserve"> </w:t>
            </w:r>
            <w:proofErr w:type="spellStart"/>
            <w:r w:rsidRPr="00371CC7">
              <w:rPr>
                <w:sz w:val="24"/>
                <w:szCs w:val="24"/>
              </w:rPr>
              <w:t>жана</w:t>
            </w:r>
            <w:proofErr w:type="spellEnd"/>
            <w:r w:rsidRPr="00371CC7">
              <w:rPr>
                <w:sz w:val="24"/>
                <w:szCs w:val="24"/>
              </w:rPr>
              <w:t xml:space="preserve"> дин</w:t>
            </w:r>
          </w:p>
        </w:tc>
        <w:tc>
          <w:tcPr>
            <w:tcW w:w="1276" w:type="dxa"/>
            <w:tcBorders>
              <w:top w:val="nil"/>
              <w:left w:val="nil"/>
              <w:bottom w:val="nil"/>
              <w:right w:val="nil"/>
            </w:tcBorders>
            <w:vAlign w:val="bottom"/>
          </w:tcPr>
          <w:p w14:paraId="25CB9B00" w14:textId="77777777" w:rsidR="00DA0BD9" w:rsidRPr="00EE690D" w:rsidRDefault="00DA0BD9" w:rsidP="00717581">
            <w:pPr>
              <w:jc w:val="center"/>
              <w:rPr>
                <w:sz w:val="24"/>
                <w:szCs w:val="24"/>
                <w:lang w:val="ky-KG"/>
              </w:rPr>
            </w:pPr>
            <w:r>
              <w:rPr>
                <w:sz w:val="24"/>
                <w:szCs w:val="24"/>
                <w:lang w:val="ky-KG"/>
              </w:rPr>
              <w:t>17711,6</w:t>
            </w:r>
          </w:p>
        </w:tc>
        <w:tc>
          <w:tcPr>
            <w:tcW w:w="1559" w:type="dxa"/>
            <w:tcBorders>
              <w:top w:val="nil"/>
              <w:left w:val="nil"/>
              <w:bottom w:val="nil"/>
              <w:right w:val="nil"/>
            </w:tcBorders>
            <w:vAlign w:val="bottom"/>
          </w:tcPr>
          <w:p w14:paraId="0F061789" w14:textId="77777777" w:rsidR="00DA0BD9" w:rsidRPr="00EE690D" w:rsidRDefault="00DA0BD9" w:rsidP="00717581">
            <w:pPr>
              <w:jc w:val="center"/>
              <w:rPr>
                <w:sz w:val="24"/>
                <w:szCs w:val="24"/>
                <w:lang w:val="ky-KG"/>
              </w:rPr>
            </w:pPr>
            <w:r>
              <w:rPr>
                <w:sz w:val="24"/>
                <w:szCs w:val="24"/>
                <w:lang w:val="ky-KG"/>
              </w:rPr>
              <w:t>20366,9</w:t>
            </w:r>
          </w:p>
        </w:tc>
        <w:tc>
          <w:tcPr>
            <w:tcW w:w="1701" w:type="dxa"/>
            <w:tcBorders>
              <w:top w:val="nil"/>
              <w:left w:val="nil"/>
              <w:bottom w:val="nil"/>
              <w:right w:val="nil"/>
            </w:tcBorders>
            <w:vAlign w:val="bottom"/>
          </w:tcPr>
          <w:p w14:paraId="77C18FA6" w14:textId="77777777" w:rsidR="00DA0BD9" w:rsidRPr="00EE690D" w:rsidRDefault="00DA0BD9" w:rsidP="00717581">
            <w:pPr>
              <w:jc w:val="center"/>
              <w:rPr>
                <w:sz w:val="24"/>
                <w:szCs w:val="24"/>
                <w:lang w:val="ky-KG"/>
              </w:rPr>
            </w:pPr>
            <w:r>
              <w:rPr>
                <w:sz w:val="24"/>
                <w:szCs w:val="24"/>
                <w:lang w:val="ky-KG"/>
              </w:rPr>
              <w:t>115,0</w:t>
            </w:r>
          </w:p>
        </w:tc>
        <w:tc>
          <w:tcPr>
            <w:tcW w:w="1276" w:type="dxa"/>
            <w:tcBorders>
              <w:top w:val="nil"/>
              <w:left w:val="nil"/>
              <w:bottom w:val="nil"/>
              <w:right w:val="nil"/>
            </w:tcBorders>
            <w:vAlign w:val="bottom"/>
          </w:tcPr>
          <w:p w14:paraId="57B0CBF0" w14:textId="77777777" w:rsidR="00DA0BD9" w:rsidRPr="00EE690D" w:rsidRDefault="00DA0BD9" w:rsidP="00717581">
            <w:pPr>
              <w:jc w:val="center"/>
              <w:rPr>
                <w:sz w:val="24"/>
                <w:szCs w:val="24"/>
                <w:lang w:val="ky-KG"/>
              </w:rPr>
            </w:pPr>
            <w:r>
              <w:rPr>
                <w:sz w:val="24"/>
                <w:szCs w:val="24"/>
                <w:lang w:val="ky-KG"/>
              </w:rPr>
              <w:t>4,3</w:t>
            </w:r>
          </w:p>
        </w:tc>
        <w:tc>
          <w:tcPr>
            <w:tcW w:w="1417" w:type="dxa"/>
            <w:tcBorders>
              <w:top w:val="nil"/>
              <w:left w:val="nil"/>
              <w:bottom w:val="nil"/>
              <w:right w:val="nil"/>
            </w:tcBorders>
            <w:vAlign w:val="bottom"/>
          </w:tcPr>
          <w:p w14:paraId="348CA11C" w14:textId="77777777" w:rsidR="00DA0BD9" w:rsidRPr="00EE690D" w:rsidRDefault="00DA0BD9" w:rsidP="00717581">
            <w:pPr>
              <w:jc w:val="center"/>
              <w:rPr>
                <w:sz w:val="24"/>
                <w:szCs w:val="24"/>
                <w:lang w:val="ky-KG"/>
              </w:rPr>
            </w:pPr>
            <w:r>
              <w:rPr>
                <w:sz w:val="24"/>
                <w:szCs w:val="24"/>
                <w:lang w:val="ky-KG"/>
              </w:rPr>
              <w:t>2,8</w:t>
            </w:r>
          </w:p>
        </w:tc>
        <w:tc>
          <w:tcPr>
            <w:tcW w:w="3969" w:type="dxa"/>
            <w:tcBorders>
              <w:top w:val="nil"/>
              <w:left w:val="nil"/>
              <w:bottom w:val="nil"/>
              <w:right w:val="nil"/>
            </w:tcBorders>
            <w:vAlign w:val="bottom"/>
          </w:tcPr>
          <w:p w14:paraId="120D90BB" w14:textId="77777777" w:rsidR="00DA0BD9" w:rsidRPr="00EA5462" w:rsidRDefault="00DA0BD9" w:rsidP="00717581">
            <w:pPr>
              <w:rPr>
                <w:i/>
                <w:sz w:val="24"/>
                <w:szCs w:val="24"/>
              </w:rPr>
            </w:pPr>
            <w:r w:rsidRPr="00EA5462">
              <w:rPr>
                <w:i/>
                <w:sz w:val="24"/>
                <w:szCs w:val="24"/>
              </w:rPr>
              <w:t>Отдых, культура и религия</w:t>
            </w:r>
          </w:p>
        </w:tc>
      </w:tr>
      <w:tr w:rsidR="00DA0BD9" w:rsidRPr="00961394" w14:paraId="45E4481C" w14:textId="77777777" w:rsidTr="00717581">
        <w:trPr>
          <w:gridAfter w:val="1"/>
          <w:wAfter w:w="142" w:type="dxa"/>
        </w:trPr>
        <w:tc>
          <w:tcPr>
            <w:tcW w:w="4325" w:type="dxa"/>
            <w:tcBorders>
              <w:top w:val="nil"/>
              <w:left w:val="nil"/>
              <w:bottom w:val="nil"/>
              <w:right w:val="nil"/>
            </w:tcBorders>
          </w:tcPr>
          <w:p w14:paraId="272DF1F8" w14:textId="77777777" w:rsidR="00DA0BD9" w:rsidRPr="00371CC7" w:rsidRDefault="00DA0BD9" w:rsidP="00717581">
            <w:pPr>
              <w:rPr>
                <w:sz w:val="24"/>
                <w:szCs w:val="24"/>
              </w:rPr>
            </w:pPr>
            <w:proofErr w:type="spellStart"/>
            <w:r w:rsidRPr="00371CC7">
              <w:rPr>
                <w:sz w:val="24"/>
                <w:szCs w:val="24"/>
              </w:rPr>
              <w:t>Билим</w:t>
            </w:r>
            <w:proofErr w:type="spellEnd"/>
            <w:r w:rsidRPr="00371CC7">
              <w:rPr>
                <w:sz w:val="24"/>
                <w:szCs w:val="24"/>
              </w:rPr>
              <w:t xml:space="preserve"> </w:t>
            </w:r>
            <w:proofErr w:type="spellStart"/>
            <w:r w:rsidRPr="00371CC7">
              <w:rPr>
                <w:sz w:val="24"/>
                <w:szCs w:val="24"/>
              </w:rPr>
              <w:t>берүү</w:t>
            </w:r>
            <w:proofErr w:type="spellEnd"/>
          </w:p>
        </w:tc>
        <w:tc>
          <w:tcPr>
            <w:tcW w:w="1276" w:type="dxa"/>
            <w:tcBorders>
              <w:top w:val="nil"/>
              <w:left w:val="nil"/>
              <w:bottom w:val="nil"/>
              <w:right w:val="nil"/>
            </w:tcBorders>
            <w:vAlign w:val="bottom"/>
          </w:tcPr>
          <w:p w14:paraId="28A8858C" w14:textId="77777777" w:rsidR="00DA0BD9" w:rsidRPr="00EE690D" w:rsidRDefault="00DA0BD9" w:rsidP="00717581">
            <w:pPr>
              <w:jc w:val="center"/>
              <w:rPr>
                <w:sz w:val="24"/>
                <w:szCs w:val="24"/>
                <w:lang w:val="ky-KG"/>
              </w:rPr>
            </w:pPr>
            <w:r>
              <w:rPr>
                <w:sz w:val="24"/>
                <w:szCs w:val="24"/>
                <w:lang w:val="ky-KG"/>
              </w:rPr>
              <w:t>59935,2</w:t>
            </w:r>
          </w:p>
        </w:tc>
        <w:tc>
          <w:tcPr>
            <w:tcW w:w="1559" w:type="dxa"/>
            <w:tcBorders>
              <w:top w:val="nil"/>
              <w:left w:val="nil"/>
              <w:bottom w:val="nil"/>
              <w:right w:val="nil"/>
            </w:tcBorders>
            <w:vAlign w:val="bottom"/>
          </w:tcPr>
          <w:p w14:paraId="64180627" w14:textId="77777777" w:rsidR="00DA0BD9" w:rsidRPr="00EE690D" w:rsidRDefault="00DA0BD9" w:rsidP="00717581">
            <w:pPr>
              <w:jc w:val="center"/>
              <w:rPr>
                <w:sz w:val="24"/>
                <w:szCs w:val="24"/>
                <w:lang w:val="ky-KG"/>
              </w:rPr>
            </w:pPr>
            <w:r>
              <w:rPr>
                <w:sz w:val="24"/>
                <w:szCs w:val="24"/>
                <w:lang w:val="ky-KG"/>
              </w:rPr>
              <w:t>71728,3</w:t>
            </w:r>
          </w:p>
        </w:tc>
        <w:tc>
          <w:tcPr>
            <w:tcW w:w="1701" w:type="dxa"/>
            <w:tcBorders>
              <w:top w:val="nil"/>
              <w:left w:val="nil"/>
              <w:bottom w:val="nil"/>
              <w:right w:val="nil"/>
            </w:tcBorders>
            <w:vAlign w:val="bottom"/>
          </w:tcPr>
          <w:p w14:paraId="08B0EC26" w14:textId="77777777" w:rsidR="00DA0BD9" w:rsidRPr="00EE690D" w:rsidRDefault="00DA0BD9" w:rsidP="00717581">
            <w:pPr>
              <w:jc w:val="center"/>
              <w:rPr>
                <w:sz w:val="24"/>
                <w:szCs w:val="24"/>
                <w:lang w:val="ky-KG"/>
              </w:rPr>
            </w:pPr>
            <w:r>
              <w:rPr>
                <w:sz w:val="24"/>
                <w:szCs w:val="24"/>
                <w:lang w:val="ky-KG"/>
              </w:rPr>
              <w:t>119,7</w:t>
            </w:r>
          </w:p>
        </w:tc>
        <w:tc>
          <w:tcPr>
            <w:tcW w:w="1276" w:type="dxa"/>
            <w:tcBorders>
              <w:top w:val="nil"/>
              <w:left w:val="nil"/>
              <w:bottom w:val="nil"/>
              <w:right w:val="nil"/>
            </w:tcBorders>
            <w:vAlign w:val="bottom"/>
          </w:tcPr>
          <w:p w14:paraId="06602974" w14:textId="77777777" w:rsidR="00DA0BD9" w:rsidRPr="00EE690D" w:rsidRDefault="00DA0BD9" w:rsidP="00717581">
            <w:pPr>
              <w:jc w:val="center"/>
              <w:rPr>
                <w:sz w:val="24"/>
                <w:szCs w:val="24"/>
                <w:lang w:val="ky-KG"/>
              </w:rPr>
            </w:pPr>
            <w:r>
              <w:rPr>
                <w:sz w:val="24"/>
                <w:szCs w:val="24"/>
                <w:lang w:val="ky-KG"/>
              </w:rPr>
              <w:t>14,6</w:t>
            </w:r>
          </w:p>
        </w:tc>
        <w:tc>
          <w:tcPr>
            <w:tcW w:w="1417" w:type="dxa"/>
            <w:tcBorders>
              <w:top w:val="nil"/>
              <w:left w:val="nil"/>
              <w:bottom w:val="nil"/>
              <w:right w:val="nil"/>
            </w:tcBorders>
            <w:vAlign w:val="bottom"/>
          </w:tcPr>
          <w:p w14:paraId="3222EABC" w14:textId="77777777" w:rsidR="00DA0BD9" w:rsidRPr="00EE690D" w:rsidRDefault="00DA0BD9" w:rsidP="00717581">
            <w:pPr>
              <w:jc w:val="center"/>
              <w:rPr>
                <w:sz w:val="24"/>
                <w:szCs w:val="24"/>
                <w:lang w:val="ky-KG"/>
              </w:rPr>
            </w:pPr>
            <w:r>
              <w:rPr>
                <w:sz w:val="24"/>
                <w:szCs w:val="24"/>
                <w:lang w:val="ky-KG"/>
              </w:rPr>
              <w:t>10,0</w:t>
            </w:r>
          </w:p>
        </w:tc>
        <w:tc>
          <w:tcPr>
            <w:tcW w:w="3969" w:type="dxa"/>
            <w:tcBorders>
              <w:top w:val="nil"/>
              <w:left w:val="nil"/>
              <w:bottom w:val="nil"/>
              <w:right w:val="nil"/>
            </w:tcBorders>
            <w:vAlign w:val="bottom"/>
          </w:tcPr>
          <w:p w14:paraId="0093EC7E" w14:textId="77777777" w:rsidR="00DA0BD9" w:rsidRPr="00EA5462" w:rsidRDefault="00DA0BD9" w:rsidP="00717581">
            <w:pPr>
              <w:rPr>
                <w:i/>
                <w:sz w:val="24"/>
                <w:szCs w:val="24"/>
              </w:rPr>
            </w:pPr>
            <w:r w:rsidRPr="00EA5462">
              <w:rPr>
                <w:i/>
                <w:sz w:val="24"/>
                <w:szCs w:val="24"/>
              </w:rPr>
              <w:t>Образование</w:t>
            </w:r>
          </w:p>
        </w:tc>
      </w:tr>
      <w:tr w:rsidR="00DA0BD9" w:rsidRPr="00961394" w14:paraId="0029D262" w14:textId="77777777" w:rsidTr="00717581">
        <w:trPr>
          <w:gridAfter w:val="1"/>
          <w:wAfter w:w="142" w:type="dxa"/>
        </w:trPr>
        <w:tc>
          <w:tcPr>
            <w:tcW w:w="4325" w:type="dxa"/>
            <w:tcBorders>
              <w:top w:val="nil"/>
              <w:left w:val="nil"/>
              <w:bottom w:val="nil"/>
              <w:right w:val="nil"/>
            </w:tcBorders>
            <w:vAlign w:val="bottom"/>
          </w:tcPr>
          <w:p w14:paraId="61AF25B3" w14:textId="77777777" w:rsidR="00DA0BD9" w:rsidRPr="00142346" w:rsidRDefault="00DA0BD9" w:rsidP="00717581">
            <w:pPr>
              <w:rPr>
                <w:sz w:val="24"/>
                <w:szCs w:val="24"/>
                <w:lang w:val="ky-KG"/>
              </w:rPr>
            </w:pPr>
            <w:proofErr w:type="spellStart"/>
            <w:r w:rsidRPr="00961394">
              <w:rPr>
                <w:sz w:val="24"/>
                <w:szCs w:val="24"/>
              </w:rPr>
              <w:t>Социалдык</w:t>
            </w:r>
            <w:proofErr w:type="spellEnd"/>
            <w:r w:rsidRPr="00961394">
              <w:rPr>
                <w:sz w:val="24"/>
                <w:szCs w:val="24"/>
              </w:rPr>
              <w:t xml:space="preserve"> </w:t>
            </w:r>
            <w:proofErr w:type="spellStart"/>
            <w:r w:rsidRPr="00961394">
              <w:rPr>
                <w:sz w:val="24"/>
                <w:szCs w:val="24"/>
              </w:rPr>
              <w:t>коргоо</w:t>
            </w:r>
            <w:proofErr w:type="spellEnd"/>
            <w:r>
              <w:rPr>
                <w:sz w:val="24"/>
                <w:szCs w:val="24"/>
                <w:lang w:val="ky-KG"/>
              </w:rPr>
              <w:t>го</w:t>
            </w:r>
          </w:p>
        </w:tc>
        <w:tc>
          <w:tcPr>
            <w:tcW w:w="1276" w:type="dxa"/>
            <w:tcBorders>
              <w:top w:val="nil"/>
              <w:left w:val="nil"/>
              <w:bottom w:val="nil"/>
              <w:right w:val="nil"/>
            </w:tcBorders>
            <w:vAlign w:val="bottom"/>
          </w:tcPr>
          <w:p w14:paraId="17462CEE" w14:textId="77777777" w:rsidR="00DA0BD9" w:rsidRPr="00EE690D" w:rsidRDefault="00DA0BD9" w:rsidP="00717581">
            <w:pPr>
              <w:jc w:val="center"/>
              <w:rPr>
                <w:sz w:val="24"/>
                <w:szCs w:val="24"/>
                <w:lang w:val="ky-KG"/>
              </w:rPr>
            </w:pPr>
            <w:r>
              <w:rPr>
                <w:sz w:val="24"/>
                <w:szCs w:val="24"/>
                <w:lang w:val="ky-KG"/>
              </w:rPr>
              <w:t>8736,9</w:t>
            </w:r>
          </w:p>
        </w:tc>
        <w:tc>
          <w:tcPr>
            <w:tcW w:w="1559" w:type="dxa"/>
            <w:tcBorders>
              <w:top w:val="nil"/>
              <w:left w:val="nil"/>
              <w:bottom w:val="nil"/>
              <w:right w:val="nil"/>
            </w:tcBorders>
            <w:vAlign w:val="bottom"/>
          </w:tcPr>
          <w:p w14:paraId="7A366553" w14:textId="77777777" w:rsidR="00DA0BD9" w:rsidRPr="00EE690D" w:rsidRDefault="00DA0BD9" w:rsidP="00717581">
            <w:pPr>
              <w:jc w:val="center"/>
              <w:rPr>
                <w:sz w:val="24"/>
                <w:szCs w:val="24"/>
                <w:lang w:val="ky-KG"/>
              </w:rPr>
            </w:pPr>
            <w:r>
              <w:rPr>
                <w:sz w:val="24"/>
                <w:szCs w:val="24"/>
                <w:lang w:val="ky-KG"/>
              </w:rPr>
              <w:t>9173,0</w:t>
            </w:r>
          </w:p>
        </w:tc>
        <w:tc>
          <w:tcPr>
            <w:tcW w:w="1701" w:type="dxa"/>
            <w:tcBorders>
              <w:top w:val="nil"/>
              <w:left w:val="nil"/>
              <w:bottom w:val="nil"/>
              <w:right w:val="nil"/>
            </w:tcBorders>
            <w:vAlign w:val="bottom"/>
          </w:tcPr>
          <w:p w14:paraId="13DA0A34" w14:textId="77777777" w:rsidR="00DA0BD9" w:rsidRPr="00EE690D" w:rsidRDefault="00DA0BD9" w:rsidP="00717581">
            <w:pPr>
              <w:jc w:val="center"/>
              <w:rPr>
                <w:sz w:val="24"/>
                <w:szCs w:val="24"/>
                <w:lang w:val="ky-KG"/>
              </w:rPr>
            </w:pPr>
            <w:r>
              <w:rPr>
                <w:sz w:val="24"/>
                <w:szCs w:val="24"/>
                <w:lang w:val="ky-KG"/>
              </w:rPr>
              <w:t>105,0</w:t>
            </w:r>
          </w:p>
        </w:tc>
        <w:tc>
          <w:tcPr>
            <w:tcW w:w="1276" w:type="dxa"/>
            <w:tcBorders>
              <w:top w:val="nil"/>
              <w:left w:val="nil"/>
              <w:bottom w:val="nil"/>
              <w:right w:val="nil"/>
            </w:tcBorders>
            <w:vAlign w:val="bottom"/>
          </w:tcPr>
          <w:p w14:paraId="2EC639D8" w14:textId="77777777" w:rsidR="00DA0BD9" w:rsidRPr="00EE690D" w:rsidRDefault="00DA0BD9" w:rsidP="00717581">
            <w:pPr>
              <w:jc w:val="center"/>
              <w:rPr>
                <w:sz w:val="24"/>
                <w:szCs w:val="24"/>
                <w:lang w:val="ky-KG"/>
              </w:rPr>
            </w:pPr>
            <w:r>
              <w:rPr>
                <w:sz w:val="24"/>
                <w:szCs w:val="24"/>
                <w:lang w:val="ky-KG"/>
              </w:rPr>
              <w:t>2,1</w:t>
            </w:r>
          </w:p>
        </w:tc>
        <w:tc>
          <w:tcPr>
            <w:tcW w:w="1417" w:type="dxa"/>
            <w:tcBorders>
              <w:top w:val="nil"/>
              <w:left w:val="nil"/>
              <w:bottom w:val="nil"/>
              <w:right w:val="nil"/>
            </w:tcBorders>
            <w:vAlign w:val="bottom"/>
          </w:tcPr>
          <w:p w14:paraId="05A5DBDA" w14:textId="77777777" w:rsidR="00DA0BD9" w:rsidRPr="00EE690D" w:rsidRDefault="00DA0BD9" w:rsidP="00717581">
            <w:pPr>
              <w:jc w:val="center"/>
              <w:rPr>
                <w:sz w:val="24"/>
                <w:szCs w:val="24"/>
                <w:lang w:val="ky-KG"/>
              </w:rPr>
            </w:pPr>
            <w:r>
              <w:rPr>
                <w:sz w:val="24"/>
                <w:szCs w:val="24"/>
                <w:lang w:val="ky-KG"/>
              </w:rPr>
              <w:t>1,3</w:t>
            </w:r>
          </w:p>
        </w:tc>
        <w:tc>
          <w:tcPr>
            <w:tcW w:w="3969" w:type="dxa"/>
            <w:tcBorders>
              <w:top w:val="nil"/>
              <w:left w:val="nil"/>
              <w:bottom w:val="nil"/>
              <w:right w:val="nil"/>
            </w:tcBorders>
            <w:vAlign w:val="bottom"/>
          </w:tcPr>
          <w:p w14:paraId="46EFFF81" w14:textId="77777777" w:rsidR="00DA0BD9" w:rsidRPr="00EA5462" w:rsidRDefault="00DA0BD9" w:rsidP="00717581">
            <w:pPr>
              <w:rPr>
                <w:i/>
                <w:sz w:val="24"/>
                <w:szCs w:val="24"/>
              </w:rPr>
            </w:pPr>
            <w:r w:rsidRPr="00EA5462">
              <w:rPr>
                <w:i/>
                <w:sz w:val="24"/>
                <w:szCs w:val="24"/>
              </w:rPr>
              <w:t>Социальная защита</w:t>
            </w:r>
          </w:p>
        </w:tc>
      </w:tr>
      <w:tr w:rsidR="00DA0BD9" w:rsidRPr="00961394" w14:paraId="2CD1C8D9" w14:textId="77777777" w:rsidTr="00717581">
        <w:trPr>
          <w:gridAfter w:val="1"/>
          <w:wAfter w:w="142" w:type="dxa"/>
        </w:trPr>
        <w:tc>
          <w:tcPr>
            <w:tcW w:w="4325" w:type="dxa"/>
            <w:tcBorders>
              <w:top w:val="nil"/>
              <w:left w:val="nil"/>
              <w:right w:val="nil"/>
            </w:tcBorders>
            <w:vAlign w:val="bottom"/>
          </w:tcPr>
          <w:p w14:paraId="5F7896E6" w14:textId="77777777" w:rsidR="00DA0BD9" w:rsidRPr="00961394" w:rsidRDefault="00DA0BD9" w:rsidP="00717581">
            <w:pPr>
              <w:rPr>
                <w:b/>
                <w:sz w:val="24"/>
                <w:szCs w:val="24"/>
              </w:rPr>
            </w:pPr>
            <w:proofErr w:type="spellStart"/>
            <w:r w:rsidRPr="00961394">
              <w:rPr>
                <w:b/>
                <w:sz w:val="24"/>
                <w:szCs w:val="24"/>
              </w:rPr>
              <w:t>Финансылык</w:t>
            </w:r>
            <w:proofErr w:type="spellEnd"/>
            <w:r w:rsidRPr="00961394">
              <w:rPr>
                <w:b/>
                <w:sz w:val="24"/>
                <w:szCs w:val="24"/>
              </w:rPr>
              <w:t xml:space="preserve"> </w:t>
            </w:r>
            <w:proofErr w:type="spellStart"/>
            <w:r w:rsidRPr="00961394">
              <w:rPr>
                <w:b/>
                <w:sz w:val="24"/>
                <w:szCs w:val="24"/>
              </w:rPr>
              <w:t>эмес</w:t>
            </w:r>
            <w:proofErr w:type="spellEnd"/>
            <w:r w:rsidRPr="00961394">
              <w:rPr>
                <w:b/>
                <w:sz w:val="24"/>
                <w:szCs w:val="24"/>
              </w:rPr>
              <w:t xml:space="preserve"> </w:t>
            </w:r>
            <w:proofErr w:type="spellStart"/>
            <w:r w:rsidRPr="00961394">
              <w:rPr>
                <w:b/>
                <w:sz w:val="24"/>
                <w:szCs w:val="24"/>
              </w:rPr>
              <w:t>активдерди</w:t>
            </w:r>
            <w:proofErr w:type="spellEnd"/>
            <w:r w:rsidRPr="00961394">
              <w:rPr>
                <w:b/>
                <w:sz w:val="24"/>
                <w:szCs w:val="24"/>
              </w:rPr>
              <w:t xml:space="preserve"> </w:t>
            </w:r>
            <w:proofErr w:type="spellStart"/>
            <w:r w:rsidRPr="00961394">
              <w:rPr>
                <w:b/>
                <w:sz w:val="24"/>
                <w:szCs w:val="24"/>
              </w:rPr>
              <w:t>сатып</w:t>
            </w:r>
            <w:proofErr w:type="spellEnd"/>
            <w:r w:rsidRPr="00961394">
              <w:rPr>
                <w:b/>
                <w:sz w:val="24"/>
                <w:szCs w:val="24"/>
              </w:rPr>
              <w:t xml:space="preserve"> </w:t>
            </w:r>
            <w:proofErr w:type="spellStart"/>
            <w:r w:rsidRPr="00961394">
              <w:rPr>
                <w:b/>
                <w:sz w:val="24"/>
                <w:szCs w:val="24"/>
              </w:rPr>
              <w:t>алууга</w:t>
            </w:r>
            <w:proofErr w:type="spellEnd"/>
            <w:r w:rsidRPr="00961394">
              <w:rPr>
                <w:b/>
                <w:sz w:val="24"/>
                <w:szCs w:val="24"/>
              </w:rPr>
              <w:t xml:space="preserve"> </w:t>
            </w:r>
            <w:proofErr w:type="spellStart"/>
            <w:r w:rsidRPr="00961394">
              <w:rPr>
                <w:b/>
                <w:sz w:val="24"/>
                <w:szCs w:val="24"/>
              </w:rPr>
              <w:t>кеткен</w:t>
            </w:r>
            <w:proofErr w:type="spellEnd"/>
            <w:r w:rsidRPr="00961394">
              <w:rPr>
                <w:b/>
                <w:sz w:val="24"/>
                <w:szCs w:val="24"/>
              </w:rPr>
              <w:t xml:space="preserve"> </w:t>
            </w:r>
            <w:proofErr w:type="spellStart"/>
            <w:r w:rsidRPr="00961394">
              <w:rPr>
                <w:b/>
                <w:sz w:val="24"/>
                <w:szCs w:val="24"/>
              </w:rPr>
              <w:t>чыгымдар</w:t>
            </w:r>
            <w:proofErr w:type="spellEnd"/>
          </w:p>
        </w:tc>
        <w:tc>
          <w:tcPr>
            <w:tcW w:w="1276" w:type="dxa"/>
            <w:tcBorders>
              <w:top w:val="nil"/>
              <w:left w:val="nil"/>
              <w:right w:val="nil"/>
            </w:tcBorders>
            <w:vAlign w:val="bottom"/>
          </w:tcPr>
          <w:p w14:paraId="3041D038" w14:textId="77777777" w:rsidR="00DA0BD9" w:rsidRPr="00EE690D" w:rsidRDefault="00DA0BD9" w:rsidP="00717581">
            <w:pPr>
              <w:jc w:val="center"/>
              <w:rPr>
                <w:b/>
                <w:sz w:val="24"/>
                <w:szCs w:val="24"/>
                <w:lang w:val="ky-KG"/>
              </w:rPr>
            </w:pPr>
            <w:r>
              <w:rPr>
                <w:b/>
                <w:sz w:val="24"/>
                <w:szCs w:val="24"/>
                <w:lang w:val="ky-KG"/>
              </w:rPr>
              <w:t>112967,9</w:t>
            </w:r>
          </w:p>
        </w:tc>
        <w:tc>
          <w:tcPr>
            <w:tcW w:w="1559" w:type="dxa"/>
            <w:tcBorders>
              <w:top w:val="nil"/>
              <w:left w:val="nil"/>
              <w:right w:val="nil"/>
            </w:tcBorders>
            <w:vAlign w:val="bottom"/>
          </w:tcPr>
          <w:p w14:paraId="67DDD453" w14:textId="77777777" w:rsidR="00DA0BD9" w:rsidRPr="00EE690D" w:rsidRDefault="00DA0BD9" w:rsidP="00717581">
            <w:pPr>
              <w:jc w:val="center"/>
              <w:rPr>
                <w:b/>
                <w:sz w:val="24"/>
                <w:szCs w:val="24"/>
                <w:lang w:val="ky-KG"/>
              </w:rPr>
            </w:pPr>
            <w:r>
              <w:rPr>
                <w:b/>
                <w:sz w:val="24"/>
                <w:szCs w:val="24"/>
                <w:lang w:val="ky-KG"/>
              </w:rPr>
              <w:t>414859,2</w:t>
            </w:r>
          </w:p>
        </w:tc>
        <w:tc>
          <w:tcPr>
            <w:tcW w:w="1701" w:type="dxa"/>
            <w:tcBorders>
              <w:top w:val="nil"/>
              <w:left w:val="nil"/>
              <w:right w:val="nil"/>
            </w:tcBorders>
            <w:vAlign w:val="bottom"/>
          </w:tcPr>
          <w:p w14:paraId="44276824" w14:textId="77777777" w:rsidR="00DA0BD9" w:rsidRPr="00EE690D" w:rsidRDefault="00DA0BD9" w:rsidP="00717581">
            <w:pPr>
              <w:jc w:val="center"/>
              <w:rPr>
                <w:b/>
                <w:sz w:val="24"/>
                <w:szCs w:val="24"/>
                <w:lang w:val="ky-KG"/>
              </w:rPr>
            </w:pPr>
            <w:r>
              <w:rPr>
                <w:b/>
                <w:sz w:val="24"/>
                <w:szCs w:val="24"/>
                <w:lang w:val="ky-KG"/>
              </w:rPr>
              <w:t>367,2</w:t>
            </w:r>
          </w:p>
        </w:tc>
        <w:tc>
          <w:tcPr>
            <w:tcW w:w="1276" w:type="dxa"/>
            <w:tcBorders>
              <w:top w:val="nil"/>
              <w:left w:val="nil"/>
              <w:right w:val="nil"/>
            </w:tcBorders>
            <w:vAlign w:val="bottom"/>
          </w:tcPr>
          <w:p w14:paraId="36D30DD0" w14:textId="77777777" w:rsidR="00DA0BD9" w:rsidRPr="00EE690D" w:rsidRDefault="00DA0BD9" w:rsidP="00717581">
            <w:pPr>
              <w:jc w:val="center"/>
              <w:rPr>
                <w:b/>
                <w:sz w:val="24"/>
                <w:szCs w:val="24"/>
                <w:lang w:val="ky-KG"/>
              </w:rPr>
            </w:pPr>
            <w:r>
              <w:rPr>
                <w:b/>
                <w:sz w:val="24"/>
                <w:szCs w:val="24"/>
                <w:lang w:val="ky-KG"/>
              </w:rPr>
              <w:t>27,6</w:t>
            </w:r>
          </w:p>
        </w:tc>
        <w:tc>
          <w:tcPr>
            <w:tcW w:w="1417" w:type="dxa"/>
            <w:tcBorders>
              <w:top w:val="nil"/>
              <w:left w:val="nil"/>
              <w:right w:val="nil"/>
            </w:tcBorders>
            <w:vAlign w:val="bottom"/>
          </w:tcPr>
          <w:p w14:paraId="59C5AB25" w14:textId="77777777" w:rsidR="00DA0BD9" w:rsidRPr="00EE690D" w:rsidRDefault="00DA0BD9" w:rsidP="00717581">
            <w:pPr>
              <w:jc w:val="center"/>
              <w:rPr>
                <w:b/>
                <w:sz w:val="24"/>
                <w:szCs w:val="24"/>
                <w:lang w:val="ky-KG"/>
              </w:rPr>
            </w:pPr>
            <w:r>
              <w:rPr>
                <w:b/>
                <w:sz w:val="24"/>
                <w:szCs w:val="24"/>
                <w:lang w:val="ky-KG"/>
              </w:rPr>
              <w:t>57,8</w:t>
            </w:r>
          </w:p>
        </w:tc>
        <w:tc>
          <w:tcPr>
            <w:tcW w:w="3969" w:type="dxa"/>
            <w:tcBorders>
              <w:top w:val="nil"/>
              <w:left w:val="nil"/>
              <w:right w:val="nil"/>
            </w:tcBorders>
            <w:vAlign w:val="bottom"/>
          </w:tcPr>
          <w:p w14:paraId="0F438854" w14:textId="77777777" w:rsidR="00DA0BD9" w:rsidRPr="00EA5462" w:rsidRDefault="00DA0BD9" w:rsidP="00717581">
            <w:pPr>
              <w:rPr>
                <w:b/>
                <w:i/>
                <w:sz w:val="24"/>
                <w:szCs w:val="24"/>
              </w:rPr>
            </w:pPr>
            <w:r w:rsidRPr="00EA5462">
              <w:rPr>
                <w:b/>
                <w:i/>
                <w:sz w:val="24"/>
                <w:szCs w:val="24"/>
              </w:rPr>
              <w:t>Расходы на приобретение нефина</w:t>
            </w:r>
            <w:r>
              <w:rPr>
                <w:b/>
                <w:i/>
                <w:sz w:val="24"/>
                <w:szCs w:val="24"/>
              </w:rPr>
              <w:t>н</w:t>
            </w:r>
            <w:r w:rsidRPr="00EA5462">
              <w:rPr>
                <w:b/>
                <w:i/>
                <w:sz w:val="24"/>
                <w:szCs w:val="24"/>
              </w:rPr>
              <w:t>совых активов</w:t>
            </w:r>
          </w:p>
        </w:tc>
      </w:tr>
      <w:tr w:rsidR="00DA0BD9" w:rsidRPr="00961394" w14:paraId="3CB6A4E0" w14:textId="77777777" w:rsidTr="00717581">
        <w:trPr>
          <w:gridAfter w:val="1"/>
          <w:wAfter w:w="142" w:type="dxa"/>
        </w:trPr>
        <w:tc>
          <w:tcPr>
            <w:tcW w:w="4325" w:type="dxa"/>
            <w:tcBorders>
              <w:top w:val="nil"/>
              <w:left w:val="nil"/>
              <w:bottom w:val="single" w:sz="4" w:space="0" w:color="auto"/>
              <w:right w:val="nil"/>
            </w:tcBorders>
            <w:vAlign w:val="bottom"/>
          </w:tcPr>
          <w:p w14:paraId="0712E781" w14:textId="77777777" w:rsidR="00DA0BD9" w:rsidRPr="00961394" w:rsidRDefault="00DA0BD9" w:rsidP="00717581">
            <w:pPr>
              <w:rPr>
                <w:b/>
                <w:sz w:val="24"/>
                <w:szCs w:val="24"/>
              </w:rPr>
            </w:pPr>
          </w:p>
        </w:tc>
        <w:tc>
          <w:tcPr>
            <w:tcW w:w="1276" w:type="dxa"/>
            <w:tcBorders>
              <w:top w:val="nil"/>
              <w:left w:val="nil"/>
              <w:bottom w:val="single" w:sz="4" w:space="0" w:color="auto"/>
              <w:right w:val="nil"/>
            </w:tcBorders>
            <w:vAlign w:val="bottom"/>
          </w:tcPr>
          <w:p w14:paraId="7B47FBF4" w14:textId="77777777" w:rsidR="00DA0BD9" w:rsidRDefault="00DA0BD9" w:rsidP="00717581">
            <w:pPr>
              <w:widowControl/>
              <w:autoSpaceDE/>
              <w:autoSpaceDN/>
              <w:jc w:val="right"/>
              <w:rPr>
                <w:rFonts w:ascii="Arial CYR" w:hAnsi="Arial CYR" w:cs="Arial CYR"/>
              </w:rPr>
            </w:pPr>
          </w:p>
        </w:tc>
        <w:tc>
          <w:tcPr>
            <w:tcW w:w="1559" w:type="dxa"/>
            <w:tcBorders>
              <w:top w:val="nil"/>
              <w:left w:val="nil"/>
              <w:bottom w:val="single" w:sz="4" w:space="0" w:color="auto"/>
              <w:right w:val="nil"/>
            </w:tcBorders>
            <w:vAlign w:val="bottom"/>
          </w:tcPr>
          <w:p w14:paraId="1399B368" w14:textId="77777777" w:rsidR="00DA0BD9" w:rsidRDefault="00DA0BD9" w:rsidP="00717581">
            <w:pPr>
              <w:jc w:val="right"/>
              <w:rPr>
                <w:rFonts w:ascii="Arial CYR" w:hAnsi="Arial CYR" w:cs="Arial CYR"/>
              </w:rPr>
            </w:pPr>
          </w:p>
        </w:tc>
        <w:tc>
          <w:tcPr>
            <w:tcW w:w="1701" w:type="dxa"/>
            <w:tcBorders>
              <w:top w:val="nil"/>
              <w:left w:val="nil"/>
              <w:bottom w:val="single" w:sz="4" w:space="0" w:color="auto"/>
              <w:right w:val="nil"/>
            </w:tcBorders>
            <w:vAlign w:val="bottom"/>
          </w:tcPr>
          <w:p w14:paraId="0A8468B0" w14:textId="77777777" w:rsidR="00DA0BD9" w:rsidRDefault="00DA0BD9" w:rsidP="00717581">
            <w:pPr>
              <w:jc w:val="right"/>
              <w:rPr>
                <w:rFonts w:ascii="Arial CYR" w:hAnsi="Arial CYR" w:cs="Arial CYR"/>
                <w:color w:val="FF0000"/>
              </w:rPr>
            </w:pPr>
          </w:p>
        </w:tc>
        <w:tc>
          <w:tcPr>
            <w:tcW w:w="1276" w:type="dxa"/>
            <w:tcBorders>
              <w:top w:val="nil"/>
              <w:left w:val="nil"/>
              <w:bottom w:val="single" w:sz="4" w:space="0" w:color="auto"/>
              <w:right w:val="nil"/>
            </w:tcBorders>
            <w:vAlign w:val="bottom"/>
          </w:tcPr>
          <w:p w14:paraId="14B0DB7E" w14:textId="77777777" w:rsidR="00DA0BD9" w:rsidRDefault="00DA0BD9" w:rsidP="00717581">
            <w:pPr>
              <w:jc w:val="right"/>
              <w:rPr>
                <w:rFonts w:ascii="Arial CYR" w:hAnsi="Arial CYR" w:cs="Arial CYR"/>
                <w:color w:val="FF0000"/>
              </w:rPr>
            </w:pPr>
          </w:p>
        </w:tc>
        <w:tc>
          <w:tcPr>
            <w:tcW w:w="1417" w:type="dxa"/>
            <w:tcBorders>
              <w:top w:val="nil"/>
              <w:left w:val="nil"/>
              <w:bottom w:val="single" w:sz="4" w:space="0" w:color="auto"/>
              <w:right w:val="nil"/>
            </w:tcBorders>
            <w:vAlign w:val="bottom"/>
          </w:tcPr>
          <w:p w14:paraId="5FE1230C" w14:textId="77777777" w:rsidR="00DA0BD9" w:rsidRDefault="00DA0BD9" w:rsidP="00717581">
            <w:pPr>
              <w:jc w:val="right"/>
              <w:rPr>
                <w:rFonts w:ascii="Arial CYR" w:hAnsi="Arial CYR" w:cs="Arial CYR"/>
                <w:color w:val="FF0000"/>
              </w:rPr>
            </w:pPr>
          </w:p>
        </w:tc>
        <w:tc>
          <w:tcPr>
            <w:tcW w:w="3969" w:type="dxa"/>
            <w:tcBorders>
              <w:top w:val="nil"/>
              <w:left w:val="nil"/>
              <w:bottom w:val="single" w:sz="4" w:space="0" w:color="auto"/>
              <w:right w:val="nil"/>
            </w:tcBorders>
            <w:vAlign w:val="bottom"/>
          </w:tcPr>
          <w:p w14:paraId="5B0A7EFD" w14:textId="77777777" w:rsidR="00DA0BD9" w:rsidRPr="00961394" w:rsidRDefault="00DA0BD9" w:rsidP="00717581">
            <w:pPr>
              <w:rPr>
                <w:b/>
                <w:sz w:val="24"/>
                <w:szCs w:val="24"/>
              </w:rPr>
            </w:pPr>
          </w:p>
        </w:tc>
      </w:tr>
    </w:tbl>
    <w:p w14:paraId="45DFED9B" w14:textId="77777777" w:rsidR="00DA0BD9" w:rsidRPr="00961394" w:rsidRDefault="00DA0BD9" w:rsidP="00DA0BD9">
      <w:pPr>
        <w:pStyle w:val="12"/>
        <w:rPr>
          <w:sz w:val="24"/>
          <w:szCs w:val="24"/>
        </w:rPr>
      </w:pPr>
    </w:p>
    <w:p w14:paraId="1C087C8F" w14:textId="77777777" w:rsidR="00A24197" w:rsidRPr="00B340E4" w:rsidRDefault="00A24197" w:rsidP="00A24197">
      <w:pPr>
        <w:rPr>
          <w:sz w:val="24"/>
          <w:szCs w:val="24"/>
          <w:highlight w:val="yellow"/>
        </w:rPr>
      </w:pPr>
    </w:p>
    <w:p w14:paraId="7DD1A893" w14:textId="77777777" w:rsidR="0090461D" w:rsidRPr="00B340E4" w:rsidRDefault="0090461D" w:rsidP="0090461D">
      <w:pPr>
        <w:pStyle w:val="12"/>
        <w:rPr>
          <w:sz w:val="24"/>
          <w:szCs w:val="24"/>
          <w:highlight w:val="yellow"/>
        </w:rPr>
      </w:pPr>
    </w:p>
    <w:p w14:paraId="057EE4E6" w14:textId="77777777" w:rsidR="002A38C4" w:rsidRPr="00B340E4" w:rsidRDefault="002A38C4" w:rsidP="003F1C3F">
      <w:pPr>
        <w:widowControl/>
        <w:autoSpaceDE/>
        <w:autoSpaceDN/>
        <w:rPr>
          <w:sz w:val="24"/>
          <w:szCs w:val="24"/>
          <w:highlight w:val="yellow"/>
          <w:lang w:val="ky-KG"/>
        </w:rPr>
      </w:pPr>
      <w:r w:rsidRPr="00B340E4">
        <w:rPr>
          <w:sz w:val="24"/>
          <w:szCs w:val="24"/>
          <w:highlight w:val="yellow"/>
        </w:rPr>
        <w:br w:type="page"/>
      </w:r>
    </w:p>
    <w:p w14:paraId="168A8774" w14:textId="77777777" w:rsidR="00B954D0" w:rsidRPr="00EF68A9" w:rsidRDefault="00B954D0" w:rsidP="003F1C3F">
      <w:pPr>
        <w:pStyle w:val="11"/>
        <w:ind w:firstLine="720"/>
        <w:rPr>
          <w:i/>
          <w:szCs w:val="32"/>
          <w:u w:val="none"/>
          <w:lang w:val="ky-KG"/>
        </w:rPr>
      </w:pPr>
      <w:r w:rsidRPr="00EF68A9">
        <w:rPr>
          <w:szCs w:val="32"/>
          <w:u w:val="none"/>
        </w:rPr>
        <w:lastRenderedPageBreak/>
        <w:t xml:space="preserve">ТЫШКЫ СЕКТОР - </w:t>
      </w:r>
      <w:r w:rsidRPr="00EF68A9">
        <w:rPr>
          <w:i/>
          <w:szCs w:val="32"/>
          <w:u w:val="none"/>
        </w:rPr>
        <w:t>ВНЕШНИЙ СЕКТОР</w:t>
      </w:r>
    </w:p>
    <w:p w14:paraId="060CF5BA" w14:textId="77777777" w:rsidR="00603DC7" w:rsidRPr="00EF68A9" w:rsidRDefault="00603DC7" w:rsidP="003F1C3F">
      <w:pPr>
        <w:pStyle w:val="12"/>
        <w:rPr>
          <w:lang w:val="ky-KG"/>
        </w:rPr>
      </w:pPr>
    </w:p>
    <w:p w14:paraId="2F043733" w14:textId="77777777" w:rsidR="009D6DCB" w:rsidRPr="00EF68A9" w:rsidRDefault="009D6DCB" w:rsidP="003F1C3F">
      <w:pPr>
        <w:pStyle w:val="12"/>
        <w:rPr>
          <w:lang w:val="ky-KG"/>
        </w:rPr>
      </w:pPr>
    </w:p>
    <w:p w14:paraId="2784DB0F" w14:textId="77777777" w:rsidR="0090461D" w:rsidRPr="00EF68A9" w:rsidRDefault="0090461D" w:rsidP="0090461D">
      <w:pPr>
        <w:pStyle w:val="12"/>
        <w:rPr>
          <w:lang w:val="ky-KG"/>
        </w:rPr>
      </w:pPr>
    </w:p>
    <w:tbl>
      <w:tblPr>
        <w:tblW w:w="14884" w:type="dxa"/>
        <w:tblInd w:w="-34" w:type="dxa"/>
        <w:tblLayout w:type="fixed"/>
        <w:tblLook w:val="0000" w:firstRow="0" w:lastRow="0" w:firstColumn="0" w:lastColumn="0" w:noHBand="0" w:noVBand="0"/>
      </w:tblPr>
      <w:tblGrid>
        <w:gridCol w:w="9214"/>
        <w:gridCol w:w="5670"/>
      </w:tblGrid>
      <w:tr w:rsidR="0090461D" w:rsidRPr="00B340E4" w14:paraId="6B7DE84F" w14:textId="77777777" w:rsidTr="00A83D03">
        <w:trPr>
          <w:trHeight w:val="255"/>
        </w:trPr>
        <w:tc>
          <w:tcPr>
            <w:tcW w:w="9214" w:type="dxa"/>
            <w:noWrap/>
            <w:vAlign w:val="center"/>
          </w:tcPr>
          <w:p w14:paraId="2ED4958F" w14:textId="77777777" w:rsidR="0090461D" w:rsidRPr="00EF68A9" w:rsidRDefault="0090461D" w:rsidP="00A83D03">
            <w:pPr>
              <w:rPr>
                <w:sz w:val="24"/>
                <w:szCs w:val="24"/>
                <w:lang w:val="ky-KG"/>
              </w:rPr>
            </w:pPr>
            <w:r w:rsidRPr="00EF68A9">
              <w:rPr>
                <w:b/>
                <w:sz w:val="24"/>
                <w:szCs w:val="24"/>
                <w:lang w:val="ky-KG"/>
              </w:rPr>
              <w:t>III.А.а. таблица: Географиялык жактан импорттун-экспорттун бөлүштүрүлүшү</w:t>
            </w:r>
          </w:p>
        </w:tc>
        <w:tc>
          <w:tcPr>
            <w:tcW w:w="5670" w:type="dxa"/>
            <w:noWrap/>
            <w:vAlign w:val="center"/>
          </w:tcPr>
          <w:p w14:paraId="2C7A50E3" w14:textId="77777777" w:rsidR="0090461D" w:rsidRPr="00EF68A9" w:rsidRDefault="0090461D" w:rsidP="00A83D03">
            <w:pPr>
              <w:rPr>
                <w:i/>
                <w:sz w:val="24"/>
                <w:szCs w:val="24"/>
              </w:rPr>
            </w:pPr>
            <w:r w:rsidRPr="00EF68A9">
              <w:rPr>
                <w:b/>
                <w:i/>
                <w:sz w:val="24"/>
                <w:szCs w:val="24"/>
                <w:lang w:val="ky-KG"/>
              </w:rPr>
              <w:t>Т</w:t>
            </w:r>
            <w:proofErr w:type="spellStart"/>
            <w:r w:rsidRPr="00EF68A9">
              <w:rPr>
                <w:b/>
                <w:i/>
                <w:sz w:val="24"/>
                <w:szCs w:val="24"/>
              </w:rPr>
              <w:t>аблица</w:t>
            </w:r>
            <w:proofErr w:type="spellEnd"/>
            <w:r w:rsidRPr="00EF68A9">
              <w:rPr>
                <w:b/>
                <w:i/>
                <w:sz w:val="24"/>
                <w:szCs w:val="24"/>
              </w:rPr>
              <w:t xml:space="preserve"> II</w:t>
            </w:r>
            <w:r w:rsidRPr="00EF68A9">
              <w:rPr>
                <w:b/>
                <w:i/>
                <w:sz w:val="24"/>
                <w:szCs w:val="24"/>
                <w:lang w:val="en-US"/>
              </w:rPr>
              <w:t>I</w:t>
            </w:r>
            <w:r w:rsidRPr="00EF68A9">
              <w:rPr>
                <w:b/>
                <w:i/>
                <w:sz w:val="24"/>
                <w:szCs w:val="24"/>
              </w:rPr>
              <w:t>.</w:t>
            </w:r>
            <w:proofErr w:type="spellStart"/>
            <w:r w:rsidRPr="00EF68A9">
              <w:rPr>
                <w:b/>
                <w:i/>
                <w:sz w:val="24"/>
                <w:szCs w:val="24"/>
              </w:rPr>
              <w:t>А.а</w:t>
            </w:r>
            <w:proofErr w:type="spellEnd"/>
            <w:r w:rsidRPr="00EF68A9">
              <w:rPr>
                <w:b/>
                <w:i/>
                <w:sz w:val="24"/>
                <w:szCs w:val="24"/>
              </w:rPr>
              <w:t xml:space="preserve">.: </w:t>
            </w:r>
            <w:r w:rsidRPr="00EF68A9">
              <w:rPr>
                <w:b/>
                <w:i/>
                <w:sz w:val="24"/>
                <w:szCs w:val="24"/>
                <w:lang w:val="ky-KG"/>
              </w:rPr>
              <w:t xml:space="preserve">География </w:t>
            </w:r>
            <w:r w:rsidRPr="00EF68A9">
              <w:rPr>
                <w:b/>
                <w:i/>
                <w:sz w:val="24"/>
                <w:szCs w:val="24"/>
              </w:rPr>
              <w:t xml:space="preserve"> импорта - экспорта</w:t>
            </w:r>
          </w:p>
        </w:tc>
      </w:tr>
    </w:tbl>
    <w:p w14:paraId="5846025A" w14:textId="77777777" w:rsidR="0090461D" w:rsidRPr="00B340E4" w:rsidRDefault="0090461D" w:rsidP="0090461D">
      <w:pPr>
        <w:rPr>
          <w:sz w:val="10"/>
          <w:szCs w:val="10"/>
          <w:highlight w:val="yellow"/>
          <w:lang w:val="ky-KG"/>
        </w:rPr>
      </w:pPr>
    </w:p>
    <w:p w14:paraId="10D52704" w14:textId="77777777" w:rsidR="0090461D" w:rsidRPr="00B340E4" w:rsidRDefault="0090461D" w:rsidP="0090461D">
      <w:pPr>
        <w:rPr>
          <w:sz w:val="24"/>
          <w:szCs w:val="24"/>
          <w:highlight w:val="yellow"/>
          <w:lang w:val="ky-KG"/>
        </w:rPr>
      </w:pPr>
    </w:p>
    <w:tbl>
      <w:tblPr>
        <w:tblW w:w="14918" w:type="dxa"/>
        <w:tblInd w:w="-34" w:type="dxa"/>
        <w:tblLook w:val="04A0" w:firstRow="1" w:lastRow="0" w:firstColumn="1" w:lastColumn="0" w:noHBand="0" w:noVBand="1"/>
      </w:tblPr>
      <w:tblGrid>
        <w:gridCol w:w="3436"/>
        <w:gridCol w:w="1532"/>
        <w:gridCol w:w="1532"/>
        <w:gridCol w:w="1532"/>
        <w:gridCol w:w="1533"/>
        <w:gridCol w:w="1134"/>
        <w:gridCol w:w="1134"/>
        <w:gridCol w:w="3085"/>
      </w:tblGrid>
      <w:tr w:rsidR="0090461D" w:rsidRPr="00EF68A9" w14:paraId="6D8F23F6" w14:textId="77777777" w:rsidTr="00355A41">
        <w:trPr>
          <w:trHeight w:val="255"/>
          <w:tblHeader/>
        </w:trPr>
        <w:tc>
          <w:tcPr>
            <w:tcW w:w="3436" w:type="dxa"/>
            <w:vMerge w:val="restart"/>
            <w:tcBorders>
              <w:top w:val="single" w:sz="12" w:space="0" w:color="auto"/>
              <w:bottom w:val="single" w:sz="12" w:space="0" w:color="auto"/>
            </w:tcBorders>
            <w:vAlign w:val="center"/>
            <w:hideMark/>
          </w:tcPr>
          <w:p w14:paraId="5C4682A4" w14:textId="77777777" w:rsidR="0090461D" w:rsidRPr="00650012" w:rsidRDefault="0090461D" w:rsidP="00A83D03">
            <w:pPr>
              <w:widowControl/>
              <w:autoSpaceDE/>
              <w:autoSpaceDN/>
              <w:ind w:left="-768" w:firstLine="709"/>
              <w:jc w:val="center"/>
              <w:rPr>
                <w:color w:val="000000"/>
                <w:sz w:val="22"/>
                <w:szCs w:val="22"/>
                <w:lang w:val="ky-KG"/>
              </w:rPr>
            </w:pPr>
            <w:r w:rsidRPr="00650012">
              <w:rPr>
                <w:color w:val="000000"/>
                <w:sz w:val="22"/>
                <w:szCs w:val="22"/>
                <w:lang w:val="ky-KG"/>
              </w:rPr>
              <w:t>Өлкөнүн аталышы</w:t>
            </w:r>
          </w:p>
        </w:tc>
        <w:tc>
          <w:tcPr>
            <w:tcW w:w="3064" w:type="dxa"/>
            <w:gridSpan w:val="2"/>
            <w:tcBorders>
              <w:top w:val="single" w:sz="12" w:space="0" w:color="auto"/>
              <w:bottom w:val="single" w:sz="12" w:space="0" w:color="auto"/>
            </w:tcBorders>
            <w:noWrap/>
            <w:vAlign w:val="center"/>
            <w:hideMark/>
          </w:tcPr>
          <w:p w14:paraId="180EC4A4" w14:textId="77777777" w:rsidR="0090461D" w:rsidRPr="00650012" w:rsidRDefault="0090461D" w:rsidP="00A83D03">
            <w:pPr>
              <w:widowControl/>
              <w:autoSpaceDE/>
              <w:autoSpaceDN/>
              <w:jc w:val="center"/>
              <w:rPr>
                <w:color w:val="000000"/>
                <w:sz w:val="22"/>
                <w:szCs w:val="22"/>
              </w:rPr>
            </w:pPr>
            <w:r w:rsidRPr="00650012">
              <w:rPr>
                <w:color w:val="000000"/>
                <w:sz w:val="22"/>
                <w:szCs w:val="22"/>
                <w:lang w:val="ky-KG"/>
              </w:rPr>
              <w:t>И</w:t>
            </w:r>
            <w:proofErr w:type="spellStart"/>
            <w:r w:rsidRPr="00650012">
              <w:rPr>
                <w:color w:val="000000"/>
                <w:sz w:val="22"/>
                <w:szCs w:val="22"/>
              </w:rPr>
              <w:t>мпорт</w:t>
            </w:r>
            <w:proofErr w:type="spellEnd"/>
            <w:r w:rsidRPr="00650012">
              <w:rPr>
                <w:color w:val="000000"/>
                <w:sz w:val="22"/>
                <w:szCs w:val="22"/>
              </w:rPr>
              <w:t xml:space="preserve">, </w:t>
            </w:r>
            <w:r w:rsidRPr="00650012">
              <w:rPr>
                <w:color w:val="000000"/>
                <w:sz w:val="22"/>
                <w:szCs w:val="22"/>
                <w:lang w:val="ky-KG"/>
              </w:rPr>
              <w:t xml:space="preserve"> миң доллар/ </w:t>
            </w:r>
            <w:r w:rsidRPr="00650012">
              <w:rPr>
                <w:color w:val="000000"/>
                <w:sz w:val="22"/>
                <w:szCs w:val="22"/>
              </w:rPr>
              <w:t> </w:t>
            </w:r>
            <w:r w:rsidRPr="00650012">
              <w:rPr>
                <w:color w:val="000000"/>
                <w:sz w:val="22"/>
                <w:szCs w:val="22"/>
                <w:lang w:val="ky-KG"/>
              </w:rPr>
              <w:t>тыс. доллар</w:t>
            </w:r>
          </w:p>
        </w:tc>
        <w:tc>
          <w:tcPr>
            <w:tcW w:w="3065" w:type="dxa"/>
            <w:gridSpan w:val="2"/>
            <w:tcBorders>
              <w:top w:val="single" w:sz="12" w:space="0" w:color="auto"/>
              <w:bottom w:val="single" w:sz="12" w:space="0" w:color="auto"/>
            </w:tcBorders>
            <w:noWrap/>
            <w:vAlign w:val="center"/>
            <w:hideMark/>
          </w:tcPr>
          <w:p w14:paraId="099A931C" w14:textId="77777777" w:rsidR="0090461D" w:rsidRPr="00650012" w:rsidRDefault="0090461D" w:rsidP="00A83D03">
            <w:pPr>
              <w:ind w:left="297"/>
              <w:jc w:val="center"/>
              <w:rPr>
                <w:color w:val="000000"/>
                <w:sz w:val="22"/>
                <w:szCs w:val="22"/>
                <w:lang w:val="ky-KG"/>
              </w:rPr>
            </w:pPr>
            <w:r w:rsidRPr="00650012">
              <w:rPr>
                <w:color w:val="000000"/>
                <w:sz w:val="22"/>
                <w:szCs w:val="22"/>
                <w:lang w:val="ky-KG"/>
              </w:rPr>
              <w:t>Э</w:t>
            </w:r>
            <w:proofErr w:type="spellStart"/>
            <w:r w:rsidRPr="00650012">
              <w:rPr>
                <w:color w:val="000000"/>
                <w:sz w:val="22"/>
                <w:szCs w:val="22"/>
              </w:rPr>
              <w:t>кспорт</w:t>
            </w:r>
            <w:proofErr w:type="spellEnd"/>
            <w:r w:rsidRPr="00650012">
              <w:rPr>
                <w:color w:val="000000"/>
                <w:sz w:val="22"/>
                <w:szCs w:val="22"/>
              </w:rPr>
              <w:t xml:space="preserve">, </w:t>
            </w:r>
            <w:r w:rsidRPr="00650012">
              <w:rPr>
                <w:color w:val="000000"/>
                <w:sz w:val="22"/>
                <w:szCs w:val="22"/>
                <w:lang w:val="ky-KG"/>
              </w:rPr>
              <w:t xml:space="preserve">миң доллар/ </w:t>
            </w:r>
            <w:r w:rsidRPr="00650012">
              <w:rPr>
                <w:color w:val="000000"/>
                <w:sz w:val="22"/>
                <w:szCs w:val="22"/>
              </w:rPr>
              <w:t> </w:t>
            </w:r>
            <w:r w:rsidRPr="00650012">
              <w:rPr>
                <w:color w:val="000000"/>
                <w:sz w:val="22"/>
                <w:szCs w:val="22"/>
                <w:lang w:val="ky-KG"/>
              </w:rPr>
              <w:t>тыс. доллар</w:t>
            </w:r>
          </w:p>
        </w:tc>
        <w:tc>
          <w:tcPr>
            <w:tcW w:w="2268" w:type="dxa"/>
            <w:gridSpan w:val="2"/>
            <w:tcBorders>
              <w:top w:val="single" w:sz="12" w:space="0" w:color="auto"/>
              <w:bottom w:val="single" w:sz="12" w:space="0" w:color="auto"/>
            </w:tcBorders>
            <w:noWrap/>
            <w:vAlign w:val="center"/>
            <w:hideMark/>
          </w:tcPr>
          <w:p w14:paraId="0A0A503F" w14:textId="6DAB3E75" w:rsidR="0090461D" w:rsidRPr="00650012" w:rsidRDefault="0090461D" w:rsidP="00A83D03">
            <w:pPr>
              <w:widowControl/>
              <w:autoSpaceDE/>
              <w:autoSpaceDN/>
              <w:jc w:val="center"/>
              <w:rPr>
                <w:color w:val="000000"/>
                <w:sz w:val="22"/>
                <w:szCs w:val="22"/>
              </w:rPr>
            </w:pPr>
            <w:r w:rsidRPr="00650012">
              <w:rPr>
                <w:color w:val="000000"/>
                <w:sz w:val="22"/>
                <w:szCs w:val="22"/>
              </w:rPr>
              <w:t>202</w:t>
            </w:r>
            <w:r w:rsidR="00421A5A" w:rsidRPr="00650012">
              <w:rPr>
                <w:color w:val="000000"/>
                <w:sz w:val="22"/>
                <w:szCs w:val="22"/>
              </w:rPr>
              <w:t>6</w:t>
            </w:r>
            <w:r w:rsidRPr="00650012">
              <w:rPr>
                <w:color w:val="000000"/>
                <w:sz w:val="22"/>
                <w:szCs w:val="22"/>
              </w:rPr>
              <w:t>г. в % к 202</w:t>
            </w:r>
            <w:r w:rsidR="00421A5A" w:rsidRPr="00650012">
              <w:rPr>
                <w:color w:val="000000"/>
                <w:sz w:val="22"/>
                <w:szCs w:val="22"/>
              </w:rPr>
              <w:t>5</w:t>
            </w:r>
            <w:r w:rsidRPr="00650012">
              <w:rPr>
                <w:color w:val="000000"/>
                <w:sz w:val="22"/>
                <w:szCs w:val="22"/>
              </w:rPr>
              <w:t>г.</w:t>
            </w:r>
          </w:p>
        </w:tc>
        <w:tc>
          <w:tcPr>
            <w:tcW w:w="3085" w:type="dxa"/>
            <w:vMerge w:val="restart"/>
            <w:tcBorders>
              <w:top w:val="single" w:sz="12" w:space="0" w:color="auto"/>
            </w:tcBorders>
            <w:noWrap/>
            <w:vAlign w:val="center"/>
            <w:hideMark/>
          </w:tcPr>
          <w:p w14:paraId="48B547C5" w14:textId="77777777" w:rsidR="0090461D" w:rsidRPr="00650012" w:rsidRDefault="0090461D" w:rsidP="00A83D03">
            <w:pPr>
              <w:widowControl/>
              <w:autoSpaceDE/>
              <w:autoSpaceDN/>
              <w:jc w:val="center"/>
              <w:rPr>
                <w:i/>
                <w:iCs/>
                <w:color w:val="000000"/>
                <w:sz w:val="22"/>
                <w:szCs w:val="22"/>
                <w:lang w:val="ky-KG"/>
              </w:rPr>
            </w:pPr>
            <w:r w:rsidRPr="00650012">
              <w:rPr>
                <w:i/>
                <w:iCs/>
                <w:color w:val="000000"/>
                <w:sz w:val="22"/>
                <w:szCs w:val="22"/>
                <w:lang w:val="ky-KG"/>
              </w:rPr>
              <w:t>Наименование страны</w:t>
            </w:r>
          </w:p>
        </w:tc>
      </w:tr>
      <w:tr w:rsidR="00EF68A9" w:rsidRPr="00B340E4" w14:paraId="6AD51892" w14:textId="77777777" w:rsidTr="00355A41">
        <w:trPr>
          <w:trHeight w:val="255"/>
          <w:tblHeader/>
        </w:trPr>
        <w:tc>
          <w:tcPr>
            <w:tcW w:w="3436" w:type="dxa"/>
            <w:vMerge/>
            <w:tcBorders>
              <w:top w:val="single" w:sz="12" w:space="0" w:color="auto"/>
              <w:bottom w:val="single" w:sz="12" w:space="0" w:color="auto"/>
            </w:tcBorders>
            <w:vAlign w:val="center"/>
            <w:hideMark/>
          </w:tcPr>
          <w:p w14:paraId="27637494" w14:textId="77777777" w:rsidR="00EF68A9" w:rsidRPr="00650012" w:rsidRDefault="00EF68A9" w:rsidP="00EF68A9">
            <w:pPr>
              <w:widowControl/>
              <w:autoSpaceDE/>
              <w:autoSpaceDN/>
              <w:jc w:val="center"/>
              <w:rPr>
                <w:bCs/>
                <w:color w:val="000000"/>
                <w:sz w:val="22"/>
                <w:szCs w:val="22"/>
              </w:rPr>
            </w:pPr>
          </w:p>
        </w:tc>
        <w:tc>
          <w:tcPr>
            <w:tcW w:w="1532" w:type="dxa"/>
            <w:tcBorders>
              <w:top w:val="single" w:sz="12" w:space="0" w:color="auto"/>
              <w:bottom w:val="single" w:sz="12" w:space="0" w:color="auto"/>
            </w:tcBorders>
            <w:noWrap/>
            <w:vAlign w:val="center"/>
            <w:hideMark/>
          </w:tcPr>
          <w:p w14:paraId="2D7C0DEF" w14:textId="411F0B32" w:rsidR="00EF68A9" w:rsidRPr="00650012" w:rsidRDefault="00EF68A9" w:rsidP="00EF68A9">
            <w:pPr>
              <w:widowControl/>
              <w:autoSpaceDE/>
              <w:autoSpaceDN/>
              <w:jc w:val="center"/>
              <w:rPr>
                <w:bCs/>
                <w:color w:val="000000"/>
                <w:sz w:val="22"/>
                <w:szCs w:val="22"/>
              </w:rPr>
            </w:pPr>
            <w:r w:rsidRPr="00650012">
              <w:rPr>
                <w:bCs/>
                <w:color w:val="000000"/>
                <w:sz w:val="22"/>
                <w:szCs w:val="22"/>
                <w:lang w:val="ky-KG"/>
              </w:rPr>
              <w:t xml:space="preserve">январь-апрель </w:t>
            </w:r>
            <w:r w:rsidRPr="00650012">
              <w:rPr>
                <w:bCs/>
                <w:color w:val="000000"/>
                <w:sz w:val="22"/>
                <w:szCs w:val="22"/>
              </w:rPr>
              <w:t>2026</w:t>
            </w:r>
          </w:p>
        </w:tc>
        <w:tc>
          <w:tcPr>
            <w:tcW w:w="1532" w:type="dxa"/>
            <w:tcBorders>
              <w:top w:val="single" w:sz="12" w:space="0" w:color="auto"/>
              <w:bottom w:val="single" w:sz="12" w:space="0" w:color="auto"/>
            </w:tcBorders>
            <w:noWrap/>
            <w:vAlign w:val="center"/>
            <w:hideMark/>
          </w:tcPr>
          <w:p w14:paraId="0B2F5E32" w14:textId="1BDB8463" w:rsidR="00EF68A9" w:rsidRPr="00650012" w:rsidRDefault="00EF68A9" w:rsidP="00EF68A9">
            <w:pPr>
              <w:widowControl/>
              <w:autoSpaceDE/>
              <w:autoSpaceDN/>
              <w:jc w:val="center"/>
              <w:rPr>
                <w:bCs/>
                <w:color w:val="000000"/>
                <w:sz w:val="22"/>
                <w:szCs w:val="22"/>
              </w:rPr>
            </w:pPr>
            <w:r w:rsidRPr="00650012">
              <w:rPr>
                <w:bCs/>
                <w:color w:val="000000"/>
                <w:sz w:val="22"/>
                <w:szCs w:val="22"/>
                <w:lang w:val="ky-KG"/>
              </w:rPr>
              <w:t xml:space="preserve">январь-апрель </w:t>
            </w:r>
            <w:r w:rsidRPr="00650012">
              <w:rPr>
                <w:bCs/>
                <w:color w:val="000000"/>
                <w:sz w:val="22"/>
                <w:szCs w:val="22"/>
              </w:rPr>
              <w:t xml:space="preserve"> 2025</w:t>
            </w:r>
          </w:p>
        </w:tc>
        <w:tc>
          <w:tcPr>
            <w:tcW w:w="1532" w:type="dxa"/>
            <w:tcBorders>
              <w:top w:val="single" w:sz="12" w:space="0" w:color="auto"/>
              <w:bottom w:val="single" w:sz="12" w:space="0" w:color="auto"/>
            </w:tcBorders>
            <w:noWrap/>
            <w:vAlign w:val="center"/>
            <w:hideMark/>
          </w:tcPr>
          <w:p w14:paraId="333D6BDF" w14:textId="57C024EE" w:rsidR="00EF68A9" w:rsidRPr="00650012" w:rsidRDefault="00EF68A9" w:rsidP="00EF68A9">
            <w:pPr>
              <w:widowControl/>
              <w:autoSpaceDE/>
              <w:autoSpaceDN/>
              <w:jc w:val="center"/>
              <w:rPr>
                <w:bCs/>
                <w:color w:val="000000"/>
                <w:sz w:val="22"/>
                <w:szCs w:val="22"/>
              </w:rPr>
            </w:pPr>
            <w:r w:rsidRPr="00650012">
              <w:rPr>
                <w:bCs/>
                <w:color w:val="000000"/>
                <w:sz w:val="22"/>
                <w:szCs w:val="22"/>
                <w:lang w:val="ky-KG"/>
              </w:rPr>
              <w:t xml:space="preserve">январь-апрель </w:t>
            </w:r>
            <w:r w:rsidRPr="00650012">
              <w:rPr>
                <w:bCs/>
                <w:color w:val="000000"/>
                <w:sz w:val="22"/>
                <w:szCs w:val="22"/>
              </w:rPr>
              <w:t>2026</w:t>
            </w:r>
          </w:p>
        </w:tc>
        <w:tc>
          <w:tcPr>
            <w:tcW w:w="1533" w:type="dxa"/>
            <w:tcBorders>
              <w:top w:val="single" w:sz="12" w:space="0" w:color="auto"/>
              <w:bottom w:val="single" w:sz="12" w:space="0" w:color="auto"/>
            </w:tcBorders>
            <w:noWrap/>
            <w:vAlign w:val="center"/>
            <w:hideMark/>
          </w:tcPr>
          <w:p w14:paraId="56601D55" w14:textId="4D44A22F" w:rsidR="00EF68A9" w:rsidRPr="00650012" w:rsidRDefault="00EF68A9" w:rsidP="00EF68A9">
            <w:pPr>
              <w:widowControl/>
              <w:autoSpaceDE/>
              <w:autoSpaceDN/>
              <w:jc w:val="center"/>
              <w:rPr>
                <w:bCs/>
                <w:color w:val="000000"/>
                <w:sz w:val="22"/>
                <w:szCs w:val="22"/>
              </w:rPr>
            </w:pPr>
            <w:r w:rsidRPr="00650012">
              <w:rPr>
                <w:bCs/>
                <w:color w:val="000000"/>
                <w:sz w:val="22"/>
                <w:szCs w:val="22"/>
                <w:lang w:val="ky-KG"/>
              </w:rPr>
              <w:t xml:space="preserve">январь-апрель </w:t>
            </w:r>
            <w:r w:rsidRPr="00650012">
              <w:rPr>
                <w:bCs/>
                <w:color w:val="000000"/>
                <w:sz w:val="22"/>
                <w:szCs w:val="22"/>
              </w:rPr>
              <w:t xml:space="preserve"> 2025</w:t>
            </w:r>
          </w:p>
        </w:tc>
        <w:tc>
          <w:tcPr>
            <w:tcW w:w="1134" w:type="dxa"/>
            <w:tcBorders>
              <w:top w:val="single" w:sz="12" w:space="0" w:color="auto"/>
              <w:bottom w:val="single" w:sz="12" w:space="0" w:color="auto"/>
            </w:tcBorders>
            <w:noWrap/>
            <w:vAlign w:val="center"/>
            <w:hideMark/>
          </w:tcPr>
          <w:p w14:paraId="40521F1E" w14:textId="77777777" w:rsidR="00EF68A9" w:rsidRPr="00650012" w:rsidRDefault="00EF68A9" w:rsidP="00EF68A9">
            <w:pPr>
              <w:widowControl/>
              <w:autoSpaceDE/>
              <w:autoSpaceDN/>
              <w:jc w:val="center"/>
              <w:rPr>
                <w:bCs/>
                <w:color w:val="000000"/>
                <w:sz w:val="22"/>
                <w:szCs w:val="22"/>
              </w:rPr>
            </w:pPr>
            <w:r w:rsidRPr="00650012">
              <w:rPr>
                <w:bCs/>
                <w:color w:val="000000"/>
                <w:sz w:val="22"/>
                <w:szCs w:val="22"/>
              </w:rPr>
              <w:t>импорт</w:t>
            </w:r>
          </w:p>
        </w:tc>
        <w:tc>
          <w:tcPr>
            <w:tcW w:w="1134" w:type="dxa"/>
            <w:tcBorders>
              <w:top w:val="single" w:sz="12" w:space="0" w:color="auto"/>
              <w:bottom w:val="single" w:sz="12" w:space="0" w:color="auto"/>
            </w:tcBorders>
            <w:noWrap/>
            <w:vAlign w:val="center"/>
            <w:hideMark/>
          </w:tcPr>
          <w:p w14:paraId="2980A88D" w14:textId="77777777" w:rsidR="00EF68A9" w:rsidRPr="00650012" w:rsidRDefault="00EF68A9" w:rsidP="00EF68A9">
            <w:pPr>
              <w:widowControl/>
              <w:autoSpaceDE/>
              <w:autoSpaceDN/>
              <w:jc w:val="center"/>
              <w:rPr>
                <w:bCs/>
                <w:color w:val="000000"/>
                <w:sz w:val="22"/>
                <w:szCs w:val="22"/>
              </w:rPr>
            </w:pPr>
            <w:r w:rsidRPr="00650012">
              <w:rPr>
                <w:bCs/>
                <w:color w:val="000000"/>
                <w:sz w:val="22"/>
                <w:szCs w:val="22"/>
              </w:rPr>
              <w:t>экспорт</w:t>
            </w:r>
          </w:p>
        </w:tc>
        <w:tc>
          <w:tcPr>
            <w:tcW w:w="3085" w:type="dxa"/>
            <w:vMerge/>
            <w:tcBorders>
              <w:bottom w:val="single" w:sz="12" w:space="0" w:color="auto"/>
            </w:tcBorders>
            <w:noWrap/>
            <w:vAlign w:val="center"/>
            <w:hideMark/>
          </w:tcPr>
          <w:p w14:paraId="47CEFD38" w14:textId="77777777" w:rsidR="00EF68A9" w:rsidRPr="00650012" w:rsidRDefault="00EF68A9" w:rsidP="00EF68A9">
            <w:pPr>
              <w:widowControl/>
              <w:autoSpaceDE/>
              <w:autoSpaceDN/>
              <w:jc w:val="center"/>
              <w:rPr>
                <w:color w:val="000000"/>
                <w:sz w:val="22"/>
                <w:szCs w:val="22"/>
              </w:rPr>
            </w:pPr>
          </w:p>
        </w:tc>
      </w:tr>
      <w:tr w:rsidR="00650012" w:rsidRPr="00650012" w14:paraId="71FF2236" w14:textId="77777777" w:rsidTr="00650012">
        <w:trPr>
          <w:trHeight w:val="375"/>
        </w:trPr>
        <w:tc>
          <w:tcPr>
            <w:tcW w:w="3436" w:type="dxa"/>
            <w:tcBorders>
              <w:top w:val="single" w:sz="12" w:space="0" w:color="auto"/>
            </w:tcBorders>
            <w:noWrap/>
            <w:vAlign w:val="bottom"/>
            <w:hideMark/>
          </w:tcPr>
          <w:p w14:paraId="0C1C80F8" w14:textId="77777777" w:rsidR="00650012" w:rsidRPr="00650012" w:rsidRDefault="00650012" w:rsidP="00650012">
            <w:pPr>
              <w:widowControl/>
              <w:autoSpaceDE/>
              <w:autoSpaceDN/>
              <w:rPr>
                <w:b/>
                <w:color w:val="000000"/>
                <w:sz w:val="24"/>
                <w:szCs w:val="24"/>
              </w:rPr>
            </w:pPr>
            <w:proofErr w:type="spellStart"/>
            <w:r w:rsidRPr="00650012">
              <w:rPr>
                <w:b/>
                <w:color w:val="000000"/>
                <w:sz w:val="24"/>
                <w:szCs w:val="24"/>
              </w:rPr>
              <w:t>Баардыгы</w:t>
            </w:r>
            <w:proofErr w:type="spellEnd"/>
          </w:p>
        </w:tc>
        <w:tc>
          <w:tcPr>
            <w:tcW w:w="1532" w:type="dxa"/>
            <w:tcBorders>
              <w:top w:val="nil"/>
              <w:left w:val="nil"/>
              <w:bottom w:val="nil"/>
              <w:right w:val="nil"/>
            </w:tcBorders>
            <w:noWrap/>
            <w:vAlign w:val="bottom"/>
          </w:tcPr>
          <w:p w14:paraId="3C8C5B2C" w14:textId="1745F69B" w:rsidR="00650012" w:rsidRPr="00650012" w:rsidRDefault="00650012" w:rsidP="00650012">
            <w:pPr>
              <w:widowControl/>
              <w:autoSpaceDE/>
              <w:autoSpaceDN/>
              <w:jc w:val="right"/>
              <w:rPr>
                <w:b/>
                <w:sz w:val="24"/>
                <w:szCs w:val="24"/>
              </w:rPr>
            </w:pPr>
            <w:r w:rsidRPr="00650012">
              <w:rPr>
                <w:b/>
                <w:sz w:val="24"/>
                <w:szCs w:val="24"/>
              </w:rPr>
              <w:t>8261,394</w:t>
            </w:r>
          </w:p>
        </w:tc>
        <w:tc>
          <w:tcPr>
            <w:tcW w:w="1532" w:type="dxa"/>
            <w:tcBorders>
              <w:top w:val="nil"/>
              <w:left w:val="nil"/>
              <w:bottom w:val="nil"/>
              <w:right w:val="nil"/>
            </w:tcBorders>
            <w:noWrap/>
            <w:vAlign w:val="bottom"/>
          </w:tcPr>
          <w:p w14:paraId="6F927FD9" w14:textId="435C8AE8" w:rsidR="00650012" w:rsidRPr="00650012" w:rsidRDefault="00650012" w:rsidP="00650012">
            <w:pPr>
              <w:jc w:val="right"/>
              <w:rPr>
                <w:b/>
                <w:sz w:val="24"/>
                <w:szCs w:val="24"/>
              </w:rPr>
            </w:pPr>
            <w:r w:rsidRPr="00650012">
              <w:rPr>
                <w:b/>
                <w:sz w:val="24"/>
                <w:szCs w:val="24"/>
              </w:rPr>
              <w:t>6221,945</w:t>
            </w:r>
          </w:p>
        </w:tc>
        <w:tc>
          <w:tcPr>
            <w:tcW w:w="1532" w:type="dxa"/>
            <w:tcBorders>
              <w:top w:val="nil"/>
              <w:left w:val="nil"/>
              <w:bottom w:val="nil"/>
              <w:right w:val="nil"/>
            </w:tcBorders>
            <w:noWrap/>
            <w:vAlign w:val="bottom"/>
          </w:tcPr>
          <w:p w14:paraId="623F9201" w14:textId="387335E6" w:rsidR="00650012" w:rsidRPr="00650012" w:rsidRDefault="00650012" w:rsidP="00650012">
            <w:pPr>
              <w:jc w:val="right"/>
              <w:rPr>
                <w:b/>
                <w:sz w:val="24"/>
                <w:szCs w:val="24"/>
              </w:rPr>
            </w:pPr>
            <w:r w:rsidRPr="00650012">
              <w:rPr>
                <w:b/>
                <w:sz w:val="24"/>
                <w:szCs w:val="24"/>
              </w:rPr>
              <w:t>14055,533</w:t>
            </w:r>
          </w:p>
        </w:tc>
        <w:tc>
          <w:tcPr>
            <w:tcW w:w="1533" w:type="dxa"/>
            <w:tcBorders>
              <w:top w:val="nil"/>
              <w:left w:val="nil"/>
              <w:bottom w:val="nil"/>
              <w:right w:val="nil"/>
            </w:tcBorders>
            <w:noWrap/>
            <w:vAlign w:val="bottom"/>
          </w:tcPr>
          <w:p w14:paraId="3BD1190A" w14:textId="6DA5B5D3" w:rsidR="00650012" w:rsidRPr="00650012" w:rsidRDefault="00650012" w:rsidP="00650012">
            <w:pPr>
              <w:jc w:val="right"/>
              <w:rPr>
                <w:b/>
                <w:sz w:val="24"/>
                <w:szCs w:val="24"/>
              </w:rPr>
            </w:pPr>
            <w:r w:rsidRPr="00650012">
              <w:rPr>
                <w:b/>
                <w:sz w:val="24"/>
                <w:szCs w:val="24"/>
              </w:rPr>
              <w:t>17691,750</w:t>
            </w:r>
          </w:p>
        </w:tc>
        <w:tc>
          <w:tcPr>
            <w:tcW w:w="1134" w:type="dxa"/>
            <w:tcBorders>
              <w:top w:val="nil"/>
              <w:left w:val="nil"/>
              <w:bottom w:val="nil"/>
              <w:right w:val="nil"/>
            </w:tcBorders>
            <w:noWrap/>
            <w:vAlign w:val="bottom"/>
          </w:tcPr>
          <w:p w14:paraId="5FBA64F4" w14:textId="11FDAD09" w:rsidR="00650012" w:rsidRPr="00650012" w:rsidRDefault="00650012" w:rsidP="00650012">
            <w:pPr>
              <w:jc w:val="right"/>
              <w:rPr>
                <w:b/>
                <w:sz w:val="24"/>
                <w:szCs w:val="24"/>
              </w:rPr>
            </w:pPr>
            <w:r w:rsidRPr="00650012">
              <w:rPr>
                <w:b/>
                <w:sz w:val="24"/>
                <w:szCs w:val="24"/>
              </w:rPr>
              <w:t>132,78</w:t>
            </w:r>
          </w:p>
        </w:tc>
        <w:tc>
          <w:tcPr>
            <w:tcW w:w="1134" w:type="dxa"/>
            <w:tcBorders>
              <w:top w:val="nil"/>
              <w:left w:val="nil"/>
              <w:bottom w:val="nil"/>
              <w:right w:val="nil"/>
            </w:tcBorders>
            <w:noWrap/>
            <w:vAlign w:val="bottom"/>
          </w:tcPr>
          <w:p w14:paraId="0CBFDA0F" w14:textId="7F8A5239" w:rsidR="00650012" w:rsidRPr="00650012" w:rsidRDefault="00650012" w:rsidP="00650012">
            <w:pPr>
              <w:jc w:val="right"/>
              <w:rPr>
                <w:b/>
                <w:sz w:val="24"/>
                <w:szCs w:val="24"/>
              </w:rPr>
            </w:pPr>
            <w:r w:rsidRPr="00650012">
              <w:rPr>
                <w:b/>
                <w:sz w:val="24"/>
                <w:szCs w:val="24"/>
              </w:rPr>
              <w:t>79,45</w:t>
            </w:r>
          </w:p>
        </w:tc>
        <w:tc>
          <w:tcPr>
            <w:tcW w:w="3085" w:type="dxa"/>
            <w:tcBorders>
              <w:top w:val="nil"/>
              <w:left w:val="nil"/>
              <w:bottom w:val="nil"/>
              <w:right w:val="nil"/>
            </w:tcBorders>
            <w:noWrap/>
            <w:hideMark/>
          </w:tcPr>
          <w:p w14:paraId="371D16C4" w14:textId="599940E4" w:rsidR="00650012" w:rsidRPr="00650012" w:rsidRDefault="00650012" w:rsidP="00650012">
            <w:pPr>
              <w:widowControl/>
              <w:autoSpaceDE/>
              <w:autoSpaceDN/>
              <w:rPr>
                <w:b/>
                <w:i/>
                <w:iCs/>
                <w:color w:val="000000"/>
                <w:sz w:val="24"/>
                <w:szCs w:val="24"/>
              </w:rPr>
            </w:pPr>
            <w:r w:rsidRPr="00650012">
              <w:rPr>
                <w:b/>
                <w:i/>
                <w:iCs/>
                <w:sz w:val="24"/>
                <w:szCs w:val="24"/>
              </w:rPr>
              <w:t>ВСЕГО</w:t>
            </w:r>
          </w:p>
        </w:tc>
      </w:tr>
      <w:tr w:rsidR="00650012" w:rsidRPr="00650012" w14:paraId="0873B0E3" w14:textId="77777777" w:rsidTr="00650012">
        <w:trPr>
          <w:trHeight w:val="375"/>
        </w:trPr>
        <w:tc>
          <w:tcPr>
            <w:tcW w:w="3436" w:type="dxa"/>
            <w:noWrap/>
            <w:vAlign w:val="bottom"/>
            <w:hideMark/>
          </w:tcPr>
          <w:p w14:paraId="63D0569E" w14:textId="77777777" w:rsidR="00650012" w:rsidRPr="00650012" w:rsidRDefault="00650012" w:rsidP="00650012">
            <w:pPr>
              <w:widowControl/>
              <w:autoSpaceDE/>
              <w:autoSpaceDN/>
              <w:rPr>
                <w:bCs/>
                <w:color w:val="000000"/>
                <w:sz w:val="24"/>
                <w:szCs w:val="24"/>
              </w:rPr>
            </w:pPr>
            <w:proofErr w:type="spellStart"/>
            <w:r w:rsidRPr="00650012">
              <w:rPr>
                <w:bCs/>
                <w:color w:val="000000"/>
                <w:sz w:val="24"/>
                <w:szCs w:val="24"/>
              </w:rPr>
              <w:t>анын</w:t>
            </w:r>
            <w:proofErr w:type="spellEnd"/>
            <w:r w:rsidRPr="00650012">
              <w:rPr>
                <w:bCs/>
                <w:color w:val="000000"/>
                <w:sz w:val="24"/>
                <w:szCs w:val="24"/>
              </w:rPr>
              <w:t xml:space="preserve"> </w:t>
            </w:r>
            <w:proofErr w:type="spellStart"/>
            <w:r w:rsidRPr="00650012">
              <w:rPr>
                <w:bCs/>
                <w:color w:val="000000"/>
                <w:sz w:val="24"/>
                <w:szCs w:val="24"/>
              </w:rPr>
              <w:t>ичинде</w:t>
            </w:r>
            <w:proofErr w:type="spellEnd"/>
            <w:r w:rsidRPr="00650012">
              <w:rPr>
                <w:bCs/>
                <w:color w:val="000000"/>
                <w:sz w:val="24"/>
                <w:szCs w:val="24"/>
              </w:rPr>
              <w:t>:</w:t>
            </w:r>
          </w:p>
        </w:tc>
        <w:tc>
          <w:tcPr>
            <w:tcW w:w="1532" w:type="dxa"/>
            <w:tcBorders>
              <w:top w:val="nil"/>
              <w:left w:val="nil"/>
              <w:bottom w:val="nil"/>
              <w:right w:val="nil"/>
            </w:tcBorders>
            <w:noWrap/>
            <w:vAlign w:val="bottom"/>
          </w:tcPr>
          <w:p w14:paraId="4A97E5E8" w14:textId="77777777" w:rsidR="00650012" w:rsidRPr="00650012" w:rsidRDefault="00650012" w:rsidP="00650012">
            <w:pPr>
              <w:jc w:val="right"/>
              <w:rPr>
                <w:bCs/>
                <w:sz w:val="24"/>
                <w:szCs w:val="24"/>
              </w:rPr>
            </w:pPr>
          </w:p>
        </w:tc>
        <w:tc>
          <w:tcPr>
            <w:tcW w:w="1532" w:type="dxa"/>
            <w:tcBorders>
              <w:top w:val="nil"/>
              <w:left w:val="nil"/>
              <w:bottom w:val="nil"/>
              <w:right w:val="nil"/>
            </w:tcBorders>
            <w:noWrap/>
            <w:vAlign w:val="bottom"/>
          </w:tcPr>
          <w:p w14:paraId="405BCE72" w14:textId="77777777" w:rsidR="00650012" w:rsidRPr="00650012" w:rsidRDefault="00650012" w:rsidP="00650012">
            <w:pPr>
              <w:jc w:val="right"/>
              <w:rPr>
                <w:bCs/>
                <w:sz w:val="24"/>
                <w:szCs w:val="24"/>
              </w:rPr>
            </w:pPr>
          </w:p>
        </w:tc>
        <w:tc>
          <w:tcPr>
            <w:tcW w:w="1532" w:type="dxa"/>
            <w:tcBorders>
              <w:top w:val="nil"/>
              <w:left w:val="nil"/>
              <w:bottom w:val="nil"/>
              <w:right w:val="nil"/>
            </w:tcBorders>
            <w:noWrap/>
            <w:vAlign w:val="bottom"/>
          </w:tcPr>
          <w:p w14:paraId="1D0BCB1A" w14:textId="77777777" w:rsidR="00650012" w:rsidRPr="00650012" w:rsidRDefault="00650012" w:rsidP="00650012">
            <w:pPr>
              <w:jc w:val="right"/>
              <w:rPr>
                <w:bCs/>
                <w:sz w:val="24"/>
                <w:szCs w:val="24"/>
              </w:rPr>
            </w:pPr>
          </w:p>
        </w:tc>
        <w:tc>
          <w:tcPr>
            <w:tcW w:w="1533" w:type="dxa"/>
            <w:tcBorders>
              <w:top w:val="nil"/>
              <w:left w:val="nil"/>
              <w:bottom w:val="nil"/>
              <w:right w:val="nil"/>
            </w:tcBorders>
            <w:noWrap/>
            <w:vAlign w:val="bottom"/>
          </w:tcPr>
          <w:p w14:paraId="687B5632" w14:textId="77777777" w:rsidR="00650012" w:rsidRPr="00650012" w:rsidRDefault="00650012" w:rsidP="00650012">
            <w:pPr>
              <w:jc w:val="right"/>
              <w:rPr>
                <w:bCs/>
                <w:sz w:val="24"/>
                <w:szCs w:val="24"/>
              </w:rPr>
            </w:pPr>
          </w:p>
        </w:tc>
        <w:tc>
          <w:tcPr>
            <w:tcW w:w="1134" w:type="dxa"/>
            <w:tcBorders>
              <w:top w:val="nil"/>
              <w:left w:val="nil"/>
              <w:bottom w:val="nil"/>
              <w:right w:val="nil"/>
            </w:tcBorders>
            <w:noWrap/>
            <w:vAlign w:val="bottom"/>
          </w:tcPr>
          <w:p w14:paraId="5EA6AD61" w14:textId="77777777" w:rsidR="00650012" w:rsidRPr="00650012" w:rsidRDefault="00650012" w:rsidP="00650012">
            <w:pPr>
              <w:jc w:val="right"/>
              <w:rPr>
                <w:bCs/>
                <w:sz w:val="24"/>
                <w:szCs w:val="24"/>
              </w:rPr>
            </w:pPr>
          </w:p>
        </w:tc>
        <w:tc>
          <w:tcPr>
            <w:tcW w:w="1134" w:type="dxa"/>
            <w:tcBorders>
              <w:top w:val="nil"/>
              <w:left w:val="nil"/>
              <w:bottom w:val="nil"/>
              <w:right w:val="nil"/>
            </w:tcBorders>
            <w:noWrap/>
            <w:vAlign w:val="bottom"/>
          </w:tcPr>
          <w:p w14:paraId="3B564DB0" w14:textId="77777777" w:rsidR="00650012" w:rsidRPr="00650012" w:rsidRDefault="00650012" w:rsidP="00650012">
            <w:pPr>
              <w:jc w:val="right"/>
              <w:rPr>
                <w:bCs/>
                <w:sz w:val="24"/>
                <w:szCs w:val="24"/>
              </w:rPr>
            </w:pPr>
          </w:p>
        </w:tc>
        <w:tc>
          <w:tcPr>
            <w:tcW w:w="3085" w:type="dxa"/>
            <w:tcBorders>
              <w:top w:val="nil"/>
              <w:left w:val="nil"/>
              <w:bottom w:val="nil"/>
              <w:right w:val="nil"/>
            </w:tcBorders>
            <w:noWrap/>
            <w:hideMark/>
          </w:tcPr>
          <w:p w14:paraId="78EF1E8B" w14:textId="357FC49D" w:rsidR="00650012" w:rsidRPr="00650012" w:rsidRDefault="00650012" w:rsidP="00650012">
            <w:pPr>
              <w:widowControl/>
              <w:autoSpaceDE/>
              <w:autoSpaceDN/>
              <w:rPr>
                <w:bCs/>
                <w:i/>
                <w:iCs/>
                <w:color w:val="000000"/>
                <w:sz w:val="24"/>
                <w:szCs w:val="24"/>
              </w:rPr>
            </w:pPr>
            <w:r w:rsidRPr="00650012">
              <w:rPr>
                <w:bCs/>
                <w:i/>
                <w:iCs/>
                <w:sz w:val="24"/>
                <w:szCs w:val="24"/>
              </w:rPr>
              <w:t>в том числе:</w:t>
            </w:r>
          </w:p>
        </w:tc>
      </w:tr>
      <w:tr w:rsidR="00650012" w:rsidRPr="00650012" w14:paraId="6F7EF794" w14:textId="77777777" w:rsidTr="00650012">
        <w:trPr>
          <w:trHeight w:val="375"/>
        </w:trPr>
        <w:tc>
          <w:tcPr>
            <w:tcW w:w="3436" w:type="dxa"/>
            <w:noWrap/>
            <w:vAlign w:val="bottom"/>
            <w:hideMark/>
          </w:tcPr>
          <w:p w14:paraId="5955A7A4" w14:textId="77777777" w:rsidR="00650012" w:rsidRPr="00650012" w:rsidRDefault="00650012" w:rsidP="00650012">
            <w:pPr>
              <w:widowControl/>
              <w:autoSpaceDE/>
              <w:autoSpaceDN/>
              <w:rPr>
                <w:b/>
                <w:color w:val="000000"/>
                <w:sz w:val="24"/>
                <w:szCs w:val="24"/>
                <w:lang w:val="ky-KG"/>
              </w:rPr>
            </w:pPr>
            <w:r w:rsidRPr="00650012">
              <w:rPr>
                <w:b/>
                <w:color w:val="000000"/>
                <w:sz w:val="24"/>
                <w:szCs w:val="24"/>
              </w:rPr>
              <w:t>КМШ</w:t>
            </w:r>
            <w:r w:rsidRPr="00650012">
              <w:rPr>
                <w:b/>
                <w:color w:val="000000"/>
                <w:sz w:val="24"/>
                <w:szCs w:val="24"/>
                <w:lang w:val="ky-KG"/>
              </w:rPr>
              <w:t xml:space="preserve"> өлкөлөрү</w:t>
            </w:r>
          </w:p>
        </w:tc>
        <w:tc>
          <w:tcPr>
            <w:tcW w:w="1532" w:type="dxa"/>
            <w:tcBorders>
              <w:top w:val="nil"/>
              <w:left w:val="nil"/>
              <w:bottom w:val="nil"/>
              <w:right w:val="nil"/>
            </w:tcBorders>
            <w:noWrap/>
            <w:vAlign w:val="bottom"/>
          </w:tcPr>
          <w:p w14:paraId="460D1ABD" w14:textId="1147C6FD" w:rsidR="00650012" w:rsidRPr="00650012" w:rsidRDefault="00650012" w:rsidP="00650012">
            <w:pPr>
              <w:widowControl/>
              <w:autoSpaceDE/>
              <w:autoSpaceDN/>
              <w:jc w:val="right"/>
              <w:rPr>
                <w:b/>
                <w:sz w:val="24"/>
                <w:szCs w:val="24"/>
              </w:rPr>
            </w:pPr>
            <w:r w:rsidRPr="00650012">
              <w:rPr>
                <w:b/>
                <w:sz w:val="24"/>
                <w:szCs w:val="24"/>
              </w:rPr>
              <w:t>5954,038</w:t>
            </w:r>
          </w:p>
        </w:tc>
        <w:tc>
          <w:tcPr>
            <w:tcW w:w="1532" w:type="dxa"/>
            <w:tcBorders>
              <w:top w:val="nil"/>
              <w:left w:val="nil"/>
              <w:bottom w:val="nil"/>
              <w:right w:val="nil"/>
            </w:tcBorders>
            <w:noWrap/>
            <w:vAlign w:val="bottom"/>
          </w:tcPr>
          <w:p w14:paraId="7FC7AE88" w14:textId="48F61F65" w:rsidR="00650012" w:rsidRPr="00650012" w:rsidRDefault="00650012" w:rsidP="00650012">
            <w:pPr>
              <w:jc w:val="right"/>
              <w:rPr>
                <w:b/>
                <w:sz w:val="24"/>
                <w:szCs w:val="24"/>
              </w:rPr>
            </w:pPr>
            <w:r w:rsidRPr="00650012">
              <w:rPr>
                <w:b/>
                <w:sz w:val="24"/>
                <w:szCs w:val="24"/>
              </w:rPr>
              <w:t>3335,650</w:t>
            </w:r>
          </w:p>
        </w:tc>
        <w:tc>
          <w:tcPr>
            <w:tcW w:w="1532" w:type="dxa"/>
            <w:tcBorders>
              <w:top w:val="nil"/>
              <w:left w:val="nil"/>
              <w:bottom w:val="nil"/>
              <w:right w:val="nil"/>
            </w:tcBorders>
            <w:noWrap/>
            <w:vAlign w:val="bottom"/>
          </w:tcPr>
          <w:p w14:paraId="2A7F8A7F" w14:textId="3AACD7E4" w:rsidR="00650012" w:rsidRPr="00650012" w:rsidRDefault="00650012" w:rsidP="00650012">
            <w:pPr>
              <w:jc w:val="right"/>
              <w:rPr>
                <w:b/>
                <w:sz w:val="24"/>
                <w:szCs w:val="24"/>
              </w:rPr>
            </w:pPr>
            <w:r w:rsidRPr="00650012">
              <w:rPr>
                <w:b/>
                <w:sz w:val="24"/>
                <w:szCs w:val="24"/>
              </w:rPr>
              <w:t>4245,097</w:t>
            </w:r>
          </w:p>
        </w:tc>
        <w:tc>
          <w:tcPr>
            <w:tcW w:w="1533" w:type="dxa"/>
            <w:tcBorders>
              <w:top w:val="nil"/>
              <w:left w:val="nil"/>
              <w:bottom w:val="nil"/>
              <w:right w:val="nil"/>
            </w:tcBorders>
            <w:noWrap/>
            <w:vAlign w:val="bottom"/>
          </w:tcPr>
          <w:p w14:paraId="79F103F9" w14:textId="0857566C" w:rsidR="00650012" w:rsidRPr="00650012" w:rsidRDefault="00650012" w:rsidP="00650012">
            <w:pPr>
              <w:jc w:val="right"/>
              <w:rPr>
                <w:b/>
                <w:sz w:val="24"/>
                <w:szCs w:val="24"/>
              </w:rPr>
            </w:pPr>
            <w:r w:rsidRPr="00650012">
              <w:rPr>
                <w:b/>
                <w:sz w:val="24"/>
                <w:szCs w:val="24"/>
              </w:rPr>
              <w:t>5489,474</w:t>
            </w:r>
          </w:p>
        </w:tc>
        <w:tc>
          <w:tcPr>
            <w:tcW w:w="1134" w:type="dxa"/>
            <w:tcBorders>
              <w:top w:val="nil"/>
              <w:left w:val="nil"/>
              <w:bottom w:val="nil"/>
              <w:right w:val="nil"/>
            </w:tcBorders>
            <w:noWrap/>
            <w:vAlign w:val="bottom"/>
          </w:tcPr>
          <w:p w14:paraId="2E325F7E" w14:textId="6EC9FD38" w:rsidR="00650012" w:rsidRPr="00650012" w:rsidRDefault="00650012" w:rsidP="00650012">
            <w:pPr>
              <w:jc w:val="right"/>
              <w:rPr>
                <w:b/>
                <w:sz w:val="24"/>
                <w:szCs w:val="24"/>
              </w:rPr>
            </w:pPr>
            <w:r w:rsidRPr="00650012">
              <w:rPr>
                <w:b/>
                <w:sz w:val="24"/>
                <w:szCs w:val="24"/>
              </w:rPr>
              <w:t>178,50</w:t>
            </w:r>
          </w:p>
        </w:tc>
        <w:tc>
          <w:tcPr>
            <w:tcW w:w="1134" w:type="dxa"/>
            <w:tcBorders>
              <w:top w:val="nil"/>
              <w:left w:val="nil"/>
              <w:bottom w:val="nil"/>
              <w:right w:val="nil"/>
            </w:tcBorders>
            <w:noWrap/>
            <w:vAlign w:val="bottom"/>
          </w:tcPr>
          <w:p w14:paraId="5D863E50" w14:textId="7B3FE6B6" w:rsidR="00650012" w:rsidRPr="00650012" w:rsidRDefault="00650012" w:rsidP="00650012">
            <w:pPr>
              <w:jc w:val="right"/>
              <w:rPr>
                <w:b/>
                <w:sz w:val="24"/>
                <w:szCs w:val="24"/>
              </w:rPr>
            </w:pPr>
            <w:r w:rsidRPr="00650012">
              <w:rPr>
                <w:b/>
                <w:sz w:val="24"/>
                <w:szCs w:val="24"/>
              </w:rPr>
              <w:t>77,33</w:t>
            </w:r>
          </w:p>
        </w:tc>
        <w:tc>
          <w:tcPr>
            <w:tcW w:w="3085" w:type="dxa"/>
            <w:tcBorders>
              <w:top w:val="nil"/>
              <w:left w:val="nil"/>
              <w:bottom w:val="nil"/>
              <w:right w:val="nil"/>
            </w:tcBorders>
            <w:noWrap/>
            <w:hideMark/>
          </w:tcPr>
          <w:p w14:paraId="02115F3A" w14:textId="6CBBBD4A" w:rsidR="00650012" w:rsidRPr="00650012" w:rsidRDefault="00650012" w:rsidP="00650012">
            <w:pPr>
              <w:widowControl/>
              <w:autoSpaceDE/>
              <w:autoSpaceDN/>
              <w:rPr>
                <w:b/>
                <w:i/>
                <w:iCs/>
                <w:color w:val="000000"/>
                <w:sz w:val="24"/>
                <w:szCs w:val="24"/>
              </w:rPr>
            </w:pPr>
            <w:r w:rsidRPr="00650012">
              <w:rPr>
                <w:b/>
                <w:i/>
                <w:iCs/>
                <w:sz w:val="24"/>
                <w:szCs w:val="24"/>
              </w:rPr>
              <w:t>Страны СНГ</w:t>
            </w:r>
          </w:p>
        </w:tc>
      </w:tr>
      <w:tr w:rsidR="00650012" w:rsidRPr="00650012" w14:paraId="04423E3F" w14:textId="77777777" w:rsidTr="00650012">
        <w:trPr>
          <w:trHeight w:val="375"/>
        </w:trPr>
        <w:tc>
          <w:tcPr>
            <w:tcW w:w="3436" w:type="dxa"/>
            <w:noWrap/>
            <w:vAlign w:val="bottom"/>
            <w:hideMark/>
          </w:tcPr>
          <w:p w14:paraId="74ECDBDB" w14:textId="77777777" w:rsidR="00650012" w:rsidRPr="00650012" w:rsidRDefault="00650012" w:rsidP="00650012">
            <w:pPr>
              <w:widowControl/>
              <w:autoSpaceDE/>
              <w:autoSpaceDN/>
              <w:rPr>
                <w:b/>
                <w:color w:val="000000"/>
                <w:sz w:val="24"/>
                <w:szCs w:val="24"/>
                <w:lang w:val="ky-KG"/>
              </w:rPr>
            </w:pPr>
            <w:r w:rsidRPr="00650012">
              <w:rPr>
                <w:b/>
                <w:color w:val="000000"/>
                <w:sz w:val="24"/>
                <w:szCs w:val="24"/>
                <w:lang w:val="ky-KG"/>
              </w:rPr>
              <w:t>ЕАЭБ өлкөлөрү</w:t>
            </w:r>
          </w:p>
        </w:tc>
        <w:tc>
          <w:tcPr>
            <w:tcW w:w="1532" w:type="dxa"/>
            <w:tcBorders>
              <w:top w:val="nil"/>
              <w:left w:val="nil"/>
              <w:bottom w:val="nil"/>
              <w:right w:val="nil"/>
            </w:tcBorders>
            <w:noWrap/>
            <w:vAlign w:val="bottom"/>
          </w:tcPr>
          <w:p w14:paraId="3DBB517A" w14:textId="7D325577" w:rsidR="00650012" w:rsidRPr="00650012" w:rsidRDefault="00650012" w:rsidP="00650012">
            <w:pPr>
              <w:jc w:val="right"/>
              <w:rPr>
                <w:b/>
                <w:sz w:val="24"/>
                <w:szCs w:val="24"/>
              </w:rPr>
            </w:pPr>
            <w:r w:rsidRPr="00650012">
              <w:rPr>
                <w:b/>
                <w:sz w:val="24"/>
                <w:szCs w:val="24"/>
              </w:rPr>
              <w:t>5863,271</w:t>
            </w:r>
          </w:p>
        </w:tc>
        <w:tc>
          <w:tcPr>
            <w:tcW w:w="1532" w:type="dxa"/>
            <w:tcBorders>
              <w:top w:val="nil"/>
              <w:left w:val="nil"/>
              <w:bottom w:val="nil"/>
              <w:right w:val="nil"/>
            </w:tcBorders>
            <w:noWrap/>
            <w:vAlign w:val="bottom"/>
          </w:tcPr>
          <w:p w14:paraId="563184F8" w14:textId="665D52DD" w:rsidR="00650012" w:rsidRPr="00650012" w:rsidRDefault="00650012" w:rsidP="00650012">
            <w:pPr>
              <w:jc w:val="right"/>
              <w:rPr>
                <w:b/>
                <w:sz w:val="24"/>
                <w:szCs w:val="24"/>
              </w:rPr>
            </w:pPr>
            <w:r w:rsidRPr="00650012">
              <w:rPr>
                <w:b/>
                <w:sz w:val="24"/>
                <w:szCs w:val="24"/>
              </w:rPr>
              <w:t>3228,029</w:t>
            </w:r>
          </w:p>
        </w:tc>
        <w:tc>
          <w:tcPr>
            <w:tcW w:w="1532" w:type="dxa"/>
            <w:tcBorders>
              <w:top w:val="nil"/>
              <w:left w:val="nil"/>
              <w:bottom w:val="nil"/>
              <w:right w:val="nil"/>
            </w:tcBorders>
            <w:noWrap/>
            <w:vAlign w:val="bottom"/>
          </w:tcPr>
          <w:p w14:paraId="44C6FB28" w14:textId="436F1440" w:rsidR="00650012" w:rsidRPr="00650012" w:rsidRDefault="00650012" w:rsidP="00650012">
            <w:pPr>
              <w:jc w:val="right"/>
              <w:rPr>
                <w:b/>
                <w:sz w:val="24"/>
                <w:szCs w:val="24"/>
              </w:rPr>
            </w:pPr>
            <w:r w:rsidRPr="00650012">
              <w:rPr>
                <w:b/>
                <w:sz w:val="24"/>
                <w:szCs w:val="24"/>
              </w:rPr>
              <w:t>3396,990</w:t>
            </w:r>
          </w:p>
        </w:tc>
        <w:tc>
          <w:tcPr>
            <w:tcW w:w="1533" w:type="dxa"/>
            <w:tcBorders>
              <w:top w:val="nil"/>
              <w:left w:val="nil"/>
              <w:bottom w:val="nil"/>
              <w:right w:val="nil"/>
            </w:tcBorders>
            <w:noWrap/>
            <w:vAlign w:val="bottom"/>
          </w:tcPr>
          <w:p w14:paraId="209DF7F0" w14:textId="2642ED2D" w:rsidR="00650012" w:rsidRPr="00650012" w:rsidRDefault="00650012" w:rsidP="00650012">
            <w:pPr>
              <w:jc w:val="right"/>
              <w:rPr>
                <w:b/>
                <w:sz w:val="24"/>
                <w:szCs w:val="24"/>
              </w:rPr>
            </w:pPr>
            <w:r w:rsidRPr="00650012">
              <w:rPr>
                <w:b/>
                <w:sz w:val="24"/>
                <w:szCs w:val="24"/>
              </w:rPr>
              <w:t>3617,510</w:t>
            </w:r>
          </w:p>
        </w:tc>
        <w:tc>
          <w:tcPr>
            <w:tcW w:w="1134" w:type="dxa"/>
            <w:tcBorders>
              <w:top w:val="nil"/>
              <w:left w:val="nil"/>
              <w:bottom w:val="nil"/>
              <w:right w:val="nil"/>
            </w:tcBorders>
            <w:noWrap/>
            <w:vAlign w:val="bottom"/>
          </w:tcPr>
          <w:p w14:paraId="673D73D3" w14:textId="1EE00047" w:rsidR="00650012" w:rsidRPr="00650012" w:rsidRDefault="00650012" w:rsidP="00650012">
            <w:pPr>
              <w:jc w:val="right"/>
              <w:rPr>
                <w:b/>
                <w:sz w:val="24"/>
                <w:szCs w:val="24"/>
              </w:rPr>
            </w:pPr>
            <w:r w:rsidRPr="00650012">
              <w:rPr>
                <w:b/>
                <w:sz w:val="24"/>
                <w:szCs w:val="24"/>
              </w:rPr>
              <w:t>181,64</w:t>
            </w:r>
          </w:p>
        </w:tc>
        <w:tc>
          <w:tcPr>
            <w:tcW w:w="1134" w:type="dxa"/>
            <w:tcBorders>
              <w:top w:val="nil"/>
              <w:left w:val="nil"/>
              <w:bottom w:val="nil"/>
              <w:right w:val="nil"/>
            </w:tcBorders>
            <w:noWrap/>
            <w:vAlign w:val="bottom"/>
          </w:tcPr>
          <w:p w14:paraId="3B9143FD" w14:textId="09C2E811" w:rsidR="00650012" w:rsidRPr="00650012" w:rsidRDefault="00650012" w:rsidP="00650012">
            <w:pPr>
              <w:jc w:val="right"/>
              <w:rPr>
                <w:b/>
                <w:sz w:val="24"/>
                <w:szCs w:val="24"/>
              </w:rPr>
            </w:pPr>
            <w:r w:rsidRPr="00650012">
              <w:rPr>
                <w:b/>
                <w:sz w:val="24"/>
                <w:szCs w:val="24"/>
              </w:rPr>
              <w:t>93,90</w:t>
            </w:r>
          </w:p>
        </w:tc>
        <w:tc>
          <w:tcPr>
            <w:tcW w:w="3085" w:type="dxa"/>
            <w:tcBorders>
              <w:top w:val="nil"/>
              <w:left w:val="nil"/>
              <w:bottom w:val="nil"/>
              <w:right w:val="nil"/>
            </w:tcBorders>
            <w:noWrap/>
            <w:hideMark/>
          </w:tcPr>
          <w:p w14:paraId="4EEA0EAF" w14:textId="00174CB8" w:rsidR="00650012" w:rsidRPr="00650012" w:rsidRDefault="00650012" w:rsidP="00650012">
            <w:pPr>
              <w:widowControl/>
              <w:autoSpaceDE/>
              <w:autoSpaceDN/>
              <w:rPr>
                <w:b/>
                <w:i/>
                <w:iCs/>
                <w:color w:val="000000"/>
                <w:sz w:val="24"/>
                <w:szCs w:val="24"/>
              </w:rPr>
            </w:pPr>
            <w:r w:rsidRPr="00650012">
              <w:rPr>
                <w:b/>
                <w:i/>
                <w:iCs/>
                <w:sz w:val="24"/>
                <w:szCs w:val="24"/>
              </w:rPr>
              <w:t>Страны ЕАЭС</w:t>
            </w:r>
          </w:p>
        </w:tc>
      </w:tr>
      <w:tr w:rsidR="00650012" w:rsidRPr="00B340E4" w14:paraId="5E712BD8" w14:textId="77777777" w:rsidTr="00650012">
        <w:trPr>
          <w:trHeight w:val="375"/>
        </w:trPr>
        <w:tc>
          <w:tcPr>
            <w:tcW w:w="3436" w:type="dxa"/>
            <w:noWrap/>
            <w:vAlign w:val="bottom"/>
          </w:tcPr>
          <w:p w14:paraId="37CD2CB5" w14:textId="5970CFCE" w:rsidR="00650012" w:rsidRPr="00650012" w:rsidRDefault="00650012" w:rsidP="00650012">
            <w:pPr>
              <w:widowControl/>
              <w:autoSpaceDE/>
              <w:autoSpaceDN/>
              <w:rPr>
                <w:bCs/>
                <w:color w:val="000000"/>
                <w:sz w:val="24"/>
                <w:szCs w:val="24"/>
                <w:lang w:val="ky-KG"/>
              </w:rPr>
            </w:pPr>
            <w:r w:rsidRPr="00650012">
              <w:rPr>
                <w:bCs/>
                <w:color w:val="000000"/>
                <w:sz w:val="24"/>
                <w:szCs w:val="24"/>
                <w:lang w:val="ky-KG"/>
              </w:rPr>
              <w:t>Армения</w:t>
            </w:r>
          </w:p>
        </w:tc>
        <w:tc>
          <w:tcPr>
            <w:tcW w:w="1532" w:type="dxa"/>
            <w:tcBorders>
              <w:top w:val="nil"/>
              <w:left w:val="nil"/>
              <w:bottom w:val="nil"/>
              <w:right w:val="nil"/>
            </w:tcBorders>
            <w:noWrap/>
            <w:vAlign w:val="bottom"/>
          </w:tcPr>
          <w:p w14:paraId="5538F465" w14:textId="154D87A8" w:rsidR="00650012" w:rsidRPr="00650012" w:rsidRDefault="00650012" w:rsidP="00650012">
            <w:pPr>
              <w:jc w:val="right"/>
              <w:rPr>
                <w:b/>
                <w:sz w:val="24"/>
                <w:szCs w:val="24"/>
              </w:rPr>
            </w:pPr>
            <w:r w:rsidRPr="00650012">
              <w:rPr>
                <w:sz w:val="24"/>
                <w:szCs w:val="24"/>
              </w:rPr>
              <w:t>0,000</w:t>
            </w:r>
          </w:p>
        </w:tc>
        <w:tc>
          <w:tcPr>
            <w:tcW w:w="1532" w:type="dxa"/>
            <w:tcBorders>
              <w:top w:val="nil"/>
              <w:left w:val="nil"/>
              <w:bottom w:val="nil"/>
              <w:right w:val="nil"/>
            </w:tcBorders>
            <w:noWrap/>
            <w:vAlign w:val="bottom"/>
          </w:tcPr>
          <w:p w14:paraId="05049BF7" w14:textId="5A59E357" w:rsidR="00650012" w:rsidRPr="00650012" w:rsidRDefault="00650012" w:rsidP="00650012">
            <w:pPr>
              <w:jc w:val="right"/>
              <w:rPr>
                <w:b/>
                <w:sz w:val="24"/>
                <w:szCs w:val="24"/>
              </w:rPr>
            </w:pPr>
            <w:r w:rsidRPr="00650012">
              <w:rPr>
                <w:sz w:val="24"/>
                <w:szCs w:val="24"/>
              </w:rPr>
              <w:t>0,000</w:t>
            </w:r>
          </w:p>
        </w:tc>
        <w:tc>
          <w:tcPr>
            <w:tcW w:w="1532" w:type="dxa"/>
            <w:tcBorders>
              <w:top w:val="nil"/>
              <w:left w:val="nil"/>
              <w:bottom w:val="nil"/>
              <w:right w:val="nil"/>
            </w:tcBorders>
            <w:noWrap/>
            <w:vAlign w:val="bottom"/>
          </w:tcPr>
          <w:p w14:paraId="1CDFFAF8" w14:textId="457359FF" w:rsidR="00650012" w:rsidRPr="00650012" w:rsidRDefault="00650012" w:rsidP="00650012">
            <w:pPr>
              <w:jc w:val="right"/>
              <w:rPr>
                <w:b/>
                <w:sz w:val="24"/>
                <w:szCs w:val="24"/>
              </w:rPr>
            </w:pPr>
            <w:r w:rsidRPr="00650012">
              <w:rPr>
                <w:sz w:val="24"/>
                <w:szCs w:val="24"/>
              </w:rPr>
              <w:t>0,000</w:t>
            </w:r>
          </w:p>
        </w:tc>
        <w:tc>
          <w:tcPr>
            <w:tcW w:w="1533" w:type="dxa"/>
            <w:tcBorders>
              <w:top w:val="nil"/>
              <w:left w:val="nil"/>
              <w:bottom w:val="nil"/>
              <w:right w:val="nil"/>
            </w:tcBorders>
            <w:noWrap/>
            <w:vAlign w:val="bottom"/>
          </w:tcPr>
          <w:p w14:paraId="57ABC453" w14:textId="755059DC" w:rsidR="00650012" w:rsidRPr="00650012" w:rsidRDefault="00650012" w:rsidP="00650012">
            <w:pPr>
              <w:jc w:val="right"/>
              <w:rPr>
                <w:b/>
                <w:sz w:val="24"/>
                <w:szCs w:val="24"/>
              </w:rPr>
            </w:pPr>
            <w:r w:rsidRPr="00650012">
              <w:rPr>
                <w:sz w:val="24"/>
                <w:szCs w:val="24"/>
              </w:rPr>
              <w:t>27,600</w:t>
            </w:r>
          </w:p>
        </w:tc>
        <w:tc>
          <w:tcPr>
            <w:tcW w:w="1134" w:type="dxa"/>
            <w:tcBorders>
              <w:top w:val="nil"/>
              <w:left w:val="nil"/>
              <w:bottom w:val="nil"/>
              <w:right w:val="nil"/>
            </w:tcBorders>
            <w:noWrap/>
            <w:vAlign w:val="bottom"/>
          </w:tcPr>
          <w:p w14:paraId="739781E3" w14:textId="26943F0A" w:rsidR="00650012" w:rsidRPr="00650012" w:rsidRDefault="00650012" w:rsidP="00650012">
            <w:pPr>
              <w:jc w:val="right"/>
              <w:rPr>
                <w:b/>
                <w:sz w:val="24"/>
                <w:szCs w:val="24"/>
              </w:rPr>
            </w:pPr>
            <w:r w:rsidRPr="00650012">
              <w:rPr>
                <w:sz w:val="24"/>
                <w:szCs w:val="24"/>
              </w:rPr>
              <w:t>0,00</w:t>
            </w:r>
          </w:p>
        </w:tc>
        <w:tc>
          <w:tcPr>
            <w:tcW w:w="1134" w:type="dxa"/>
            <w:tcBorders>
              <w:top w:val="nil"/>
              <w:left w:val="nil"/>
              <w:bottom w:val="nil"/>
              <w:right w:val="nil"/>
            </w:tcBorders>
            <w:noWrap/>
            <w:vAlign w:val="bottom"/>
          </w:tcPr>
          <w:p w14:paraId="165EC439" w14:textId="20432EB0" w:rsidR="00650012" w:rsidRPr="00650012" w:rsidRDefault="00650012" w:rsidP="00650012">
            <w:pPr>
              <w:jc w:val="right"/>
              <w:rPr>
                <w:b/>
                <w:sz w:val="24"/>
                <w:szCs w:val="24"/>
              </w:rPr>
            </w:pPr>
            <w:r w:rsidRPr="00650012">
              <w:rPr>
                <w:sz w:val="24"/>
                <w:szCs w:val="24"/>
              </w:rPr>
              <w:t>0,00</w:t>
            </w:r>
          </w:p>
        </w:tc>
        <w:tc>
          <w:tcPr>
            <w:tcW w:w="3085" w:type="dxa"/>
            <w:tcBorders>
              <w:top w:val="nil"/>
              <w:left w:val="nil"/>
              <w:bottom w:val="nil"/>
              <w:right w:val="nil"/>
            </w:tcBorders>
            <w:noWrap/>
          </w:tcPr>
          <w:p w14:paraId="4C9A81C4" w14:textId="18E6D223" w:rsidR="00650012" w:rsidRPr="00650012" w:rsidRDefault="00650012" w:rsidP="00650012">
            <w:pPr>
              <w:widowControl/>
              <w:autoSpaceDE/>
              <w:autoSpaceDN/>
              <w:rPr>
                <w:b/>
                <w:i/>
                <w:iCs/>
                <w:sz w:val="24"/>
                <w:szCs w:val="24"/>
              </w:rPr>
            </w:pPr>
            <w:r w:rsidRPr="00650012">
              <w:rPr>
                <w:i/>
                <w:iCs/>
                <w:sz w:val="24"/>
                <w:szCs w:val="24"/>
              </w:rPr>
              <w:t>Армения</w:t>
            </w:r>
          </w:p>
        </w:tc>
      </w:tr>
      <w:tr w:rsidR="00650012" w:rsidRPr="00B340E4" w14:paraId="04986493" w14:textId="77777777" w:rsidTr="00650012">
        <w:trPr>
          <w:trHeight w:val="375"/>
        </w:trPr>
        <w:tc>
          <w:tcPr>
            <w:tcW w:w="3436" w:type="dxa"/>
            <w:noWrap/>
            <w:vAlign w:val="bottom"/>
          </w:tcPr>
          <w:p w14:paraId="269BE36C" w14:textId="5E30F71B" w:rsidR="00650012" w:rsidRPr="00650012" w:rsidRDefault="00650012" w:rsidP="00650012">
            <w:pPr>
              <w:widowControl/>
              <w:autoSpaceDE/>
              <w:autoSpaceDN/>
              <w:rPr>
                <w:b/>
                <w:color w:val="000000"/>
                <w:sz w:val="24"/>
                <w:szCs w:val="24"/>
                <w:lang w:val="ky-KG"/>
              </w:rPr>
            </w:pPr>
            <w:r w:rsidRPr="00650012">
              <w:rPr>
                <w:color w:val="000000"/>
                <w:sz w:val="24"/>
                <w:szCs w:val="24"/>
              </w:rPr>
              <w:t>Беларусь</w:t>
            </w:r>
          </w:p>
        </w:tc>
        <w:tc>
          <w:tcPr>
            <w:tcW w:w="1532" w:type="dxa"/>
            <w:tcBorders>
              <w:top w:val="nil"/>
              <w:left w:val="nil"/>
              <w:bottom w:val="nil"/>
              <w:right w:val="nil"/>
            </w:tcBorders>
            <w:noWrap/>
            <w:vAlign w:val="bottom"/>
          </w:tcPr>
          <w:p w14:paraId="45706819" w14:textId="06EF4100" w:rsidR="00650012" w:rsidRPr="00650012" w:rsidRDefault="00650012" w:rsidP="00650012">
            <w:pPr>
              <w:jc w:val="right"/>
              <w:rPr>
                <w:b/>
                <w:sz w:val="24"/>
                <w:szCs w:val="24"/>
              </w:rPr>
            </w:pPr>
            <w:r w:rsidRPr="00650012">
              <w:rPr>
                <w:sz w:val="24"/>
                <w:szCs w:val="24"/>
              </w:rPr>
              <w:t>0,000</w:t>
            </w:r>
          </w:p>
        </w:tc>
        <w:tc>
          <w:tcPr>
            <w:tcW w:w="1532" w:type="dxa"/>
            <w:tcBorders>
              <w:top w:val="nil"/>
              <w:left w:val="nil"/>
              <w:bottom w:val="nil"/>
              <w:right w:val="nil"/>
            </w:tcBorders>
            <w:noWrap/>
            <w:vAlign w:val="bottom"/>
          </w:tcPr>
          <w:p w14:paraId="045653F6" w14:textId="64929096" w:rsidR="00650012" w:rsidRPr="00650012" w:rsidRDefault="00650012" w:rsidP="00650012">
            <w:pPr>
              <w:jc w:val="right"/>
              <w:rPr>
                <w:b/>
                <w:sz w:val="24"/>
                <w:szCs w:val="24"/>
              </w:rPr>
            </w:pPr>
            <w:r w:rsidRPr="00650012">
              <w:rPr>
                <w:sz w:val="24"/>
                <w:szCs w:val="24"/>
              </w:rPr>
              <w:t>0,000</w:t>
            </w:r>
          </w:p>
        </w:tc>
        <w:tc>
          <w:tcPr>
            <w:tcW w:w="1532" w:type="dxa"/>
            <w:tcBorders>
              <w:top w:val="nil"/>
              <w:left w:val="nil"/>
              <w:bottom w:val="nil"/>
              <w:right w:val="nil"/>
            </w:tcBorders>
            <w:noWrap/>
            <w:vAlign w:val="bottom"/>
          </w:tcPr>
          <w:p w14:paraId="7EDFC5C7" w14:textId="537923A4" w:rsidR="00650012" w:rsidRPr="00650012" w:rsidRDefault="00650012" w:rsidP="00650012">
            <w:pPr>
              <w:jc w:val="right"/>
              <w:rPr>
                <w:b/>
                <w:sz w:val="24"/>
                <w:szCs w:val="24"/>
              </w:rPr>
            </w:pPr>
            <w:r w:rsidRPr="00650012">
              <w:rPr>
                <w:sz w:val="24"/>
                <w:szCs w:val="24"/>
              </w:rPr>
              <w:t>69,898</w:t>
            </w:r>
          </w:p>
        </w:tc>
        <w:tc>
          <w:tcPr>
            <w:tcW w:w="1533" w:type="dxa"/>
            <w:tcBorders>
              <w:top w:val="nil"/>
              <w:left w:val="nil"/>
              <w:bottom w:val="nil"/>
              <w:right w:val="nil"/>
            </w:tcBorders>
            <w:noWrap/>
            <w:vAlign w:val="bottom"/>
          </w:tcPr>
          <w:p w14:paraId="69B35315" w14:textId="1DA5B9B9" w:rsidR="00650012" w:rsidRPr="00650012" w:rsidRDefault="00650012" w:rsidP="00650012">
            <w:pPr>
              <w:jc w:val="right"/>
              <w:rPr>
                <w:b/>
                <w:sz w:val="24"/>
                <w:szCs w:val="24"/>
              </w:rPr>
            </w:pPr>
            <w:r w:rsidRPr="00650012">
              <w:rPr>
                <w:sz w:val="24"/>
                <w:szCs w:val="24"/>
              </w:rPr>
              <w:t>0,000</w:t>
            </w:r>
          </w:p>
        </w:tc>
        <w:tc>
          <w:tcPr>
            <w:tcW w:w="1134" w:type="dxa"/>
            <w:tcBorders>
              <w:top w:val="nil"/>
              <w:left w:val="nil"/>
              <w:bottom w:val="nil"/>
              <w:right w:val="nil"/>
            </w:tcBorders>
            <w:noWrap/>
            <w:vAlign w:val="bottom"/>
          </w:tcPr>
          <w:p w14:paraId="1F874D22" w14:textId="248DFA56" w:rsidR="00650012" w:rsidRPr="00650012" w:rsidRDefault="00650012" w:rsidP="00650012">
            <w:pPr>
              <w:jc w:val="right"/>
              <w:rPr>
                <w:b/>
                <w:sz w:val="24"/>
                <w:szCs w:val="24"/>
              </w:rPr>
            </w:pPr>
            <w:r w:rsidRPr="00650012">
              <w:rPr>
                <w:sz w:val="24"/>
                <w:szCs w:val="24"/>
              </w:rPr>
              <w:t>0,00</w:t>
            </w:r>
          </w:p>
        </w:tc>
        <w:tc>
          <w:tcPr>
            <w:tcW w:w="1134" w:type="dxa"/>
            <w:tcBorders>
              <w:top w:val="nil"/>
              <w:left w:val="nil"/>
              <w:bottom w:val="nil"/>
              <w:right w:val="nil"/>
            </w:tcBorders>
            <w:noWrap/>
            <w:vAlign w:val="bottom"/>
          </w:tcPr>
          <w:p w14:paraId="24A6D889" w14:textId="4FAE33DF" w:rsidR="00650012" w:rsidRPr="00650012" w:rsidRDefault="00650012" w:rsidP="00650012">
            <w:pPr>
              <w:jc w:val="right"/>
              <w:rPr>
                <w:b/>
                <w:sz w:val="24"/>
                <w:szCs w:val="24"/>
              </w:rPr>
            </w:pPr>
            <w:r w:rsidRPr="00650012">
              <w:rPr>
                <w:sz w:val="24"/>
                <w:szCs w:val="24"/>
              </w:rPr>
              <w:t>0,00</w:t>
            </w:r>
          </w:p>
        </w:tc>
        <w:tc>
          <w:tcPr>
            <w:tcW w:w="3085" w:type="dxa"/>
            <w:tcBorders>
              <w:top w:val="nil"/>
              <w:left w:val="nil"/>
              <w:bottom w:val="nil"/>
              <w:right w:val="nil"/>
            </w:tcBorders>
            <w:noWrap/>
          </w:tcPr>
          <w:p w14:paraId="2FCDC8AD" w14:textId="41F77E87" w:rsidR="00650012" w:rsidRPr="00650012" w:rsidRDefault="00650012" w:rsidP="00650012">
            <w:pPr>
              <w:widowControl/>
              <w:autoSpaceDE/>
              <w:autoSpaceDN/>
              <w:rPr>
                <w:b/>
                <w:i/>
                <w:iCs/>
                <w:sz w:val="24"/>
                <w:szCs w:val="24"/>
              </w:rPr>
            </w:pPr>
            <w:r w:rsidRPr="00650012">
              <w:rPr>
                <w:i/>
                <w:iCs/>
                <w:sz w:val="24"/>
                <w:szCs w:val="24"/>
              </w:rPr>
              <w:t>Беларусь</w:t>
            </w:r>
          </w:p>
        </w:tc>
      </w:tr>
      <w:tr w:rsidR="00650012" w:rsidRPr="00B340E4" w14:paraId="16E251B1" w14:textId="77777777" w:rsidTr="00650012">
        <w:trPr>
          <w:trHeight w:val="226"/>
        </w:trPr>
        <w:tc>
          <w:tcPr>
            <w:tcW w:w="3436" w:type="dxa"/>
            <w:noWrap/>
            <w:vAlign w:val="bottom"/>
            <w:hideMark/>
          </w:tcPr>
          <w:p w14:paraId="0BE3A81A" w14:textId="77777777" w:rsidR="00650012" w:rsidRPr="00650012" w:rsidRDefault="00650012" w:rsidP="00650012">
            <w:pPr>
              <w:widowControl/>
              <w:autoSpaceDE/>
              <w:autoSpaceDN/>
              <w:rPr>
                <w:color w:val="000000"/>
                <w:sz w:val="24"/>
                <w:szCs w:val="24"/>
              </w:rPr>
            </w:pPr>
            <w:r w:rsidRPr="00650012">
              <w:rPr>
                <w:color w:val="000000"/>
                <w:sz w:val="24"/>
                <w:szCs w:val="24"/>
              </w:rPr>
              <w:t>Казахстан</w:t>
            </w:r>
          </w:p>
        </w:tc>
        <w:tc>
          <w:tcPr>
            <w:tcW w:w="1532" w:type="dxa"/>
            <w:tcBorders>
              <w:top w:val="nil"/>
              <w:left w:val="nil"/>
              <w:bottom w:val="nil"/>
              <w:right w:val="nil"/>
            </w:tcBorders>
            <w:noWrap/>
            <w:vAlign w:val="bottom"/>
          </w:tcPr>
          <w:p w14:paraId="37B49F0C" w14:textId="11254002" w:rsidR="00650012" w:rsidRPr="00650012" w:rsidRDefault="00650012" w:rsidP="00650012">
            <w:pPr>
              <w:jc w:val="right"/>
              <w:rPr>
                <w:sz w:val="24"/>
                <w:szCs w:val="24"/>
              </w:rPr>
            </w:pPr>
            <w:r w:rsidRPr="00650012">
              <w:rPr>
                <w:sz w:val="24"/>
                <w:szCs w:val="24"/>
              </w:rPr>
              <w:t>4760,587</w:t>
            </w:r>
          </w:p>
        </w:tc>
        <w:tc>
          <w:tcPr>
            <w:tcW w:w="1532" w:type="dxa"/>
            <w:tcBorders>
              <w:top w:val="nil"/>
              <w:left w:val="nil"/>
              <w:bottom w:val="nil"/>
              <w:right w:val="nil"/>
            </w:tcBorders>
            <w:noWrap/>
            <w:vAlign w:val="bottom"/>
          </w:tcPr>
          <w:p w14:paraId="274672A4" w14:textId="15BF805F" w:rsidR="00650012" w:rsidRPr="00650012" w:rsidRDefault="00650012" w:rsidP="00650012">
            <w:pPr>
              <w:jc w:val="right"/>
              <w:rPr>
                <w:sz w:val="24"/>
                <w:szCs w:val="24"/>
              </w:rPr>
            </w:pPr>
            <w:r w:rsidRPr="00650012">
              <w:rPr>
                <w:sz w:val="24"/>
                <w:szCs w:val="24"/>
              </w:rPr>
              <w:t>2582,334</w:t>
            </w:r>
          </w:p>
        </w:tc>
        <w:tc>
          <w:tcPr>
            <w:tcW w:w="1532" w:type="dxa"/>
            <w:tcBorders>
              <w:top w:val="nil"/>
              <w:left w:val="nil"/>
              <w:bottom w:val="nil"/>
              <w:right w:val="nil"/>
            </w:tcBorders>
            <w:noWrap/>
            <w:vAlign w:val="bottom"/>
          </w:tcPr>
          <w:p w14:paraId="54A8CAE7" w14:textId="6B9868D1" w:rsidR="00650012" w:rsidRPr="00650012" w:rsidRDefault="00650012" w:rsidP="00650012">
            <w:pPr>
              <w:jc w:val="right"/>
              <w:rPr>
                <w:sz w:val="24"/>
                <w:szCs w:val="24"/>
              </w:rPr>
            </w:pPr>
            <w:r w:rsidRPr="00650012">
              <w:rPr>
                <w:sz w:val="24"/>
                <w:szCs w:val="24"/>
              </w:rPr>
              <w:t>115,837</w:t>
            </w:r>
          </w:p>
        </w:tc>
        <w:tc>
          <w:tcPr>
            <w:tcW w:w="1533" w:type="dxa"/>
            <w:tcBorders>
              <w:top w:val="nil"/>
              <w:left w:val="nil"/>
              <w:bottom w:val="nil"/>
              <w:right w:val="nil"/>
            </w:tcBorders>
            <w:noWrap/>
            <w:vAlign w:val="bottom"/>
          </w:tcPr>
          <w:p w14:paraId="6A7CEB23" w14:textId="23A14E91" w:rsidR="00650012" w:rsidRPr="00650012" w:rsidRDefault="00650012" w:rsidP="00650012">
            <w:pPr>
              <w:jc w:val="right"/>
              <w:rPr>
                <w:sz w:val="24"/>
                <w:szCs w:val="24"/>
              </w:rPr>
            </w:pPr>
            <w:r w:rsidRPr="00650012">
              <w:rPr>
                <w:sz w:val="24"/>
                <w:szCs w:val="24"/>
              </w:rPr>
              <w:t>229,340</w:t>
            </w:r>
          </w:p>
        </w:tc>
        <w:tc>
          <w:tcPr>
            <w:tcW w:w="1134" w:type="dxa"/>
            <w:tcBorders>
              <w:top w:val="nil"/>
              <w:left w:val="nil"/>
              <w:bottom w:val="nil"/>
              <w:right w:val="nil"/>
            </w:tcBorders>
            <w:noWrap/>
            <w:vAlign w:val="bottom"/>
          </w:tcPr>
          <w:p w14:paraId="55559B25" w14:textId="59B6C934" w:rsidR="00650012" w:rsidRPr="00650012" w:rsidRDefault="00650012" w:rsidP="00650012">
            <w:pPr>
              <w:jc w:val="right"/>
              <w:rPr>
                <w:sz w:val="24"/>
                <w:szCs w:val="24"/>
              </w:rPr>
            </w:pPr>
            <w:r w:rsidRPr="00650012">
              <w:rPr>
                <w:sz w:val="24"/>
                <w:szCs w:val="24"/>
              </w:rPr>
              <w:t>184,35</w:t>
            </w:r>
          </w:p>
        </w:tc>
        <w:tc>
          <w:tcPr>
            <w:tcW w:w="1134" w:type="dxa"/>
            <w:tcBorders>
              <w:top w:val="nil"/>
              <w:left w:val="nil"/>
              <w:bottom w:val="nil"/>
              <w:right w:val="nil"/>
            </w:tcBorders>
            <w:noWrap/>
            <w:vAlign w:val="bottom"/>
          </w:tcPr>
          <w:p w14:paraId="502DB6D4" w14:textId="5D75EAC2" w:rsidR="00650012" w:rsidRPr="00650012" w:rsidRDefault="00650012" w:rsidP="00650012">
            <w:pPr>
              <w:jc w:val="right"/>
              <w:rPr>
                <w:sz w:val="24"/>
                <w:szCs w:val="24"/>
              </w:rPr>
            </w:pPr>
            <w:r w:rsidRPr="00650012">
              <w:rPr>
                <w:sz w:val="24"/>
                <w:szCs w:val="24"/>
              </w:rPr>
              <w:t>50,51</w:t>
            </w:r>
          </w:p>
        </w:tc>
        <w:tc>
          <w:tcPr>
            <w:tcW w:w="3085" w:type="dxa"/>
            <w:tcBorders>
              <w:top w:val="nil"/>
              <w:left w:val="nil"/>
              <w:bottom w:val="nil"/>
              <w:right w:val="nil"/>
            </w:tcBorders>
            <w:noWrap/>
            <w:hideMark/>
          </w:tcPr>
          <w:p w14:paraId="04CBBB6F" w14:textId="670C848B" w:rsidR="00650012" w:rsidRPr="00650012" w:rsidRDefault="00650012" w:rsidP="00650012">
            <w:pPr>
              <w:widowControl/>
              <w:autoSpaceDE/>
              <w:autoSpaceDN/>
              <w:rPr>
                <w:i/>
                <w:iCs/>
                <w:color w:val="000000"/>
                <w:sz w:val="24"/>
                <w:szCs w:val="24"/>
              </w:rPr>
            </w:pPr>
            <w:r w:rsidRPr="00650012">
              <w:rPr>
                <w:i/>
                <w:iCs/>
                <w:sz w:val="24"/>
                <w:szCs w:val="24"/>
              </w:rPr>
              <w:t>Казахстан</w:t>
            </w:r>
          </w:p>
        </w:tc>
      </w:tr>
      <w:tr w:rsidR="00650012" w:rsidRPr="00B340E4" w14:paraId="7EB0068A" w14:textId="77777777" w:rsidTr="00650012">
        <w:trPr>
          <w:trHeight w:val="134"/>
        </w:trPr>
        <w:tc>
          <w:tcPr>
            <w:tcW w:w="3436" w:type="dxa"/>
            <w:noWrap/>
            <w:vAlign w:val="bottom"/>
            <w:hideMark/>
          </w:tcPr>
          <w:p w14:paraId="0364A7E8" w14:textId="77777777" w:rsidR="00650012" w:rsidRPr="00650012" w:rsidRDefault="00650012" w:rsidP="00650012">
            <w:pPr>
              <w:widowControl/>
              <w:autoSpaceDE/>
              <w:autoSpaceDN/>
              <w:rPr>
                <w:color w:val="000000"/>
                <w:sz w:val="24"/>
                <w:szCs w:val="24"/>
              </w:rPr>
            </w:pPr>
            <w:r w:rsidRPr="00650012">
              <w:rPr>
                <w:color w:val="000000"/>
                <w:sz w:val="24"/>
                <w:szCs w:val="24"/>
                <w:lang w:val="ky-KG"/>
              </w:rPr>
              <w:t>Орусия</w:t>
            </w:r>
          </w:p>
        </w:tc>
        <w:tc>
          <w:tcPr>
            <w:tcW w:w="1532" w:type="dxa"/>
            <w:tcBorders>
              <w:top w:val="nil"/>
              <w:left w:val="nil"/>
              <w:bottom w:val="nil"/>
              <w:right w:val="nil"/>
            </w:tcBorders>
            <w:noWrap/>
            <w:vAlign w:val="bottom"/>
          </w:tcPr>
          <w:p w14:paraId="478A1006" w14:textId="38A3E03C" w:rsidR="00650012" w:rsidRPr="00650012" w:rsidRDefault="00650012" w:rsidP="00650012">
            <w:pPr>
              <w:jc w:val="right"/>
              <w:rPr>
                <w:sz w:val="24"/>
                <w:szCs w:val="24"/>
              </w:rPr>
            </w:pPr>
            <w:r w:rsidRPr="00650012">
              <w:rPr>
                <w:sz w:val="24"/>
                <w:szCs w:val="24"/>
              </w:rPr>
              <w:t>1102,684</w:t>
            </w:r>
          </w:p>
        </w:tc>
        <w:tc>
          <w:tcPr>
            <w:tcW w:w="1532" w:type="dxa"/>
            <w:tcBorders>
              <w:top w:val="nil"/>
              <w:left w:val="nil"/>
              <w:bottom w:val="nil"/>
              <w:right w:val="nil"/>
            </w:tcBorders>
            <w:noWrap/>
            <w:vAlign w:val="bottom"/>
          </w:tcPr>
          <w:p w14:paraId="16959E7C" w14:textId="44D57C37" w:rsidR="00650012" w:rsidRPr="00650012" w:rsidRDefault="00650012" w:rsidP="00650012">
            <w:pPr>
              <w:jc w:val="right"/>
              <w:rPr>
                <w:sz w:val="24"/>
                <w:szCs w:val="24"/>
              </w:rPr>
            </w:pPr>
            <w:r w:rsidRPr="00650012">
              <w:rPr>
                <w:sz w:val="24"/>
                <w:szCs w:val="24"/>
              </w:rPr>
              <w:t>645,695</w:t>
            </w:r>
          </w:p>
        </w:tc>
        <w:tc>
          <w:tcPr>
            <w:tcW w:w="1532" w:type="dxa"/>
            <w:tcBorders>
              <w:top w:val="nil"/>
              <w:left w:val="nil"/>
              <w:bottom w:val="nil"/>
              <w:right w:val="nil"/>
            </w:tcBorders>
            <w:noWrap/>
            <w:vAlign w:val="bottom"/>
          </w:tcPr>
          <w:p w14:paraId="04EDA888" w14:textId="3EF71D23" w:rsidR="00650012" w:rsidRPr="00650012" w:rsidRDefault="00650012" w:rsidP="00650012">
            <w:pPr>
              <w:jc w:val="right"/>
              <w:rPr>
                <w:sz w:val="24"/>
                <w:szCs w:val="24"/>
              </w:rPr>
            </w:pPr>
            <w:r w:rsidRPr="00650012">
              <w:rPr>
                <w:sz w:val="24"/>
                <w:szCs w:val="24"/>
              </w:rPr>
              <w:t>3211,255</w:t>
            </w:r>
          </w:p>
        </w:tc>
        <w:tc>
          <w:tcPr>
            <w:tcW w:w="1533" w:type="dxa"/>
            <w:tcBorders>
              <w:top w:val="nil"/>
              <w:left w:val="nil"/>
              <w:bottom w:val="nil"/>
              <w:right w:val="nil"/>
            </w:tcBorders>
            <w:noWrap/>
            <w:vAlign w:val="bottom"/>
          </w:tcPr>
          <w:p w14:paraId="2C6726B3" w14:textId="23FB7307" w:rsidR="00650012" w:rsidRPr="00650012" w:rsidRDefault="00650012" w:rsidP="00650012">
            <w:pPr>
              <w:jc w:val="right"/>
              <w:rPr>
                <w:sz w:val="24"/>
                <w:szCs w:val="24"/>
              </w:rPr>
            </w:pPr>
            <w:r w:rsidRPr="00650012">
              <w:rPr>
                <w:sz w:val="24"/>
                <w:szCs w:val="24"/>
              </w:rPr>
              <w:t>3360,570</w:t>
            </w:r>
          </w:p>
        </w:tc>
        <w:tc>
          <w:tcPr>
            <w:tcW w:w="1134" w:type="dxa"/>
            <w:tcBorders>
              <w:top w:val="nil"/>
              <w:left w:val="nil"/>
              <w:bottom w:val="nil"/>
              <w:right w:val="nil"/>
            </w:tcBorders>
            <w:noWrap/>
            <w:vAlign w:val="bottom"/>
          </w:tcPr>
          <w:p w14:paraId="0C446AD6" w14:textId="2C9E2872" w:rsidR="00650012" w:rsidRPr="00650012" w:rsidRDefault="00650012" w:rsidP="00650012">
            <w:pPr>
              <w:jc w:val="right"/>
              <w:rPr>
                <w:sz w:val="24"/>
                <w:szCs w:val="24"/>
              </w:rPr>
            </w:pPr>
            <w:r w:rsidRPr="00650012">
              <w:rPr>
                <w:sz w:val="24"/>
                <w:szCs w:val="24"/>
              </w:rPr>
              <w:t>170,77</w:t>
            </w:r>
          </w:p>
        </w:tc>
        <w:tc>
          <w:tcPr>
            <w:tcW w:w="1134" w:type="dxa"/>
            <w:tcBorders>
              <w:top w:val="nil"/>
              <w:left w:val="nil"/>
              <w:bottom w:val="nil"/>
              <w:right w:val="nil"/>
            </w:tcBorders>
            <w:noWrap/>
            <w:vAlign w:val="bottom"/>
          </w:tcPr>
          <w:p w14:paraId="37C343FF" w14:textId="065761A2" w:rsidR="00650012" w:rsidRPr="00650012" w:rsidRDefault="00650012" w:rsidP="00650012">
            <w:pPr>
              <w:jc w:val="right"/>
              <w:rPr>
                <w:sz w:val="24"/>
                <w:szCs w:val="24"/>
              </w:rPr>
            </w:pPr>
            <w:r w:rsidRPr="00650012">
              <w:rPr>
                <w:sz w:val="24"/>
                <w:szCs w:val="24"/>
              </w:rPr>
              <w:t>95,56</w:t>
            </w:r>
          </w:p>
        </w:tc>
        <w:tc>
          <w:tcPr>
            <w:tcW w:w="3085" w:type="dxa"/>
            <w:tcBorders>
              <w:top w:val="nil"/>
              <w:left w:val="nil"/>
              <w:bottom w:val="nil"/>
              <w:right w:val="nil"/>
            </w:tcBorders>
            <w:noWrap/>
            <w:hideMark/>
          </w:tcPr>
          <w:p w14:paraId="59146693" w14:textId="1C87DFD8" w:rsidR="00650012" w:rsidRPr="00650012" w:rsidRDefault="00650012" w:rsidP="00650012">
            <w:pPr>
              <w:widowControl/>
              <w:autoSpaceDE/>
              <w:autoSpaceDN/>
              <w:rPr>
                <w:i/>
                <w:iCs/>
                <w:color w:val="000000"/>
                <w:sz w:val="24"/>
                <w:szCs w:val="24"/>
              </w:rPr>
            </w:pPr>
            <w:r w:rsidRPr="00650012">
              <w:rPr>
                <w:i/>
                <w:iCs/>
                <w:sz w:val="24"/>
                <w:szCs w:val="24"/>
              </w:rPr>
              <w:t>Россия</w:t>
            </w:r>
          </w:p>
        </w:tc>
      </w:tr>
      <w:tr w:rsidR="00650012" w:rsidRPr="00650012" w14:paraId="5F520AB9" w14:textId="77777777" w:rsidTr="00650012">
        <w:trPr>
          <w:trHeight w:val="255"/>
        </w:trPr>
        <w:tc>
          <w:tcPr>
            <w:tcW w:w="3436" w:type="dxa"/>
            <w:noWrap/>
            <w:vAlign w:val="bottom"/>
            <w:hideMark/>
          </w:tcPr>
          <w:p w14:paraId="41F7E6FA" w14:textId="77777777" w:rsidR="00650012" w:rsidRPr="00650012" w:rsidRDefault="00650012" w:rsidP="00650012">
            <w:pPr>
              <w:widowControl/>
              <w:autoSpaceDE/>
              <w:autoSpaceDN/>
              <w:rPr>
                <w:b/>
                <w:color w:val="000000"/>
                <w:sz w:val="24"/>
                <w:szCs w:val="24"/>
                <w:lang w:val="ky-KG"/>
              </w:rPr>
            </w:pPr>
            <w:r w:rsidRPr="00650012">
              <w:rPr>
                <w:b/>
                <w:color w:val="000000"/>
                <w:sz w:val="24"/>
                <w:szCs w:val="24"/>
                <w:lang w:val="ky-KG"/>
              </w:rPr>
              <w:t>ЕАЭБтен тышкары өлкөлөр</w:t>
            </w:r>
          </w:p>
        </w:tc>
        <w:tc>
          <w:tcPr>
            <w:tcW w:w="1532" w:type="dxa"/>
            <w:tcBorders>
              <w:top w:val="nil"/>
              <w:left w:val="nil"/>
              <w:bottom w:val="nil"/>
              <w:right w:val="nil"/>
            </w:tcBorders>
            <w:noWrap/>
            <w:vAlign w:val="bottom"/>
          </w:tcPr>
          <w:p w14:paraId="5E64CEA0" w14:textId="4FA31149" w:rsidR="00650012" w:rsidRPr="00650012" w:rsidRDefault="00650012" w:rsidP="00650012">
            <w:pPr>
              <w:widowControl/>
              <w:autoSpaceDE/>
              <w:autoSpaceDN/>
              <w:jc w:val="right"/>
              <w:rPr>
                <w:b/>
                <w:sz w:val="24"/>
                <w:szCs w:val="24"/>
              </w:rPr>
            </w:pPr>
            <w:r w:rsidRPr="00650012">
              <w:rPr>
                <w:b/>
                <w:sz w:val="24"/>
                <w:szCs w:val="24"/>
              </w:rPr>
              <w:t>90,767</w:t>
            </w:r>
          </w:p>
        </w:tc>
        <w:tc>
          <w:tcPr>
            <w:tcW w:w="1532" w:type="dxa"/>
            <w:tcBorders>
              <w:top w:val="nil"/>
              <w:left w:val="nil"/>
              <w:bottom w:val="nil"/>
              <w:right w:val="nil"/>
            </w:tcBorders>
            <w:noWrap/>
            <w:vAlign w:val="bottom"/>
          </w:tcPr>
          <w:p w14:paraId="5C57A6BE" w14:textId="1292CA24" w:rsidR="00650012" w:rsidRPr="00650012" w:rsidRDefault="00650012" w:rsidP="00650012">
            <w:pPr>
              <w:jc w:val="right"/>
              <w:rPr>
                <w:b/>
                <w:sz w:val="24"/>
                <w:szCs w:val="24"/>
              </w:rPr>
            </w:pPr>
            <w:r w:rsidRPr="00650012">
              <w:rPr>
                <w:b/>
                <w:sz w:val="24"/>
                <w:szCs w:val="24"/>
              </w:rPr>
              <w:t>107,621</w:t>
            </w:r>
          </w:p>
        </w:tc>
        <w:tc>
          <w:tcPr>
            <w:tcW w:w="1532" w:type="dxa"/>
            <w:tcBorders>
              <w:top w:val="nil"/>
              <w:left w:val="nil"/>
              <w:bottom w:val="nil"/>
              <w:right w:val="nil"/>
            </w:tcBorders>
            <w:noWrap/>
            <w:vAlign w:val="bottom"/>
          </w:tcPr>
          <w:p w14:paraId="29A49FF7" w14:textId="4E5360F8" w:rsidR="00650012" w:rsidRPr="00650012" w:rsidRDefault="00650012" w:rsidP="00650012">
            <w:pPr>
              <w:jc w:val="right"/>
              <w:rPr>
                <w:b/>
                <w:sz w:val="24"/>
                <w:szCs w:val="24"/>
              </w:rPr>
            </w:pPr>
            <w:r w:rsidRPr="00650012">
              <w:rPr>
                <w:b/>
                <w:sz w:val="24"/>
                <w:szCs w:val="24"/>
              </w:rPr>
              <w:t>848,107</w:t>
            </w:r>
          </w:p>
        </w:tc>
        <w:tc>
          <w:tcPr>
            <w:tcW w:w="1533" w:type="dxa"/>
            <w:tcBorders>
              <w:top w:val="nil"/>
              <w:left w:val="nil"/>
              <w:bottom w:val="nil"/>
              <w:right w:val="nil"/>
            </w:tcBorders>
            <w:noWrap/>
            <w:vAlign w:val="bottom"/>
          </w:tcPr>
          <w:p w14:paraId="2B999183" w14:textId="155802AE" w:rsidR="00650012" w:rsidRPr="00650012" w:rsidRDefault="00650012" w:rsidP="00650012">
            <w:pPr>
              <w:jc w:val="right"/>
              <w:rPr>
                <w:b/>
                <w:sz w:val="24"/>
                <w:szCs w:val="24"/>
              </w:rPr>
            </w:pPr>
            <w:r w:rsidRPr="00650012">
              <w:rPr>
                <w:b/>
                <w:sz w:val="24"/>
                <w:szCs w:val="24"/>
              </w:rPr>
              <w:t>1871,964</w:t>
            </w:r>
          </w:p>
        </w:tc>
        <w:tc>
          <w:tcPr>
            <w:tcW w:w="1134" w:type="dxa"/>
            <w:tcBorders>
              <w:top w:val="nil"/>
              <w:left w:val="nil"/>
              <w:bottom w:val="nil"/>
              <w:right w:val="nil"/>
            </w:tcBorders>
            <w:noWrap/>
            <w:vAlign w:val="bottom"/>
          </w:tcPr>
          <w:p w14:paraId="3D700CB5" w14:textId="76C108BD" w:rsidR="00650012" w:rsidRPr="00650012" w:rsidRDefault="00650012" w:rsidP="00650012">
            <w:pPr>
              <w:jc w:val="right"/>
              <w:rPr>
                <w:b/>
                <w:sz w:val="24"/>
                <w:szCs w:val="24"/>
              </w:rPr>
            </w:pPr>
            <w:r w:rsidRPr="00650012">
              <w:rPr>
                <w:b/>
                <w:sz w:val="24"/>
                <w:szCs w:val="24"/>
              </w:rPr>
              <w:t>84,34</w:t>
            </w:r>
          </w:p>
        </w:tc>
        <w:tc>
          <w:tcPr>
            <w:tcW w:w="1134" w:type="dxa"/>
            <w:tcBorders>
              <w:top w:val="nil"/>
              <w:left w:val="nil"/>
              <w:bottom w:val="nil"/>
              <w:right w:val="nil"/>
            </w:tcBorders>
            <w:noWrap/>
            <w:vAlign w:val="bottom"/>
          </w:tcPr>
          <w:p w14:paraId="0EA4457D" w14:textId="5418FEED" w:rsidR="00650012" w:rsidRPr="00650012" w:rsidRDefault="00650012" w:rsidP="00650012">
            <w:pPr>
              <w:jc w:val="right"/>
              <w:rPr>
                <w:b/>
                <w:sz w:val="24"/>
                <w:szCs w:val="24"/>
              </w:rPr>
            </w:pPr>
            <w:r w:rsidRPr="00650012">
              <w:rPr>
                <w:b/>
                <w:sz w:val="24"/>
                <w:szCs w:val="24"/>
              </w:rPr>
              <w:t>45,31</w:t>
            </w:r>
          </w:p>
        </w:tc>
        <w:tc>
          <w:tcPr>
            <w:tcW w:w="3085" w:type="dxa"/>
            <w:tcBorders>
              <w:top w:val="nil"/>
              <w:left w:val="nil"/>
              <w:bottom w:val="nil"/>
              <w:right w:val="nil"/>
            </w:tcBorders>
            <w:noWrap/>
            <w:hideMark/>
          </w:tcPr>
          <w:p w14:paraId="4F0A75B2" w14:textId="41C0A116" w:rsidR="00650012" w:rsidRPr="00650012" w:rsidRDefault="00650012" w:rsidP="00650012">
            <w:pPr>
              <w:widowControl/>
              <w:autoSpaceDE/>
              <w:autoSpaceDN/>
              <w:rPr>
                <w:b/>
                <w:i/>
                <w:iCs/>
                <w:color w:val="000000"/>
                <w:sz w:val="24"/>
                <w:szCs w:val="24"/>
              </w:rPr>
            </w:pPr>
            <w:r w:rsidRPr="00650012">
              <w:rPr>
                <w:b/>
                <w:i/>
                <w:iCs/>
                <w:sz w:val="24"/>
                <w:szCs w:val="24"/>
              </w:rPr>
              <w:t>Страны вне ЕАЭС</w:t>
            </w:r>
          </w:p>
        </w:tc>
      </w:tr>
      <w:tr w:rsidR="00650012" w:rsidRPr="00B340E4" w14:paraId="327FE51D" w14:textId="77777777" w:rsidTr="00650012">
        <w:trPr>
          <w:trHeight w:val="255"/>
        </w:trPr>
        <w:tc>
          <w:tcPr>
            <w:tcW w:w="3436" w:type="dxa"/>
            <w:noWrap/>
            <w:vAlign w:val="bottom"/>
          </w:tcPr>
          <w:p w14:paraId="10E3D8E4" w14:textId="0C5543F3" w:rsidR="00650012" w:rsidRPr="00650012" w:rsidRDefault="00650012" w:rsidP="00650012">
            <w:pPr>
              <w:widowControl/>
              <w:autoSpaceDE/>
              <w:autoSpaceDN/>
              <w:rPr>
                <w:b/>
                <w:color w:val="000000"/>
                <w:sz w:val="24"/>
                <w:szCs w:val="24"/>
                <w:lang w:val="ky-KG"/>
              </w:rPr>
            </w:pPr>
            <w:proofErr w:type="spellStart"/>
            <w:r w:rsidRPr="00650012">
              <w:rPr>
                <w:sz w:val="24"/>
                <w:szCs w:val="24"/>
              </w:rPr>
              <w:t>Азербайжан</w:t>
            </w:r>
            <w:proofErr w:type="spellEnd"/>
          </w:p>
        </w:tc>
        <w:tc>
          <w:tcPr>
            <w:tcW w:w="1532" w:type="dxa"/>
            <w:tcBorders>
              <w:top w:val="nil"/>
              <w:left w:val="nil"/>
              <w:bottom w:val="nil"/>
              <w:right w:val="nil"/>
            </w:tcBorders>
            <w:noWrap/>
            <w:vAlign w:val="bottom"/>
          </w:tcPr>
          <w:p w14:paraId="100460CC" w14:textId="2A1CF8AD" w:rsidR="00650012" w:rsidRPr="00650012" w:rsidRDefault="00650012" w:rsidP="00650012">
            <w:pPr>
              <w:widowControl/>
              <w:autoSpaceDE/>
              <w:autoSpaceDN/>
              <w:jc w:val="right"/>
              <w:rPr>
                <w:b/>
                <w:sz w:val="24"/>
                <w:szCs w:val="24"/>
              </w:rPr>
            </w:pPr>
            <w:r w:rsidRPr="00650012">
              <w:rPr>
                <w:sz w:val="24"/>
                <w:szCs w:val="24"/>
              </w:rPr>
              <w:t>0,000</w:t>
            </w:r>
          </w:p>
        </w:tc>
        <w:tc>
          <w:tcPr>
            <w:tcW w:w="1532" w:type="dxa"/>
            <w:tcBorders>
              <w:top w:val="nil"/>
              <w:left w:val="nil"/>
              <w:bottom w:val="nil"/>
              <w:right w:val="nil"/>
            </w:tcBorders>
            <w:noWrap/>
            <w:vAlign w:val="bottom"/>
          </w:tcPr>
          <w:p w14:paraId="13022DE8" w14:textId="323EDCBA" w:rsidR="00650012" w:rsidRPr="00650012" w:rsidRDefault="00650012" w:rsidP="00650012">
            <w:pPr>
              <w:jc w:val="right"/>
              <w:rPr>
                <w:b/>
                <w:sz w:val="24"/>
                <w:szCs w:val="24"/>
              </w:rPr>
            </w:pPr>
            <w:r w:rsidRPr="00650012">
              <w:rPr>
                <w:sz w:val="24"/>
                <w:szCs w:val="24"/>
              </w:rPr>
              <w:t>0,000</w:t>
            </w:r>
          </w:p>
        </w:tc>
        <w:tc>
          <w:tcPr>
            <w:tcW w:w="1532" w:type="dxa"/>
            <w:tcBorders>
              <w:top w:val="nil"/>
              <w:left w:val="nil"/>
              <w:bottom w:val="nil"/>
              <w:right w:val="nil"/>
            </w:tcBorders>
            <w:noWrap/>
            <w:vAlign w:val="bottom"/>
          </w:tcPr>
          <w:p w14:paraId="55A7CECF" w14:textId="03192AD9" w:rsidR="00650012" w:rsidRPr="00650012" w:rsidRDefault="00650012" w:rsidP="00650012">
            <w:pPr>
              <w:jc w:val="right"/>
              <w:rPr>
                <w:b/>
                <w:sz w:val="24"/>
                <w:szCs w:val="24"/>
              </w:rPr>
            </w:pPr>
            <w:r w:rsidRPr="00650012">
              <w:rPr>
                <w:sz w:val="24"/>
                <w:szCs w:val="24"/>
              </w:rPr>
              <w:t>0,000</w:t>
            </w:r>
          </w:p>
        </w:tc>
        <w:tc>
          <w:tcPr>
            <w:tcW w:w="1533" w:type="dxa"/>
            <w:tcBorders>
              <w:top w:val="nil"/>
              <w:left w:val="nil"/>
              <w:bottom w:val="nil"/>
              <w:right w:val="nil"/>
            </w:tcBorders>
            <w:noWrap/>
            <w:vAlign w:val="bottom"/>
          </w:tcPr>
          <w:p w14:paraId="21B5B783" w14:textId="097A5BCD" w:rsidR="00650012" w:rsidRPr="00650012" w:rsidRDefault="00650012" w:rsidP="00650012">
            <w:pPr>
              <w:jc w:val="right"/>
              <w:rPr>
                <w:b/>
                <w:sz w:val="24"/>
                <w:szCs w:val="24"/>
              </w:rPr>
            </w:pPr>
            <w:r w:rsidRPr="00650012">
              <w:rPr>
                <w:sz w:val="24"/>
                <w:szCs w:val="24"/>
              </w:rPr>
              <w:t>18,000</w:t>
            </w:r>
          </w:p>
        </w:tc>
        <w:tc>
          <w:tcPr>
            <w:tcW w:w="1134" w:type="dxa"/>
            <w:tcBorders>
              <w:top w:val="nil"/>
              <w:left w:val="nil"/>
              <w:bottom w:val="nil"/>
              <w:right w:val="nil"/>
            </w:tcBorders>
            <w:noWrap/>
            <w:vAlign w:val="bottom"/>
          </w:tcPr>
          <w:p w14:paraId="534DEE09" w14:textId="15C65D36" w:rsidR="00650012" w:rsidRPr="00650012" w:rsidRDefault="00650012" w:rsidP="00650012">
            <w:pPr>
              <w:jc w:val="right"/>
              <w:rPr>
                <w:b/>
                <w:sz w:val="24"/>
                <w:szCs w:val="24"/>
              </w:rPr>
            </w:pPr>
            <w:r w:rsidRPr="00650012">
              <w:rPr>
                <w:sz w:val="24"/>
                <w:szCs w:val="24"/>
              </w:rPr>
              <w:t>0,00</w:t>
            </w:r>
          </w:p>
        </w:tc>
        <w:tc>
          <w:tcPr>
            <w:tcW w:w="1134" w:type="dxa"/>
            <w:tcBorders>
              <w:top w:val="nil"/>
              <w:left w:val="nil"/>
              <w:bottom w:val="nil"/>
              <w:right w:val="nil"/>
            </w:tcBorders>
            <w:noWrap/>
            <w:vAlign w:val="bottom"/>
          </w:tcPr>
          <w:p w14:paraId="6FB1BA1D" w14:textId="79F9826B" w:rsidR="00650012" w:rsidRPr="00650012" w:rsidRDefault="00650012" w:rsidP="00650012">
            <w:pPr>
              <w:jc w:val="right"/>
              <w:rPr>
                <w:b/>
                <w:sz w:val="24"/>
                <w:szCs w:val="24"/>
              </w:rPr>
            </w:pPr>
            <w:r w:rsidRPr="00650012">
              <w:rPr>
                <w:sz w:val="24"/>
                <w:szCs w:val="24"/>
              </w:rPr>
              <w:t>0,00</w:t>
            </w:r>
          </w:p>
        </w:tc>
        <w:tc>
          <w:tcPr>
            <w:tcW w:w="3085" w:type="dxa"/>
            <w:tcBorders>
              <w:top w:val="nil"/>
              <w:left w:val="nil"/>
              <w:bottom w:val="nil"/>
              <w:right w:val="nil"/>
            </w:tcBorders>
            <w:noWrap/>
          </w:tcPr>
          <w:p w14:paraId="103DEB7D" w14:textId="4CE58891" w:rsidR="00650012" w:rsidRPr="00650012" w:rsidRDefault="00650012" w:rsidP="00650012">
            <w:pPr>
              <w:widowControl/>
              <w:autoSpaceDE/>
              <w:autoSpaceDN/>
              <w:rPr>
                <w:b/>
                <w:i/>
                <w:iCs/>
                <w:sz w:val="24"/>
                <w:szCs w:val="24"/>
              </w:rPr>
            </w:pPr>
            <w:r w:rsidRPr="00650012">
              <w:rPr>
                <w:i/>
                <w:iCs/>
                <w:sz w:val="24"/>
                <w:szCs w:val="24"/>
              </w:rPr>
              <w:t>Азербайджан</w:t>
            </w:r>
          </w:p>
        </w:tc>
      </w:tr>
      <w:tr w:rsidR="00650012" w:rsidRPr="00B340E4" w14:paraId="2F890C08" w14:textId="77777777" w:rsidTr="00650012">
        <w:trPr>
          <w:trHeight w:val="255"/>
        </w:trPr>
        <w:tc>
          <w:tcPr>
            <w:tcW w:w="3436" w:type="dxa"/>
            <w:noWrap/>
            <w:vAlign w:val="bottom"/>
          </w:tcPr>
          <w:p w14:paraId="773CCDCC" w14:textId="77777777" w:rsidR="00650012" w:rsidRPr="00650012" w:rsidRDefault="00650012" w:rsidP="00650012">
            <w:pPr>
              <w:widowControl/>
              <w:autoSpaceDE/>
              <w:autoSpaceDN/>
              <w:rPr>
                <w:color w:val="000000"/>
                <w:sz w:val="24"/>
                <w:szCs w:val="24"/>
                <w:lang w:val="ky-KG"/>
              </w:rPr>
            </w:pPr>
            <w:r w:rsidRPr="00650012">
              <w:rPr>
                <w:color w:val="000000"/>
                <w:sz w:val="24"/>
                <w:szCs w:val="24"/>
                <w:lang w:val="ky-KG"/>
              </w:rPr>
              <w:t>Түркмөнүстан</w:t>
            </w:r>
          </w:p>
        </w:tc>
        <w:tc>
          <w:tcPr>
            <w:tcW w:w="1532" w:type="dxa"/>
            <w:tcBorders>
              <w:top w:val="nil"/>
              <w:left w:val="nil"/>
              <w:bottom w:val="nil"/>
              <w:right w:val="nil"/>
            </w:tcBorders>
            <w:noWrap/>
            <w:vAlign w:val="bottom"/>
          </w:tcPr>
          <w:p w14:paraId="72B00E15" w14:textId="38C524D4" w:rsidR="00650012" w:rsidRPr="00650012" w:rsidRDefault="00650012" w:rsidP="00650012">
            <w:pPr>
              <w:jc w:val="right"/>
              <w:rPr>
                <w:sz w:val="24"/>
                <w:szCs w:val="24"/>
              </w:rPr>
            </w:pPr>
            <w:r w:rsidRPr="00650012">
              <w:rPr>
                <w:sz w:val="24"/>
                <w:szCs w:val="24"/>
              </w:rPr>
              <w:t>32,084</w:t>
            </w:r>
          </w:p>
        </w:tc>
        <w:tc>
          <w:tcPr>
            <w:tcW w:w="1532" w:type="dxa"/>
            <w:tcBorders>
              <w:top w:val="nil"/>
              <w:left w:val="nil"/>
              <w:bottom w:val="nil"/>
              <w:right w:val="nil"/>
            </w:tcBorders>
            <w:noWrap/>
            <w:vAlign w:val="bottom"/>
          </w:tcPr>
          <w:p w14:paraId="671928F2" w14:textId="10B37595" w:rsidR="00650012" w:rsidRPr="00650012" w:rsidRDefault="00650012" w:rsidP="00650012">
            <w:pPr>
              <w:jc w:val="right"/>
              <w:rPr>
                <w:sz w:val="24"/>
                <w:szCs w:val="24"/>
              </w:rPr>
            </w:pPr>
            <w:r w:rsidRPr="00650012">
              <w:rPr>
                <w:sz w:val="24"/>
                <w:szCs w:val="24"/>
              </w:rPr>
              <w:t>31,513</w:t>
            </w:r>
          </w:p>
        </w:tc>
        <w:tc>
          <w:tcPr>
            <w:tcW w:w="1532" w:type="dxa"/>
            <w:tcBorders>
              <w:top w:val="nil"/>
              <w:left w:val="nil"/>
              <w:bottom w:val="nil"/>
              <w:right w:val="nil"/>
            </w:tcBorders>
            <w:noWrap/>
            <w:vAlign w:val="bottom"/>
          </w:tcPr>
          <w:p w14:paraId="4B44CCB7" w14:textId="121AD25C"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296E6B8A" w14:textId="14A5735A"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0C20458F" w14:textId="7E2C342C" w:rsidR="00650012" w:rsidRPr="00650012" w:rsidRDefault="00650012" w:rsidP="00650012">
            <w:pPr>
              <w:jc w:val="right"/>
              <w:rPr>
                <w:sz w:val="24"/>
                <w:szCs w:val="24"/>
              </w:rPr>
            </w:pPr>
            <w:r w:rsidRPr="00650012">
              <w:rPr>
                <w:sz w:val="24"/>
                <w:szCs w:val="24"/>
              </w:rPr>
              <w:t>101,81</w:t>
            </w:r>
          </w:p>
        </w:tc>
        <w:tc>
          <w:tcPr>
            <w:tcW w:w="1134" w:type="dxa"/>
            <w:tcBorders>
              <w:top w:val="nil"/>
              <w:left w:val="nil"/>
              <w:bottom w:val="nil"/>
              <w:right w:val="nil"/>
            </w:tcBorders>
            <w:noWrap/>
            <w:vAlign w:val="bottom"/>
          </w:tcPr>
          <w:p w14:paraId="4D1929CF" w14:textId="5828D734"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5965C024" w14:textId="6608E878" w:rsidR="00650012" w:rsidRPr="00650012" w:rsidRDefault="00650012" w:rsidP="00650012">
            <w:pPr>
              <w:rPr>
                <w:i/>
                <w:iCs/>
                <w:sz w:val="24"/>
                <w:szCs w:val="24"/>
              </w:rPr>
            </w:pPr>
            <w:r w:rsidRPr="00650012">
              <w:rPr>
                <w:i/>
                <w:iCs/>
                <w:sz w:val="24"/>
                <w:szCs w:val="24"/>
              </w:rPr>
              <w:t>Туркменистан</w:t>
            </w:r>
          </w:p>
        </w:tc>
      </w:tr>
      <w:tr w:rsidR="00650012" w:rsidRPr="00B340E4" w14:paraId="04F70002" w14:textId="77777777" w:rsidTr="00650012">
        <w:trPr>
          <w:trHeight w:val="311"/>
        </w:trPr>
        <w:tc>
          <w:tcPr>
            <w:tcW w:w="3436" w:type="dxa"/>
            <w:noWrap/>
            <w:vAlign w:val="bottom"/>
            <w:hideMark/>
          </w:tcPr>
          <w:p w14:paraId="379F5869" w14:textId="77777777" w:rsidR="00650012" w:rsidRPr="00650012" w:rsidRDefault="00650012" w:rsidP="00650012">
            <w:pPr>
              <w:widowControl/>
              <w:autoSpaceDE/>
              <w:autoSpaceDN/>
              <w:rPr>
                <w:b/>
                <w:color w:val="000000"/>
                <w:sz w:val="24"/>
                <w:szCs w:val="24"/>
                <w:lang w:val="en-US"/>
              </w:rPr>
            </w:pPr>
            <w:r w:rsidRPr="00650012">
              <w:rPr>
                <w:color w:val="000000"/>
                <w:sz w:val="24"/>
                <w:szCs w:val="24"/>
                <w:lang w:val="ky-KG"/>
              </w:rPr>
              <w:t>Өзбекстан</w:t>
            </w:r>
          </w:p>
        </w:tc>
        <w:tc>
          <w:tcPr>
            <w:tcW w:w="1532" w:type="dxa"/>
            <w:tcBorders>
              <w:top w:val="nil"/>
              <w:left w:val="nil"/>
              <w:bottom w:val="nil"/>
              <w:right w:val="nil"/>
            </w:tcBorders>
            <w:noWrap/>
            <w:vAlign w:val="bottom"/>
          </w:tcPr>
          <w:p w14:paraId="770F9540" w14:textId="48D23152" w:rsidR="00650012" w:rsidRPr="00650012" w:rsidRDefault="00650012" w:rsidP="00650012">
            <w:pPr>
              <w:jc w:val="right"/>
              <w:rPr>
                <w:sz w:val="24"/>
                <w:szCs w:val="24"/>
              </w:rPr>
            </w:pPr>
            <w:r w:rsidRPr="00650012">
              <w:rPr>
                <w:sz w:val="24"/>
                <w:szCs w:val="24"/>
              </w:rPr>
              <w:t>58,683</w:t>
            </w:r>
          </w:p>
        </w:tc>
        <w:tc>
          <w:tcPr>
            <w:tcW w:w="1532" w:type="dxa"/>
            <w:tcBorders>
              <w:top w:val="nil"/>
              <w:left w:val="nil"/>
              <w:bottom w:val="nil"/>
              <w:right w:val="nil"/>
            </w:tcBorders>
            <w:noWrap/>
            <w:vAlign w:val="bottom"/>
          </w:tcPr>
          <w:p w14:paraId="2BDDA1AD" w14:textId="196619E3" w:rsidR="00650012" w:rsidRPr="00650012" w:rsidRDefault="00650012" w:rsidP="00650012">
            <w:pPr>
              <w:jc w:val="right"/>
              <w:rPr>
                <w:sz w:val="24"/>
                <w:szCs w:val="24"/>
              </w:rPr>
            </w:pPr>
            <w:r w:rsidRPr="00650012">
              <w:rPr>
                <w:sz w:val="24"/>
                <w:szCs w:val="24"/>
              </w:rPr>
              <w:t>76,108</w:t>
            </w:r>
          </w:p>
        </w:tc>
        <w:tc>
          <w:tcPr>
            <w:tcW w:w="1532" w:type="dxa"/>
            <w:tcBorders>
              <w:top w:val="nil"/>
              <w:left w:val="nil"/>
              <w:bottom w:val="nil"/>
              <w:right w:val="nil"/>
            </w:tcBorders>
            <w:noWrap/>
            <w:vAlign w:val="bottom"/>
          </w:tcPr>
          <w:p w14:paraId="70903333" w14:textId="6398C3B8" w:rsidR="00650012" w:rsidRPr="00650012" w:rsidRDefault="00650012" w:rsidP="00650012">
            <w:pPr>
              <w:jc w:val="right"/>
              <w:rPr>
                <w:sz w:val="24"/>
                <w:szCs w:val="24"/>
              </w:rPr>
            </w:pPr>
            <w:r w:rsidRPr="00650012">
              <w:rPr>
                <w:sz w:val="24"/>
                <w:szCs w:val="24"/>
              </w:rPr>
              <w:t>848,107</w:t>
            </w:r>
          </w:p>
        </w:tc>
        <w:tc>
          <w:tcPr>
            <w:tcW w:w="1533" w:type="dxa"/>
            <w:tcBorders>
              <w:top w:val="nil"/>
              <w:left w:val="nil"/>
              <w:bottom w:val="nil"/>
              <w:right w:val="nil"/>
            </w:tcBorders>
            <w:noWrap/>
            <w:vAlign w:val="bottom"/>
          </w:tcPr>
          <w:p w14:paraId="6709250F" w14:textId="7521B011" w:rsidR="00650012" w:rsidRPr="00650012" w:rsidRDefault="00650012" w:rsidP="00650012">
            <w:pPr>
              <w:jc w:val="right"/>
              <w:rPr>
                <w:sz w:val="24"/>
                <w:szCs w:val="24"/>
              </w:rPr>
            </w:pPr>
            <w:r w:rsidRPr="00650012">
              <w:rPr>
                <w:sz w:val="24"/>
                <w:szCs w:val="24"/>
              </w:rPr>
              <w:t>1853,964</w:t>
            </w:r>
          </w:p>
        </w:tc>
        <w:tc>
          <w:tcPr>
            <w:tcW w:w="1134" w:type="dxa"/>
            <w:tcBorders>
              <w:top w:val="nil"/>
              <w:left w:val="nil"/>
              <w:bottom w:val="nil"/>
              <w:right w:val="nil"/>
            </w:tcBorders>
            <w:noWrap/>
            <w:vAlign w:val="bottom"/>
          </w:tcPr>
          <w:p w14:paraId="64DFA243" w14:textId="60F89482" w:rsidR="00650012" w:rsidRPr="00650012" w:rsidRDefault="00650012" w:rsidP="00650012">
            <w:pPr>
              <w:jc w:val="right"/>
              <w:rPr>
                <w:sz w:val="24"/>
                <w:szCs w:val="24"/>
              </w:rPr>
            </w:pPr>
            <w:r w:rsidRPr="00650012">
              <w:rPr>
                <w:sz w:val="24"/>
                <w:szCs w:val="24"/>
              </w:rPr>
              <w:t>77,10</w:t>
            </w:r>
          </w:p>
        </w:tc>
        <w:tc>
          <w:tcPr>
            <w:tcW w:w="1134" w:type="dxa"/>
            <w:tcBorders>
              <w:top w:val="nil"/>
              <w:left w:val="nil"/>
              <w:bottom w:val="nil"/>
              <w:right w:val="nil"/>
            </w:tcBorders>
            <w:noWrap/>
            <w:vAlign w:val="bottom"/>
          </w:tcPr>
          <w:p w14:paraId="7260E12B" w14:textId="56C29403" w:rsidR="00650012" w:rsidRPr="00650012" w:rsidRDefault="00650012" w:rsidP="00650012">
            <w:pPr>
              <w:jc w:val="right"/>
              <w:rPr>
                <w:sz w:val="24"/>
                <w:szCs w:val="24"/>
              </w:rPr>
            </w:pPr>
            <w:r w:rsidRPr="00650012">
              <w:rPr>
                <w:sz w:val="24"/>
                <w:szCs w:val="24"/>
              </w:rPr>
              <w:t>45,75</w:t>
            </w:r>
          </w:p>
        </w:tc>
        <w:tc>
          <w:tcPr>
            <w:tcW w:w="3085" w:type="dxa"/>
            <w:tcBorders>
              <w:top w:val="nil"/>
              <w:left w:val="nil"/>
              <w:bottom w:val="nil"/>
              <w:right w:val="nil"/>
            </w:tcBorders>
            <w:noWrap/>
            <w:hideMark/>
          </w:tcPr>
          <w:p w14:paraId="09AB1FFE" w14:textId="533A65B7" w:rsidR="00650012" w:rsidRPr="00650012" w:rsidRDefault="00650012" w:rsidP="00650012">
            <w:pPr>
              <w:widowControl/>
              <w:autoSpaceDE/>
              <w:autoSpaceDN/>
              <w:rPr>
                <w:b/>
                <w:i/>
                <w:iCs/>
                <w:color w:val="000000"/>
                <w:sz w:val="24"/>
                <w:szCs w:val="24"/>
              </w:rPr>
            </w:pPr>
            <w:r w:rsidRPr="00650012">
              <w:rPr>
                <w:i/>
                <w:iCs/>
                <w:sz w:val="24"/>
                <w:szCs w:val="24"/>
              </w:rPr>
              <w:t>Узбекистан</w:t>
            </w:r>
          </w:p>
        </w:tc>
      </w:tr>
      <w:tr w:rsidR="00650012" w:rsidRPr="00650012" w14:paraId="45B8BDA4" w14:textId="77777777" w:rsidTr="00650012">
        <w:trPr>
          <w:trHeight w:val="255"/>
        </w:trPr>
        <w:tc>
          <w:tcPr>
            <w:tcW w:w="3436" w:type="dxa"/>
            <w:noWrap/>
            <w:vAlign w:val="bottom"/>
            <w:hideMark/>
          </w:tcPr>
          <w:p w14:paraId="12C81110" w14:textId="77777777" w:rsidR="00650012" w:rsidRPr="00650012" w:rsidRDefault="00650012" w:rsidP="00650012">
            <w:pPr>
              <w:widowControl/>
              <w:autoSpaceDE/>
              <w:autoSpaceDN/>
              <w:rPr>
                <w:b/>
                <w:color w:val="000000"/>
                <w:sz w:val="24"/>
                <w:szCs w:val="24"/>
                <w:lang w:val="ky-KG"/>
              </w:rPr>
            </w:pPr>
            <w:r w:rsidRPr="00650012">
              <w:rPr>
                <w:b/>
                <w:color w:val="000000"/>
                <w:sz w:val="24"/>
                <w:szCs w:val="24"/>
              </w:rPr>
              <w:t>ЕВРОПА</w:t>
            </w:r>
          </w:p>
        </w:tc>
        <w:tc>
          <w:tcPr>
            <w:tcW w:w="1532" w:type="dxa"/>
            <w:tcBorders>
              <w:top w:val="nil"/>
              <w:left w:val="nil"/>
              <w:bottom w:val="nil"/>
              <w:right w:val="nil"/>
            </w:tcBorders>
            <w:noWrap/>
            <w:vAlign w:val="bottom"/>
          </w:tcPr>
          <w:p w14:paraId="20435F77" w14:textId="1A152F1C" w:rsidR="00650012" w:rsidRPr="00650012" w:rsidRDefault="00650012" w:rsidP="00650012">
            <w:pPr>
              <w:widowControl/>
              <w:autoSpaceDE/>
              <w:autoSpaceDN/>
              <w:jc w:val="right"/>
              <w:rPr>
                <w:b/>
                <w:sz w:val="24"/>
                <w:szCs w:val="24"/>
              </w:rPr>
            </w:pPr>
            <w:r w:rsidRPr="00650012">
              <w:rPr>
                <w:b/>
                <w:sz w:val="24"/>
                <w:szCs w:val="24"/>
              </w:rPr>
              <w:t>331,150</w:t>
            </w:r>
          </w:p>
        </w:tc>
        <w:tc>
          <w:tcPr>
            <w:tcW w:w="1532" w:type="dxa"/>
            <w:tcBorders>
              <w:top w:val="nil"/>
              <w:left w:val="nil"/>
              <w:bottom w:val="nil"/>
              <w:right w:val="nil"/>
            </w:tcBorders>
            <w:noWrap/>
            <w:vAlign w:val="bottom"/>
          </w:tcPr>
          <w:p w14:paraId="53B22B1A" w14:textId="243F6297" w:rsidR="00650012" w:rsidRPr="00650012" w:rsidRDefault="00650012" w:rsidP="00650012">
            <w:pPr>
              <w:jc w:val="right"/>
              <w:rPr>
                <w:b/>
                <w:sz w:val="24"/>
                <w:szCs w:val="24"/>
              </w:rPr>
            </w:pPr>
            <w:r w:rsidRPr="00650012">
              <w:rPr>
                <w:b/>
                <w:sz w:val="24"/>
                <w:szCs w:val="24"/>
              </w:rPr>
              <w:t>621,379</w:t>
            </w:r>
          </w:p>
        </w:tc>
        <w:tc>
          <w:tcPr>
            <w:tcW w:w="1532" w:type="dxa"/>
            <w:tcBorders>
              <w:top w:val="nil"/>
              <w:left w:val="nil"/>
              <w:bottom w:val="nil"/>
              <w:right w:val="nil"/>
            </w:tcBorders>
            <w:noWrap/>
            <w:vAlign w:val="bottom"/>
          </w:tcPr>
          <w:p w14:paraId="752C5A3C" w14:textId="177062EE" w:rsidR="00650012" w:rsidRPr="00650012" w:rsidRDefault="00650012" w:rsidP="00650012">
            <w:pPr>
              <w:jc w:val="right"/>
              <w:rPr>
                <w:b/>
                <w:sz w:val="24"/>
                <w:szCs w:val="24"/>
              </w:rPr>
            </w:pPr>
            <w:r w:rsidRPr="00650012">
              <w:rPr>
                <w:b/>
                <w:sz w:val="24"/>
                <w:szCs w:val="24"/>
              </w:rPr>
              <w:t>2058,275</w:t>
            </w:r>
          </w:p>
        </w:tc>
        <w:tc>
          <w:tcPr>
            <w:tcW w:w="1533" w:type="dxa"/>
            <w:tcBorders>
              <w:top w:val="nil"/>
              <w:left w:val="nil"/>
              <w:bottom w:val="nil"/>
              <w:right w:val="nil"/>
            </w:tcBorders>
            <w:noWrap/>
            <w:vAlign w:val="bottom"/>
          </w:tcPr>
          <w:p w14:paraId="418EAF2D" w14:textId="277DBFFB" w:rsidR="00650012" w:rsidRPr="00650012" w:rsidRDefault="00650012" w:rsidP="00650012">
            <w:pPr>
              <w:jc w:val="right"/>
              <w:rPr>
                <w:b/>
                <w:sz w:val="24"/>
                <w:szCs w:val="24"/>
              </w:rPr>
            </w:pPr>
            <w:r w:rsidRPr="00650012">
              <w:rPr>
                <w:b/>
                <w:sz w:val="24"/>
                <w:szCs w:val="24"/>
              </w:rPr>
              <w:t>2938,200</w:t>
            </w:r>
          </w:p>
        </w:tc>
        <w:tc>
          <w:tcPr>
            <w:tcW w:w="1134" w:type="dxa"/>
            <w:tcBorders>
              <w:top w:val="nil"/>
              <w:left w:val="nil"/>
              <w:bottom w:val="nil"/>
              <w:right w:val="nil"/>
            </w:tcBorders>
            <w:noWrap/>
            <w:vAlign w:val="bottom"/>
          </w:tcPr>
          <w:p w14:paraId="19E32319" w14:textId="5171F95F" w:rsidR="00650012" w:rsidRPr="00650012" w:rsidRDefault="00650012" w:rsidP="00650012">
            <w:pPr>
              <w:jc w:val="right"/>
              <w:rPr>
                <w:b/>
                <w:sz w:val="24"/>
                <w:szCs w:val="24"/>
              </w:rPr>
            </w:pPr>
            <w:r w:rsidRPr="00650012">
              <w:rPr>
                <w:b/>
                <w:sz w:val="24"/>
                <w:szCs w:val="24"/>
              </w:rPr>
              <w:t>53,29</w:t>
            </w:r>
          </w:p>
        </w:tc>
        <w:tc>
          <w:tcPr>
            <w:tcW w:w="1134" w:type="dxa"/>
            <w:tcBorders>
              <w:top w:val="nil"/>
              <w:left w:val="nil"/>
              <w:bottom w:val="nil"/>
              <w:right w:val="nil"/>
            </w:tcBorders>
            <w:noWrap/>
            <w:vAlign w:val="bottom"/>
          </w:tcPr>
          <w:p w14:paraId="39C63014" w14:textId="56D49562" w:rsidR="00650012" w:rsidRPr="00650012" w:rsidRDefault="00650012" w:rsidP="00650012">
            <w:pPr>
              <w:jc w:val="right"/>
              <w:rPr>
                <w:b/>
                <w:sz w:val="24"/>
                <w:szCs w:val="24"/>
              </w:rPr>
            </w:pPr>
            <w:r w:rsidRPr="00650012">
              <w:rPr>
                <w:b/>
                <w:sz w:val="24"/>
                <w:szCs w:val="24"/>
              </w:rPr>
              <w:t>70,05</w:t>
            </w:r>
          </w:p>
        </w:tc>
        <w:tc>
          <w:tcPr>
            <w:tcW w:w="3085" w:type="dxa"/>
            <w:tcBorders>
              <w:top w:val="nil"/>
              <w:left w:val="nil"/>
              <w:bottom w:val="nil"/>
              <w:right w:val="nil"/>
            </w:tcBorders>
            <w:noWrap/>
            <w:hideMark/>
          </w:tcPr>
          <w:p w14:paraId="032F3960" w14:textId="474EAB02" w:rsidR="00650012" w:rsidRPr="00650012" w:rsidRDefault="00650012" w:rsidP="00650012">
            <w:pPr>
              <w:widowControl/>
              <w:autoSpaceDE/>
              <w:autoSpaceDN/>
              <w:rPr>
                <w:b/>
                <w:i/>
                <w:iCs/>
                <w:color w:val="000000"/>
                <w:sz w:val="24"/>
                <w:szCs w:val="24"/>
              </w:rPr>
            </w:pPr>
            <w:r w:rsidRPr="00650012">
              <w:rPr>
                <w:b/>
                <w:i/>
                <w:iCs/>
                <w:sz w:val="24"/>
                <w:szCs w:val="24"/>
              </w:rPr>
              <w:t>ЕВРОПА</w:t>
            </w:r>
          </w:p>
        </w:tc>
      </w:tr>
      <w:tr w:rsidR="00650012" w:rsidRPr="00B340E4" w14:paraId="5503DD97" w14:textId="77777777" w:rsidTr="00650012">
        <w:trPr>
          <w:trHeight w:val="255"/>
        </w:trPr>
        <w:tc>
          <w:tcPr>
            <w:tcW w:w="3436" w:type="dxa"/>
            <w:noWrap/>
            <w:vAlign w:val="bottom"/>
          </w:tcPr>
          <w:p w14:paraId="7AEC0C6E" w14:textId="6C4D7C54" w:rsidR="00650012" w:rsidRPr="00650012" w:rsidRDefault="00650012" w:rsidP="00650012">
            <w:pPr>
              <w:widowControl/>
              <w:autoSpaceDE/>
              <w:autoSpaceDN/>
              <w:rPr>
                <w:b/>
                <w:color w:val="000000"/>
                <w:sz w:val="24"/>
                <w:szCs w:val="24"/>
              </w:rPr>
            </w:pPr>
            <w:r w:rsidRPr="00650012">
              <w:rPr>
                <w:color w:val="000000"/>
                <w:sz w:val="24"/>
                <w:szCs w:val="24"/>
              </w:rPr>
              <w:t>Албания</w:t>
            </w:r>
          </w:p>
        </w:tc>
        <w:tc>
          <w:tcPr>
            <w:tcW w:w="1532" w:type="dxa"/>
            <w:tcBorders>
              <w:top w:val="nil"/>
              <w:left w:val="nil"/>
              <w:bottom w:val="nil"/>
              <w:right w:val="nil"/>
            </w:tcBorders>
            <w:noWrap/>
            <w:vAlign w:val="bottom"/>
          </w:tcPr>
          <w:p w14:paraId="4CA5D132" w14:textId="5818D7C9" w:rsidR="00650012" w:rsidRPr="00650012" w:rsidRDefault="00650012" w:rsidP="00650012">
            <w:pPr>
              <w:widowControl/>
              <w:autoSpaceDE/>
              <w:autoSpaceDN/>
              <w:jc w:val="right"/>
              <w:rPr>
                <w:b/>
                <w:sz w:val="24"/>
                <w:szCs w:val="24"/>
              </w:rPr>
            </w:pPr>
            <w:r w:rsidRPr="00650012">
              <w:rPr>
                <w:sz w:val="24"/>
                <w:szCs w:val="24"/>
              </w:rPr>
              <w:t>0,000</w:t>
            </w:r>
          </w:p>
        </w:tc>
        <w:tc>
          <w:tcPr>
            <w:tcW w:w="1532" w:type="dxa"/>
            <w:tcBorders>
              <w:top w:val="nil"/>
              <w:left w:val="nil"/>
              <w:bottom w:val="nil"/>
              <w:right w:val="nil"/>
            </w:tcBorders>
            <w:noWrap/>
            <w:vAlign w:val="bottom"/>
          </w:tcPr>
          <w:p w14:paraId="1057411C" w14:textId="47B2DB20" w:rsidR="00650012" w:rsidRPr="00650012" w:rsidRDefault="00650012" w:rsidP="00650012">
            <w:pPr>
              <w:jc w:val="right"/>
              <w:rPr>
                <w:b/>
                <w:sz w:val="24"/>
                <w:szCs w:val="24"/>
              </w:rPr>
            </w:pPr>
            <w:r w:rsidRPr="00650012">
              <w:rPr>
                <w:sz w:val="24"/>
                <w:szCs w:val="24"/>
              </w:rPr>
              <w:t>0,896</w:t>
            </w:r>
          </w:p>
        </w:tc>
        <w:tc>
          <w:tcPr>
            <w:tcW w:w="1532" w:type="dxa"/>
            <w:tcBorders>
              <w:top w:val="nil"/>
              <w:left w:val="nil"/>
              <w:bottom w:val="nil"/>
              <w:right w:val="nil"/>
            </w:tcBorders>
            <w:noWrap/>
            <w:vAlign w:val="bottom"/>
          </w:tcPr>
          <w:p w14:paraId="7E698FC2" w14:textId="4C08808E" w:rsidR="00650012" w:rsidRPr="00650012" w:rsidRDefault="00650012" w:rsidP="00650012">
            <w:pPr>
              <w:jc w:val="right"/>
              <w:rPr>
                <w:b/>
                <w:sz w:val="24"/>
                <w:szCs w:val="24"/>
              </w:rPr>
            </w:pPr>
            <w:r w:rsidRPr="00650012">
              <w:rPr>
                <w:sz w:val="24"/>
                <w:szCs w:val="24"/>
              </w:rPr>
              <w:t>23,100</w:t>
            </w:r>
          </w:p>
        </w:tc>
        <w:tc>
          <w:tcPr>
            <w:tcW w:w="1533" w:type="dxa"/>
            <w:tcBorders>
              <w:top w:val="nil"/>
              <w:left w:val="nil"/>
              <w:bottom w:val="nil"/>
              <w:right w:val="nil"/>
            </w:tcBorders>
            <w:noWrap/>
            <w:vAlign w:val="bottom"/>
          </w:tcPr>
          <w:p w14:paraId="32BCF558" w14:textId="02DA4A26" w:rsidR="00650012" w:rsidRPr="00650012" w:rsidRDefault="00650012" w:rsidP="00650012">
            <w:pPr>
              <w:jc w:val="right"/>
              <w:rPr>
                <w:b/>
                <w:sz w:val="24"/>
                <w:szCs w:val="24"/>
              </w:rPr>
            </w:pPr>
            <w:r w:rsidRPr="00650012">
              <w:rPr>
                <w:sz w:val="24"/>
                <w:szCs w:val="24"/>
              </w:rPr>
              <w:t>0,000</w:t>
            </w:r>
          </w:p>
        </w:tc>
        <w:tc>
          <w:tcPr>
            <w:tcW w:w="1134" w:type="dxa"/>
            <w:tcBorders>
              <w:top w:val="nil"/>
              <w:left w:val="nil"/>
              <w:bottom w:val="nil"/>
              <w:right w:val="nil"/>
            </w:tcBorders>
            <w:noWrap/>
            <w:vAlign w:val="bottom"/>
          </w:tcPr>
          <w:p w14:paraId="161D1227" w14:textId="4973D3B1" w:rsidR="00650012" w:rsidRPr="00650012" w:rsidRDefault="00650012" w:rsidP="00650012">
            <w:pPr>
              <w:jc w:val="right"/>
              <w:rPr>
                <w:b/>
                <w:sz w:val="24"/>
                <w:szCs w:val="24"/>
              </w:rPr>
            </w:pPr>
            <w:r w:rsidRPr="00650012">
              <w:rPr>
                <w:sz w:val="24"/>
                <w:szCs w:val="24"/>
              </w:rPr>
              <w:t>0,00</w:t>
            </w:r>
          </w:p>
        </w:tc>
        <w:tc>
          <w:tcPr>
            <w:tcW w:w="1134" w:type="dxa"/>
            <w:tcBorders>
              <w:top w:val="nil"/>
              <w:left w:val="nil"/>
              <w:bottom w:val="nil"/>
              <w:right w:val="nil"/>
            </w:tcBorders>
            <w:noWrap/>
            <w:vAlign w:val="bottom"/>
          </w:tcPr>
          <w:p w14:paraId="744E2C32" w14:textId="6A8E5A4C" w:rsidR="00650012" w:rsidRPr="00650012" w:rsidRDefault="00650012" w:rsidP="00650012">
            <w:pPr>
              <w:jc w:val="right"/>
              <w:rPr>
                <w:b/>
                <w:sz w:val="24"/>
                <w:szCs w:val="24"/>
              </w:rPr>
            </w:pPr>
            <w:r w:rsidRPr="00650012">
              <w:rPr>
                <w:sz w:val="24"/>
                <w:szCs w:val="24"/>
              </w:rPr>
              <w:t>0,00</w:t>
            </w:r>
          </w:p>
        </w:tc>
        <w:tc>
          <w:tcPr>
            <w:tcW w:w="3085" w:type="dxa"/>
            <w:tcBorders>
              <w:top w:val="nil"/>
              <w:left w:val="nil"/>
              <w:bottom w:val="nil"/>
              <w:right w:val="nil"/>
            </w:tcBorders>
            <w:noWrap/>
          </w:tcPr>
          <w:p w14:paraId="760265AF" w14:textId="07F57B57" w:rsidR="00650012" w:rsidRPr="00650012" w:rsidRDefault="00650012" w:rsidP="00650012">
            <w:pPr>
              <w:widowControl/>
              <w:autoSpaceDE/>
              <w:autoSpaceDN/>
              <w:rPr>
                <w:b/>
                <w:i/>
                <w:iCs/>
                <w:sz w:val="24"/>
                <w:szCs w:val="24"/>
              </w:rPr>
            </w:pPr>
            <w:r w:rsidRPr="00650012">
              <w:rPr>
                <w:i/>
                <w:iCs/>
                <w:sz w:val="24"/>
                <w:szCs w:val="24"/>
              </w:rPr>
              <w:t>Албания</w:t>
            </w:r>
          </w:p>
        </w:tc>
      </w:tr>
      <w:tr w:rsidR="00650012" w:rsidRPr="00B340E4" w14:paraId="54A6C7A0" w14:textId="77777777" w:rsidTr="00650012">
        <w:trPr>
          <w:trHeight w:val="255"/>
        </w:trPr>
        <w:tc>
          <w:tcPr>
            <w:tcW w:w="3436" w:type="dxa"/>
            <w:noWrap/>
            <w:vAlign w:val="bottom"/>
          </w:tcPr>
          <w:p w14:paraId="0EAB47DC" w14:textId="1151AB24" w:rsidR="00650012" w:rsidRPr="00650012" w:rsidRDefault="00650012" w:rsidP="00650012">
            <w:pPr>
              <w:widowControl/>
              <w:autoSpaceDE/>
              <w:autoSpaceDN/>
              <w:rPr>
                <w:color w:val="000000"/>
                <w:sz w:val="24"/>
                <w:szCs w:val="24"/>
              </w:rPr>
            </w:pPr>
            <w:r w:rsidRPr="00650012">
              <w:rPr>
                <w:color w:val="000000"/>
                <w:sz w:val="24"/>
                <w:szCs w:val="24"/>
              </w:rPr>
              <w:t xml:space="preserve">Босния </w:t>
            </w:r>
            <w:proofErr w:type="spellStart"/>
            <w:r w:rsidRPr="00650012">
              <w:rPr>
                <w:color w:val="000000"/>
                <w:sz w:val="24"/>
                <w:szCs w:val="24"/>
              </w:rPr>
              <w:t>жана</w:t>
            </w:r>
            <w:proofErr w:type="spellEnd"/>
            <w:r w:rsidRPr="00650012">
              <w:rPr>
                <w:color w:val="000000"/>
                <w:sz w:val="24"/>
                <w:szCs w:val="24"/>
              </w:rPr>
              <w:t xml:space="preserve"> Герцеговина</w:t>
            </w:r>
          </w:p>
        </w:tc>
        <w:tc>
          <w:tcPr>
            <w:tcW w:w="1532" w:type="dxa"/>
            <w:tcBorders>
              <w:top w:val="nil"/>
              <w:left w:val="nil"/>
              <w:bottom w:val="nil"/>
              <w:right w:val="nil"/>
            </w:tcBorders>
            <w:noWrap/>
            <w:vAlign w:val="bottom"/>
          </w:tcPr>
          <w:p w14:paraId="5BF08814" w14:textId="7A079D32" w:rsidR="00650012" w:rsidRPr="00650012" w:rsidRDefault="00650012" w:rsidP="00650012">
            <w:pPr>
              <w:widowControl/>
              <w:autoSpaceDE/>
              <w:autoSpaceDN/>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35A15A35" w14:textId="0EE76A1B"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0A0E6F29" w14:textId="0EB5081E"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66CB2B71" w14:textId="2B1EEC09" w:rsidR="00650012" w:rsidRPr="00650012" w:rsidRDefault="00650012" w:rsidP="00650012">
            <w:pPr>
              <w:jc w:val="right"/>
              <w:rPr>
                <w:sz w:val="24"/>
                <w:szCs w:val="24"/>
              </w:rPr>
            </w:pPr>
            <w:r w:rsidRPr="00650012">
              <w:rPr>
                <w:sz w:val="24"/>
                <w:szCs w:val="24"/>
              </w:rPr>
              <w:t>22,660</w:t>
            </w:r>
          </w:p>
        </w:tc>
        <w:tc>
          <w:tcPr>
            <w:tcW w:w="1134" w:type="dxa"/>
            <w:tcBorders>
              <w:top w:val="nil"/>
              <w:left w:val="nil"/>
              <w:bottom w:val="nil"/>
              <w:right w:val="nil"/>
            </w:tcBorders>
            <w:noWrap/>
            <w:vAlign w:val="bottom"/>
          </w:tcPr>
          <w:p w14:paraId="1B4E8D0F" w14:textId="4E1DF90B"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2F86275B" w14:textId="529773B3"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48A09CA8" w14:textId="0371F0EC" w:rsidR="00650012" w:rsidRPr="00650012" w:rsidRDefault="00650012" w:rsidP="00650012">
            <w:pPr>
              <w:widowControl/>
              <w:autoSpaceDE/>
              <w:autoSpaceDN/>
              <w:rPr>
                <w:i/>
                <w:iCs/>
                <w:sz w:val="24"/>
                <w:szCs w:val="24"/>
              </w:rPr>
            </w:pPr>
            <w:r w:rsidRPr="00650012">
              <w:rPr>
                <w:i/>
                <w:iCs/>
                <w:sz w:val="24"/>
                <w:szCs w:val="24"/>
              </w:rPr>
              <w:t>Босния и Герцеговина</w:t>
            </w:r>
          </w:p>
        </w:tc>
      </w:tr>
      <w:tr w:rsidR="00650012" w:rsidRPr="00B340E4" w14:paraId="716723CC" w14:textId="77777777" w:rsidTr="00650012">
        <w:trPr>
          <w:trHeight w:val="255"/>
        </w:trPr>
        <w:tc>
          <w:tcPr>
            <w:tcW w:w="3436" w:type="dxa"/>
            <w:noWrap/>
            <w:vAlign w:val="bottom"/>
          </w:tcPr>
          <w:p w14:paraId="7CDD7D6B" w14:textId="04FD42ED" w:rsidR="00650012" w:rsidRPr="00650012" w:rsidRDefault="00650012" w:rsidP="00650012">
            <w:pPr>
              <w:widowControl/>
              <w:autoSpaceDE/>
              <w:autoSpaceDN/>
              <w:rPr>
                <w:color w:val="000000"/>
                <w:sz w:val="24"/>
                <w:szCs w:val="24"/>
              </w:rPr>
            </w:pPr>
            <w:r w:rsidRPr="00650012">
              <w:rPr>
                <w:color w:val="000000"/>
                <w:sz w:val="24"/>
                <w:szCs w:val="24"/>
              </w:rPr>
              <w:t>Болгария</w:t>
            </w:r>
          </w:p>
        </w:tc>
        <w:tc>
          <w:tcPr>
            <w:tcW w:w="1532" w:type="dxa"/>
            <w:tcBorders>
              <w:top w:val="nil"/>
              <w:left w:val="nil"/>
              <w:bottom w:val="nil"/>
              <w:right w:val="nil"/>
            </w:tcBorders>
            <w:noWrap/>
            <w:vAlign w:val="bottom"/>
          </w:tcPr>
          <w:p w14:paraId="5821718C" w14:textId="530F5063"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160DF57B" w14:textId="46B44336"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308F3F8F" w14:textId="261A642D" w:rsidR="00650012" w:rsidRPr="00650012" w:rsidRDefault="00650012" w:rsidP="00650012">
            <w:pPr>
              <w:jc w:val="right"/>
              <w:rPr>
                <w:sz w:val="24"/>
                <w:szCs w:val="24"/>
              </w:rPr>
            </w:pPr>
            <w:r w:rsidRPr="00650012">
              <w:rPr>
                <w:sz w:val="24"/>
                <w:szCs w:val="24"/>
              </w:rPr>
              <w:t>98,109</w:t>
            </w:r>
          </w:p>
        </w:tc>
        <w:tc>
          <w:tcPr>
            <w:tcW w:w="1533" w:type="dxa"/>
            <w:tcBorders>
              <w:top w:val="nil"/>
              <w:left w:val="nil"/>
              <w:bottom w:val="nil"/>
              <w:right w:val="nil"/>
            </w:tcBorders>
            <w:noWrap/>
            <w:vAlign w:val="bottom"/>
          </w:tcPr>
          <w:p w14:paraId="02861C8E" w14:textId="56F0BCED" w:rsidR="00650012" w:rsidRPr="00650012" w:rsidRDefault="00650012" w:rsidP="00650012">
            <w:pPr>
              <w:jc w:val="right"/>
              <w:rPr>
                <w:sz w:val="24"/>
                <w:szCs w:val="24"/>
              </w:rPr>
            </w:pPr>
            <w:r w:rsidRPr="00650012">
              <w:rPr>
                <w:sz w:val="24"/>
                <w:szCs w:val="24"/>
              </w:rPr>
              <w:t>85,800</w:t>
            </w:r>
          </w:p>
        </w:tc>
        <w:tc>
          <w:tcPr>
            <w:tcW w:w="1134" w:type="dxa"/>
            <w:tcBorders>
              <w:top w:val="nil"/>
              <w:left w:val="nil"/>
              <w:bottom w:val="nil"/>
              <w:right w:val="nil"/>
            </w:tcBorders>
            <w:noWrap/>
            <w:vAlign w:val="bottom"/>
          </w:tcPr>
          <w:p w14:paraId="6E0231A0" w14:textId="6D4E979D"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6536B040" w14:textId="61CBAFFA" w:rsidR="00650012" w:rsidRPr="00650012" w:rsidRDefault="00650012" w:rsidP="00650012">
            <w:pPr>
              <w:jc w:val="right"/>
              <w:rPr>
                <w:sz w:val="24"/>
                <w:szCs w:val="24"/>
              </w:rPr>
            </w:pPr>
            <w:r w:rsidRPr="00650012">
              <w:rPr>
                <w:sz w:val="24"/>
                <w:szCs w:val="24"/>
              </w:rPr>
              <w:t>114,35</w:t>
            </w:r>
          </w:p>
        </w:tc>
        <w:tc>
          <w:tcPr>
            <w:tcW w:w="3085" w:type="dxa"/>
            <w:tcBorders>
              <w:top w:val="nil"/>
              <w:left w:val="nil"/>
              <w:bottom w:val="nil"/>
              <w:right w:val="nil"/>
            </w:tcBorders>
            <w:noWrap/>
          </w:tcPr>
          <w:p w14:paraId="7E147205" w14:textId="7E5AE172" w:rsidR="00650012" w:rsidRPr="00650012" w:rsidRDefault="00650012" w:rsidP="00650012">
            <w:pPr>
              <w:widowControl/>
              <w:autoSpaceDE/>
              <w:autoSpaceDN/>
              <w:rPr>
                <w:i/>
                <w:iCs/>
                <w:color w:val="000000"/>
                <w:sz w:val="24"/>
                <w:szCs w:val="24"/>
              </w:rPr>
            </w:pPr>
            <w:r w:rsidRPr="00650012">
              <w:rPr>
                <w:i/>
                <w:iCs/>
                <w:sz w:val="24"/>
                <w:szCs w:val="24"/>
              </w:rPr>
              <w:t>Болгария</w:t>
            </w:r>
          </w:p>
        </w:tc>
      </w:tr>
      <w:tr w:rsidR="00650012" w:rsidRPr="00B340E4" w14:paraId="6ED51573" w14:textId="77777777" w:rsidTr="00650012">
        <w:trPr>
          <w:trHeight w:val="255"/>
        </w:trPr>
        <w:tc>
          <w:tcPr>
            <w:tcW w:w="3436" w:type="dxa"/>
            <w:noWrap/>
            <w:vAlign w:val="bottom"/>
          </w:tcPr>
          <w:p w14:paraId="1CD53E3A" w14:textId="77777777" w:rsidR="00650012" w:rsidRPr="00650012" w:rsidRDefault="00650012" w:rsidP="00650012">
            <w:pPr>
              <w:widowControl/>
              <w:autoSpaceDE/>
              <w:autoSpaceDN/>
              <w:rPr>
                <w:color w:val="000000"/>
                <w:sz w:val="24"/>
                <w:szCs w:val="24"/>
                <w:lang w:val="ky-KG"/>
              </w:rPr>
            </w:pPr>
            <w:r w:rsidRPr="00650012">
              <w:rPr>
                <w:color w:val="000000"/>
                <w:sz w:val="24"/>
                <w:szCs w:val="24"/>
                <w:lang w:val="ky-KG"/>
              </w:rPr>
              <w:t>Венгрия</w:t>
            </w:r>
          </w:p>
        </w:tc>
        <w:tc>
          <w:tcPr>
            <w:tcW w:w="1532" w:type="dxa"/>
            <w:tcBorders>
              <w:top w:val="nil"/>
              <w:left w:val="nil"/>
              <w:bottom w:val="nil"/>
              <w:right w:val="nil"/>
            </w:tcBorders>
            <w:noWrap/>
            <w:vAlign w:val="bottom"/>
          </w:tcPr>
          <w:p w14:paraId="3BC0E6F3" w14:textId="33186645"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7268D4BC" w14:textId="1B2D0A41" w:rsidR="00650012" w:rsidRPr="00650012" w:rsidRDefault="00650012" w:rsidP="00650012">
            <w:pPr>
              <w:jc w:val="right"/>
              <w:rPr>
                <w:sz w:val="24"/>
                <w:szCs w:val="24"/>
              </w:rPr>
            </w:pPr>
            <w:r w:rsidRPr="00650012">
              <w:rPr>
                <w:sz w:val="24"/>
                <w:szCs w:val="24"/>
              </w:rPr>
              <w:t>0,942</w:t>
            </w:r>
          </w:p>
        </w:tc>
        <w:tc>
          <w:tcPr>
            <w:tcW w:w="1532" w:type="dxa"/>
            <w:tcBorders>
              <w:top w:val="nil"/>
              <w:left w:val="nil"/>
              <w:bottom w:val="nil"/>
              <w:right w:val="nil"/>
            </w:tcBorders>
            <w:noWrap/>
            <w:vAlign w:val="bottom"/>
          </w:tcPr>
          <w:p w14:paraId="3AB6360B" w14:textId="564B8D8A" w:rsidR="00650012" w:rsidRPr="00650012" w:rsidRDefault="00650012" w:rsidP="00650012">
            <w:pPr>
              <w:jc w:val="right"/>
              <w:rPr>
                <w:sz w:val="24"/>
                <w:szCs w:val="24"/>
              </w:rPr>
            </w:pPr>
            <w:r w:rsidRPr="00650012">
              <w:rPr>
                <w:sz w:val="24"/>
                <w:szCs w:val="24"/>
              </w:rPr>
              <w:t>19,787</w:t>
            </w:r>
          </w:p>
        </w:tc>
        <w:tc>
          <w:tcPr>
            <w:tcW w:w="1533" w:type="dxa"/>
            <w:tcBorders>
              <w:top w:val="nil"/>
              <w:left w:val="nil"/>
              <w:bottom w:val="nil"/>
              <w:right w:val="nil"/>
            </w:tcBorders>
            <w:noWrap/>
            <w:vAlign w:val="bottom"/>
          </w:tcPr>
          <w:p w14:paraId="7B4426AC" w14:textId="2EAF0148" w:rsidR="00650012" w:rsidRPr="00650012" w:rsidRDefault="00650012" w:rsidP="00650012">
            <w:pPr>
              <w:jc w:val="right"/>
              <w:rPr>
                <w:sz w:val="24"/>
                <w:szCs w:val="24"/>
              </w:rPr>
            </w:pPr>
            <w:r w:rsidRPr="00650012">
              <w:rPr>
                <w:sz w:val="24"/>
                <w:szCs w:val="24"/>
              </w:rPr>
              <w:t>13,135</w:t>
            </w:r>
          </w:p>
        </w:tc>
        <w:tc>
          <w:tcPr>
            <w:tcW w:w="1134" w:type="dxa"/>
            <w:tcBorders>
              <w:top w:val="nil"/>
              <w:left w:val="nil"/>
              <w:bottom w:val="nil"/>
              <w:right w:val="nil"/>
            </w:tcBorders>
            <w:noWrap/>
            <w:vAlign w:val="bottom"/>
          </w:tcPr>
          <w:p w14:paraId="008C9D28" w14:textId="0D6B1BF8"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2D75C6FF" w14:textId="25E6D9C3" w:rsidR="00650012" w:rsidRPr="00650012" w:rsidRDefault="00650012" w:rsidP="00650012">
            <w:pPr>
              <w:jc w:val="right"/>
              <w:rPr>
                <w:sz w:val="24"/>
                <w:szCs w:val="24"/>
              </w:rPr>
            </w:pPr>
            <w:r w:rsidRPr="00650012">
              <w:rPr>
                <w:sz w:val="24"/>
                <w:szCs w:val="24"/>
              </w:rPr>
              <w:t>150,64</w:t>
            </w:r>
          </w:p>
        </w:tc>
        <w:tc>
          <w:tcPr>
            <w:tcW w:w="3085" w:type="dxa"/>
            <w:tcBorders>
              <w:top w:val="nil"/>
              <w:left w:val="nil"/>
              <w:bottom w:val="nil"/>
              <w:right w:val="nil"/>
            </w:tcBorders>
            <w:noWrap/>
          </w:tcPr>
          <w:p w14:paraId="1A5FF8B6" w14:textId="160CE727" w:rsidR="00650012" w:rsidRPr="00650012" w:rsidRDefault="00650012" w:rsidP="00650012">
            <w:pPr>
              <w:widowControl/>
              <w:autoSpaceDE/>
              <w:autoSpaceDN/>
              <w:rPr>
                <w:i/>
                <w:iCs/>
                <w:color w:val="000000"/>
                <w:sz w:val="24"/>
                <w:szCs w:val="24"/>
                <w:lang w:val="ky-KG"/>
              </w:rPr>
            </w:pPr>
            <w:r w:rsidRPr="00650012">
              <w:rPr>
                <w:i/>
                <w:iCs/>
                <w:sz w:val="24"/>
                <w:szCs w:val="24"/>
              </w:rPr>
              <w:t>Венгрия</w:t>
            </w:r>
          </w:p>
        </w:tc>
      </w:tr>
      <w:tr w:rsidR="00650012" w:rsidRPr="00B340E4" w14:paraId="3318CED5" w14:textId="77777777" w:rsidTr="00650012">
        <w:trPr>
          <w:trHeight w:val="255"/>
        </w:trPr>
        <w:tc>
          <w:tcPr>
            <w:tcW w:w="3436" w:type="dxa"/>
            <w:noWrap/>
            <w:vAlign w:val="bottom"/>
          </w:tcPr>
          <w:p w14:paraId="7FA4CF3A" w14:textId="77777777" w:rsidR="00650012" w:rsidRPr="00650012" w:rsidRDefault="00650012" w:rsidP="00650012">
            <w:pPr>
              <w:widowControl/>
              <w:autoSpaceDE/>
              <w:autoSpaceDN/>
              <w:rPr>
                <w:color w:val="000000"/>
                <w:sz w:val="24"/>
                <w:szCs w:val="24"/>
              </w:rPr>
            </w:pPr>
            <w:r w:rsidRPr="00650012">
              <w:rPr>
                <w:color w:val="000000"/>
                <w:sz w:val="24"/>
                <w:szCs w:val="24"/>
              </w:rPr>
              <w:t>Германия</w:t>
            </w:r>
          </w:p>
        </w:tc>
        <w:tc>
          <w:tcPr>
            <w:tcW w:w="1532" w:type="dxa"/>
            <w:tcBorders>
              <w:top w:val="nil"/>
              <w:left w:val="nil"/>
              <w:bottom w:val="nil"/>
              <w:right w:val="nil"/>
            </w:tcBorders>
            <w:noWrap/>
            <w:vAlign w:val="bottom"/>
          </w:tcPr>
          <w:p w14:paraId="70AEE29F" w14:textId="4D2F6B4D" w:rsidR="00650012" w:rsidRPr="00650012" w:rsidRDefault="00650012" w:rsidP="00650012">
            <w:pPr>
              <w:jc w:val="right"/>
              <w:rPr>
                <w:sz w:val="24"/>
                <w:szCs w:val="24"/>
              </w:rPr>
            </w:pPr>
            <w:r w:rsidRPr="00650012">
              <w:rPr>
                <w:sz w:val="24"/>
                <w:szCs w:val="24"/>
              </w:rPr>
              <w:t>183,952</w:t>
            </w:r>
          </w:p>
        </w:tc>
        <w:tc>
          <w:tcPr>
            <w:tcW w:w="1532" w:type="dxa"/>
            <w:tcBorders>
              <w:top w:val="nil"/>
              <w:left w:val="nil"/>
              <w:bottom w:val="nil"/>
              <w:right w:val="nil"/>
            </w:tcBorders>
            <w:noWrap/>
            <w:vAlign w:val="bottom"/>
          </w:tcPr>
          <w:p w14:paraId="0038E607" w14:textId="01954704" w:rsidR="00650012" w:rsidRPr="00650012" w:rsidRDefault="00650012" w:rsidP="00650012">
            <w:pPr>
              <w:jc w:val="right"/>
              <w:rPr>
                <w:sz w:val="24"/>
                <w:szCs w:val="24"/>
              </w:rPr>
            </w:pPr>
            <w:r w:rsidRPr="00650012">
              <w:rPr>
                <w:sz w:val="24"/>
                <w:szCs w:val="24"/>
              </w:rPr>
              <w:t>137,307</w:t>
            </w:r>
          </w:p>
        </w:tc>
        <w:tc>
          <w:tcPr>
            <w:tcW w:w="1532" w:type="dxa"/>
            <w:tcBorders>
              <w:top w:val="nil"/>
              <w:left w:val="nil"/>
              <w:bottom w:val="nil"/>
              <w:right w:val="nil"/>
            </w:tcBorders>
            <w:noWrap/>
            <w:vAlign w:val="bottom"/>
          </w:tcPr>
          <w:p w14:paraId="21DD3C30" w14:textId="5576D0ED" w:rsidR="00650012" w:rsidRPr="00650012" w:rsidRDefault="00650012" w:rsidP="00650012">
            <w:pPr>
              <w:jc w:val="right"/>
              <w:rPr>
                <w:sz w:val="24"/>
                <w:szCs w:val="24"/>
              </w:rPr>
            </w:pPr>
            <w:r w:rsidRPr="00650012">
              <w:rPr>
                <w:sz w:val="24"/>
                <w:szCs w:val="24"/>
              </w:rPr>
              <w:t>4,870</w:t>
            </w:r>
          </w:p>
        </w:tc>
        <w:tc>
          <w:tcPr>
            <w:tcW w:w="1533" w:type="dxa"/>
            <w:tcBorders>
              <w:top w:val="nil"/>
              <w:left w:val="nil"/>
              <w:bottom w:val="nil"/>
              <w:right w:val="nil"/>
            </w:tcBorders>
            <w:noWrap/>
            <w:vAlign w:val="bottom"/>
          </w:tcPr>
          <w:p w14:paraId="3F5AC645" w14:textId="2C2A7932"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18751C36" w14:textId="44FB5EDF" w:rsidR="00650012" w:rsidRPr="00650012" w:rsidRDefault="00650012" w:rsidP="00650012">
            <w:pPr>
              <w:jc w:val="right"/>
              <w:rPr>
                <w:sz w:val="24"/>
                <w:szCs w:val="24"/>
              </w:rPr>
            </w:pPr>
            <w:r w:rsidRPr="00650012">
              <w:rPr>
                <w:sz w:val="24"/>
                <w:szCs w:val="24"/>
              </w:rPr>
              <w:t>133,97</w:t>
            </w:r>
          </w:p>
        </w:tc>
        <w:tc>
          <w:tcPr>
            <w:tcW w:w="1134" w:type="dxa"/>
            <w:tcBorders>
              <w:top w:val="nil"/>
              <w:left w:val="nil"/>
              <w:bottom w:val="nil"/>
              <w:right w:val="nil"/>
            </w:tcBorders>
            <w:noWrap/>
            <w:vAlign w:val="bottom"/>
          </w:tcPr>
          <w:p w14:paraId="5FC8009B" w14:textId="3B9FDECC"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16CC34F8" w14:textId="61BA6367" w:rsidR="00650012" w:rsidRPr="00650012" w:rsidRDefault="00650012" w:rsidP="00650012">
            <w:pPr>
              <w:widowControl/>
              <w:autoSpaceDE/>
              <w:autoSpaceDN/>
              <w:rPr>
                <w:i/>
                <w:iCs/>
                <w:color w:val="000000"/>
                <w:sz w:val="24"/>
                <w:szCs w:val="24"/>
              </w:rPr>
            </w:pPr>
            <w:r w:rsidRPr="00650012">
              <w:rPr>
                <w:i/>
                <w:iCs/>
                <w:sz w:val="24"/>
                <w:szCs w:val="24"/>
              </w:rPr>
              <w:t>Германия</w:t>
            </w:r>
          </w:p>
        </w:tc>
      </w:tr>
      <w:tr w:rsidR="00650012" w:rsidRPr="00B340E4" w14:paraId="73BC8E37" w14:textId="77777777" w:rsidTr="00650012">
        <w:trPr>
          <w:trHeight w:val="288"/>
        </w:trPr>
        <w:tc>
          <w:tcPr>
            <w:tcW w:w="3436" w:type="dxa"/>
            <w:noWrap/>
            <w:vAlign w:val="bottom"/>
          </w:tcPr>
          <w:p w14:paraId="38B8CFCF" w14:textId="77777777" w:rsidR="00650012" w:rsidRPr="00650012" w:rsidRDefault="00650012" w:rsidP="00650012">
            <w:pPr>
              <w:widowControl/>
              <w:autoSpaceDE/>
              <w:autoSpaceDN/>
              <w:rPr>
                <w:color w:val="000000"/>
                <w:sz w:val="24"/>
                <w:szCs w:val="24"/>
              </w:rPr>
            </w:pPr>
            <w:r w:rsidRPr="00650012">
              <w:rPr>
                <w:color w:val="000000"/>
                <w:sz w:val="24"/>
                <w:szCs w:val="24"/>
              </w:rPr>
              <w:t>Италия</w:t>
            </w:r>
          </w:p>
        </w:tc>
        <w:tc>
          <w:tcPr>
            <w:tcW w:w="1532" w:type="dxa"/>
            <w:tcBorders>
              <w:top w:val="nil"/>
              <w:left w:val="nil"/>
              <w:bottom w:val="nil"/>
              <w:right w:val="nil"/>
            </w:tcBorders>
            <w:noWrap/>
            <w:vAlign w:val="bottom"/>
          </w:tcPr>
          <w:p w14:paraId="2508FC9C" w14:textId="618A13E2" w:rsidR="00650012" w:rsidRPr="00650012" w:rsidRDefault="00650012" w:rsidP="00650012">
            <w:pPr>
              <w:jc w:val="right"/>
              <w:rPr>
                <w:sz w:val="24"/>
                <w:szCs w:val="24"/>
              </w:rPr>
            </w:pPr>
            <w:r w:rsidRPr="00650012">
              <w:rPr>
                <w:sz w:val="24"/>
                <w:szCs w:val="24"/>
              </w:rPr>
              <w:t>49,442</w:t>
            </w:r>
          </w:p>
        </w:tc>
        <w:tc>
          <w:tcPr>
            <w:tcW w:w="1532" w:type="dxa"/>
            <w:tcBorders>
              <w:top w:val="nil"/>
              <w:left w:val="nil"/>
              <w:bottom w:val="nil"/>
              <w:right w:val="nil"/>
            </w:tcBorders>
            <w:noWrap/>
            <w:vAlign w:val="bottom"/>
          </w:tcPr>
          <w:p w14:paraId="64CFC04A" w14:textId="208929C5" w:rsidR="00650012" w:rsidRPr="00650012" w:rsidRDefault="00650012" w:rsidP="00650012">
            <w:pPr>
              <w:jc w:val="right"/>
              <w:rPr>
                <w:sz w:val="24"/>
                <w:szCs w:val="24"/>
              </w:rPr>
            </w:pPr>
            <w:r w:rsidRPr="00650012">
              <w:rPr>
                <w:sz w:val="24"/>
                <w:szCs w:val="24"/>
              </w:rPr>
              <w:t>40,979</w:t>
            </w:r>
          </w:p>
        </w:tc>
        <w:tc>
          <w:tcPr>
            <w:tcW w:w="1532" w:type="dxa"/>
            <w:tcBorders>
              <w:top w:val="nil"/>
              <w:left w:val="nil"/>
              <w:bottom w:val="nil"/>
              <w:right w:val="nil"/>
            </w:tcBorders>
            <w:noWrap/>
            <w:vAlign w:val="bottom"/>
          </w:tcPr>
          <w:p w14:paraId="1110CC00" w14:textId="28F5E270"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4C6ECBCE" w14:textId="28A2E6AF" w:rsidR="00650012" w:rsidRPr="00650012" w:rsidRDefault="00650012" w:rsidP="00650012">
            <w:pPr>
              <w:jc w:val="right"/>
              <w:rPr>
                <w:sz w:val="24"/>
                <w:szCs w:val="24"/>
              </w:rPr>
            </w:pPr>
            <w:r w:rsidRPr="00650012">
              <w:rPr>
                <w:sz w:val="24"/>
                <w:szCs w:val="24"/>
              </w:rPr>
              <w:t>0,119</w:t>
            </w:r>
          </w:p>
        </w:tc>
        <w:tc>
          <w:tcPr>
            <w:tcW w:w="1134" w:type="dxa"/>
            <w:tcBorders>
              <w:top w:val="nil"/>
              <w:left w:val="nil"/>
              <w:bottom w:val="nil"/>
              <w:right w:val="nil"/>
            </w:tcBorders>
            <w:noWrap/>
            <w:vAlign w:val="bottom"/>
          </w:tcPr>
          <w:p w14:paraId="518D7354" w14:textId="087F4C15" w:rsidR="00650012" w:rsidRPr="00650012" w:rsidRDefault="00650012" w:rsidP="00650012">
            <w:pPr>
              <w:jc w:val="right"/>
              <w:rPr>
                <w:sz w:val="24"/>
                <w:szCs w:val="24"/>
              </w:rPr>
            </w:pPr>
            <w:r w:rsidRPr="00650012">
              <w:rPr>
                <w:sz w:val="24"/>
                <w:szCs w:val="24"/>
              </w:rPr>
              <w:t>120,65</w:t>
            </w:r>
          </w:p>
        </w:tc>
        <w:tc>
          <w:tcPr>
            <w:tcW w:w="1134" w:type="dxa"/>
            <w:tcBorders>
              <w:top w:val="nil"/>
              <w:left w:val="nil"/>
              <w:bottom w:val="nil"/>
              <w:right w:val="nil"/>
            </w:tcBorders>
            <w:noWrap/>
            <w:vAlign w:val="bottom"/>
          </w:tcPr>
          <w:p w14:paraId="3A8E4105" w14:textId="2700087F"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7E613F0B" w14:textId="5F6A7E8E" w:rsidR="00650012" w:rsidRPr="00650012" w:rsidRDefault="00650012" w:rsidP="00650012">
            <w:pPr>
              <w:widowControl/>
              <w:autoSpaceDE/>
              <w:autoSpaceDN/>
              <w:rPr>
                <w:i/>
                <w:iCs/>
                <w:color w:val="000000"/>
                <w:sz w:val="24"/>
                <w:szCs w:val="24"/>
              </w:rPr>
            </w:pPr>
            <w:r w:rsidRPr="00650012">
              <w:rPr>
                <w:i/>
                <w:iCs/>
                <w:sz w:val="24"/>
                <w:szCs w:val="24"/>
              </w:rPr>
              <w:t>Италия</w:t>
            </w:r>
          </w:p>
        </w:tc>
      </w:tr>
      <w:tr w:rsidR="00650012" w:rsidRPr="00B340E4" w14:paraId="0311FF6E" w14:textId="77777777" w:rsidTr="00650012">
        <w:trPr>
          <w:trHeight w:val="288"/>
        </w:trPr>
        <w:tc>
          <w:tcPr>
            <w:tcW w:w="3436" w:type="dxa"/>
            <w:noWrap/>
            <w:vAlign w:val="bottom"/>
          </w:tcPr>
          <w:p w14:paraId="73C7C22B" w14:textId="5C53B20F" w:rsidR="00650012" w:rsidRPr="00650012" w:rsidRDefault="00650012" w:rsidP="00650012">
            <w:pPr>
              <w:widowControl/>
              <w:autoSpaceDE/>
              <w:autoSpaceDN/>
              <w:rPr>
                <w:color w:val="000000"/>
                <w:sz w:val="24"/>
                <w:szCs w:val="24"/>
              </w:rPr>
            </w:pPr>
            <w:r w:rsidRPr="00650012">
              <w:rPr>
                <w:color w:val="000000"/>
                <w:sz w:val="24"/>
                <w:szCs w:val="24"/>
              </w:rPr>
              <w:t>Латвия</w:t>
            </w:r>
          </w:p>
        </w:tc>
        <w:tc>
          <w:tcPr>
            <w:tcW w:w="1532" w:type="dxa"/>
            <w:tcBorders>
              <w:top w:val="nil"/>
              <w:left w:val="nil"/>
              <w:bottom w:val="nil"/>
              <w:right w:val="nil"/>
            </w:tcBorders>
            <w:noWrap/>
            <w:vAlign w:val="bottom"/>
          </w:tcPr>
          <w:p w14:paraId="5170EE38" w14:textId="4C88DF99"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746FCB42" w14:textId="4BE8A118"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7FD598E9" w14:textId="5B53F28C"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40581F40" w14:textId="3A7C53AE" w:rsidR="00650012" w:rsidRPr="00650012" w:rsidRDefault="00650012" w:rsidP="00650012">
            <w:pPr>
              <w:jc w:val="right"/>
              <w:rPr>
                <w:sz w:val="24"/>
                <w:szCs w:val="24"/>
              </w:rPr>
            </w:pPr>
            <w:r w:rsidRPr="00650012">
              <w:rPr>
                <w:sz w:val="24"/>
                <w:szCs w:val="24"/>
              </w:rPr>
              <w:t>30,870</w:t>
            </w:r>
          </w:p>
        </w:tc>
        <w:tc>
          <w:tcPr>
            <w:tcW w:w="1134" w:type="dxa"/>
            <w:tcBorders>
              <w:top w:val="nil"/>
              <w:left w:val="nil"/>
              <w:bottom w:val="nil"/>
              <w:right w:val="nil"/>
            </w:tcBorders>
            <w:noWrap/>
            <w:vAlign w:val="bottom"/>
          </w:tcPr>
          <w:p w14:paraId="0FB3B6CA" w14:textId="60819130"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7C78235E" w14:textId="09787A12"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27F1D200" w14:textId="14598345" w:rsidR="00650012" w:rsidRPr="00650012" w:rsidRDefault="00650012" w:rsidP="00650012">
            <w:pPr>
              <w:widowControl/>
              <w:autoSpaceDE/>
              <w:autoSpaceDN/>
              <w:rPr>
                <w:i/>
                <w:iCs/>
                <w:sz w:val="24"/>
                <w:szCs w:val="24"/>
              </w:rPr>
            </w:pPr>
            <w:r w:rsidRPr="00650012">
              <w:rPr>
                <w:i/>
                <w:iCs/>
                <w:sz w:val="24"/>
                <w:szCs w:val="24"/>
              </w:rPr>
              <w:t>Латвия</w:t>
            </w:r>
          </w:p>
        </w:tc>
      </w:tr>
      <w:tr w:rsidR="00650012" w:rsidRPr="00B340E4" w14:paraId="7660682A" w14:textId="77777777" w:rsidTr="00650012">
        <w:trPr>
          <w:trHeight w:val="267"/>
        </w:trPr>
        <w:tc>
          <w:tcPr>
            <w:tcW w:w="3436" w:type="dxa"/>
            <w:noWrap/>
            <w:vAlign w:val="bottom"/>
          </w:tcPr>
          <w:p w14:paraId="58FFC3EA" w14:textId="77777777" w:rsidR="00650012" w:rsidRPr="00650012" w:rsidRDefault="00650012" w:rsidP="00650012">
            <w:pPr>
              <w:widowControl/>
              <w:autoSpaceDE/>
              <w:autoSpaceDN/>
              <w:rPr>
                <w:color w:val="000000"/>
                <w:sz w:val="24"/>
                <w:szCs w:val="24"/>
              </w:rPr>
            </w:pPr>
            <w:r w:rsidRPr="00650012">
              <w:rPr>
                <w:color w:val="000000"/>
                <w:sz w:val="24"/>
                <w:szCs w:val="24"/>
              </w:rPr>
              <w:t>Литва</w:t>
            </w:r>
          </w:p>
        </w:tc>
        <w:tc>
          <w:tcPr>
            <w:tcW w:w="1532" w:type="dxa"/>
            <w:tcBorders>
              <w:top w:val="nil"/>
              <w:left w:val="nil"/>
              <w:bottom w:val="nil"/>
              <w:right w:val="nil"/>
            </w:tcBorders>
            <w:noWrap/>
            <w:vAlign w:val="bottom"/>
          </w:tcPr>
          <w:p w14:paraId="670BC777" w14:textId="1FBB4B67"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49F009CE" w14:textId="4BDCA671" w:rsidR="00650012" w:rsidRPr="00650012" w:rsidRDefault="00650012" w:rsidP="00650012">
            <w:pPr>
              <w:jc w:val="right"/>
              <w:rPr>
                <w:sz w:val="24"/>
                <w:szCs w:val="24"/>
              </w:rPr>
            </w:pPr>
            <w:r w:rsidRPr="00650012">
              <w:rPr>
                <w:sz w:val="24"/>
                <w:szCs w:val="24"/>
              </w:rPr>
              <w:t>9,822</w:t>
            </w:r>
          </w:p>
        </w:tc>
        <w:tc>
          <w:tcPr>
            <w:tcW w:w="1532" w:type="dxa"/>
            <w:tcBorders>
              <w:top w:val="nil"/>
              <w:left w:val="nil"/>
              <w:bottom w:val="nil"/>
              <w:right w:val="nil"/>
            </w:tcBorders>
            <w:noWrap/>
            <w:vAlign w:val="bottom"/>
          </w:tcPr>
          <w:p w14:paraId="18B4FB0E" w14:textId="3331E6D8"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72100C0B" w14:textId="51E32C9D"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6CAAF888" w14:textId="372AF045"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760D6107" w14:textId="744F9C3B"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7A5051D6" w14:textId="2E034040" w:rsidR="00650012" w:rsidRPr="00650012" w:rsidRDefault="00650012" w:rsidP="00650012">
            <w:pPr>
              <w:widowControl/>
              <w:autoSpaceDE/>
              <w:autoSpaceDN/>
              <w:rPr>
                <w:i/>
                <w:iCs/>
                <w:color w:val="000000"/>
                <w:sz w:val="24"/>
                <w:szCs w:val="24"/>
              </w:rPr>
            </w:pPr>
            <w:r w:rsidRPr="00650012">
              <w:rPr>
                <w:i/>
                <w:iCs/>
                <w:sz w:val="24"/>
                <w:szCs w:val="24"/>
              </w:rPr>
              <w:t>Литва</w:t>
            </w:r>
          </w:p>
        </w:tc>
      </w:tr>
      <w:tr w:rsidR="00650012" w:rsidRPr="00B340E4" w14:paraId="7E783889" w14:textId="77777777" w:rsidTr="00650012">
        <w:trPr>
          <w:trHeight w:val="267"/>
        </w:trPr>
        <w:tc>
          <w:tcPr>
            <w:tcW w:w="3436" w:type="dxa"/>
            <w:noWrap/>
            <w:vAlign w:val="bottom"/>
          </w:tcPr>
          <w:p w14:paraId="6B8902F9" w14:textId="77777777" w:rsidR="00650012" w:rsidRPr="00650012" w:rsidRDefault="00650012" w:rsidP="00650012">
            <w:pPr>
              <w:widowControl/>
              <w:autoSpaceDE/>
              <w:autoSpaceDN/>
              <w:rPr>
                <w:color w:val="000000"/>
                <w:sz w:val="24"/>
                <w:szCs w:val="24"/>
              </w:rPr>
            </w:pPr>
            <w:r w:rsidRPr="00650012">
              <w:rPr>
                <w:color w:val="000000"/>
                <w:sz w:val="24"/>
                <w:szCs w:val="24"/>
              </w:rPr>
              <w:t>Нидерланды</w:t>
            </w:r>
          </w:p>
        </w:tc>
        <w:tc>
          <w:tcPr>
            <w:tcW w:w="1532" w:type="dxa"/>
            <w:tcBorders>
              <w:top w:val="nil"/>
              <w:left w:val="nil"/>
              <w:bottom w:val="nil"/>
              <w:right w:val="nil"/>
            </w:tcBorders>
            <w:noWrap/>
            <w:vAlign w:val="bottom"/>
          </w:tcPr>
          <w:p w14:paraId="02440412" w14:textId="2B6FA430"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065CD287" w14:textId="4DA9195F" w:rsidR="00650012" w:rsidRPr="00650012" w:rsidRDefault="00650012" w:rsidP="00650012">
            <w:pPr>
              <w:jc w:val="right"/>
              <w:rPr>
                <w:sz w:val="24"/>
                <w:szCs w:val="24"/>
              </w:rPr>
            </w:pPr>
            <w:r w:rsidRPr="00650012">
              <w:rPr>
                <w:sz w:val="24"/>
                <w:szCs w:val="24"/>
              </w:rPr>
              <w:t>2,964</w:t>
            </w:r>
          </w:p>
        </w:tc>
        <w:tc>
          <w:tcPr>
            <w:tcW w:w="1532" w:type="dxa"/>
            <w:tcBorders>
              <w:top w:val="nil"/>
              <w:left w:val="nil"/>
              <w:bottom w:val="nil"/>
              <w:right w:val="nil"/>
            </w:tcBorders>
            <w:noWrap/>
            <w:vAlign w:val="bottom"/>
          </w:tcPr>
          <w:p w14:paraId="32052A10" w14:textId="6FF37E70"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0B2B67F2" w14:textId="0821C96A"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1B3F65BA" w14:textId="7C0099D7"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6A2E523E" w14:textId="22240567"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0E160987" w14:textId="0DB39211" w:rsidR="00650012" w:rsidRPr="00650012" w:rsidRDefault="00650012" w:rsidP="00650012">
            <w:pPr>
              <w:widowControl/>
              <w:autoSpaceDE/>
              <w:autoSpaceDN/>
              <w:rPr>
                <w:i/>
                <w:iCs/>
                <w:color w:val="000000"/>
                <w:sz w:val="24"/>
                <w:szCs w:val="24"/>
              </w:rPr>
            </w:pPr>
            <w:r w:rsidRPr="00650012">
              <w:rPr>
                <w:i/>
                <w:iCs/>
                <w:sz w:val="24"/>
                <w:szCs w:val="24"/>
              </w:rPr>
              <w:t>Нидерланды</w:t>
            </w:r>
          </w:p>
        </w:tc>
      </w:tr>
      <w:tr w:rsidR="00650012" w:rsidRPr="00B340E4" w14:paraId="60BA0F48" w14:textId="77777777" w:rsidTr="00650012">
        <w:trPr>
          <w:trHeight w:val="255"/>
        </w:trPr>
        <w:tc>
          <w:tcPr>
            <w:tcW w:w="3436" w:type="dxa"/>
            <w:noWrap/>
            <w:vAlign w:val="bottom"/>
            <w:hideMark/>
          </w:tcPr>
          <w:p w14:paraId="651DDE52" w14:textId="77777777" w:rsidR="00650012" w:rsidRPr="00650012" w:rsidRDefault="00650012" w:rsidP="00650012">
            <w:pPr>
              <w:widowControl/>
              <w:autoSpaceDE/>
              <w:autoSpaceDN/>
              <w:rPr>
                <w:color w:val="000000"/>
                <w:sz w:val="24"/>
                <w:szCs w:val="24"/>
              </w:rPr>
            </w:pPr>
            <w:r w:rsidRPr="00650012">
              <w:rPr>
                <w:color w:val="000000"/>
                <w:sz w:val="24"/>
                <w:szCs w:val="24"/>
              </w:rPr>
              <w:lastRenderedPageBreak/>
              <w:t>Польша</w:t>
            </w:r>
          </w:p>
        </w:tc>
        <w:tc>
          <w:tcPr>
            <w:tcW w:w="1532" w:type="dxa"/>
            <w:tcBorders>
              <w:top w:val="nil"/>
              <w:left w:val="nil"/>
              <w:bottom w:val="nil"/>
              <w:right w:val="nil"/>
            </w:tcBorders>
            <w:noWrap/>
            <w:vAlign w:val="bottom"/>
          </w:tcPr>
          <w:p w14:paraId="45E6E80D" w14:textId="429D47AA" w:rsidR="00650012" w:rsidRPr="00650012" w:rsidRDefault="00650012" w:rsidP="00650012">
            <w:pPr>
              <w:jc w:val="right"/>
              <w:rPr>
                <w:sz w:val="24"/>
                <w:szCs w:val="24"/>
              </w:rPr>
            </w:pPr>
            <w:r w:rsidRPr="00650012">
              <w:rPr>
                <w:sz w:val="24"/>
                <w:szCs w:val="24"/>
              </w:rPr>
              <w:t>0,517</w:t>
            </w:r>
          </w:p>
        </w:tc>
        <w:tc>
          <w:tcPr>
            <w:tcW w:w="1532" w:type="dxa"/>
            <w:tcBorders>
              <w:top w:val="nil"/>
              <w:left w:val="nil"/>
              <w:bottom w:val="nil"/>
              <w:right w:val="nil"/>
            </w:tcBorders>
            <w:noWrap/>
            <w:vAlign w:val="bottom"/>
          </w:tcPr>
          <w:p w14:paraId="466102A7" w14:textId="0D383A86" w:rsidR="00650012" w:rsidRPr="00650012" w:rsidRDefault="00650012" w:rsidP="00650012">
            <w:pPr>
              <w:jc w:val="right"/>
              <w:rPr>
                <w:sz w:val="24"/>
                <w:szCs w:val="24"/>
              </w:rPr>
            </w:pPr>
            <w:r w:rsidRPr="00650012">
              <w:rPr>
                <w:sz w:val="24"/>
                <w:szCs w:val="24"/>
              </w:rPr>
              <w:t>26,724</w:t>
            </w:r>
          </w:p>
        </w:tc>
        <w:tc>
          <w:tcPr>
            <w:tcW w:w="1532" w:type="dxa"/>
            <w:tcBorders>
              <w:top w:val="nil"/>
              <w:left w:val="nil"/>
              <w:bottom w:val="nil"/>
              <w:right w:val="nil"/>
            </w:tcBorders>
            <w:noWrap/>
            <w:vAlign w:val="bottom"/>
          </w:tcPr>
          <w:p w14:paraId="12AFA8E5" w14:textId="7E0D5D6A" w:rsidR="00650012" w:rsidRPr="00650012" w:rsidRDefault="00650012" w:rsidP="00650012">
            <w:pPr>
              <w:jc w:val="right"/>
              <w:rPr>
                <w:sz w:val="24"/>
                <w:szCs w:val="24"/>
              </w:rPr>
            </w:pPr>
            <w:r w:rsidRPr="00650012">
              <w:rPr>
                <w:sz w:val="24"/>
                <w:szCs w:val="24"/>
              </w:rPr>
              <w:t>55,660</w:t>
            </w:r>
          </w:p>
        </w:tc>
        <w:tc>
          <w:tcPr>
            <w:tcW w:w="1533" w:type="dxa"/>
            <w:tcBorders>
              <w:top w:val="nil"/>
              <w:left w:val="nil"/>
              <w:bottom w:val="nil"/>
              <w:right w:val="nil"/>
            </w:tcBorders>
            <w:noWrap/>
            <w:vAlign w:val="bottom"/>
          </w:tcPr>
          <w:p w14:paraId="77EF2611" w14:textId="776D5608"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2C9441F4" w14:textId="2FD4CB82" w:rsidR="00650012" w:rsidRPr="00650012" w:rsidRDefault="00650012" w:rsidP="00650012">
            <w:pPr>
              <w:jc w:val="right"/>
              <w:rPr>
                <w:sz w:val="24"/>
                <w:szCs w:val="24"/>
              </w:rPr>
            </w:pPr>
            <w:r w:rsidRPr="00650012">
              <w:rPr>
                <w:sz w:val="24"/>
                <w:szCs w:val="24"/>
              </w:rPr>
              <w:t>1,93</w:t>
            </w:r>
          </w:p>
        </w:tc>
        <w:tc>
          <w:tcPr>
            <w:tcW w:w="1134" w:type="dxa"/>
            <w:tcBorders>
              <w:top w:val="nil"/>
              <w:left w:val="nil"/>
              <w:bottom w:val="nil"/>
              <w:right w:val="nil"/>
            </w:tcBorders>
            <w:noWrap/>
            <w:vAlign w:val="bottom"/>
          </w:tcPr>
          <w:p w14:paraId="4EB2F725" w14:textId="5BC3EB5C"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hideMark/>
          </w:tcPr>
          <w:p w14:paraId="42C0278C" w14:textId="74F1276D" w:rsidR="00650012" w:rsidRPr="00650012" w:rsidRDefault="00650012" w:rsidP="00650012">
            <w:pPr>
              <w:widowControl/>
              <w:autoSpaceDE/>
              <w:autoSpaceDN/>
              <w:rPr>
                <w:i/>
                <w:iCs/>
                <w:color w:val="000000"/>
                <w:sz w:val="24"/>
                <w:szCs w:val="24"/>
              </w:rPr>
            </w:pPr>
            <w:r w:rsidRPr="00650012">
              <w:rPr>
                <w:i/>
                <w:iCs/>
                <w:sz w:val="24"/>
                <w:szCs w:val="24"/>
              </w:rPr>
              <w:t>Польша</w:t>
            </w:r>
          </w:p>
        </w:tc>
      </w:tr>
      <w:tr w:rsidR="00650012" w:rsidRPr="00B340E4" w14:paraId="426AD563" w14:textId="77777777" w:rsidTr="00650012">
        <w:trPr>
          <w:trHeight w:val="255"/>
        </w:trPr>
        <w:tc>
          <w:tcPr>
            <w:tcW w:w="3436" w:type="dxa"/>
            <w:noWrap/>
            <w:vAlign w:val="bottom"/>
          </w:tcPr>
          <w:p w14:paraId="47ACCCF8" w14:textId="78205FB7" w:rsidR="00650012" w:rsidRPr="00650012" w:rsidRDefault="00650012" w:rsidP="00650012">
            <w:pPr>
              <w:widowControl/>
              <w:autoSpaceDE/>
              <w:autoSpaceDN/>
              <w:rPr>
                <w:color w:val="000000"/>
                <w:sz w:val="24"/>
                <w:szCs w:val="24"/>
              </w:rPr>
            </w:pPr>
            <w:r w:rsidRPr="00650012">
              <w:rPr>
                <w:color w:val="000000"/>
                <w:sz w:val="24"/>
                <w:szCs w:val="24"/>
              </w:rPr>
              <w:t>Португалия</w:t>
            </w:r>
          </w:p>
        </w:tc>
        <w:tc>
          <w:tcPr>
            <w:tcW w:w="1532" w:type="dxa"/>
            <w:tcBorders>
              <w:top w:val="nil"/>
              <w:left w:val="nil"/>
              <w:bottom w:val="nil"/>
              <w:right w:val="nil"/>
            </w:tcBorders>
            <w:noWrap/>
            <w:vAlign w:val="bottom"/>
          </w:tcPr>
          <w:p w14:paraId="4B403014" w14:textId="70FD56D7"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788159A9" w14:textId="1ACF1FEE" w:rsidR="00650012" w:rsidRPr="00650012" w:rsidRDefault="00650012" w:rsidP="00650012">
            <w:pPr>
              <w:jc w:val="right"/>
              <w:rPr>
                <w:sz w:val="24"/>
                <w:szCs w:val="24"/>
              </w:rPr>
            </w:pPr>
            <w:r w:rsidRPr="00650012">
              <w:rPr>
                <w:sz w:val="24"/>
                <w:szCs w:val="24"/>
              </w:rPr>
              <w:t>9,364</w:t>
            </w:r>
          </w:p>
        </w:tc>
        <w:tc>
          <w:tcPr>
            <w:tcW w:w="1532" w:type="dxa"/>
            <w:tcBorders>
              <w:top w:val="nil"/>
              <w:left w:val="nil"/>
              <w:bottom w:val="nil"/>
              <w:right w:val="nil"/>
            </w:tcBorders>
            <w:noWrap/>
            <w:vAlign w:val="bottom"/>
          </w:tcPr>
          <w:p w14:paraId="1559A5E7" w14:textId="40581144"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2B3E4BFC" w14:textId="1683831C"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0FF5DDD0" w14:textId="77B23645"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664B312D" w14:textId="40548918"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6DAA8986" w14:textId="3FF0B41F" w:rsidR="00650012" w:rsidRPr="00650012" w:rsidRDefault="00650012" w:rsidP="00650012">
            <w:pPr>
              <w:widowControl/>
              <w:autoSpaceDE/>
              <w:autoSpaceDN/>
              <w:rPr>
                <w:i/>
                <w:iCs/>
                <w:sz w:val="24"/>
                <w:szCs w:val="24"/>
              </w:rPr>
            </w:pPr>
            <w:r w:rsidRPr="00650012">
              <w:rPr>
                <w:i/>
                <w:iCs/>
                <w:sz w:val="24"/>
                <w:szCs w:val="24"/>
              </w:rPr>
              <w:t>Португалия</w:t>
            </w:r>
          </w:p>
        </w:tc>
      </w:tr>
      <w:tr w:rsidR="00650012" w:rsidRPr="00B340E4" w14:paraId="25C3EDD7" w14:textId="77777777" w:rsidTr="00650012">
        <w:trPr>
          <w:trHeight w:val="255"/>
        </w:trPr>
        <w:tc>
          <w:tcPr>
            <w:tcW w:w="3436" w:type="dxa"/>
            <w:noWrap/>
            <w:vAlign w:val="bottom"/>
            <w:hideMark/>
          </w:tcPr>
          <w:p w14:paraId="37A46588" w14:textId="77777777" w:rsidR="00650012" w:rsidRPr="00650012" w:rsidRDefault="00650012" w:rsidP="00650012">
            <w:pPr>
              <w:widowControl/>
              <w:autoSpaceDE/>
              <w:autoSpaceDN/>
              <w:rPr>
                <w:color w:val="000000"/>
                <w:sz w:val="24"/>
                <w:szCs w:val="24"/>
              </w:rPr>
            </w:pPr>
            <w:r w:rsidRPr="00650012">
              <w:rPr>
                <w:color w:val="000000"/>
                <w:sz w:val="24"/>
                <w:szCs w:val="24"/>
                <w:lang w:val="ky-KG"/>
              </w:rPr>
              <w:t>Македония Республикасы</w:t>
            </w:r>
          </w:p>
        </w:tc>
        <w:tc>
          <w:tcPr>
            <w:tcW w:w="1532" w:type="dxa"/>
            <w:tcBorders>
              <w:top w:val="nil"/>
              <w:left w:val="nil"/>
              <w:bottom w:val="nil"/>
              <w:right w:val="nil"/>
            </w:tcBorders>
            <w:noWrap/>
            <w:vAlign w:val="bottom"/>
          </w:tcPr>
          <w:p w14:paraId="38D7F337" w14:textId="00647EF7"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4F9A5288" w14:textId="603B006A"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6E5D052B" w14:textId="5A62DEDA" w:rsidR="00650012" w:rsidRPr="00650012" w:rsidRDefault="00650012" w:rsidP="00650012">
            <w:pPr>
              <w:jc w:val="right"/>
              <w:rPr>
                <w:sz w:val="24"/>
                <w:szCs w:val="24"/>
              </w:rPr>
            </w:pPr>
            <w:r w:rsidRPr="00650012">
              <w:rPr>
                <w:sz w:val="24"/>
                <w:szCs w:val="24"/>
              </w:rPr>
              <w:t>390,898</w:t>
            </w:r>
          </w:p>
        </w:tc>
        <w:tc>
          <w:tcPr>
            <w:tcW w:w="1533" w:type="dxa"/>
            <w:tcBorders>
              <w:top w:val="nil"/>
              <w:left w:val="nil"/>
              <w:bottom w:val="nil"/>
              <w:right w:val="nil"/>
            </w:tcBorders>
            <w:noWrap/>
            <w:vAlign w:val="bottom"/>
          </w:tcPr>
          <w:p w14:paraId="019C33B1" w14:textId="52ED34AD" w:rsidR="00650012" w:rsidRPr="00650012" w:rsidRDefault="00650012" w:rsidP="00650012">
            <w:pPr>
              <w:jc w:val="right"/>
              <w:rPr>
                <w:sz w:val="24"/>
                <w:szCs w:val="24"/>
              </w:rPr>
            </w:pPr>
            <w:r w:rsidRPr="00650012">
              <w:rPr>
                <w:sz w:val="24"/>
                <w:szCs w:val="24"/>
              </w:rPr>
              <w:t>262,016</w:t>
            </w:r>
          </w:p>
        </w:tc>
        <w:tc>
          <w:tcPr>
            <w:tcW w:w="1134" w:type="dxa"/>
            <w:tcBorders>
              <w:top w:val="nil"/>
              <w:left w:val="nil"/>
              <w:bottom w:val="nil"/>
              <w:right w:val="nil"/>
            </w:tcBorders>
            <w:noWrap/>
            <w:vAlign w:val="bottom"/>
          </w:tcPr>
          <w:p w14:paraId="6077C485" w14:textId="40B619F2"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6DBB1D7F" w14:textId="2E3396F9" w:rsidR="00650012" w:rsidRPr="00650012" w:rsidRDefault="00650012" w:rsidP="00650012">
            <w:pPr>
              <w:jc w:val="right"/>
              <w:rPr>
                <w:sz w:val="24"/>
                <w:szCs w:val="24"/>
              </w:rPr>
            </w:pPr>
            <w:r w:rsidRPr="00650012">
              <w:rPr>
                <w:sz w:val="24"/>
                <w:szCs w:val="24"/>
              </w:rPr>
              <w:t>149,19</w:t>
            </w:r>
          </w:p>
        </w:tc>
        <w:tc>
          <w:tcPr>
            <w:tcW w:w="3085" w:type="dxa"/>
            <w:tcBorders>
              <w:top w:val="nil"/>
              <w:left w:val="nil"/>
              <w:bottom w:val="nil"/>
              <w:right w:val="nil"/>
            </w:tcBorders>
            <w:noWrap/>
            <w:hideMark/>
          </w:tcPr>
          <w:p w14:paraId="3E678E1E" w14:textId="3E01CFCD" w:rsidR="00650012" w:rsidRPr="00650012" w:rsidRDefault="00650012" w:rsidP="00650012">
            <w:pPr>
              <w:widowControl/>
              <w:autoSpaceDE/>
              <w:autoSpaceDN/>
              <w:rPr>
                <w:i/>
                <w:iCs/>
                <w:color w:val="000000"/>
                <w:sz w:val="24"/>
                <w:szCs w:val="24"/>
              </w:rPr>
            </w:pPr>
            <w:r w:rsidRPr="00650012">
              <w:rPr>
                <w:i/>
                <w:iCs/>
                <w:sz w:val="24"/>
                <w:szCs w:val="24"/>
              </w:rPr>
              <w:t>Республика Македония</w:t>
            </w:r>
          </w:p>
        </w:tc>
      </w:tr>
      <w:tr w:rsidR="00650012" w:rsidRPr="00B340E4" w14:paraId="59770793" w14:textId="77777777" w:rsidTr="00650012">
        <w:trPr>
          <w:trHeight w:val="255"/>
        </w:trPr>
        <w:tc>
          <w:tcPr>
            <w:tcW w:w="3436" w:type="dxa"/>
            <w:noWrap/>
            <w:vAlign w:val="bottom"/>
          </w:tcPr>
          <w:p w14:paraId="25BEFB94" w14:textId="2010B1B1" w:rsidR="00650012" w:rsidRPr="00650012" w:rsidRDefault="00650012" w:rsidP="00650012">
            <w:pPr>
              <w:widowControl/>
              <w:autoSpaceDE/>
              <w:autoSpaceDN/>
              <w:rPr>
                <w:color w:val="000000"/>
                <w:sz w:val="24"/>
                <w:szCs w:val="24"/>
                <w:lang w:val="ky-KG"/>
              </w:rPr>
            </w:pPr>
            <w:r w:rsidRPr="00650012">
              <w:rPr>
                <w:color w:val="000000"/>
                <w:sz w:val="24"/>
                <w:szCs w:val="24"/>
                <w:lang w:val="ky-KG"/>
              </w:rPr>
              <w:t>Румыния</w:t>
            </w:r>
          </w:p>
        </w:tc>
        <w:tc>
          <w:tcPr>
            <w:tcW w:w="1532" w:type="dxa"/>
            <w:tcBorders>
              <w:top w:val="nil"/>
              <w:left w:val="nil"/>
              <w:bottom w:val="nil"/>
              <w:right w:val="nil"/>
            </w:tcBorders>
            <w:noWrap/>
            <w:vAlign w:val="bottom"/>
          </w:tcPr>
          <w:p w14:paraId="2AC621B4" w14:textId="34EEBBBB"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0E07AE11" w14:textId="5CE2A784" w:rsidR="00650012" w:rsidRPr="00650012" w:rsidRDefault="00650012" w:rsidP="00650012">
            <w:pPr>
              <w:jc w:val="right"/>
              <w:rPr>
                <w:sz w:val="24"/>
                <w:szCs w:val="24"/>
              </w:rPr>
            </w:pPr>
            <w:r w:rsidRPr="00650012">
              <w:rPr>
                <w:sz w:val="24"/>
                <w:szCs w:val="24"/>
              </w:rPr>
              <w:t>1,836</w:t>
            </w:r>
          </w:p>
        </w:tc>
        <w:tc>
          <w:tcPr>
            <w:tcW w:w="1532" w:type="dxa"/>
            <w:tcBorders>
              <w:top w:val="nil"/>
              <w:left w:val="nil"/>
              <w:bottom w:val="nil"/>
              <w:right w:val="nil"/>
            </w:tcBorders>
            <w:noWrap/>
            <w:vAlign w:val="bottom"/>
          </w:tcPr>
          <w:p w14:paraId="57AD7414" w14:textId="2D39B63E"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344AFC0F" w14:textId="21DE4A76"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3BB4884B" w14:textId="646ED7E5"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17DD6B9B" w14:textId="15F25FF5"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2475E24A" w14:textId="644DE878" w:rsidR="00650012" w:rsidRPr="00650012" w:rsidRDefault="00650012" w:rsidP="00650012">
            <w:pPr>
              <w:widowControl/>
              <w:autoSpaceDE/>
              <w:autoSpaceDN/>
              <w:rPr>
                <w:i/>
                <w:iCs/>
                <w:sz w:val="24"/>
                <w:szCs w:val="24"/>
              </w:rPr>
            </w:pPr>
            <w:r w:rsidRPr="00650012">
              <w:rPr>
                <w:i/>
                <w:iCs/>
                <w:sz w:val="24"/>
                <w:szCs w:val="24"/>
              </w:rPr>
              <w:t>Румыния</w:t>
            </w:r>
          </w:p>
        </w:tc>
      </w:tr>
      <w:tr w:rsidR="00650012" w:rsidRPr="00B340E4" w14:paraId="38095553" w14:textId="77777777" w:rsidTr="00650012">
        <w:trPr>
          <w:trHeight w:val="255"/>
        </w:trPr>
        <w:tc>
          <w:tcPr>
            <w:tcW w:w="3436" w:type="dxa"/>
            <w:noWrap/>
            <w:vAlign w:val="bottom"/>
            <w:hideMark/>
          </w:tcPr>
          <w:p w14:paraId="5A6D7148" w14:textId="77777777" w:rsidR="00650012" w:rsidRPr="00650012" w:rsidRDefault="00650012" w:rsidP="00650012">
            <w:pPr>
              <w:widowControl/>
              <w:autoSpaceDE/>
              <w:autoSpaceDN/>
              <w:rPr>
                <w:color w:val="000000"/>
                <w:sz w:val="24"/>
                <w:szCs w:val="24"/>
              </w:rPr>
            </w:pPr>
            <w:r w:rsidRPr="00650012">
              <w:rPr>
                <w:color w:val="000000"/>
                <w:sz w:val="24"/>
                <w:szCs w:val="24"/>
              </w:rPr>
              <w:t>Сербия</w:t>
            </w:r>
          </w:p>
        </w:tc>
        <w:tc>
          <w:tcPr>
            <w:tcW w:w="1532" w:type="dxa"/>
            <w:tcBorders>
              <w:top w:val="nil"/>
              <w:left w:val="nil"/>
              <w:bottom w:val="nil"/>
              <w:right w:val="nil"/>
            </w:tcBorders>
            <w:noWrap/>
            <w:vAlign w:val="bottom"/>
          </w:tcPr>
          <w:p w14:paraId="339FBBDC" w14:textId="613AF6F4" w:rsidR="00650012" w:rsidRPr="00650012" w:rsidRDefault="00650012" w:rsidP="00650012">
            <w:pPr>
              <w:jc w:val="right"/>
              <w:rPr>
                <w:sz w:val="24"/>
                <w:szCs w:val="24"/>
              </w:rPr>
            </w:pPr>
            <w:r w:rsidRPr="00650012">
              <w:rPr>
                <w:sz w:val="24"/>
                <w:szCs w:val="24"/>
              </w:rPr>
              <w:t>0,062</w:t>
            </w:r>
          </w:p>
        </w:tc>
        <w:tc>
          <w:tcPr>
            <w:tcW w:w="1532" w:type="dxa"/>
            <w:tcBorders>
              <w:top w:val="nil"/>
              <w:left w:val="nil"/>
              <w:bottom w:val="nil"/>
              <w:right w:val="nil"/>
            </w:tcBorders>
            <w:noWrap/>
            <w:vAlign w:val="bottom"/>
          </w:tcPr>
          <w:p w14:paraId="11F6C58F" w14:textId="3D194CF0"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4305C23C" w14:textId="1604A8FE" w:rsidR="00650012" w:rsidRPr="00650012" w:rsidRDefault="00650012" w:rsidP="00650012">
            <w:pPr>
              <w:jc w:val="right"/>
              <w:rPr>
                <w:sz w:val="24"/>
                <w:szCs w:val="24"/>
              </w:rPr>
            </w:pPr>
            <w:r w:rsidRPr="00650012">
              <w:rPr>
                <w:sz w:val="24"/>
                <w:szCs w:val="24"/>
              </w:rPr>
              <w:t>1465,851</w:t>
            </w:r>
          </w:p>
        </w:tc>
        <w:tc>
          <w:tcPr>
            <w:tcW w:w="1533" w:type="dxa"/>
            <w:tcBorders>
              <w:top w:val="nil"/>
              <w:left w:val="nil"/>
              <w:bottom w:val="nil"/>
              <w:right w:val="nil"/>
            </w:tcBorders>
            <w:noWrap/>
            <w:vAlign w:val="bottom"/>
          </w:tcPr>
          <w:p w14:paraId="4EF955FB" w14:textId="18394B0B" w:rsidR="00650012" w:rsidRPr="00650012" w:rsidRDefault="00650012" w:rsidP="00650012">
            <w:pPr>
              <w:jc w:val="right"/>
              <w:rPr>
                <w:sz w:val="24"/>
                <w:szCs w:val="24"/>
              </w:rPr>
            </w:pPr>
            <w:r w:rsidRPr="00650012">
              <w:rPr>
                <w:sz w:val="24"/>
                <w:szCs w:val="24"/>
              </w:rPr>
              <w:t>2523,600</w:t>
            </w:r>
          </w:p>
        </w:tc>
        <w:tc>
          <w:tcPr>
            <w:tcW w:w="1134" w:type="dxa"/>
            <w:tcBorders>
              <w:top w:val="nil"/>
              <w:left w:val="nil"/>
              <w:bottom w:val="nil"/>
              <w:right w:val="nil"/>
            </w:tcBorders>
            <w:noWrap/>
            <w:vAlign w:val="bottom"/>
          </w:tcPr>
          <w:p w14:paraId="4E646463" w14:textId="59F9C831"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7C6BFA82" w14:textId="39B79586" w:rsidR="00650012" w:rsidRPr="00650012" w:rsidRDefault="00650012" w:rsidP="00650012">
            <w:pPr>
              <w:jc w:val="right"/>
              <w:rPr>
                <w:sz w:val="24"/>
                <w:szCs w:val="24"/>
              </w:rPr>
            </w:pPr>
            <w:r w:rsidRPr="00650012">
              <w:rPr>
                <w:sz w:val="24"/>
                <w:szCs w:val="24"/>
              </w:rPr>
              <w:t>58,09</w:t>
            </w:r>
          </w:p>
        </w:tc>
        <w:tc>
          <w:tcPr>
            <w:tcW w:w="3085" w:type="dxa"/>
            <w:tcBorders>
              <w:top w:val="nil"/>
              <w:left w:val="nil"/>
              <w:bottom w:val="nil"/>
              <w:right w:val="nil"/>
            </w:tcBorders>
            <w:noWrap/>
            <w:hideMark/>
          </w:tcPr>
          <w:p w14:paraId="5576578B" w14:textId="6B21E64A" w:rsidR="00650012" w:rsidRPr="00650012" w:rsidRDefault="00650012" w:rsidP="00650012">
            <w:pPr>
              <w:widowControl/>
              <w:autoSpaceDE/>
              <w:autoSpaceDN/>
              <w:rPr>
                <w:i/>
                <w:iCs/>
                <w:color w:val="000000"/>
                <w:sz w:val="24"/>
                <w:szCs w:val="24"/>
              </w:rPr>
            </w:pPr>
            <w:r w:rsidRPr="00650012">
              <w:rPr>
                <w:i/>
                <w:iCs/>
                <w:sz w:val="24"/>
                <w:szCs w:val="24"/>
              </w:rPr>
              <w:t>Сербия</w:t>
            </w:r>
          </w:p>
        </w:tc>
      </w:tr>
      <w:tr w:rsidR="00650012" w:rsidRPr="00B340E4" w14:paraId="17718AF9" w14:textId="77777777" w:rsidTr="00650012">
        <w:trPr>
          <w:trHeight w:val="255"/>
        </w:trPr>
        <w:tc>
          <w:tcPr>
            <w:tcW w:w="3436" w:type="dxa"/>
            <w:noWrap/>
            <w:vAlign w:val="bottom"/>
            <w:hideMark/>
          </w:tcPr>
          <w:p w14:paraId="591B2538" w14:textId="77777777" w:rsidR="00650012" w:rsidRPr="00650012" w:rsidRDefault="00650012" w:rsidP="00650012">
            <w:pPr>
              <w:widowControl/>
              <w:autoSpaceDE/>
              <w:autoSpaceDN/>
              <w:rPr>
                <w:color w:val="000000"/>
                <w:sz w:val="24"/>
                <w:szCs w:val="24"/>
              </w:rPr>
            </w:pPr>
            <w:r w:rsidRPr="00650012">
              <w:rPr>
                <w:color w:val="000000"/>
                <w:sz w:val="24"/>
                <w:szCs w:val="24"/>
              </w:rPr>
              <w:t>Словакия</w:t>
            </w:r>
          </w:p>
        </w:tc>
        <w:tc>
          <w:tcPr>
            <w:tcW w:w="1532" w:type="dxa"/>
            <w:tcBorders>
              <w:top w:val="nil"/>
              <w:left w:val="nil"/>
              <w:bottom w:val="nil"/>
              <w:right w:val="nil"/>
            </w:tcBorders>
            <w:noWrap/>
            <w:vAlign w:val="bottom"/>
          </w:tcPr>
          <w:p w14:paraId="016FCDE8" w14:textId="5B939563"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393AFAB9" w14:textId="1A511B44" w:rsidR="00650012" w:rsidRPr="00650012" w:rsidRDefault="00650012" w:rsidP="00650012">
            <w:pPr>
              <w:jc w:val="right"/>
              <w:rPr>
                <w:sz w:val="24"/>
                <w:szCs w:val="24"/>
              </w:rPr>
            </w:pPr>
            <w:r w:rsidRPr="00650012">
              <w:rPr>
                <w:sz w:val="24"/>
                <w:szCs w:val="24"/>
              </w:rPr>
              <w:t>5,684</w:t>
            </w:r>
          </w:p>
        </w:tc>
        <w:tc>
          <w:tcPr>
            <w:tcW w:w="1532" w:type="dxa"/>
            <w:tcBorders>
              <w:top w:val="nil"/>
              <w:left w:val="nil"/>
              <w:bottom w:val="nil"/>
              <w:right w:val="nil"/>
            </w:tcBorders>
            <w:noWrap/>
            <w:vAlign w:val="bottom"/>
          </w:tcPr>
          <w:p w14:paraId="26B162F3" w14:textId="08247A06"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7E2DDE1D" w14:textId="4DA1D0C5"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40AEF692" w14:textId="5FA729E6"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13361895" w14:textId="1D354297"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hideMark/>
          </w:tcPr>
          <w:p w14:paraId="1D59C1EE" w14:textId="420E0C8A" w:rsidR="00650012" w:rsidRPr="00650012" w:rsidRDefault="00650012" w:rsidP="00650012">
            <w:pPr>
              <w:widowControl/>
              <w:autoSpaceDE/>
              <w:autoSpaceDN/>
              <w:rPr>
                <w:i/>
                <w:iCs/>
                <w:color w:val="000000"/>
                <w:sz w:val="24"/>
                <w:szCs w:val="24"/>
              </w:rPr>
            </w:pPr>
            <w:r w:rsidRPr="00650012">
              <w:rPr>
                <w:i/>
                <w:iCs/>
                <w:sz w:val="24"/>
                <w:szCs w:val="24"/>
              </w:rPr>
              <w:t>Словакия</w:t>
            </w:r>
          </w:p>
        </w:tc>
      </w:tr>
      <w:tr w:rsidR="00650012" w:rsidRPr="00B340E4" w14:paraId="0335B7EE" w14:textId="77777777" w:rsidTr="00650012">
        <w:trPr>
          <w:trHeight w:val="255"/>
        </w:trPr>
        <w:tc>
          <w:tcPr>
            <w:tcW w:w="3436" w:type="dxa"/>
            <w:noWrap/>
            <w:vAlign w:val="bottom"/>
          </w:tcPr>
          <w:p w14:paraId="5A52CCBE" w14:textId="4C8E5011" w:rsidR="00650012" w:rsidRPr="00650012" w:rsidRDefault="00650012" w:rsidP="00650012">
            <w:pPr>
              <w:widowControl/>
              <w:autoSpaceDE/>
              <w:autoSpaceDN/>
              <w:rPr>
                <w:color w:val="000000"/>
                <w:sz w:val="24"/>
                <w:szCs w:val="24"/>
              </w:rPr>
            </w:pPr>
            <w:r w:rsidRPr="00650012">
              <w:rPr>
                <w:color w:val="000000"/>
                <w:sz w:val="24"/>
                <w:szCs w:val="24"/>
              </w:rPr>
              <w:t>Словения</w:t>
            </w:r>
          </w:p>
        </w:tc>
        <w:tc>
          <w:tcPr>
            <w:tcW w:w="1532" w:type="dxa"/>
            <w:tcBorders>
              <w:top w:val="nil"/>
              <w:left w:val="nil"/>
              <w:bottom w:val="nil"/>
              <w:right w:val="nil"/>
            </w:tcBorders>
            <w:noWrap/>
            <w:vAlign w:val="bottom"/>
          </w:tcPr>
          <w:p w14:paraId="358581F8" w14:textId="33456C50"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5DD7E4FA" w14:textId="35F55F18" w:rsidR="00650012" w:rsidRPr="00650012" w:rsidRDefault="00650012" w:rsidP="00650012">
            <w:pPr>
              <w:jc w:val="right"/>
              <w:rPr>
                <w:sz w:val="24"/>
                <w:szCs w:val="24"/>
              </w:rPr>
            </w:pPr>
            <w:r w:rsidRPr="00650012">
              <w:rPr>
                <w:sz w:val="24"/>
                <w:szCs w:val="24"/>
              </w:rPr>
              <w:t>3,790</w:t>
            </w:r>
          </w:p>
        </w:tc>
        <w:tc>
          <w:tcPr>
            <w:tcW w:w="1532" w:type="dxa"/>
            <w:tcBorders>
              <w:top w:val="nil"/>
              <w:left w:val="nil"/>
              <w:bottom w:val="nil"/>
              <w:right w:val="nil"/>
            </w:tcBorders>
            <w:noWrap/>
            <w:vAlign w:val="bottom"/>
          </w:tcPr>
          <w:p w14:paraId="3E783B83" w14:textId="47A1374F"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258FF1A0" w14:textId="6ADE4DFD"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1E354338" w14:textId="05D21FBC"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7C6088BE" w14:textId="5D4E5F5C"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1E6AD337" w14:textId="1F2B4631" w:rsidR="00650012" w:rsidRPr="00650012" w:rsidRDefault="00650012" w:rsidP="00650012">
            <w:pPr>
              <w:widowControl/>
              <w:autoSpaceDE/>
              <w:autoSpaceDN/>
              <w:rPr>
                <w:i/>
                <w:iCs/>
                <w:sz w:val="24"/>
                <w:szCs w:val="24"/>
              </w:rPr>
            </w:pPr>
            <w:r w:rsidRPr="00650012">
              <w:rPr>
                <w:i/>
                <w:iCs/>
                <w:sz w:val="24"/>
                <w:szCs w:val="24"/>
              </w:rPr>
              <w:t>Словения</w:t>
            </w:r>
          </w:p>
        </w:tc>
      </w:tr>
      <w:tr w:rsidR="00650012" w:rsidRPr="00B340E4" w14:paraId="10CAFEB1" w14:textId="77777777" w:rsidTr="00650012">
        <w:trPr>
          <w:trHeight w:val="255"/>
        </w:trPr>
        <w:tc>
          <w:tcPr>
            <w:tcW w:w="3436" w:type="dxa"/>
            <w:noWrap/>
            <w:vAlign w:val="bottom"/>
          </w:tcPr>
          <w:p w14:paraId="34FF00C6" w14:textId="7D932F6E" w:rsidR="00650012" w:rsidRPr="00650012" w:rsidRDefault="00650012" w:rsidP="00650012">
            <w:pPr>
              <w:widowControl/>
              <w:autoSpaceDE/>
              <w:autoSpaceDN/>
              <w:rPr>
                <w:color w:val="000000"/>
                <w:sz w:val="24"/>
                <w:szCs w:val="24"/>
              </w:rPr>
            </w:pPr>
            <w:proofErr w:type="spellStart"/>
            <w:r w:rsidRPr="00650012">
              <w:rPr>
                <w:color w:val="000000"/>
                <w:sz w:val="24"/>
                <w:szCs w:val="24"/>
              </w:rPr>
              <w:t>Бириккен</w:t>
            </w:r>
            <w:proofErr w:type="spellEnd"/>
            <w:r w:rsidRPr="00650012">
              <w:rPr>
                <w:color w:val="000000"/>
                <w:sz w:val="24"/>
                <w:szCs w:val="24"/>
              </w:rPr>
              <w:t xml:space="preserve"> </w:t>
            </w:r>
            <w:proofErr w:type="spellStart"/>
            <w:r w:rsidRPr="00650012">
              <w:rPr>
                <w:color w:val="000000"/>
                <w:sz w:val="24"/>
                <w:szCs w:val="24"/>
              </w:rPr>
              <w:t>Падышалык</w:t>
            </w:r>
            <w:proofErr w:type="spellEnd"/>
            <w:r w:rsidRPr="00650012">
              <w:rPr>
                <w:color w:val="000000"/>
                <w:sz w:val="24"/>
                <w:szCs w:val="24"/>
              </w:rPr>
              <w:t xml:space="preserve"> (</w:t>
            </w:r>
            <w:proofErr w:type="spellStart"/>
            <w:r w:rsidRPr="00650012">
              <w:rPr>
                <w:color w:val="000000"/>
                <w:sz w:val="24"/>
                <w:szCs w:val="24"/>
              </w:rPr>
              <w:t>Улуу</w:t>
            </w:r>
            <w:proofErr w:type="spellEnd"/>
            <w:r w:rsidRPr="00650012">
              <w:rPr>
                <w:color w:val="000000"/>
                <w:sz w:val="24"/>
                <w:szCs w:val="24"/>
              </w:rPr>
              <w:t xml:space="preserve"> Британия)</w:t>
            </w:r>
          </w:p>
        </w:tc>
        <w:tc>
          <w:tcPr>
            <w:tcW w:w="1532" w:type="dxa"/>
            <w:tcBorders>
              <w:top w:val="nil"/>
              <w:left w:val="nil"/>
              <w:bottom w:val="nil"/>
              <w:right w:val="nil"/>
            </w:tcBorders>
            <w:noWrap/>
            <w:vAlign w:val="bottom"/>
          </w:tcPr>
          <w:p w14:paraId="35CD7835" w14:textId="22AD36E6" w:rsidR="00650012" w:rsidRPr="00650012" w:rsidRDefault="00650012" w:rsidP="00650012">
            <w:pPr>
              <w:jc w:val="right"/>
              <w:rPr>
                <w:sz w:val="24"/>
                <w:szCs w:val="24"/>
              </w:rPr>
            </w:pPr>
            <w:r w:rsidRPr="00650012">
              <w:rPr>
                <w:sz w:val="24"/>
                <w:szCs w:val="24"/>
              </w:rPr>
              <w:t>0,336</w:t>
            </w:r>
          </w:p>
        </w:tc>
        <w:tc>
          <w:tcPr>
            <w:tcW w:w="1532" w:type="dxa"/>
            <w:tcBorders>
              <w:top w:val="nil"/>
              <w:left w:val="nil"/>
              <w:bottom w:val="nil"/>
              <w:right w:val="nil"/>
            </w:tcBorders>
            <w:noWrap/>
            <w:vAlign w:val="bottom"/>
          </w:tcPr>
          <w:p w14:paraId="26895FA6" w14:textId="6A1FCD4D"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7F272756" w14:textId="6113E234"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1C1D0BC0" w14:textId="52D9DFEC"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215881D2" w14:textId="0B704451"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5B790A30" w14:textId="6CF99A42"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4D88B66B" w14:textId="5A30996B" w:rsidR="00650012" w:rsidRPr="00650012" w:rsidRDefault="00650012" w:rsidP="00650012">
            <w:pPr>
              <w:widowControl/>
              <w:autoSpaceDE/>
              <w:autoSpaceDN/>
              <w:rPr>
                <w:i/>
                <w:iCs/>
                <w:sz w:val="24"/>
                <w:szCs w:val="24"/>
              </w:rPr>
            </w:pPr>
            <w:r w:rsidRPr="00650012">
              <w:rPr>
                <w:i/>
                <w:iCs/>
                <w:sz w:val="24"/>
                <w:szCs w:val="24"/>
              </w:rPr>
              <w:t>Соединенное Королевство (Великобритания)</w:t>
            </w:r>
          </w:p>
        </w:tc>
      </w:tr>
      <w:tr w:rsidR="00650012" w:rsidRPr="00B340E4" w14:paraId="6309E976" w14:textId="77777777" w:rsidTr="00650012">
        <w:trPr>
          <w:trHeight w:val="255"/>
        </w:trPr>
        <w:tc>
          <w:tcPr>
            <w:tcW w:w="3436" w:type="dxa"/>
            <w:noWrap/>
            <w:vAlign w:val="bottom"/>
          </w:tcPr>
          <w:p w14:paraId="4102DA19" w14:textId="76F7ED6F" w:rsidR="00650012" w:rsidRPr="00650012" w:rsidRDefault="00650012" w:rsidP="00650012">
            <w:pPr>
              <w:widowControl/>
              <w:autoSpaceDE/>
              <w:autoSpaceDN/>
              <w:rPr>
                <w:color w:val="000000"/>
                <w:sz w:val="24"/>
                <w:szCs w:val="24"/>
              </w:rPr>
            </w:pPr>
            <w:r w:rsidRPr="00650012">
              <w:rPr>
                <w:color w:val="000000"/>
                <w:sz w:val="24"/>
                <w:szCs w:val="24"/>
              </w:rPr>
              <w:t>Финляндия</w:t>
            </w:r>
          </w:p>
        </w:tc>
        <w:tc>
          <w:tcPr>
            <w:tcW w:w="1532" w:type="dxa"/>
            <w:tcBorders>
              <w:top w:val="nil"/>
              <w:left w:val="nil"/>
              <w:bottom w:val="nil"/>
              <w:right w:val="nil"/>
            </w:tcBorders>
            <w:noWrap/>
            <w:vAlign w:val="bottom"/>
          </w:tcPr>
          <w:p w14:paraId="2575D20B" w14:textId="150AF2E9" w:rsidR="00650012" w:rsidRPr="00650012" w:rsidRDefault="00650012" w:rsidP="00650012">
            <w:pPr>
              <w:jc w:val="right"/>
              <w:rPr>
                <w:sz w:val="24"/>
                <w:szCs w:val="24"/>
              </w:rPr>
            </w:pPr>
            <w:r w:rsidRPr="00650012">
              <w:rPr>
                <w:sz w:val="24"/>
                <w:szCs w:val="24"/>
              </w:rPr>
              <w:t>1,961</w:t>
            </w:r>
          </w:p>
        </w:tc>
        <w:tc>
          <w:tcPr>
            <w:tcW w:w="1532" w:type="dxa"/>
            <w:tcBorders>
              <w:top w:val="nil"/>
              <w:left w:val="nil"/>
              <w:bottom w:val="nil"/>
              <w:right w:val="nil"/>
            </w:tcBorders>
            <w:noWrap/>
            <w:vAlign w:val="bottom"/>
          </w:tcPr>
          <w:p w14:paraId="3407A51F" w14:textId="346486D3" w:rsidR="00650012" w:rsidRPr="00650012" w:rsidRDefault="00650012" w:rsidP="00650012">
            <w:pPr>
              <w:jc w:val="right"/>
              <w:rPr>
                <w:sz w:val="24"/>
                <w:szCs w:val="24"/>
              </w:rPr>
            </w:pPr>
            <w:r w:rsidRPr="00650012">
              <w:rPr>
                <w:sz w:val="24"/>
                <w:szCs w:val="24"/>
              </w:rPr>
              <w:t>3,435</w:t>
            </w:r>
          </w:p>
        </w:tc>
        <w:tc>
          <w:tcPr>
            <w:tcW w:w="1532" w:type="dxa"/>
            <w:tcBorders>
              <w:top w:val="nil"/>
              <w:left w:val="nil"/>
              <w:bottom w:val="nil"/>
              <w:right w:val="nil"/>
            </w:tcBorders>
            <w:noWrap/>
            <w:vAlign w:val="bottom"/>
          </w:tcPr>
          <w:p w14:paraId="245667C9" w14:textId="654EFFD6"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21D85579" w14:textId="44F5CC69"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0353D96E" w14:textId="0479B4A5" w:rsidR="00650012" w:rsidRPr="00650012" w:rsidRDefault="00650012" w:rsidP="00650012">
            <w:pPr>
              <w:jc w:val="right"/>
              <w:rPr>
                <w:sz w:val="24"/>
                <w:szCs w:val="24"/>
              </w:rPr>
            </w:pPr>
            <w:r w:rsidRPr="00650012">
              <w:rPr>
                <w:sz w:val="24"/>
                <w:szCs w:val="24"/>
              </w:rPr>
              <w:t>57,09</w:t>
            </w:r>
          </w:p>
        </w:tc>
        <w:tc>
          <w:tcPr>
            <w:tcW w:w="1134" w:type="dxa"/>
            <w:tcBorders>
              <w:top w:val="nil"/>
              <w:left w:val="nil"/>
              <w:bottom w:val="nil"/>
              <w:right w:val="nil"/>
            </w:tcBorders>
            <w:noWrap/>
            <w:vAlign w:val="bottom"/>
          </w:tcPr>
          <w:p w14:paraId="42C8F59A" w14:textId="2DA97AD0"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3282E7F8" w14:textId="1A65A3B8" w:rsidR="00650012" w:rsidRPr="00650012" w:rsidRDefault="00650012" w:rsidP="00650012">
            <w:pPr>
              <w:widowControl/>
              <w:autoSpaceDE/>
              <w:autoSpaceDN/>
              <w:rPr>
                <w:i/>
                <w:iCs/>
                <w:sz w:val="24"/>
                <w:szCs w:val="24"/>
              </w:rPr>
            </w:pPr>
            <w:r w:rsidRPr="00650012">
              <w:rPr>
                <w:i/>
                <w:iCs/>
                <w:sz w:val="24"/>
                <w:szCs w:val="24"/>
              </w:rPr>
              <w:t>Финляндия</w:t>
            </w:r>
          </w:p>
        </w:tc>
      </w:tr>
      <w:tr w:rsidR="00650012" w:rsidRPr="00B340E4" w14:paraId="60770DAC" w14:textId="77777777" w:rsidTr="00650012">
        <w:trPr>
          <w:trHeight w:val="255"/>
        </w:trPr>
        <w:tc>
          <w:tcPr>
            <w:tcW w:w="3436" w:type="dxa"/>
            <w:noWrap/>
            <w:vAlign w:val="bottom"/>
          </w:tcPr>
          <w:p w14:paraId="6E647A95" w14:textId="77777777" w:rsidR="00650012" w:rsidRPr="00650012" w:rsidRDefault="00650012" w:rsidP="00650012">
            <w:pPr>
              <w:widowControl/>
              <w:autoSpaceDE/>
              <w:autoSpaceDN/>
              <w:rPr>
                <w:color w:val="000000"/>
                <w:sz w:val="24"/>
                <w:szCs w:val="24"/>
              </w:rPr>
            </w:pPr>
            <w:r w:rsidRPr="00650012">
              <w:rPr>
                <w:color w:val="000000"/>
                <w:sz w:val="24"/>
                <w:szCs w:val="24"/>
              </w:rPr>
              <w:t>Франция</w:t>
            </w:r>
          </w:p>
        </w:tc>
        <w:tc>
          <w:tcPr>
            <w:tcW w:w="1532" w:type="dxa"/>
            <w:tcBorders>
              <w:top w:val="nil"/>
              <w:left w:val="nil"/>
              <w:bottom w:val="nil"/>
              <w:right w:val="nil"/>
            </w:tcBorders>
            <w:noWrap/>
            <w:vAlign w:val="bottom"/>
          </w:tcPr>
          <w:p w14:paraId="1FBF8EF5" w14:textId="01F23C7B" w:rsidR="00650012" w:rsidRPr="00650012" w:rsidRDefault="00650012" w:rsidP="00650012">
            <w:pPr>
              <w:jc w:val="right"/>
              <w:rPr>
                <w:sz w:val="24"/>
                <w:szCs w:val="24"/>
              </w:rPr>
            </w:pPr>
            <w:r w:rsidRPr="00650012">
              <w:rPr>
                <w:sz w:val="24"/>
                <w:szCs w:val="24"/>
              </w:rPr>
              <w:t>90,232</w:t>
            </w:r>
          </w:p>
        </w:tc>
        <w:tc>
          <w:tcPr>
            <w:tcW w:w="1532" w:type="dxa"/>
            <w:tcBorders>
              <w:top w:val="nil"/>
              <w:left w:val="nil"/>
              <w:bottom w:val="nil"/>
              <w:right w:val="nil"/>
            </w:tcBorders>
            <w:noWrap/>
            <w:vAlign w:val="bottom"/>
          </w:tcPr>
          <w:p w14:paraId="12DC04FA" w14:textId="37B47802" w:rsidR="00650012" w:rsidRPr="00650012" w:rsidRDefault="00650012" w:rsidP="00650012">
            <w:pPr>
              <w:jc w:val="right"/>
              <w:rPr>
                <w:sz w:val="24"/>
                <w:szCs w:val="24"/>
              </w:rPr>
            </w:pPr>
            <w:r w:rsidRPr="00650012">
              <w:rPr>
                <w:sz w:val="24"/>
                <w:szCs w:val="24"/>
              </w:rPr>
              <w:t>341,914</w:t>
            </w:r>
          </w:p>
        </w:tc>
        <w:tc>
          <w:tcPr>
            <w:tcW w:w="1532" w:type="dxa"/>
            <w:tcBorders>
              <w:top w:val="nil"/>
              <w:left w:val="nil"/>
              <w:bottom w:val="nil"/>
              <w:right w:val="nil"/>
            </w:tcBorders>
            <w:noWrap/>
            <w:vAlign w:val="bottom"/>
          </w:tcPr>
          <w:p w14:paraId="1DB7B899" w14:textId="610332F0"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2C318DE4" w14:textId="10924957"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041D222C" w14:textId="3DDF00D2" w:rsidR="00650012" w:rsidRPr="00650012" w:rsidRDefault="00650012" w:rsidP="00650012">
            <w:pPr>
              <w:jc w:val="right"/>
              <w:rPr>
                <w:sz w:val="24"/>
                <w:szCs w:val="24"/>
              </w:rPr>
            </w:pPr>
            <w:r w:rsidRPr="00650012">
              <w:rPr>
                <w:sz w:val="24"/>
                <w:szCs w:val="24"/>
              </w:rPr>
              <w:t>26,39</w:t>
            </w:r>
          </w:p>
        </w:tc>
        <w:tc>
          <w:tcPr>
            <w:tcW w:w="1134" w:type="dxa"/>
            <w:tcBorders>
              <w:top w:val="nil"/>
              <w:left w:val="nil"/>
              <w:bottom w:val="nil"/>
              <w:right w:val="nil"/>
            </w:tcBorders>
            <w:noWrap/>
            <w:vAlign w:val="bottom"/>
          </w:tcPr>
          <w:p w14:paraId="6CB4AA41" w14:textId="44BC55AE"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69F46943" w14:textId="529BCBF6" w:rsidR="00650012" w:rsidRPr="00650012" w:rsidRDefault="00650012" w:rsidP="00650012">
            <w:pPr>
              <w:widowControl/>
              <w:autoSpaceDE/>
              <w:autoSpaceDN/>
              <w:rPr>
                <w:i/>
                <w:iCs/>
                <w:color w:val="000000"/>
                <w:sz w:val="24"/>
                <w:szCs w:val="24"/>
              </w:rPr>
            </w:pPr>
            <w:r w:rsidRPr="00650012">
              <w:rPr>
                <w:i/>
                <w:iCs/>
                <w:sz w:val="24"/>
                <w:szCs w:val="24"/>
              </w:rPr>
              <w:t>Франция</w:t>
            </w:r>
          </w:p>
        </w:tc>
      </w:tr>
      <w:tr w:rsidR="00650012" w:rsidRPr="00B340E4" w14:paraId="1067F214" w14:textId="77777777" w:rsidTr="00650012">
        <w:trPr>
          <w:trHeight w:val="255"/>
        </w:trPr>
        <w:tc>
          <w:tcPr>
            <w:tcW w:w="3436" w:type="dxa"/>
            <w:noWrap/>
            <w:vAlign w:val="bottom"/>
          </w:tcPr>
          <w:p w14:paraId="73D1E546" w14:textId="77777777" w:rsidR="00650012" w:rsidRPr="00650012" w:rsidRDefault="00650012" w:rsidP="00650012">
            <w:pPr>
              <w:widowControl/>
              <w:autoSpaceDE/>
              <w:autoSpaceDN/>
              <w:rPr>
                <w:color w:val="000000"/>
                <w:sz w:val="24"/>
                <w:szCs w:val="24"/>
              </w:rPr>
            </w:pPr>
            <w:r w:rsidRPr="00650012">
              <w:rPr>
                <w:color w:val="000000"/>
                <w:sz w:val="24"/>
                <w:szCs w:val="24"/>
              </w:rPr>
              <w:t xml:space="preserve">Чех </w:t>
            </w:r>
            <w:proofErr w:type="spellStart"/>
            <w:r w:rsidRPr="00650012">
              <w:rPr>
                <w:color w:val="000000"/>
                <w:sz w:val="24"/>
                <w:szCs w:val="24"/>
              </w:rPr>
              <w:t>Республикасы</w:t>
            </w:r>
            <w:proofErr w:type="spellEnd"/>
          </w:p>
        </w:tc>
        <w:tc>
          <w:tcPr>
            <w:tcW w:w="1532" w:type="dxa"/>
            <w:tcBorders>
              <w:top w:val="nil"/>
              <w:left w:val="nil"/>
              <w:bottom w:val="nil"/>
              <w:right w:val="nil"/>
            </w:tcBorders>
            <w:noWrap/>
            <w:vAlign w:val="bottom"/>
          </w:tcPr>
          <w:p w14:paraId="5655A2DE" w14:textId="2AFB31AD" w:rsidR="00650012" w:rsidRPr="00650012" w:rsidRDefault="00650012" w:rsidP="00650012">
            <w:pPr>
              <w:jc w:val="right"/>
              <w:rPr>
                <w:sz w:val="24"/>
                <w:szCs w:val="24"/>
              </w:rPr>
            </w:pPr>
            <w:r w:rsidRPr="00650012">
              <w:rPr>
                <w:sz w:val="24"/>
                <w:szCs w:val="24"/>
              </w:rPr>
              <w:t>4,648</w:t>
            </w:r>
          </w:p>
        </w:tc>
        <w:tc>
          <w:tcPr>
            <w:tcW w:w="1532" w:type="dxa"/>
            <w:tcBorders>
              <w:top w:val="nil"/>
              <w:left w:val="nil"/>
              <w:bottom w:val="nil"/>
              <w:right w:val="nil"/>
            </w:tcBorders>
            <w:noWrap/>
            <w:vAlign w:val="bottom"/>
          </w:tcPr>
          <w:p w14:paraId="2E5602FB" w14:textId="7725055A" w:rsidR="00650012" w:rsidRPr="00650012" w:rsidRDefault="00650012" w:rsidP="00650012">
            <w:pPr>
              <w:jc w:val="right"/>
              <w:rPr>
                <w:sz w:val="24"/>
                <w:szCs w:val="24"/>
              </w:rPr>
            </w:pPr>
            <w:r w:rsidRPr="00650012">
              <w:rPr>
                <w:sz w:val="24"/>
                <w:szCs w:val="24"/>
              </w:rPr>
              <w:t>1,884</w:t>
            </w:r>
          </w:p>
        </w:tc>
        <w:tc>
          <w:tcPr>
            <w:tcW w:w="1532" w:type="dxa"/>
            <w:tcBorders>
              <w:top w:val="nil"/>
              <w:left w:val="nil"/>
              <w:bottom w:val="nil"/>
              <w:right w:val="nil"/>
            </w:tcBorders>
            <w:noWrap/>
            <w:vAlign w:val="bottom"/>
          </w:tcPr>
          <w:p w14:paraId="34BD12FA" w14:textId="7EDE4EE1"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548DD8B6" w14:textId="595D7DBF"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60BF9A6D" w14:textId="157329BC" w:rsidR="00650012" w:rsidRPr="00650012" w:rsidRDefault="00650012" w:rsidP="00650012">
            <w:pPr>
              <w:jc w:val="right"/>
              <w:rPr>
                <w:sz w:val="24"/>
                <w:szCs w:val="24"/>
              </w:rPr>
            </w:pPr>
            <w:r w:rsidRPr="00650012">
              <w:rPr>
                <w:sz w:val="24"/>
                <w:szCs w:val="24"/>
              </w:rPr>
              <w:t>246,71</w:t>
            </w:r>
          </w:p>
        </w:tc>
        <w:tc>
          <w:tcPr>
            <w:tcW w:w="1134" w:type="dxa"/>
            <w:tcBorders>
              <w:top w:val="nil"/>
              <w:left w:val="nil"/>
              <w:bottom w:val="nil"/>
              <w:right w:val="nil"/>
            </w:tcBorders>
            <w:noWrap/>
            <w:vAlign w:val="bottom"/>
          </w:tcPr>
          <w:p w14:paraId="31943F69" w14:textId="7EF2E468"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1F5163A2" w14:textId="34C19271" w:rsidR="00650012" w:rsidRPr="00650012" w:rsidRDefault="00650012" w:rsidP="00650012">
            <w:pPr>
              <w:widowControl/>
              <w:autoSpaceDE/>
              <w:autoSpaceDN/>
              <w:rPr>
                <w:i/>
                <w:iCs/>
                <w:color w:val="000000"/>
                <w:sz w:val="24"/>
                <w:szCs w:val="24"/>
              </w:rPr>
            </w:pPr>
            <w:r w:rsidRPr="00650012">
              <w:rPr>
                <w:i/>
                <w:iCs/>
                <w:sz w:val="24"/>
                <w:szCs w:val="24"/>
              </w:rPr>
              <w:t>Чешская Республика</w:t>
            </w:r>
          </w:p>
        </w:tc>
      </w:tr>
      <w:tr w:rsidR="00650012" w:rsidRPr="00B340E4" w14:paraId="61EBDABA" w14:textId="77777777" w:rsidTr="00650012">
        <w:trPr>
          <w:trHeight w:val="255"/>
        </w:trPr>
        <w:tc>
          <w:tcPr>
            <w:tcW w:w="3436" w:type="dxa"/>
            <w:noWrap/>
            <w:vAlign w:val="bottom"/>
          </w:tcPr>
          <w:p w14:paraId="5316AE71" w14:textId="77777777" w:rsidR="00650012" w:rsidRPr="00650012" w:rsidRDefault="00650012" w:rsidP="00650012">
            <w:pPr>
              <w:widowControl/>
              <w:autoSpaceDE/>
              <w:autoSpaceDN/>
              <w:rPr>
                <w:color w:val="000000"/>
                <w:sz w:val="24"/>
                <w:szCs w:val="24"/>
              </w:rPr>
            </w:pPr>
            <w:r w:rsidRPr="00650012">
              <w:rPr>
                <w:color w:val="000000"/>
                <w:sz w:val="24"/>
                <w:szCs w:val="24"/>
              </w:rPr>
              <w:t>Швеция</w:t>
            </w:r>
          </w:p>
        </w:tc>
        <w:tc>
          <w:tcPr>
            <w:tcW w:w="1532" w:type="dxa"/>
            <w:tcBorders>
              <w:top w:val="nil"/>
              <w:left w:val="nil"/>
              <w:bottom w:val="nil"/>
              <w:right w:val="nil"/>
            </w:tcBorders>
            <w:noWrap/>
            <w:vAlign w:val="bottom"/>
          </w:tcPr>
          <w:p w14:paraId="282F0808" w14:textId="4DE9B839"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2F53F2B9" w14:textId="22B09AA9" w:rsidR="00650012" w:rsidRPr="00650012" w:rsidRDefault="00650012" w:rsidP="00650012">
            <w:pPr>
              <w:jc w:val="right"/>
              <w:rPr>
                <w:sz w:val="24"/>
                <w:szCs w:val="24"/>
              </w:rPr>
            </w:pPr>
            <w:r w:rsidRPr="00650012">
              <w:rPr>
                <w:sz w:val="24"/>
                <w:szCs w:val="24"/>
              </w:rPr>
              <w:t>28,781</w:t>
            </w:r>
          </w:p>
        </w:tc>
        <w:tc>
          <w:tcPr>
            <w:tcW w:w="1532" w:type="dxa"/>
            <w:tcBorders>
              <w:top w:val="nil"/>
              <w:left w:val="nil"/>
              <w:bottom w:val="nil"/>
              <w:right w:val="nil"/>
            </w:tcBorders>
            <w:noWrap/>
            <w:vAlign w:val="bottom"/>
          </w:tcPr>
          <w:p w14:paraId="4293788D" w14:textId="223D292D"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2E848ECB" w14:textId="76C511DF"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2E66C5DB" w14:textId="4866B268"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37C140AB" w14:textId="22CE3F1E"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0BDABF5C" w14:textId="23370959" w:rsidR="00650012" w:rsidRPr="00650012" w:rsidRDefault="00650012" w:rsidP="00650012">
            <w:pPr>
              <w:widowControl/>
              <w:autoSpaceDE/>
              <w:autoSpaceDN/>
              <w:rPr>
                <w:i/>
                <w:iCs/>
                <w:color w:val="000000"/>
                <w:sz w:val="24"/>
                <w:szCs w:val="24"/>
              </w:rPr>
            </w:pPr>
            <w:r w:rsidRPr="00650012">
              <w:rPr>
                <w:i/>
                <w:iCs/>
                <w:sz w:val="24"/>
                <w:szCs w:val="24"/>
              </w:rPr>
              <w:t>Швеция</w:t>
            </w:r>
          </w:p>
        </w:tc>
      </w:tr>
      <w:tr w:rsidR="00650012" w:rsidRPr="00B340E4" w14:paraId="56400A68" w14:textId="77777777" w:rsidTr="00650012">
        <w:trPr>
          <w:trHeight w:val="255"/>
        </w:trPr>
        <w:tc>
          <w:tcPr>
            <w:tcW w:w="3436" w:type="dxa"/>
            <w:noWrap/>
            <w:vAlign w:val="bottom"/>
          </w:tcPr>
          <w:p w14:paraId="75607518" w14:textId="670C87D3" w:rsidR="00650012" w:rsidRPr="00650012" w:rsidRDefault="00650012" w:rsidP="00650012">
            <w:pPr>
              <w:widowControl/>
              <w:autoSpaceDE/>
              <w:autoSpaceDN/>
              <w:rPr>
                <w:color w:val="000000"/>
                <w:sz w:val="24"/>
                <w:szCs w:val="24"/>
              </w:rPr>
            </w:pPr>
            <w:r w:rsidRPr="00650012">
              <w:rPr>
                <w:color w:val="000000"/>
                <w:sz w:val="24"/>
                <w:szCs w:val="24"/>
              </w:rPr>
              <w:t>Швейцария</w:t>
            </w:r>
          </w:p>
        </w:tc>
        <w:tc>
          <w:tcPr>
            <w:tcW w:w="1532" w:type="dxa"/>
            <w:tcBorders>
              <w:top w:val="nil"/>
              <w:left w:val="nil"/>
              <w:bottom w:val="nil"/>
              <w:right w:val="nil"/>
            </w:tcBorders>
            <w:noWrap/>
            <w:vAlign w:val="bottom"/>
          </w:tcPr>
          <w:p w14:paraId="10791F2B" w14:textId="1B662571"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11AD7B6E" w14:textId="629D31E7" w:rsidR="00650012" w:rsidRPr="00650012" w:rsidRDefault="00650012" w:rsidP="00650012">
            <w:pPr>
              <w:jc w:val="right"/>
              <w:rPr>
                <w:sz w:val="24"/>
                <w:szCs w:val="24"/>
              </w:rPr>
            </w:pPr>
            <w:r w:rsidRPr="00650012">
              <w:rPr>
                <w:sz w:val="24"/>
                <w:szCs w:val="24"/>
              </w:rPr>
              <w:t>5,057</w:t>
            </w:r>
          </w:p>
        </w:tc>
        <w:tc>
          <w:tcPr>
            <w:tcW w:w="1532" w:type="dxa"/>
            <w:tcBorders>
              <w:top w:val="nil"/>
              <w:left w:val="nil"/>
              <w:bottom w:val="nil"/>
              <w:right w:val="nil"/>
            </w:tcBorders>
            <w:noWrap/>
            <w:vAlign w:val="bottom"/>
          </w:tcPr>
          <w:p w14:paraId="4764F763" w14:textId="13737814"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0773754C" w14:textId="5389D5AD"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7367A066" w14:textId="7D56E566"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6981674F" w14:textId="142D3454"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24651E16" w14:textId="51D7A118" w:rsidR="00650012" w:rsidRPr="00650012" w:rsidRDefault="00650012" w:rsidP="00650012">
            <w:pPr>
              <w:widowControl/>
              <w:autoSpaceDE/>
              <w:autoSpaceDN/>
              <w:rPr>
                <w:i/>
                <w:iCs/>
                <w:sz w:val="24"/>
                <w:szCs w:val="24"/>
              </w:rPr>
            </w:pPr>
            <w:r w:rsidRPr="00650012">
              <w:rPr>
                <w:i/>
                <w:iCs/>
                <w:sz w:val="24"/>
                <w:szCs w:val="24"/>
              </w:rPr>
              <w:t>Швейцария</w:t>
            </w:r>
          </w:p>
        </w:tc>
      </w:tr>
      <w:tr w:rsidR="00650012" w:rsidRPr="00650012" w14:paraId="19841110" w14:textId="77777777" w:rsidTr="00650012">
        <w:trPr>
          <w:trHeight w:val="255"/>
        </w:trPr>
        <w:tc>
          <w:tcPr>
            <w:tcW w:w="3436" w:type="dxa"/>
            <w:noWrap/>
            <w:vAlign w:val="bottom"/>
            <w:hideMark/>
          </w:tcPr>
          <w:p w14:paraId="466EFA90" w14:textId="77777777" w:rsidR="00650012" w:rsidRPr="00650012" w:rsidRDefault="00650012" w:rsidP="00650012">
            <w:pPr>
              <w:widowControl/>
              <w:autoSpaceDE/>
              <w:autoSpaceDN/>
              <w:rPr>
                <w:b/>
                <w:color w:val="000000"/>
                <w:sz w:val="24"/>
                <w:szCs w:val="24"/>
                <w:lang w:val="ky-KG"/>
              </w:rPr>
            </w:pPr>
            <w:r w:rsidRPr="00650012">
              <w:rPr>
                <w:b/>
                <w:color w:val="000000"/>
                <w:sz w:val="24"/>
                <w:szCs w:val="24"/>
              </w:rPr>
              <w:t>АЗИЯ</w:t>
            </w:r>
          </w:p>
        </w:tc>
        <w:tc>
          <w:tcPr>
            <w:tcW w:w="1532" w:type="dxa"/>
            <w:tcBorders>
              <w:top w:val="nil"/>
              <w:left w:val="nil"/>
              <w:bottom w:val="nil"/>
              <w:right w:val="nil"/>
            </w:tcBorders>
            <w:noWrap/>
            <w:vAlign w:val="bottom"/>
          </w:tcPr>
          <w:p w14:paraId="2A8F3703" w14:textId="376D9732" w:rsidR="00650012" w:rsidRPr="00650012" w:rsidRDefault="00650012" w:rsidP="00650012">
            <w:pPr>
              <w:widowControl/>
              <w:autoSpaceDE/>
              <w:autoSpaceDN/>
              <w:jc w:val="right"/>
              <w:rPr>
                <w:b/>
                <w:sz w:val="24"/>
                <w:szCs w:val="24"/>
              </w:rPr>
            </w:pPr>
            <w:r w:rsidRPr="00650012">
              <w:rPr>
                <w:b/>
                <w:sz w:val="24"/>
                <w:szCs w:val="24"/>
              </w:rPr>
              <w:t>1801,601</w:t>
            </w:r>
          </w:p>
        </w:tc>
        <w:tc>
          <w:tcPr>
            <w:tcW w:w="1532" w:type="dxa"/>
            <w:tcBorders>
              <w:top w:val="nil"/>
              <w:left w:val="nil"/>
              <w:bottom w:val="nil"/>
              <w:right w:val="nil"/>
            </w:tcBorders>
            <w:noWrap/>
            <w:vAlign w:val="bottom"/>
          </w:tcPr>
          <w:p w14:paraId="533E399E" w14:textId="0C4CA772" w:rsidR="00650012" w:rsidRPr="00650012" w:rsidRDefault="00650012" w:rsidP="00650012">
            <w:pPr>
              <w:jc w:val="right"/>
              <w:rPr>
                <w:b/>
                <w:sz w:val="24"/>
                <w:szCs w:val="24"/>
              </w:rPr>
            </w:pPr>
            <w:r w:rsidRPr="00650012">
              <w:rPr>
                <w:b/>
                <w:sz w:val="24"/>
                <w:szCs w:val="24"/>
              </w:rPr>
              <w:t>2142,850</w:t>
            </w:r>
          </w:p>
        </w:tc>
        <w:tc>
          <w:tcPr>
            <w:tcW w:w="1532" w:type="dxa"/>
            <w:tcBorders>
              <w:top w:val="nil"/>
              <w:left w:val="nil"/>
              <w:bottom w:val="nil"/>
              <w:right w:val="nil"/>
            </w:tcBorders>
            <w:noWrap/>
            <w:vAlign w:val="bottom"/>
          </w:tcPr>
          <w:p w14:paraId="15353FD6" w14:textId="38FFBC6F" w:rsidR="00650012" w:rsidRPr="00650012" w:rsidRDefault="00650012" w:rsidP="00650012">
            <w:pPr>
              <w:jc w:val="right"/>
              <w:rPr>
                <w:b/>
                <w:sz w:val="24"/>
                <w:szCs w:val="24"/>
              </w:rPr>
            </w:pPr>
            <w:r w:rsidRPr="00650012">
              <w:rPr>
                <w:b/>
                <w:sz w:val="24"/>
                <w:szCs w:val="24"/>
              </w:rPr>
              <w:t>7752,161</w:t>
            </w:r>
          </w:p>
        </w:tc>
        <w:tc>
          <w:tcPr>
            <w:tcW w:w="1533" w:type="dxa"/>
            <w:tcBorders>
              <w:top w:val="nil"/>
              <w:left w:val="nil"/>
              <w:bottom w:val="nil"/>
              <w:right w:val="nil"/>
            </w:tcBorders>
            <w:noWrap/>
            <w:vAlign w:val="bottom"/>
          </w:tcPr>
          <w:p w14:paraId="36DEBBA0" w14:textId="2799C700" w:rsidR="00650012" w:rsidRPr="00650012" w:rsidRDefault="00650012" w:rsidP="00650012">
            <w:pPr>
              <w:jc w:val="right"/>
              <w:rPr>
                <w:b/>
                <w:sz w:val="24"/>
                <w:szCs w:val="24"/>
              </w:rPr>
            </w:pPr>
            <w:r w:rsidRPr="00650012">
              <w:rPr>
                <w:b/>
                <w:sz w:val="24"/>
                <w:szCs w:val="24"/>
              </w:rPr>
              <w:t>9264,076</w:t>
            </w:r>
          </w:p>
        </w:tc>
        <w:tc>
          <w:tcPr>
            <w:tcW w:w="1134" w:type="dxa"/>
            <w:tcBorders>
              <w:top w:val="nil"/>
              <w:left w:val="nil"/>
              <w:bottom w:val="nil"/>
              <w:right w:val="nil"/>
            </w:tcBorders>
            <w:noWrap/>
            <w:vAlign w:val="bottom"/>
          </w:tcPr>
          <w:p w14:paraId="19D0BC86" w14:textId="6E06F12C" w:rsidR="00650012" w:rsidRPr="00650012" w:rsidRDefault="00650012" w:rsidP="00650012">
            <w:pPr>
              <w:jc w:val="right"/>
              <w:rPr>
                <w:b/>
                <w:sz w:val="24"/>
                <w:szCs w:val="24"/>
              </w:rPr>
            </w:pPr>
            <w:r w:rsidRPr="00650012">
              <w:rPr>
                <w:b/>
                <w:sz w:val="24"/>
                <w:szCs w:val="24"/>
              </w:rPr>
              <w:t>84,07</w:t>
            </w:r>
          </w:p>
        </w:tc>
        <w:tc>
          <w:tcPr>
            <w:tcW w:w="1134" w:type="dxa"/>
            <w:tcBorders>
              <w:top w:val="nil"/>
              <w:left w:val="nil"/>
              <w:bottom w:val="nil"/>
              <w:right w:val="nil"/>
            </w:tcBorders>
            <w:noWrap/>
            <w:vAlign w:val="bottom"/>
          </w:tcPr>
          <w:p w14:paraId="77DD1A85" w14:textId="2CB7ED76" w:rsidR="00650012" w:rsidRPr="00650012" w:rsidRDefault="00650012" w:rsidP="00650012">
            <w:pPr>
              <w:jc w:val="right"/>
              <w:rPr>
                <w:b/>
                <w:sz w:val="24"/>
                <w:szCs w:val="24"/>
              </w:rPr>
            </w:pPr>
            <w:r w:rsidRPr="00650012">
              <w:rPr>
                <w:b/>
                <w:sz w:val="24"/>
                <w:szCs w:val="24"/>
              </w:rPr>
              <w:t>83,68</w:t>
            </w:r>
          </w:p>
        </w:tc>
        <w:tc>
          <w:tcPr>
            <w:tcW w:w="3085" w:type="dxa"/>
            <w:tcBorders>
              <w:top w:val="nil"/>
              <w:left w:val="nil"/>
              <w:bottom w:val="nil"/>
              <w:right w:val="nil"/>
            </w:tcBorders>
            <w:noWrap/>
            <w:hideMark/>
          </w:tcPr>
          <w:p w14:paraId="784F6935" w14:textId="74646064" w:rsidR="00650012" w:rsidRPr="00650012" w:rsidRDefault="00650012" w:rsidP="00650012">
            <w:pPr>
              <w:widowControl/>
              <w:autoSpaceDE/>
              <w:autoSpaceDN/>
              <w:rPr>
                <w:b/>
                <w:i/>
                <w:iCs/>
                <w:color w:val="000000"/>
                <w:sz w:val="24"/>
                <w:szCs w:val="24"/>
              </w:rPr>
            </w:pPr>
            <w:r w:rsidRPr="00650012">
              <w:rPr>
                <w:b/>
                <w:i/>
                <w:iCs/>
                <w:sz w:val="24"/>
                <w:szCs w:val="24"/>
              </w:rPr>
              <w:t>АЗИЯ</w:t>
            </w:r>
          </w:p>
        </w:tc>
      </w:tr>
      <w:tr w:rsidR="00650012" w:rsidRPr="00650012" w14:paraId="3C01A551" w14:textId="77777777" w:rsidTr="00650012">
        <w:trPr>
          <w:trHeight w:val="255"/>
        </w:trPr>
        <w:tc>
          <w:tcPr>
            <w:tcW w:w="3436" w:type="dxa"/>
            <w:noWrap/>
            <w:vAlign w:val="bottom"/>
          </w:tcPr>
          <w:p w14:paraId="02C99A05" w14:textId="1C42BAE2" w:rsidR="00650012" w:rsidRPr="00650012" w:rsidRDefault="00650012" w:rsidP="00650012">
            <w:pPr>
              <w:widowControl/>
              <w:autoSpaceDE/>
              <w:autoSpaceDN/>
              <w:rPr>
                <w:bCs/>
                <w:color w:val="000000"/>
                <w:sz w:val="24"/>
                <w:szCs w:val="24"/>
              </w:rPr>
            </w:pPr>
            <w:r w:rsidRPr="00650012">
              <w:rPr>
                <w:bCs/>
                <w:color w:val="000000"/>
                <w:sz w:val="24"/>
                <w:szCs w:val="24"/>
              </w:rPr>
              <w:t>Афганистан</w:t>
            </w:r>
          </w:p>
        </w:tc>
        <w:tc>
          <w:tcPr>
            <w:tcW w:w="1532" w:type="dxa"/>
            <w:tcBorders>
              <w:top w:val="nil"/>
              <w:left w:val="nil"/>
              <w:bottom w:val="nil"/>
              <w:right w:val="nil"/>
            </w:tcBorders>
            <w:noWrap/>
            <w:vAlign w:val="bottom"/>
          </w:tcPr>
          <w:p w14:paraId="0B266778" w14:textId="271D91C0" w:rsidR="00650012" w:rsidRPr="00650012" w:rsidRDefault="00650012" w:rsidP="00650012">
            <w:pPr>
              <w:widowControl/>
              <w:autoSpaceDE/>
              <w:autoSpaceDN/>
              <w:jc w:val="right"/>
              <w:rPr>
                <w:bCs/>
                <w:sz w:val="24"/>
                <w:szCs w:val="24"/>
              </w:rPr>
            </w:pPr>
            <w:r w:rsidRPr="00650012">
              <w:rPr>
                <w:bCs/>
                <w:sz w:val="24"/>
                <w:szCs w:val="24"/>
              </w:rPr>
              <w:t>0,000</w:t>
            </w:r>
          </w:p>
        </w:tc>
        <w:tc>
          <w:tcPr>
            <w:tcW w:w="1532" w:type="dxa"/>
            <w:tcBorders>
              <w:top w:val="nil"/>
              <w:left w:val="nil"/>
              <w:bottom w:val="nil"/>
              <w:right w:val="nil"/>
            </w:tcBorders>
            <w:noWrap/>
            <w:vAlign w:val="bottom"/>
          </w:tcPr>
          <w:p w14:paraId="5B5C1C2B" w14:textId="346D29F9" w:rsidR="00650012" w:rsidRPr="00650012" w:rsidRDefault="00650012" w:rsidP="00650012">
            <w:pPr>
              <w:jc w:val="right"/>
              <w:rPr>
                <w:bCs/>
                <w:sz w:val="24"/>
                <w:szCs w:val="24"/>
              </w:rPr>
            </w:pPr>
            <w:r w:rsidRPr="00650012">
              <w:rPr>
                <w:bCs/>
                <w:sz w:val="24"/>
                <w:szCs w:val="24"/>
              </w:rPr>
              <w:t>0,000</w:t>
            </w:r>
          </w:p>
        </w:tc>
        <w:tc>
          <w:tcPr>
            <w:tcW w:w="1532" w:type="dxa"/>
            <w:tcBorders>
              <w:top w:val="nil"/>
              <w:left w:val="nil"/>
              <w:bottom w:val="nil"/>
              <w:right w:val="nil"/>
            </w:tcBorders>
            <w:noWrap/>
            <w:vAlign w:val="bottom"/>
          </w:tcPr>
          <w:p w14:paraId="77B18995" w14:textId="5AF00A46" w:rsidR="00650012" w:rsidRPr="00650012" w:rsidRDefault="00650012" w:rsidP="00650012">
            <w:pPr>
              <w:jc w:val="right"/>
              <w:rPr>
                <w:bCs/>
                <w:sz w:val="24"/>
                <w:szCs w:val="24"/>
              </w:rPr>
            </w:pPr>
            <w:r w:rsidRPr="00650012">
              <w:rPr>
                <w:bCs/>
                <w:sz w:val="24"/>
                <w:szCs w:val="24"/>
              </w:rPr>
              <w:t>71,330</w:t>
            </w:r>
          </w:p>
        </w:tc>
        <w:tc>
          <w:tcPr>
            <w:tcW w:w="1533" w:type="dxa"/>
            <w:tcBorders>
              <w:top w:val="nil"/>
              <w:left w:val="nil"/>
              <w:bottom w:val="nil"/>
              <w:right w:val="nil"/>
            </w:tcBorders>
            <w:noWrap/>
            <w:vAlign w:val="bottom"/>
          </w:tcPr>
          <w:p w14:paraId="70F8003A" w14:textId="45C710F2" w:rsidR="00650012" w:rsidRPr="00650012" w:rsidRDefault="00650012" w:rsidP="00650012">
            <w:pPr>
              <w:jc w:val="right"/>
              <w:rPr>
                <w:bCs/>
                <w:sz w:val="24"/>
                <w:szCs w:val="24"/>
              </w:rPr>
            </w:pPr>
            <w:r w:rsidRPr="00650012">
              <w:rPr>
                <w:bCs/>
                <w:sz w:val="24"/>
                <w:szCs w:val="24"/>
              </w:rPr>
              <w:t>0,000</w:t>
            </w:r>
          </w:p>
        </w:tc>
        <w:tc>
          <w:tcPr>
            <w:tcW w:w="1134" w:type="dxa"/>
            <w:tcBorders>
              <w:top w:val="nil"/>
              <w:left w:val="nil"/>
              <w:bottom w:val="nil"/>
              <w:right w:val="nil"/>
            </w:tcBorders>
            <w:noWrap/>
            <w:vAlign w:val="bottom"/>
          </w:tcPr>
          <w:p w14:paraId="752DAEDF" w14:textId="00E1F4E0" w:rsidR="00650012" w:rsidRPr="00650012" w:rsidRDefault="00650012" w:rsidP="00650012">
            <w:pPr>
              <w:jc w:val="right"/>
              <w:rPr>
                <w:bCs/>
                <w:sz w:val="24"/>
                <w:szCs w:val="24"/>
              </w:rPr>
            </w:pPr>
            <w:r w:rsidRPr="00650012">
              <w:rPr>
                <w:bCs/>
                <w:sz w:val="24"/>
                <w:szCs w:val="24"/>
              </w:rPr>
              <w:t>0,00</w:t>
            </w:r>
          </w:p>
        </w:tc>
        <w:tc>
          <w:tcPr>
            <w:tcW w:w="1134" w:type="dxa"/>
            <w:tcBorders>
              <w:top w:val="nil"/>
              <w:left w:val="nil"/>
              <w:bottom w:val="nil"/>
              <w:right w:val="nil"/>
            </w:tcBorders>
            <w:noWrap/>
            <w:vAlign w:val="bottom"/>
          </w:tcPr>
          <w:p w14:paraId="749AA050" w14:textId="777BEA7F" w:rsidR="00650012" w:rsidRPr="00650012" w:rsidRDefault="00650012" w:rsidP="00650012">
            <w:pPr>
              <w:jc w:val="right"/>
              <w:rPr>
                <w:bCs/>
                <w:sz w:val="24"/>
                <w:szCs w:val="24"/>
              </w:rPr>
            </w:pPr>
            <w:r w:rsidRPr="00650012">
              <w:rPr>
                <w:bCs/>
                <w:sz w:val="24"/>
                <w:szCs w:val="24"/>
              </w:rPr>
              <w:t>0,00</w:t>
            </w:r>
          </w:p>
        </w:tc>
        <w:tc>
          <w:tcPr>
            <w:tcW w:w="3085" w:type="dxa"/>
            <w:tcBorders>
              <w:top w:val="nil"/>
              <w:left w:val="nil"/>
              <w:bottom w:val="nil"/>
              <w:right w:val="nil"/>
            </w:tcBorders>
            <w:noWrap/>
          </w:tcPr>
          <w:p w14:paraId="6B050E47" w14:textId="49D2E42C" w:rsidR="00650012" w:rsidRPr="00650012" w:rsidRDefault="00650012" w:rsidP="00650012">
            <w:pPr>
              <w:widowControl/>
              <w:autoSpaceDE/>
              <w:autoSpaceDN/>
              <w:rPr>
                <w:bCs/>
                <w:i/>
                <w:iCs/>
                <w:sz w:val="24"/>
                <w:szCs w:val="24"/>
              </w:rPr>
            </w:pPr>
            <w:r w:rsidRPr="00650012">
              <w:rPr>
                <w:bCs/>
                <w:i/>
                <w:iCs/>
                <w:sz w:val="24"/>
                <w:szCs w:val="24"/>
              </w:rPr>
              <w:t>Афганистан</w:t>
            </w:r>
          </w:p>
        </w:tc>
      </w:tr>
      <w:tr w:rsidR="00650012" w:rsidRPr="00B340E4" w14:paraId="60248DDF" w14:textId="77777777" w:rsidTr="00650012">
        <w:trPr>
          <w:trHeight w:val="255"/>
        </w:trPr>
        <w:tc>
          <w:tcPr>
            <w:tcW w:w="3436" w:type="dxa"/>
            <w:noWrap/>
            <w:vAlign w:val="bottom"/>
          </w:tcPr>
          <w:p w14:paraId="4507D058" w14:textId="5DF48735" w:rsidR="00650012" w:rsidRPr="00650012" w:rsidRDefault="00650012" w:rsidP="00650012">
            <w:pPr>
              <w:widowControl/>
              <w:autoSpaceDE/>
              <w:autoSpaceDN/>
              <w:rPr>
                <w:b/>
                <w:color w:val="000000"/>
                <w:sz w:val="24"/>
                <w:szCs w:val="24"/>
              </w:rPr>
            </w:pPr>
            <w:r w:rsidRPr="00650012">
              <w:rPr>
                <w:color w:val="000000"/>
                <w:sz w:val="24"/>
                <w:szCs w:val="24"/>
              </w:rPr>
              <w:t>Бангладеш</w:t>
            </w:r>
          </w:p>
        </w:tc>
        <w:tc>
          <w:tcPr>
            <w:tcW w:w="1532" w:type="dxa"/>
            <w:tcBorders>
              <w:top w:val="nil"/>
              <w:left w:val="nil"/>
              <w:bottom w:val="nil"/>
              <w:right w:val="nil"/>
            </w:tcBorders>
            <w:noWrap/>
            <w:vAlign w:val="bottom"/>
          </w:tcPr>
          <w:p w14:paraId="57D0867A" w14:textId="17BA772D" w:rsidR="00650012" w:rsidRPr="00650012" w:rsidRDefault="00650012" w:rsidP="00650012">
            <w:pPr>
              <w:widowControl/>
              <w:autoSpaceDE/>
              <w:autoSpaceDN/>
              <w:jc w:val="right"/>
              <w:rPr>
                <w:b/>
                <w:sz w:val="24"/>
                <w:szCs w:val="24"/>
              </w:rPr>
            </w:pPr>
            <w:r w:rsidRPr="00650012">
              <w:rPr>
                <w:sz w:val="24"/>
                <w:szCs w:val="24"/>
              </w:rPr>
              <w:t>0,000</w:t>
            </w:r>
          </w:p>
        </w:tc>
        <w:tc>
          <w:tcPr>
            <w:tcW w:w="1532" w:type="dxa"/>
            <w:tcBorders>
              <w:top w:val="nil"/>
              <w:left w:val="nil"/>
              <w:bottom w:val="nil"/>
              <w:right w:val="nil"/>
            </w:tcBorders>
            <w:noWrap/>
            <w:vAlign w:val="bottom"/>
          </w:tcPr>
          <w:p w14:paraId="75C3CD3C" w14:textId="679B53F4" w:rsidR="00650012" w:rsidRPr="00650012" w:rsidRDefault="00650012" w:rsidP="00650012">
            <w:pPr>
              <w:jc w:val="right"/>
              <w:rPr>
                <w:b/>
                <w:sz w:val="24"/>
                <w:szCs w:val="24"/>
              </w:rPr>
            </w:pPr>
            <w:r w:rsidRPr="00650012">
              <w:rPr>
                <w:sz w:val="24"/>
                <w:szCs w:val="24"/>
              </w:rPr>
              <w:t>3,588</w:t>
            </w:r>
          </w:p>
        </w:tc>
        <w:tc>
          <w:tcPr>
            <w:tcW w:w="1532" w:type="dxa"/>
            <w:tcBorders>
              <w:top w:val="nil"/>
              <w:left w:val="nil"/>
              <w:bottom w:val="nil"/>
              <w:right w:val="nil"/>
            </w:tcBorders>
            <w:noWrap/>
            <w:vAlign w:val="bottom"/>
          </w:tcPr>
          <w:p w14:paraId="73A56B9B" w14:textId="45E9F7C2" w:rsidR="00650012" w:rsidRPr="00650012" w:rsidRDefault="00650012" w:rsidP="00650012">
            <w:pPr>
              <w:jc w:val="right"/>
              <w:rPr>
                <w:b/>
                <w:sz w:val="24"/>
                <w:szCs w:val="24"/>
              </w:rPr>
            </w:pPr>
            <w:r w:rsidRPr="00650012">
              <w:rPr>
                <w:sz w:val="24"/>
                <w:szCs w:val="24"/>
              </w:rPr>
              <w:t>0,000</w:t>
            </w:r>
          </w:p>
        </w:tc>
        <w:tc>
          <w:tcPr>
            <w:tcW w:w="1533" w:type="dxa"/>
            <w:tcBorders>
              <w:top w:val="nil"/>
              <w:left w:val="nil"/>
              <w:bottom w:val="nil"/>
              <w:right w:val="nil"/>
            </w:tcBorders>
            <w:noWrap/>
            <w:vAlign w:val="bottom"/>
          </w:tcPr>
          <w:p w14:paraId="2C1E2068" w14:textId="1BB17CDE" w:rsidR="00650012" w:rsidRPr="00650012" w:rsidRDefault="00650012" w:rsidP="00650012">
            <w:pPr>
              <w:jc w:val="right"/>
              <w:rPr>
                <w:b/>
                <w:sz w:val="24"/>
                <w:szCs w:val="24"/>
              </w:rPr>
            </w:pPr>
            <w:r w:rsidRPr="00650012">
              <w:rPr>
                <w:sz w:val="24"/>
                <w:szCs w:val="24"/>
              </w:rPr>
              <w:t>0,000</w:t>
            </w:r>
          </w:p>
        </w:tc>
        <w:tc>
          <w:tcPr>
            <w:tcW w:w="1134" w:type="dxa"/>
            <w:tcBorders>
              <w:top w:val="nil"/>
              <w:left w:val="nil"/>
              <w:bottom w:val="nil"/>
              <w:right w:val="nil"/>
            </w:tcBorders>
            <w:noWrap/>
            <w:vAlign w:val="bottom"/>
          </w:tcPr>
          <w:p w14:paraId="1ACDFC71" w14:textId="1A389D41" w:rsidR="00650012" w:rsidRPr="00650012" w:rsidRDefault="00650012" w:rsidP="00650012">
            <w:pPr>
              <w:jc w:val="right"/>
              <w:rPr>
                <w:b/>
                <w:sz w:val="24"/>
                <w:szCs w:val="24"/>
              </w:rPr>
            </w:pPr>
            <w:r w:rsidRPr="00650012">
              <w:rPr>
                <w:sz w:val="24"/>
                <w:szCs w:val="24"/>
              </w:rPr>
              <w:t>0,00</w:t>
            </w:r>
          </w:p>
        </w:tc>
        <w:tc>
          <w:tcPr>
            <w:tcW w:w="1134" w:type="dxa"/>
            <w:tcBorders>
              <w:top w:val="nil"/>
              <w:left w:val="nil"/>
              <w:bottom w:val="nil"/>
              <w:right w:val="nil"/>
            </w:tcBorders>
            <w:noWrap/>
            <w:vAlign w:val="bottom"/>
          </w:tcPr>
          <w:p w14:paraId="6B5A398A" w14:textId="4E4AF6A8" w:rsidR="00650012" w:rsidRPr="00650012" w:rsidRDefault="00650012" w:rsidP="00650012">
            <w:pPr>
              <w:jc w:val="right"/>
              <w:rPr>
                <w:b/>
                <w:sz w:val="24"/>
                <w:szCs w:val="24"/>
              </w:rPr>
            </w:pPr>
            <w:r w:rsidRPr="00650012">
              <w:rPr>
                <w:sz w:val="24"/>
                <w:szCs w:val="24"/>
              </w:rPr>
              <w:t>0,00</w:t>
            </w:r>
          </w:p>
        </w:tc>
        <w:tc>
          <w:tcPr>
            <w:tcW w:w="3085" w:type="dxa"/>
            <w:tcBorders>
              <w:top w:val="nil"/>
              <w:left w:val="nil"/>
              <w:bottom w:val="nil"/>
              <w:right w:val="nil"/>
            </w:tcBorders>
            <w:noWrap/>
          </w:tcPr>
          <w:p w14:paraId="7F5E4FB3" w14:textId="1ABD2C60" w:rsidR="00650012" w:rsidRPr="00650012" w:rsidRDefault="00650012" w:rsidP="00650012">
            <w:pPr>
              <w:widowControl/>
              <w:autoSpaceDE/>
              <w:autoSpaceDN/>
              <w:rPr>
                <w:b/>
                <w:i/>
                <w:iCs/>
                <w:sz w:val="24"/>
                <w:szCs w:val="24"/>
              </w:rPr>
            </w:pPr>
            <w:r w:rsidRPr="00650012">
              <w:rPr>
                <w:i/>
                <w:iCs/>
                <w:sz w:val="24"/>
                <w:szCs w:val="24"/>
              </w:rPr>
              <w:t>Бангладеш</w:t>
            </w:r>
          </w:p>
        </w:tc>
      </w:tr>
      <w:tr w:rsidR="00650012" w:rsidRPr="00B340E4" w14:paraId="01217573" w14:textId="77777777" w:rsidTr="00650012">
        <w:trPr>
          <w:trHeight w:val="255"/>
        </w:trPr>
        <w:tc>
          <w:tcPr>
            <w:tcW w:w="3436" w:type="dxa"/>
            <w:noWrap/>
            <w:vAlign w:val="bottom"/>
          </w:tcPr>
          <w:p w14:paraId="6E2AE6F4" w14:textId="08F3F26B" w:rsidR="00650012" w:rsidRPr="00650012" w:rsidRDefault="00650012" w:rsidP="00650012">
            <w:pPr>
              <w:widowControl/>
              <w:autoSpaceDE/>
              <w:autoSpaceDN/>
              <w:rPr>
                <w:b/>
                <w:color w:val="000000"/>
                <w:sz w:val="24"/>
                <w:szCs w:val="24"/>
              </w:rPr>
            </w:pPr>
            <w:r w:rsidRPr="00650012">
              <w:rPr>
                <w:color w:val="000000"/>
                <w:sz w:val="24"/>
                <w:szCs w:val="24"/>
              </w:rPr>
              <w:t>Вьетнам</w:t>
            </w:r>
          </w:p>
        </w:tc>
        <w:tc>
          <w:tcPr>
            <w:tcW w:w="1532" w:type="dxa"/>
            <w:tcBorders>
              <w:top w:val="nil"/>
              <w:left w:val="nil"/>
              <w:bottom w:val="nil"/>
              <w:right w:val="nil"/>
            </w:tcBorders>
            <w:noWrap/>
            <w:vAlign w:val="bottom"/>
          </w:tcPr>
          <w:p w14:paraId="7EEB12ED" w14:textId="7852C58F" w:rsidR="00650012" w:rsidRPr="00650012" w:rsidRDefault="00650012" w:rsidP="00650012">
            <w:pPr>
              <w:widowControl/>
              <w:autoSpaceDE/>
              <w:autoSpaceDN/>
              <w:jc w:val="right"/>
              <w:rPr>
                <w:b/>
                <w:sz w:val="24"/>
                <w:szCs w:val="24"/>
              </w:rPr>
            </w:pPr>
            <w:r w:rsidRPr="00650012">
              <w:rPr>
                <w:sz w:val="24"/>
                <w:szCs w:val="24"/>
              </w:rPr>
              <w:t>0,000</w:t>
            </w:r>
          </w:p>
        </w:tc>
        <w:tc>
          <w:tcPr>
            <w:tcW w:w="1532" w:type="dxa"/>
            <w:tcBorders>
              <w:top w:val="nil"/>
              <w:left w:val="nil"/>
              <w:bottom w:val="nil"/>
              <w:right w:val="nil"/>
            </w:tcBorders>
            <w:noWrap/>
            <w:vAlign w:val="bottom"/>
          </w:tcPr>
          <w:p w14:paraId="1B420AB5" w14:textId="20E65D78" w:rsidR="00650012" w:rsidRPr="00650012" w:rsidRDefault="00650012" w:rsidP="00650012">
            <w:pPr>
              <w:jc w:val="right"/>
              <w:rPr>
                <w:b/>
                <w:sz w:val="24"/>
                <w:szCs w:val="24"/>
              </w:rPr>
            </w:pPr>
            <w:r w:rsidRPr="00650012">
              <w:rPr>
                <w:sz w:val="24"/>
                <w:szCs w:val="24"/>
              </w:rPr>
              <w:t>2,458</w:t>
            </w:r>
          </w:p>
        </w:tc>
        <w:tc>
          <w:tcPr>
            <w:tcW w:w="1532" w:type="dxa"/>
            <w:tcBorders>
              <w:top w:val="nil"/>
              <w:left w:val="nil"/>
              <w:bottom w:val="nil"/>
              <w:right w:val="nil"/>
            </w:tcBorders>
            <w:noWrap/>
            <w:vAlign w:val="bottom"/>
          </w:tcPr>
          <w:p w14:paraId="4FA177ED" w14:textId="5300FF4C" w:rsidR="00650012" w:rsidRPr="00650012" w:rsidRDefault="00650012" w:rsidP="00650012">
            <w:pPr>
              <w:jc w:val="right"/>
              <w:rPr>
                <w:b/>
                <w:sz w:val="24"/>
                <w:szCs w:val="24"/>
              </w:rPr>
            </w:pPr>
            <w:r w:rsidRPr="00650012">
              <w:rPr>
                <w:sz w:val="24"/>
                <w:szCs w:val="24"/>
              </w:rPr>
              <w:t>0,000</w:t>
            </w:r>
          </w:p>
        </w:tc>
        <w:tc>
          <w:tcPr>
            <w:tcW w:w="1533" w:type="dxa"/>
            <w:tcBorders>
              <w:top w:val="nil"/>
              <w:left w:val="nil"/>
              <w:bottom w:val="nil"/>
              <w:right w:val="nil"/>
            </w:tcBorders>
            <w:noWrap/>
            <w:vAlign w:val="bottom"/>
          </w:tcPr>
          <w:p w14:paraId="0082A574" w14:textId="37473375" w:rsidR="00650012" w:rsidRPr="00650012" w:rsidRDefault="00650012" w:rsidP="00650012">
            <w:pPr>
              <w:jc w:val="right"/>
              <w:rPr>
                <w:b/>
                <w:sz w:val="24"/>
                <w:szCs w:val="24"/>
              </w:rPr>
            </w:pPr>
            <w:r w:rsidRPr="00650012">
              <w:rPr>
                <w:sz w:val="24"/>
                <w:szCs w:val="24"/>
              </w:rPr>
              <w:t>0,000</w:t>
            </w:r>
          </w:p>
        </w:tc>
        <w:tc>
          <w:tcPr>
            <w:tcW w:w="1134" w:type="dxa"/>
            <w:tcBorders>
              <w:top w:val="nil"/>
              <w:left w:val="nil"/>
              <w:bottom w:val="nil"/>
              <w:right w:val="nil"/>
            </w:tcBorders>
            <w:noWrap/>
            <w:vAlign w:val="bottom"/>
          </w:tcPr>
          <w:p w14:paraId="2F120B43" w14:textId="78C56E99" w:rsidR="00650012" w:rsidRPr="00650012" w:rsidRDefault="00650012" w:rsidP="00650012">
            <w:pPr>
              <w:jc w:val="right"/>
              <w:rPr>
                <w:b/>
                <w:sz w:val="24"/>
                <w:szCs w:val="24"/>
              </w:rPr>
            </w:pPr>
            <w:r w:rsidRPr="00650012">
              <w:rPr>
                <w:sz w:val="24"/>
                <w:szCs w:val="24"/>
              </w:rPr>
              <w:t>0,00</w:t>
            </w:r>
          </w:p>
        </w:tc>
        <w:tc>
          <w:tcPr>
            <w:tcW w:w="1134" w:type="dxa"/>
            <w:tcBorders>
              <w:top w:val="nil"/>
              <w:left w:val="nil"/>
              <w:bottom w:val="nil"/>
              <w:right w:val="nil"/>
            </w:tcBorders>
            <w:noWrap/>
            <w:vAlign w:val="bottom"/>
          </w:tcPr>
          <w:p w14:paraId="6246E50D" w14:textId="74AABBA9" w:rsidR="00650012" w:rsidRPr="00650012" w:rsidRDefault="00650012" w:rsidP="00650012">
            <w:pPr>
              <w:jc w:val="right"/>
              <w:rPr>
                <w:b/>
                <w:sz w:val="24"/>
                <w:szCs w:val="24"/>
              </w:rPr>
            </w:pPr>
            <w:r w:rsidRPr="00650012">
              <w:rPr>
                <w:sz w:val="24"/>
                <w:szCs w:val="24"/>
              </w:rPr>
              <w:t>0,00</w:t>
            </w:r>
          </w:p>
        </w:tc>
        <w:tc>
          <w:tcPr>
            <w:tcW w:w="3085" w:type="dxa"/>
            <w:tcBorders>
              <w:top w:val="nil"/>
              <w:left w:val="nil"/>
              <w:bottom w:val="nil"/>
              <w:right w:val="nil"/>
            </w:tcBorders>
            <w:noWrap/>
          </w:tcPr>
          <w:p w14:paraId="54CE15A6" w14:textId="78973191" w:rsidR="00650012" w:rsidRPr="00650012" w:rsidRDefault="00650012" w:rsidP="00650012">
            <w:pPr>
              <w:widowControl/>
              <w:autoSpaceDE/>
              <w:autoSpaceDN/>
              <w:rPr>
                <w:b/>
                <w:i/>
                <w:iCs/>
                <w:sz w:val="24"/>
                <w:szCs w:val="24"/>
              </w:rPr>
            </w:pPr>
            <w:r w:rsidRPr="00650012">
              <w:rPr>
                <w:i/>
                <w:iCs/>
                <w:sz w:val="24"/>
                <w:szCs w:val="24"/>
              </w:rPr>
              <w:t>Вьетнам</w:t>
            </w:r>
          </w:p>
        </w:tc>
      </w:tr>
      <w:tr w:rsidR="00650012" w:rsidRPr="00B340E4" w14:paraId="43650918" w14:textId="77777777" w:rsidTr="00650012">
        <w:trPr>
          <w:trHeight w:val="255"/>
        </w:trPr>
        <w:tc>
          <w:tcPr>
            <w:tcW w:w="3436" w:type="dxa"/>
            <w:noWrap/>
            <w:vAlign w:val="bottom"/>
            <w:hideMark/>
          </w:tcPr>
          <w:p w14:paraId="37335E15" w14:textId="77777777" w:rsidR="00650012" w:rsidRPr="00650012" w:rsidRDefault="00650012" w:rsidP="00650012">
            <w:pPr>
              <w:widowControl/>
              <w:autoSpaceDE/>
              <w:autoSpaceDN/>
              <w:rPr>
                <w:color w:val="000000"/>
                <w:sz w:val="24"/>
                <w:szCs w:val="24"/>
              </w:rPr>
            </w:pPr>
            <w:r w:rsidRPr="00650012">
              <w:rPr>
                <w:color w:val="000000"/>
                <w:sz w:val="24"/>
                <w:szCs w:val="24"/>
              </w:rPr>
              <w:t>Грузия</w:t>
            </w:r>
          </w:p>
        </w:tc>
        <w:tc>
          <w:tcPr>
            <w:tcW w:w="1532" w:type="dxa"/>
            <w:tcBorders>
              <w:top w:val="nil"/>
              <w:left w:val="nil"/>
              <w:bottom w:val="nil"/>
              <w:right w:val="nil"/>
            </w:tcBorders>
            <w:noWrap/>
            <w:vAlign w:val="bottom"/>
          </w:tcPr>
          <w:p w14:paraId="48AD0ED7" w14:textId="537AD988"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321F3C53" w14:textId="0C37942C" w:rsidR="00650012" w:rsidRPr="00650012" w:rsidRDefault="00650012" w:rsidP="00650012">
            <w:pPr>
              <w:jc w:val="right"/>
              <w:rPr>
                <w:sz w:val="24"/>
                <w:szCs w:val="24"/>
              </w:rPr>
            </w:pPr>
            <w:r w:rsidRPr="00650012">
              <w:rPr>
                <w:sz w:val="24"/>
                <w:szCs w:val="24"/>
              </w:rPr>
              <w:t>21,550</w:t>
            </w:r>
          </w:p>
        </w:tc>
        <w:tc>
          <w:tcPr>
            <w:tcW w:w="1532" w:type="dxa"/>
            <w:tcBorders>
              <w:top w:val="nil"/>
              <w:left w:val="nil"/>
              <w:bottom w:val="nil"/>
              <w:right w:val="nil"/>
            </w:tcBorders>
            <w:noWrap/>
            <w:vAlign w:val="bottom"/>
          </w:tcPr>
          <w:p w14:paraId="735A1D68" w14:textId="58B1647B" w:rsidR="00650012" w:rsidRPr="00650012" w:rsidRDefault="00650012" w:rsidP="00650012">
            <w:pPr>
              <w:jc w:val="right"/>
              <w:rPr>
                <w:sz w:val="24"/>
                <w:szCs w:val="24"/>
              </w:rPr>
            </w:pPr>
            <w:r w:rsidRPr="00650012">
              <w:rPr>
                <w:sz w:val="24"/>
                <w:szCs w:val="24"/>
              </w:rPr>
              <w:t>88,000</w:t>
            </w:r>
          </w:p>
        </w:tc>
        <w:tc>
          <w:tcPr>
            <w:tcW w:w="1533" w:type="dxa"/>
            <w:tcBorders>
              <w:top w:val="nil"/>
              <w:left w:val="nil"/>
              <w:bottom w:val="nil"/>
              <w:right w:val="nil"/>
            </w:tcBorders>
            <w:noWrap/>
            <w:vAlign w:val="bottom"/>
          </w:tcPr>
          <w:p w14:paraId="63271624" w14:textId="50A2AE57" w:rsidR="00650012" w:rsidRPr="00650012" w:rsidRDefault="00650012" w:rsidP="00650012">
            <w:pPr>
              <w:jc w:val="right"/>
              <w:rPr>
                <w:sz w:val="24"/>
                <w:szCs w:val="24"/>
              </w:rPr>
            </w:pPr>
            <w:r w:rsidRPr="00650012">
              <w:rPr>
                <w:sz w:val="24"/>
                <w:szCs w:val="24"/>
              </w:rPr>
              <w:t>186,715</w:t>
            </w:r>
          </w:p>
        </w:tc>
        <w:tc>
          <w:tcPr>
            <w:tcW w:w="1134" w:type="dxa"/>
            <w:tcBorders>
              <w:top w:val="nil"/>
              <w:left w:val="nil"/>
              <w:bottom w:val="nil"/>
              <w:right w:val="nil"/>
            </w:tcBorders>
            <w:noWrap/>
            <w:vAlign w:val="bottom"/>
          </w:tcPr>
          <w:p w14:paraId="6D894A8D" w14:textId="0B30B082"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46FDFD81" w14:textId="469D5F29" w:rsidR="00650012" w:rsidRPr="00650012" w:rsidRDefault="00650012" w:rsidP="00650012">
            <w:pPr>
              <w:jc w:val="right"/>
              <w:rPr>
                <w:sz w:val="24"/>
                <w:szCs w:val="24"/>
              </w:rPr>
            </w:pPr>
            <w:r w:rsidRPr="00650012">
              <w:rPr>
                <w:sz w:val="24"/>
                <w:szCs w:val="24"/>
              </w:rPr>
              <w:t>47,13</w:t>
            </w:r>
          </w:p>
        </w:tc>
        <w:tc>
          <w:tcPr>
            <w:tcW w:w="3085" w:type="dxa"/>
            <w:tcBorders>
              <w:top w:val="nil"/>
              <w:left w:val="nil"/>
              <w:bottom w:val="nil"/>
              <w:right w:val="nil"/>
            </w:tcBorders>
            <w:noWrap/>
            <w:hideMark/>
          </w:tcPr>
          <w:p w14:paraId="18F3287D" w14:textId="79EBE442" w:rsidR="00650012" w:rsidRPr="00650012" w:rsidRDefault="00650012" w:rsidP="00650012">
            <w:pPr>
              <w:widowControl/>
              <w:autoSpaceDE/>
              <w:autoSpaceDN/>
              <w:rPr>
                <w:i/>
                <w:iCs/>
                <w:color w:val="000000"/>
                <w:sz w:val="24"/>
                <w:szCs w:val="24"/>
              </w:rPr>
            </w:pPr>
            <w:r w:rsidRPr="00650012">
              <w:rPr>
                <w:i/>
                <w:iCs/>
                <w:sz w:val="24"/>
                <w:szCs w:val="24"/>
              </w:rPr>
              <w:t>Грузия</w:t>
            </w:r>
          </w:p>
        </w:tc>
      </w:tr>
      <w:tr w:rsidR="00650012" w:rsidRPr="00B340E4" w14:paraId="63A5C10A" w14:textId="77777777" w:rsidTr="00650012">
        <w:trPr>
          <w:trHeight w:val="255"/>
        </w:trPr>
        <w:tc>
          <w:tcPr>
            <w:tcW w:w="3436" w:type="dxa"/>
            <w:noWrap/>
            <w:vAlign w:val="bottom"/>
            <w:hideMark/>
          </w:tcPr>
          <w:p w14:paraId="161AB4B7" w14:textId="77777777" w:rsidR="00650012" w:rsidRPr="00650012" w:rsidRDefault="00650012" w:rsidP="00650012">
            <w:pPr>
              <w:widowControl/>
              <w:autoSpaceDE/>
              <w:autoSpaceDN/>
              <w:rPr>
                <w:b/>
                <w:color w:val="000000"/>
                <w:sz w:val="24"/>
                <w:szCs w:val="24"/>
              </w:rPr>
            </w:pPr>
            <w:r w:rsidRPr="00650012">
              <w:rPr>
                <w:color w:val="000000"/>
                <w:sz w:val="24"/>
                <w:szCs w:val="24"/>
              </w:rPr>
              <w:t>Индия</w:t>
            </w:r>
          </w:p>
        </w:tc>
        <w:tc>
          <w:tcPr>
            <w:tcW w:w="1532" w:type="dxa"/>
            <w:tcBorders>
              <w:top w:val="nil"/>
              <w:left w:val="nil"/>
              <w:bottom w:val="nil"/>
              <w:right w:val="nil"/>
            </w:tcBorders>
            <w:noWrap/>
            <w:vAlign w:val="bottom"/>
          </w:tcPr>
          <w:p w14:paraId="19937F8A" w14:textId="42B84F04" w:rsidR="00650012" w:rsidRPr="00650012" w:rsidRDefault="00650012" w:rsidP="00650012">
            <w:pPr>
              <w:jc w:val="right"/>
              <w:rPr>
                <w:sz w:val="24"/>
                <w:szCs w:val="24"/>
              </w:rPr>
            </w:pPr>
            <w:r w:rsidRPr="00650012">
              <w:rPr>
                <w:sz w:val="24"/>
                <w:szCs w:val="24"/>
              </w:rPr>
              <w:t>4,317</w:t>
            </w:r>
          </w:p>
        </w:tc>
        <w:tc>
          <w:tcPr>
            <w:tcW w:w="1532" w:type="dxa"/>
            <w:tcBorders>
              <w:top w:val="nil"/>
              <w:left w:val="nil"/>
              <w:bottom w:val="nil"/>
              <w:right w:val="nil"/>
            </w:tcBorders>
            <w:noWrap/>
            <w:vAlign w:val="bottom"/>
          </w:tcPr>
          <w:p w14:paraId="4A90874E" w14:textId="520214D8" w:rsidR="00650012" w:rsidRPr="00650012" w:rsidRDefault="00650012" w:rsidP="00650012">
            <w:pPr>
              <w:jc w:val="right"/>
              <w:rPr>
                <w:sz w:val="24"/>
                <w:szCs w:val="24"/>
              </w:rPr>
            </w:pPr>
            <w:r w:rsidRPr="00650012">
              <w:rPr>
                <w:sz w:val="24"/>
                <w:szCs w:val="24"/>
              </w:rPr>
              <w:t>42,914</w:t>
            </w:r>
          </w:p>
        </w:tc>
        <w:tc>
          <w:tcPr>
            <w:tcW w:w="1532" w:type="dxa"/>
            <w:tcBorders>
              <w:top w:val="nil"/>
              <w:left w:val="nil"/>
              <w:bottom w:val="nil"/>
              <w:right w:val="nil"/>
            </w:tcBorders>
            <w:noWrap/>
            <w:vAlign w:val="bottom"/>
          </w:tcPr>
          <w:p w14:paraId="25A3A1B1" w14:textId="086F9D8F" w:rsidR="00650012" w:rsidRPr="00650012" w:rsidRDefault="00650012" w:rsidP="00650012">
            <w:pPr>
              <w:jc w:val="right"/>
              <w:rPr>
                <w:sz w:val="24"/>
                <w:szCs w:val="24"/>
              </w:rPr>
            </w:pPr>
            <w:r w:rsidRPr="00650012">
              <w:rPr>
                <w:sz w:val="24"/>
                <w:szCs w:val="24"/>
              </w:rPr>
              <w:t>1265,125</w:t>
            </w:r>
          </w:p>
        </w:tc>
        <w:tc>
          <w:tcPr>
            <w:tcW w:w="1533" w:type="dxa"/>
            <w:tcBorders>
              <w:top w:val="nil"/>
              <w:left w:val="nil"/>
              <w:bottom w:val="nil"/>
              <w:right w:val="nil"/>
            </w:tcBorders>
            <w:noWrap/>
            <w:vAlign w:val="bottom"/>
          </w:tcPr>
          <w:p w14:paraId="117EBB6D" w14:textId="2EBE22C0" w:rsidR="00650012" w:rsidRPr="00650012" w:rsidRDefault="00650012" w:rsidP="00650012">
            <w:pPr>
              <w:jc w:val="right"/>
              <w:rPr>
                <w:sz w:val="24"/>
                <w:szCs w:val="24"/>
              </w:rPr>
            </w:pPr>
            <w:r w:rsidRPr="00650012">
              <w:rPr>
                <w:sz w:val="24"/>
                <w:szCs w:val="24"/>
              </w:rPr>
              <w:t>713,551</w:t>
            </w:r>
          </w:p>
        </w:tc>
        <w:tc>
          <w:tcPr>
            <w:tcW w:w="1134" w:type="dxa"/>
            <w:tcBorders>
              <w:top w:val="nil"/>
              <w:left w:val="nil"/>
              <w:bottom w:val="nil"/>
              <w:right w:val="nil"/>
            </w:tcBorders>
            <w:noWrap/>
            <w:vAlign w:val="bottom"/>
          </w:tcPr>
          <w:p w14:paraId="45E8F9F2" w14:textId="125C7FCA" w:rsidR="00650012" w:rsidRPr="00650012" w:rsidRDefault="00650012" w:rsidP="00650012">
            <w:pPr>
              <w:jc w:val="right"/>
              <w:rPr>
                <w:sz w:val="24"/>
                <w:szCs w:val="24"/>
              </w:rPr>
            </w:pPr>
            <w:r w:rsidRPr="00650012">
              <w:rPr>
                <w:sz w:val="24"/>
                <w:szCs w:val="24"/>
              </w:rPr>
              <w:t>10,06</w:t>
            </w:r>
          </w:p>
        </w:tc>
        <w:tc>
          <w:tcPr>
            <w:tcW w:w="1134" w:type="dxa"/>
            <w:tcBorders>
              <w:top w:val="nil"/>
              <w:left w:val="nil"/>
              <w:bottom w:val="nil"/>
              <w:right w:val="nil"/>
            </w:tcBorders>
            <w:noWrap/>
            <w:vAlign w:val="bottom"/>
          </w:tcPr>
          <w:p w14:paraId="15C99F58" w14:textId="4E5BCB58" w:rsidR="00650012" w:rsidRPr="00650012" w:rsidRDefault="00650012" w:rsidP="00650012">
            <w:pPr>
              <w:jc w:val="right"/>
              <w:rPr>
                <w:sz w:val="24"/>
                <w:szCs w:val="24"/>
              </w:rPr>
            </w:pPr>
            <w:r w:rsidRPr="00650012">
              <w:rPr>
                <w:sz w:val="24"/>
                <w:szCs w:val="24"/>
              </w:rPr>
              <w:t>177,30</w:t>
            </w:r>
          </w:p>
        </w:tc>
        <w:tc>
          <w:tcPr>
            <w:tcW w:w="3085" w:type="dxa"/>
            <w:tcBorders>
              <w:top w:val="nil"/>
              <w:left w:val="nil"/>
              <w:bottom w:val="nil"/>
              <w:right w:val="nil"/>
            </w:tcBorders>
            <w:noWrap/>
            <w:hideMark/>
          </w:tcPr>
          <w:p w14:paraId="72F2B20E" w14:textId="575BDC26" w:rsidR="00650012" w:rsidRPr="00650012" w:rsidRDefault="00650012" w:rsidP="00650012">
            <w:pPr>
              <w:widowControl/>
              <w:autoSpaceDE/>
              <w:autoSpaceDN/>
              <w:rPr>
                <w:b/>
                <w:i/>
                <w:iCs/>
                <w:color w:val="000000"/>
                <w:sz w:val="24"/>
                <w:szCs w:val="24"/>
              </w:rPr>
            </w:pPr>
            <w:r w:rsidRPr="00650012">
              <w:rPr>
                <w:i/>
                <w:iCs/>
                <w:sz w:val="24"/>
                <w:szCs w:val="24"/>
              </w:rPr>
              <w:t>Индия</w:t>
            </w:r>
          </w:p>
        </w:tc>
      </w:tr>
      <w:tr w:rsidR="00650012" w:rsidRPr="00B340E4" w14:paraId="18E68CA1" w14:textId="77777777" w:rsidTr="00650012">
        <w:trPr>
          <w:trHeight w:val="255"/>
        </w:trPr>
        <w:tc>
          <w:tcPr>
            <w:tcW w:w="3436" w:type="dxa"/>
            <w:noWrap/>
            <w:vAlign w:val="bottom"/>
          </w:tcPr>
          <w:p w14:paraId="456045ED" w14:textId="6A37B863" w:rsidR="00650012" w:rsidRPr="00650012" w:rsidRDefault="00650012" w:rsidP="00650012">
            <w:pPr>
              <w:widowControl/>
              <w:autoSpaceDE/>
              <w:autoSpaceDN/>
              <w:rPr>
                <w:color w:val="000000"/>
                <w:sz w:val="24"/>
                <w:szCs w:val="24"/>
              </w:rPr>
            </w:pPr>
            <w:r w:rsidRPr="00650012">
              <w:rPr>
                <w:color w:val="000000"/>
                <w:sz w:val="24"/>
                <w:szCs w:val="24"/>
                <w:lang w:val="ky-KG"/>
              </w:rPr>
              <w:t>Индонезия</w:t>
            </w:r>
          </w:p>
        </w:tc>
        <w:tc>
          <w:tcPr>
            <w:tcW w:w="1532" w:type="dxa"/>
            <w:tcBorders>
              <w:top w:val="nil"/>
              <w:left w:val="nil"/>
              <w:bottom w:val="nil"/>
              <w:right w:val="nil"/>
            </w:tcBorders>
            <w:noWrap/>
            <w:vAlign w:val="bottom"/>
          </w:tcPr>
          <w:p w14:paraId="19675CE2" w14:textId="142744F7"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2D62FE07" w14:textId="67CFB383" w:rsidR="00650012" w:rsidRPr="00650012" w:rsidRDefault="00650012" w:rsidP="00650012">
            <w:pPr>
              <w:jc w:val="right"/>
              <w:rPr>
                <w:sz w:val="24"/>
                <w:szCs w:val="24"/>
              </w:rPr>
            </w:pPr>
            <w:r w:rsidRPr="00650012">
              <w:rPr>
                <w:sz w:val="24"/>
                <w:szCs w:val="24"/>
              </w:rPr>
              <w:t>4,687</w:t>
            </w:r>
          </w:p>
        </w:tc>
        <w:tc>
          <w:tcPr>
            <w:tcW w:w="1532" w:type="dxa"/>
            <w:tcBorders>
              <w:top w:val="nil"/>
              <w:left w:val="nil"/>
              <w:bottom w:val="nil"/>
              <w:right w:val="nil"/>
            </w:tcBorders>
            <w:noWrap/>
            <w:vAlign w:val="bottom"/>
          </w:tcPr>
          <w:p w14:paraId="49B827A9" w14:textId="31D6200F"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38D6656C" w14:textId="44B595CC"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13FDB0B6" w14:textId="15D135F5"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0670ECBE" w14:textId="71AE254D"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3536F876" w14:textId="3D26F117" w:rsidR="00650012" w:rsidRPr="00650012" w:rsidRDefault="00650012" w:rsidP="00650012">
            <w:pPr>
              <w:widowControl/>
              <w:autoSpaceDE/>
              <w:autoSpaceDN/>
              <w:rPr>
                <w:i/>
                <w:iCs/>
                <w:sz w:val="24"/>
                <w:szCs w:val="24"/>
              </w:rPr>
            </w:pPr>
            <w:r w:rsidRPr="00650012">
              <w:rPr>
                <w:i/>
                <w:iCs/>
                <w:sz w:val="24"/>
                <w:szCs w:val="24"/>
              </w:rPr>
              <w:t>Индонезия</w:t>
            </w:r>
          </w:p>
        </w:tc>
      </w:tr>
      <w:tr w:rsidR="00650012" w:rsidRPr="00B340E4" w14:paraId="035506BB" w14:textId="77777777" w:rsidTr="00650012">
        <w:trPr>
          <w:trHeight w:val="255"/>
        </w:trPr>
        <w:tc>
          <w:tcPr>
            <w:tcW w:w="3436" w:type="dxa"/>
            <w:noWrap/>
            <w:vAlign w:val="bottom"/>
          </w:tcPr>
          <w:p w14:paraId="79C7007A" w14:textId="77777777" w:rsidR="00650012" w:rsidRPr="00650012" w:rsidRDefault="00650012" w:rsidP="00650012">
            <w:pPr>
              <w:widowControl/>
              <w:autoSpaceDE/>
              <w:autoSpaceDN/>
              <w:rPr>
                <w:color w:val="000000"/>
                <w:sz w:val="24"/>
                <w:szCs w:val="24"/>
              </w:rPr>
            </w:pPr>
            <w:r w:rsidRPr="00650012">
              <w:rPr>
                <w:color w:val="000000"/>
                <w:sz w:val="24"/>
                <w:szCs w:val="24"/>
              </w:rPr>
              <w:t>Иран</w:t>
            </w:r>
          </w:p>
        </w:tc>
        <w:tc>
          <w:tcPr>
            <w:tcW w:w="1532" w:type="dxa"/>
            <w:tcBorders>
              <w:top w:val="nil"/>
              <w:left w:val="nil"/>
              <w:bottom w:val="nil"/>
              <w:right w:val="nil"/>
            </w:tcBorders>
            <w:noWrap/>
            <w:vAlign w:val="bottom"/>
          </w:tcPr>
          <w:p w14:paraId="626A3C88" w14:textId="051E43C1"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20A1231F" w14:textId="004C6E13"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60CD1D73" w14:textId="7976D845" w:rsidR="00650012" w:rsidRPr="00650012" w:rsidRDefault="00650012" w:rsidP="00650012">
            <w:pPr>
              <w:jc w:val="right"/>
              <w:rPr>
                <w:sz w:val="24"/>
                <w:szCs w:val="24"/>
              </w:rPr>
            </w:pPr>
            <w:r w:rsidRPr="00650012">
              <w:rPr>
                <w:sz w:val="24"/>
                <w:szCs w:val="24"/>
              </w:rPr>
              <w:t>4711,026</w:t>
            </w:r>
          </w:p>
        </w:tc>
        <w:tc>
          <w:tcPr>
            <w:tcW w:w="1533" w:type="dxa"/>
            <w:tcBorders>
              <w:top w:val="nil"/>
              <w:left w:val="nil"/>
              <w:bottom w:val="nil"/>
              <w:right w:val="nil"/>
            </w:tcBorders>
            <w:noWrap/>
            <w:vAlign w:val="bottom"/>
          </w:tcPr>
          <w:p w14:paraId="37EF9FAB" w14:textId="2E289972" w:rsidR="00650012" w:rsidRPr="00650012" w:rsidRDefault="00650012" w:rsidP="00650012">
            <w:pPr>
              <w:jc w:val="right"/>
              <w:rPr>
                <w:sz w:val="24"/>
                <w:szCs w:val="24"/>
              </w:rPr>
            </w:pPr>
            <w:r w:rsidRPr="00650012">
              <w:rPr>
                <w:sz w:val="24"/>
                <w:szCs w:val="24"/>
              </w:rPr>
              <w:t>6475,906</w:t>
            </w:r>
          </w:p>
        </w:tc>
        <w:tc>
          <w:tcPr>
            <w:tcW w:w="1134" w:type="dxa"/>
            <w:tcBorders>
              <w:top w:val="nil"/>
              <w:left w:val="nil"/>
              <w:bottom w:val="nil"/>
              <w:right w:val="nil"/>
            </w:tcBorders>
            <w:noWrap/>
            <w:vAlign w:val="bottom"/>
          </w:tcPr>
          <w:p w14:paraId="7ECD2342" w14:textId="4134C697"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1ECE8766" w14:textId="1F931184" w:rsidR="00650012" w:rsidRPr="00650012" w:rsidRDefault="00650012" w:rsidP="00650012">
            <w:pPr>
              <w:jc w:val="right"/>
              <w:rPr>
                <w:sz w:val="24"/>
                <w:szCs w:val="24"/>
              </w:rPr>
            </w:pPr>
            <w:r w:rsidRPr="00650012">
              <w:rPr>
                <w:sz w:val="24"/>
                <w:szCs w:val="24"/>
              </w:rPr>
              <w:t>72,75</w:t>
            </w:r>
          </w:p>
        </w:tc>
        <w:tc>
          <w:tcPr>
            <w:tcW w:w="3085" w:type="dxa"/>
            <w:tcBorders>
              <w:top w:val="nil"/>
              <w:left w:val="nil"/>
              <w:bottom w:val="nil"/>
              <w:right w:val="nil"/>
            </w:tcBorders>
            <w:noWrap/>
          </w:tcPr>
          <w:p w14:paraId="742D2799" w14:textId="6C01F944" w:rsidR="00650012" w:rsidRPr="00650012" w:rsidRDefault="00650012" w:rsidP="00650012">
            <w:pPr>
              <w:widowControl/>
              <w:autoSpaceDE/>
              <w:autoSpaceDN/>
              <w:rPr>
                <w:i/>
                <w:iCs/>
                <w:color w:val="000000"/>
                <w:sz w:val="24"/>
                <w:szCs w:val="24"/>
              </w:rPr>
            </w:pPr>
            <w:r w:rsidRPr="00650012">
              <w:rPr>
                <w:i/>
                <w:iCs/>
                <w:sz w:val="24"/>
                <w:szCs w:val="24"/>
              </w:rPr>
              <w:t>Иран</w:t>
            </w:r>
          </w:p>
        </w:tc>
      </w:tr>
      <w:tr w:rsidR="00650012" w:rsidRPr="00B340E4" w14:paraId="418B436A" w14:textId="77777777" w:rsidTr="00650012">
        <w:trPr>
          <w:trHeight w:val="255"/>
        </w:trPr>
        <w:tc>
          <w:tcPr>
            <w:tcW w:w="3436" w:type="dxa"/>
            <w:noWrap/>
            <w:vAlign w:val="bottom"/>
          </w:tcPr>
          <w:p w14:paraId="6FEFE802" w14:textId="77777777" w:rsidR="00650012" w:rsidRPr="00650012" w:rsidRDefault="00650012" w:rsidP="00650012">
            <w:pPr>
              <w:widowControl/>
              <w:autoSpaceDE/>
              <w:autoSpaceDN/>
              <w:rPr>
                <w:color w:val="000000"/>
                <w:sz w:val="24"/>
                <w:szCs w:val="24"/>
              </w:rPr>
            </w:pPr>
            <w:r w:rsidRPr="00650012">
              <w:rPr>
                <w:color w:val="000000"/>
                <w:sz w:val="24"/>
                <w:szCs w:val="24"/>
              </w:rPr>
              <w:t>Ирак</w:t>
            </w:r>
          </w:p>
        </w:tc>
        <w:tc>
          <w:tcPr>
            <w:tcW w:w="1532" w:type="dxa"/>
            <w:tcBorders>
              <w:top w:val="nil"/>
              <w:left w:val="nil"/>
              <w:bottom w:val="nil"/>
              <w:right w:val="nil"/>
            </w:tcBorders>
            <w:noWrap/>
            <w:vAlign w:val="bottom"/>
          </w:tcPr>
          <w:p w14:paraId="61A477C8" w14:textId="592DC7B9"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7D942984" w14:textId="47A2ADBB"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3809A271" w14:textId="75D272A0" w:rsidR="00650012" w:rsidRPr="00650012" w:rsidRDefault="00650012" w:rsidP="00650012">
            <w:pPr>
              <w:jc w:val="right"/>
              <w:rPr>
                <w:sz w:val="24"/>
                <w:szCs w:val="24"/>
              </w:rPr>
            </w:pPr>
            <w:r w:rsidRPr="00650012">
              <w:rPr>
                <w:sz w:val="24"/>
                <w:szCs w:val="24"/>
              </w:rPr>
              <w:t>587,653</w:t>
            </w:r>
          </w:p>
        </w:tc>
        <w:tc>
          <w:tcPr>
            <w:tcW w:w="1533" w:type="dxa"/>
            <w:tcBorders>
              <w:top w:val="nil"/>
              <w:left w:val="nil"/>
              <w:bottom w:val="nil"/>
              <w:right w:val="nil"/>
            </w:tcBorders>
            <w:noWrap/>
            <w:vAlign w:val="bottom"/>
          </w:tcPr>
          <w:p w14:paraId="64A99BB2" w14:textId="6043BC21"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59C6E2EA" w14:textId="72BF6F28"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3DFC1063" w14:textId="7D07F8E0"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0A0D7697" w14:textId="6CE4099D" w:rsidR="00650012" w:rsidRPr="00650012" w:rsidRDefault="00650012" w:rsidP="00650012">
            <w:pPr>
              <w:widowControl/>
              <w:autoSpaceDE/>
              <w:autoSpaceDN/>
              <w:rPr>
                <w:i/>
                <w:iCs/>
                <w:sz w:val="24"/>
                <w:szCs w:val="24"/>
              </w:rPr>
            </w:pPr>
            <w:r w:rsidRPr="00650012">
              <w:rPr>
                <w:i/>
                <w:iCs/>
                <w:sz w:val="24"/>
                <w:szCs w:val="24"/>
              </w:rPr>
              <w:t>Ирак</w:t>
            </w:r>
          </w:p>
        </w:tc>
      </w:tr>
      <w:tr w:rsidR="00650012" w:rsidRPr="00B340E4" w14:paraId="75BB2AD3" w14:textId="77777777" w:rsidTr="00650012">
        <w:trPr>
          <w:trHeight w:val="255"/>
        </w:trPr>
        <w:tc>
          <w:tcPr>
            <w:tcW w:w="3436" w:type="dxa"/>
            <w:noWrap/>
            <w:vAlign w:val="bottom"/>
          </w:tcPr>
          <w:p w14:paraId="7F340D03" w14:textId="6C8D5B6B" w:rsidR="00650012" w:rsidRPr="00650012" w:rsidRDefault="00650012" w:rsidP="00650012">
            <w:pPr>
              <w:widowControl/>
              <w:autoSpaceDE/>
              <w:autoSpaceDN/>
              <w:rPr>
                <w:color w:val="000000"/>
                <w:sz w:val="24"/>
                <w:szCs w:val="24"/>
              </w:rPr>
            </w:pPr>
            <w:r w:rsidRPr="00650012">
              <w:rPr>
                <w:color w:val="000000"/>
                <w:sz w:val="24"/>
                <w:szCs w:val="24"/>
              </w:rPr>
              <w:t>Камбоджа</w:t>
            </w:r>
          </w:p>
        </w:tc>
        <w:tc>
          <w:tcPr>
            <w:tcW w:w="1532" w:type="dxa"/>
            <w:tcBorders>
              <w:top w:val="nil"/>
              <w:left w:val="nil"/>
              <w:bottom w:val="nil"/>
              <w:right w:val="nil"/>
            </w:tcBorders>
            <w:noWrap/>
            <w:vAlign w:val="bottom"/>
          </w:tcPr>
          <w:p w14:paraId="0AE4196A" w14:textId="7AA27C70"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6BAFAB95" w14:textId="216BBC33" w:rsidR="00650012" w:rsidRPr="00650012" w:rsidRDefault="00650012" w:rsidP="00650012">
            <w:pPr>
              <w:jc w:val="right"/>
              <w:rPr>
                <w:sz w:val="24"/>
                <w:szCs w:val="24"/>
              </w:rPr>
            </w:pPr>
            <w:r w:rsidRPr="00650012">
              <w:rPr>
                <w:sz w:val="24"/>
                <w:szCs w:val="24"/>
              </w:rPr>
              <w:t>4,672</w:t>
            </w:r>
          </w:p>
        </w:tc>
        <w:tc>
          <w:tcPr>
            <w:tcW w:w="1532" w:type="dxa"/>
            <w:tcBorders>
              <w:top w:val="nil"/>
              <w:left w:val="nil"/>
              <w:bottom w:val="nil"/>
              <w:right w:val="nil"/>
            </w:tcBorders>
            <w:noWrap/>
            <w:vAlign w:val="bottom"/>
          </w:tcPr>
          <w:p w14:paraId="4D56562F" w14:textId="03399CA6"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04352803" w14:textId="01387FC1"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064CB3E4" w14:textId="14C11819"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479DD92A" w14:textId="252D2CAC"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0DA107F6" w14:textId="7029DF1D" w:rsidR="00650012" w:rsidRPr="00650012" w:rsidRDefault="00650012" w:rsidP="00650012">
            <w:pPr>
              <w:widowControl/>
              <w:autoSpaceDE/>
              <w:autoSpaceDN/>
              <w:rPr>
                <w:i/>
                <w:iCs/>
                <w:sz w:val="24"/>
                <w:szCs w:val="24"/>
              </w:rPr>
            </w:pPr>
            <w:r w:rsidRPr="00650012">
              <w:rPr>
                <w:i/>
                <w:iCs/>
                <w:sz w:val="24"/>
                <w:szCs w:val="24"/>
              </w:rPr>
              <w:t>Камбоджа</w:t>
            </w:r>
          </w:p>
        </w:tc>
      </w:tr>
      <w:tr w:rsidR="00650012" w:rsidRPr="00B340E4" w14:paraId="59D3A5EA" w14:textId="77777777" w:rsidTr="00650012">
        <w:trPr>
          <w:trHeight w:val="255"/>
        </w:trPr>
        <w:tc>
          <w:tcPr>
            <w:tcW w:w="3436" w:type="dxa"/>
            <w:noWrap/>
            <w:vAlign w:val="bottom"/>
            <w:hideMark/>
          </w:tcPr>
          <w:p w14:paraId="7BF692D6" w14:textId="77777777" w:rsidR="00650012" w:rsidRPr="00650012" w:rsidRDefault="00650012" w:rsidP="00650012">
            <w:pPr>
              <w:widowControl/>
              <w:autoSpaceDE/>
              <w:autoSpaceDN/>
              <w:rPr>
                <w:color w:val="000000"/>
                <w:sz w:val="24"/>
                <w:szCs w:val="24"/>
              </w:rPr>
            </w:pPr>
            <w:r w:rsidRPr="00650012">
              <w:rPr>
                <w:color w:val="000000"/>
                <w:sz w:val="24"/>
                <w:szCs w:val="24"/>
              </w:rPr>
              <w:t>К</w:t>
            </w:r>
            <w:r w:rsidRPr="00650012">
              <w:rPr>
                <w:color w:val="000000"/>
                <w:sz w:val="24"/>
                <w:szCs w:val="24"/>
                <w:lang w:val="ky-KG"/>
              </w:rPr>
              <w:t>ы</w:t>
            </w:r>
            <w:r w:rsidRPr="00650012">
              <w:rPr>
                <w:color w:val="000000"/>
                <w:sz w:val="24"/>
                <w:szCs w:val="24"/>
              </w:rPr>
              <w:t>тай</w:t>
            </w:r>
          </w:p>
        </w:tc>
        <w:tc>
          <w:tcPr>
            <w:tcW w:w="1532" w:type="dxa"/>
            <w:tcBorders>
              <w:top w:val="nil"/>
              <w:left w:val="nil"/>
              <w:bottom w:val="nil"/>
              <w:right w:val="nil"/>
            </w:tcBorders>
            <w:noWrap/>
            <w:vAlign w:val="bottom"/>
          </w:tcPr>
          <w:p w14:paraId="3D6C0AC9" w14:textId="0F73893F" w:rsidR="00650012" w:rsidRPr="00650012" w:rsidRDefault="00650012" w:rsidP="00650012">
            <w:pPr>
              <w:jc w:val="right"/>
              <w:rPr>
                <w:sz w:val="24"/>
                <w:szCs w:val="24"/>
              </w:rPr>
            </w:pPr>
            <w:r w:rsidRPr="00650012">
              <w:rPr>
                <w:sz w:val="24"/>
                <w:szCs w:val="24"/>
              </w:rPr>
              <w:t>1255,679</w:t>
            </w:r>
          </w:p>
        </w:tc>
        <w:tc>
          <w:tcPr>
            <w:tcW w:w="1532" w:type="dxa"/>
            <w:tcBorders>
              <w:top w:val="nil"/>
              <w:left w:val="nil"/>
              <w:bottom w:val="nil"/>
              <w:right w:val="nil"/>
            </w:tcBorders>
            <w:noWrap/>
            <w:vAlign w:val="bottom"/>
          </w:tcPr>
          <w:p w14:paraId="74E6A259" w14:textId="5EFAB63C" w:rsidR="00650012" w:rsidRPr="00650012" w:rsidRDefault="00650012" w:rsidP="00650012">
            <w:pPr>
              <w:jc w:val="right"/>
              <w:rPr>
                <w:sz w:val="24"/>
                <w:szCs w:val="24"/>
              </w:rPr>
            </w:pPr>
            <w:r w:rsidRPr="00650012">
              <w:rPr>
                <w:sz w:val="24"/>
                <w:szCs w:val="24"/>
              </w:rPr>
              <w:t>1533,493</w:t>
            </w:r>
          </w:p>
        </w:tc>
        <w:tc>
          <w:tcPr>
            <w:tcW w:w="1532" w:type="dxa"/>
            <w:tcBorders>
              <w:top w:val="nil"/>
              <w:left w:val="nil"/>
              <w:bottom w:val="nil"/>
              <w:right w:val="nil"/>
            </w:tcBorders>
            <w:noWrap/>
            <w:vAlign w:val="bottom"/>
          </w:tcPr>
          <w:p w14:paraId="4EEF2EA9" w14:textId="25BF39AE" w:rsidR="00650012" w:rsidRPr="00650012" w:rsidRDefault="00650012" w:rsidP="00650012">
            <w:pPr>
              <w:jc w:val="right"/>
              <w:rPr>
                <w:sz w:val="24"/>
                <w:szCs w:val="24"/>
              </w:rPr>
            </w:pPr>
            <w:r w:rsidRPr="00650012">
              <w:rPr>
                <w:sz w:val="24"/>
                <w:szCs w:val="24"/>
              </w:rPr>
              <w:t>5,052</w:t>
            </w:r>
          </w:p>
        </w:tc>
        <w:tc>
          <w:tcPr>
            <w:tcW w:w="1533" w:type="dxa"/>
            <w:tcBorders>
              <w:top w:val="nil"/>
              <w:left w:val="nil"/>
              <w:bottom w:val="nil"/>
              <w:right w:val="nil"/>
            </w:tcBorders>
            <w:noWrap/>
            <w:vAlign w:val="bottom"/>
          </w:tcPr>
          <w:p w14:paraId="48DDECD3" w14:textId="15A26985"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04D335EB" w14:textId="0A429C6B" w:rsidR="00650012" w:rsidRPr="00650012" w:rsidRDefault="00650012" w:rsidP="00650012">
            <w:pPr>
              <w:jc w:val="right"/>
              <w:rPr>
                <w:sz w:val="24"/>
                <w:szCs w:val="24"/>
              </w:rPr>
            </w:pPr>
            <w:r w:rsidRPr="00650012">
              <w:rPr>
                <w:sz w:val="24"/>
                <w:szCs w:val="24"/>
              </w:rPr>
              <w:t>81,88</w:t>
            </w:r>
          </w:p>
        </w:tc>
        <w:tc>
          <w:tcPr>
            <w:tcW w:w="1134" w:type="dxa"/>
            <w:tcBorders>
              <w:top w:val="nil"/>
              <w:left w:val="nil"/>
              <w:bottom w:val="nil"/>
              <w:right w:val="nil"/>
            </w:tcBorders>
            <w:noWrap/>
            <w:vAlign w:val="bottom"/>
          </w:tcPr>
          <w:p w14:paraId="35C834FD" w14:textId="5AF30D16"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hideMark/>
          </w:tcPr>
          <w:p w14:paraId="5CA5A5BA" w14:textId="5E2074E2" w:rsidR="00650012" w:rsidRPr="00650012" w:rsidRDefault="00650012" w:rsidP="00650012">
            <w:pPr>
              <w:widowControl/>
              <w:autoSpaceDE/>
              <w:autoSpaceDN/>
              <w:rPr>
                <w:i/>
                <w:iCs/>
                <w:color w:val="000000"/>
                <w:sz w:val="24"/>
                <w:szCs w:val="24"/>
              </w:rPr>
            </w:pPr>
            <w:r w:rsidRPr="00650012">
              <w:rPr>
                <w:i/>
                <w:iCs/>
                <w:sz w:val="24"/>
                <w:szCs w:val="24"/>
              </w:rPr>
              <w:t>Китай</w:t>
            </w:r>
          </w:p>
        </w:tc>
      </w:tr>
      <w:tr w:rsidR="00650012" w:rsidRPr="00B340E4" w14:paraId="7005AECE" w14:textId="77777777" w:rsidTr="00650012">
        <w:trPr>
          <w:trHeight w:val="255"/>
        </w:trPr>
        <w:tc>
          <w:tcPr>
            <w:tcW w:w="3436" w:type="dxa"/>
            <w:noWrap/>
            <w:vAlign w:val="bottom"/>
          </w:tcPr>
          <w:p w14:paraId="32AE20E7" w14:textId="14127071" w:rsidR="00650012" w:rsidRPr="00650012" w:rsidRDefault="00650012" w:rsidP="00650012">
            <w:pPr>
              <w:widowControl/>
              <w:autoSpaceDE/>
              <w:autoSpaceDN/>
              <w:rPr>
                <w:color w:val="000000"/>
                <w:sz w:val="24"/>
                <w:szCs w:val="24"/>
              </w:rPr>
            </w:pPr>
            <w:r w:rsidRPr="00650012">
              <w:rPr>
                <w:color w:val="000000"/>
                <w:sz w:val="24"/>
                <w:szCs w:val="24"/>
              </w:rPr>
              <w:t>К</w:t>
            </w:r>
            <w:r w:rsidRPr="00650012">
              <w:rPr>
                <w:color w:val="000000"/>
                <w:sz w:val="24"/>
                <w:szCs w:val="24"/>
                <w:lang w:val="ky-KG"/>
              </w:rPr>
              <w:t>ы</w:t>
            </w:r>
            <w:r w:rsidRPr="00650012">
              <w:rPr>
                <w:color w:val="000000"/>
                <w:sz w:val="24"/>
                <w:szCs w:val="24"/>
              </w:rPr>
              <w:t>тай Гонконг</w:t>
            </w:r>
          </w:p>
        </w:tc>
        <w:tc>
          <w:tcPr>
            <w:tcW w:w="1532" w:type="dxa"/>
            <w:tcBorders>
              <w:top w:val="nil"/>
              <w:left w:val="nil"/>
              <w:bottom w:val="nil"/>
              <w:right w:val="nil"/>
            </w:tcBorders>
            <w:noWrap/>
            <w:vAlign w:val="bottom"/>
          </w:tcPr>
          <w:p w14:paraId="5D31162F" w14:textId="61DF6415"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3F2CE1DD" w14:textId="35E17C24"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37E1BE7E" w14:textId="6CF794F1"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6A55AE21" w14:textId="07C5C893" w:rsidR="00650012" w:rsidRPr="00650012" w:rsidRDefault="00650012" w:rsidP="00650012">
            <w:pPr>
              <w:jc w:val="right"/>
              <w:rPr>
                <w:sz w:val="24"/>
                <w:szCs w:val="24"/>
              </w:rPr>
            </w:pPr>
            <w:r w:rsidRPr="00650012">
              <w:rPr>
                <w:sz w:val="24"/>
                <w:szCs w:val="24"/>
              </w:rPr>
              <w:t>14,104</w:t>
            </w:r>
          </w:p>
        </w:tc>
        <w:tc>
          <w:tcPr>
            <w:tcW w:w="1134" w:type="dxa"/>
            <w:tcBorders>
              <w:top w:val="nil"/>
              <w:left w:val="nil"/>
              <w:bottom w:val="nil"/>
              <w:right w:val="nil"/>
            </w:tcBorders>
            <w:noWrap/>
            <w:vAlign w:val="bottom"/>
          </w:tcPr>
          <w:p w14:paraId="74061754" w14:textId="72D080A3"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28B9EE93" w14:textId="15DF243F"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00023707" w14:textId="5718B431" w:rsidR="00650012" w:rsidRPr="00650012" w:rsidRDefault="00650012" w:rsidP="00650012">
            <w:pPr>
              <w:widowControl/>
              <w:autoSpaceDE/>
              <w:autoSpaceDN/>
              <w:rPr>
                <w:i/>
                <w:iCs/>
                <w:sz w:val="24"/>
                <w:szCs w:val="24"/>
              </w:rPr>
            </w:pPr>
            <w:r w:rsidRPr="00650012">
              <w:rPr>
                <w:i/>
                <w:iCs/>
                <w:sz w:val="24"/>
                <w:szCs w:val="24"/>
              </w:rPr>
              <w:t>Китай Гонконг</w:t>
            </w:r>
          </w:p>
        </w:tc>
      </w:tr>
      <w:tr w:rsidR="00650012" w:rsidRPr="00B340E4" w14:paraId="3A876592" w14:textId="77777777" w:rsidTr="00650012">
        <w:trPr>
          <w:trHeight w:val="255"/>
        </w:trPr>
        <w:tc>
          <w:tcPr>
            <w:tcW w:w="3436" w:type="dxa"/>
            <w:noWrap/>
            <w:vAlign w:val="bottom"/>
          </w:tcPr>
          <w:p w14:paraId="0FC5FD51" w14:textId="472137BC" w:rsidR="00650012" w:rsidRPr="00650012" w:rsidRDefault="00650012" w:rsidP="00650012">
            <w:pPr>
              <w:widowControl/>
              <w:autoSpaceDE/>
              <w:autoSpaceDN/>
              <w:rPr>
                <w:color w:val="000000"/>
                <w:sz w:val="24"/>
                <w:szCs w:val="24"/>
              </w:rPr>
            </w:pPr>
            <w:r w:rsidRPr="00650012">
              <w:rPr>
                <w:color w:val="000000"/>
                <w:sz w:val="24"/>
                <w:szCs w:val="24"/>
              </w:rPr>
              <w:t>Мьянма</w:t>
            </w:r>
          </w:p>
        </w:tc>
        <w:tc>
          <w:tcPr>
            <w:tcW w:w="1532" w:type="dxa"/>
            <w:tcBorders>
              <w:top w:val="nil"/>
              <w:left w:val="nil"/>
              <w:bottom w:val="nil"/>
              <w:right w:val="nil"/>
            </w:tcBorders>
            <w:noWrap/>
            <w:vAlign w:val="bottom"/>
          </w:tcPr>
          <w:p w14:paraId="3993C00D" w14:textId="047E1458"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743B9254" w14:textId="53E1E79C" w:rsidR="00650012" w:rsidRPr="00650012" w:rsidRDefault="00650012" w:rsidP="00650012">
            <w:pPr>
              <w:jc w:val="right"/>
              <w:rPr>
                <w:sz w:val="24"/>
                <w:szCs w:val="24"/>
              </w:rPr>
            </w:pPr>
            <w:r w:rsidRPr="00650012">
              <w:rPr>
                <w:sz w:val="24"/>
                <w:szCs w:val="24"/>
              </w:rPr>
              <w:t>4,764</w:t>
            </w:r>
          </w:p>
        </w:tc>
        <w:tc>
          <w:tcPr>
            <w:tcW w:w="1532" w:type="dxa"/>
            <w:tcBorders>
              <w:top w:val="nil"/>
              <w:left w:val="nil"/>
              <w:bottom w:val="nil"/>
              <w:right w:val="nil"/>
            </w:tcBorders>
            <w:noWrap/>
            <w:vAlign w:val="bottom"/>
          </w:tcPr>
          <w:p w14:paraId="2C699807" w14:textId="5678511F"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69FA1397" w14:textId="310EAD2B"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39CE79E6" w14:textId="3BC69170"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41273190" w14:textId="0E81A6C6"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17A54652" w14:textId="5C7AA134" w:rsidR="00650012" w:rsidRPr="00650012" w:rsidRDefault="00650012" w:rsidP="00650012">
            <w:pPr>
              <w:widowControl/>
              <w:autoSpaceDE/>
              <w:autoSpaceDN/>
              <w:rPr>
                <w:i/>
                <w:iCs/>
                <w:sz w:val="24"/>
                <w:szCs w:val="24"/>
              </w:rPr>
            </w:pPr>
            <w:r w:rsidRPr="00650012">
              <w:rPr>
                <w:i/>
                <w:iCs/>
                <w:sz w:val="24"/>
                <w:szCs w:val="24"/>
              </w:rPr>
              <w:t>Мьянма</w:t>
            </w:r>
          </w:p>
        </w:tc>
      </w:tr>
      <w:tr w:rsidR="00650012" w:rsidRPr="00B340E4" w14:paraId="42D9DFAC" w14:textId="77777777" w:rsidTr="00650012">
        <w:trPr>
          <w:trHeight w:val="255"/>
        </w:trPr>
        <w:tc>
          <w:tcPr>
            <w:tcW w:w="3436" w:type="dxa"/>
            <w:noWrap/>
            <w:vAlign w:val="bottom"/>
          </w:tcPr>
          <w:p w14:paraId="353D2FB2" w14:textId="68282E60" w:rsidR="00650012" w:rsidRPr="00650012" w:rsidRDefault="00650012" w:rsidP="00650012">
            <w:pPr>
              <w:widowControl/>
              <w:autoSpaceDE/>
              <w:autoSpaceDN/>
              <w:rPr>
                <w:color w:val="000000"/>
                <w:sz w:val="24"/>
                <w:szCs w:val="24"/>
              </w:rPr>
            </w:pPr>
            <w:proofErr w:type="spellStart"/>
            <w:r w:rsidRPr="00650012">
              <w:rPr>
                <w:color w:val="000000"/>
                <w:sz w:val="24"/>
                <w:szCs w:val="24"/>
              </w:rPr>
              <w:t>Бириккен</w:t>
            </w:r>
            <w:proofErr w:type="spellEnd"/>
            <w:r w:rsidRPr="00650012">
              <w:rPr>
                <w:color w:val="000000"/>
                <w:sz w:val="24"/>
                <w:szCs w:val="24"/>
              </w:rPr>
              <w:t xml:space="preserve"> Араб </w:t>
            </w:r>
            <w:proofErr w:type="spellStart"/>
            <w:r w:rsidRPr="00650012">
              <w:rPr>
                <w:color w:val="000000"/>
                <w:sz w:val="24"/>
                <w:szCs w:val="24"/>
              </w:rPr>
              <w:t>Эмираттары</w:t>
            </w:r>
            <w:proofErr w:type="spellEnd"/>
          </w:p>
        </w:tc>
        <w:tc>
          <w:tcPr>
            <w:tcW w:w="1532" w:type="dxa"/>
            <w:tcBorders>
              <w:top w:val="nil"/>
              <w:left w:val="nil"/>
              <w:bottom w:val="nil"/>
              <w:right w:val="nil"/>
            </w:tcBorders>
            <w:noWrap/>
            <w:vAlign w:val="bottom"/>
          </w:tcPr>
          <w:p w14:paraId="075B855A" w14:textId="3B6CA401" w:rsidR="00650012" w:rsidRPr="00650012" w:rsidRDefault="00650012" w:rsidP="00650012">
            <w:pPr>
              <w:jc w:val="right"/>
              <w:rPr>
                <w:sz w:val="24"/>
                <w:szCs w:val="24"/>
              </w:rPr>
            </w:pPr>
            <w:r w:rsidRPr="00650012">
              <w:rPr>
                <w:sz w:val="24"/>
                <w:szCs w:val="24"/>
              </w:rPr>
              <w:t>14,172</w:t>
            </w:r>
          </w:p>
        </w:tc>
        <w:tc>
          <w:tcPr>
            <w:tcW w:w="1532" w:type="dxa"/>
            <w:tcBorders>
              <w:top w:val="nil"/>
              <w:left w:val="nil"/>
              <w:bottom w:val="nil"/>
              <w:right w:val="nil"/>
            </w:tcBorders>
            <w:noWrap/>
            <w:vAlign w:val="bottom"/>
          </w:tcPr>
          <w:p w14:paraId="5D177E53" w14:textId="1279CB3E"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69560B92" w14:textId="19C15DB5"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2506BC94" w14:textId="3EED1A05" w:rsidR="00650012" w:rsidRPr="00650012" w:rsidRDefault="00650012" w:rsidP="00650012">
            <w:pPr>
              <w:jc w:val="right"/>
              <w:rPr>
                <w:sz w:val="24"/>
                <w:szCs w:val="24"/>
              </w:rPr>
            </w:pPr>
            <w:r w:rsidRPr="00650012">
              <w:rPr>
                <w:sz w:val="24"/>
                <w:szCs w:val="24"/>
              </w:rPr>
              <w:t>398,921</w:t>
            </w:r>
          </w:p>
        </w:tc>
        <w:tc>
          <w:tcPr>
            <w:tcW w:w="1134" w:type="dxa"/>
            <w:tcBorders>
              <w:top w:val="nil"/>
              <w:left w:val="nil"/>
              <w:bottom w:val="nil"/>
              <w:right w:val="nil"/>
            </w:tcBorders>
            <w:noWrap/>
            <w:vAlign w:val="bottom"/>
          </w:tcPr>
          <w:p w14:paraId="0E7D39C2" w14:textId="4E8F790C"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751D7F98" w14:textId="7EB7FD2D"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07B4EC4C" w14:textId="4ABD7FB6" w:rsidR="00650012" w:rsidRPr="00650012" w:rsidRDefault="00650012" w:rsidP="00650012">
            <w:pPr>
              <w:widowControl/>
              <w:autoSpaceDE/>
              <w:autoSpaceDN/>
              <w:rPr>
                <w:i/>
                <w:iCs/>
                <w:sz w:val="24"/>
                <w:szCs w:val="24"/>
              </w:rPr>
            </w:pPr>
            <w:r w:rsidRPr="00650012">
              <w:rPr>
                <w:i/>
                <w:iCs/>
                <w:sz w:val="24"/>
                <w:szCs w:val="24"/>
              </w:rPr>
              <w:t>Объединенные Арабские Эмираты</w:t>
            </w:r>
          </w:p>
        </w:tc>
      </w:tr>
      <w:tr w:rsidR="00650012" w:rsidRPr="00B340E4" w14:paraId="0B92B458" w14:textId="77777777" w:rsidTr="00650012">
        <w:trPr>
          <w:trHeight w:val="255"/>
        </w:trPr>
        <w:tc>
          <w:tcPr>
            <w:tcW w:w="3436" w:type="dxa"/>
            <w:noWrap/>
            <w:vAlign w:val="bottom"/>
          </w:tcPr>
          <w:p w14:paraId="1E30F855" w14:textId="77777777" w:rsidR="00650012" w:rsidRPr="00650012" w:rsidRDefault="00650012" w:rsidP="00650012">
            <w:pPr>
              <w:widowControl/>
              <w:autoSpaceDE/>
              <w:autoSpaceDN/>
              <w:rPr>
                <w:color w:val="000000"/>
                <w:sz w:val="24"/>
                <w:szCs w:val="24"/>
                <w:lang w:val="ky-KG"/>
              </w:rPr>
            </w:pPr>
            <w:r w:rsidRPr="00650012">
              <w:rPr>
                <w:color w:val="000000"/>
                <w:sz w:val="24"/>
                <w:szCs w:val="24"/>
                <w:lang w:val="ky-KG"/>
              </w:rPr>
              <w:t>Пакистан</w:t>
            </w:r>
          </w:p>
        </w:tc>
        <w:tc>
          <w:tcPr>
            <w:tcW w:w="1532" w:type="dxa"/>
            <w:tcBorders>
              <w:top w:val="nil"/>
              <w:left w:val="nil"/>
              <w:bottom w:val="nil"/>
              <w:right w:val="nil"/>
            </w:tcBorders>
            <w:noWrap/>
            <w:vAlign w:val="bottom"/>
          </w:tcPr>
          <w:p w14:paraId="57B3A13B" w14:textId="78A3883D"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213D31CC" w14:textId="28039542" w:rsidR="00650012" w:rsidRPr="00650012" w:rsidRDefault="00650012" w:rsidP="00650012">
            <w:pPr>
              <w:jc w:val="right"/>
              <w:rPr>
                <w:sz w:val="24"/>
                <w:szCs w:val="24"/>
              </w:rPr>
            </w:pPr>
            <w:r w:rsidRPr="00650012">
              <w:rPr>
                <w:sz w:val="24"/>
                <w:szCs w:val="24"/>
              </w:rPr>
              <w:t>0,922</w:t>
            </w:r>
          </w:p>
        </w:tc>
        <w:tc>
          <w:tcPr>
            <w:tcW w:w="1532" w:type="dxa"/>
            <w:tcBorders>
              <w:top w:val="nil"/>
              <w:left w:val="nil"/>
              <w:bottom w:val="nil"/>
              <w:right w:val="nil"/>
            </w:tcBorders>
            <w:noWrap/>
            <w:vAlign w:val="bottom"/>
          </w:tcPr>
          <w:p w14:paraId="43AC1F06" w14:textId="0940184A"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3D2F00B2" w14:textId="766FC47B" w:rsidR="00650012" w:rsidRPr="00650012" w:rsidRDefault="00650012" w:rsidP="00650012">
            <w:pPr>
              <w:jc w:val="right"/>
              <w:rPr>
                <w:sz w:val="24"/>
                <w:szCs w:val="24"/>
              </w:rPr>
            </w:pPr>
            <w:r w:rsidRPr="00650012">
              <w:rPr>
                <w:sz w:val="24"/>
                <w:szCs w:val="24"/>
              </w:rPr>
              <w:t>88,000</w:t>
            </w:r>
          </w:p>
        </w:tc>
        <w:tc>
          <w:tcPr>
            <w:tcW w:w="1134" w:type="dxa"/>
            <w:tcBorders>
              <w:top w:val="nil"/>
              <w:left w:val="nil"/>
              <w:bottom w:val="nil"/>
              <w:right w:val="nil"/>
            </w:tcBorders>
            <w:noWrap/>
            <w:vAlign w:val="bottom"/>
          </w:tcPr>
          <w:p w14:paraId="4F3A8C7F" w14:textId="5C153F36"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142CCA31" w14:textId="0E51D468"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15557C6A" w14:textId="44381F2F" w:rsidR="00650012" w:rsidRPr="00650012" w:rsidRDefault="00650012" w:rsidP="00650012">
            <w:pPr>
              <w:widowControl/>
              <w:autoSpaceDE/>
              <w:autoSpaceDN/>
              <w:rPr>
                <w:i/>
                <w:iCs/>
                <w:color w:val="000000"/>
                <w:sz w:val="24"/>
                <w:szCs w:val="24"/>
              </w:rPr>
            </w:pPr>
            <w:r w:rsidRPr="00650012">
              <w:rPr>
                <w:i/>
                <w:iCs/>
                <w:sz w:val="24"/>
                <w:szCs w:val="24"/>
              </w:rPr>
              <w:t>Пакистан</w:t>
            </w:r>
          </w:p>
        </w:tc>
      </w:tr>
      <w:tr w:rsidR="00650012" w:rsidRPr="00B340E4" w14:paraId="0D7A001C" w14:textId="77777777" w:rsidTr="00650012">
        <w:trPr>
          <w:trHeight w:val="255"/>
        </w:trPr>
        <w:tc>
          <w:tcPr>
            <w:tcW w:w="3436" w:type="dxa"/>
            <w:noWrap/>
            <w:vAlign w:val="bottom"/>
          </w:tcPr>
          <w:p w14:paraId="161D5289" w14:textId="77777777" w:rsidR="00650012" w:rsidRPr="00650012" w:rsidRDefault="00650012" w:rsidP="00650012">
            <w:pPr>
              <w:widowControl/>
              <w:autoSpaceDE/>
              <w:autoSpaceDN/>
              <w:rPr>
                <w:color w:val="000000"/>
                <w:sz w:val="24"/>
                <w:szCs w:val="24"/>
              </w:rPr>
            </w:pPr>
            <w:r w:rsidRPr="00650012">
              <w:rPr>
                <w:color w:val="000000"/>
                <w:sz w:val="24"/>
                <w:szCs w:val="24"/>
                <w:lang w:val="ky-KG"/>
              </w:rPr>
              <w:t>Корея Республикасы</w:t>
            </w:r>
          </w:p>
        </w:tc>
        <w:tc>
          <w:tcPr>
            <w:tcW w:w="1532" w:type="dxa"/>
            <w:tcBorders>
              <w:top w:val="nil"/>
              <w:left w:val="nil"/>
              <w:bottom w:val="nil"/>
              <w:right w:val="nil"/>
            </w:tcBorders>
            <w:noWrap/>
            <w:vAlign w:val="bottom"/>
          </w:tcPr>
          <w:p w14:paraId="7DF41EF1" w14:textId="7CA2FB60" w:rsidR="00650012" w:rsidRPr="00650012" w:rsidRDefault="00650012" w:rsidP="00650012">
            <w:pPr>
              <w:jc w:val="right"/>
              <w:rPr>
                <w:sz w:val="24"/>
                <w:szCs w:val="24"/>
              </w:rPr>
            </w:pPr>
            <w:r w:rsidRPr="00650012">
              <w:rPr>
                <w:sz w:val="24"/>
                <w:szCs w:val="24"/>
              </w:rPr>
              <w:t>49,509</w:t>
            </w:r>
          </w:p>
        </w:tc>
        <w:tc>
          <w:tcPr>
            <w:tcW w:w="1532" w:type="dxa"/>
            <w:tcBorders>
              <w:top w:val="nil"/>
              <w:left w:val="nil"/>
              <w:bottom w:val="nil"/>
              <w:right w:val="nil"/>
            </w:tcBorders>
            <w:noWrap/>
            <w:vAlign w:val="bottom"/>
          </w:tcPr>
          <w:p w14:paraId="19540734" w14:textId="78E3DC0B" w:rsidR="00650012" w:rsidRPr="00650012" w:rsidRDefault="00650012" w:rsidP="00650012">
            <w:pPr>
              <w:jc w:val="right"/>
              <w:rPr>
                <w:sz w:val="24"/>
                <w:szCs w:val="24"/>
              </w:rPr>
            </w:pPr>
            <w:r w:rsidRPr="00650012">
              <w:rPr>
                <w:sz w:val="24"/>
                <w:szCs w:val="24"/>
              </w:rPr>
              <w:t>162,684</w:t>
            </w:r>
          </w:p>
        </w:tc>
        <w:tc>
          <w:tcPr>
            <w:tcW w:w="1532" w:type="dxa"/>
            <w:tcBorders>
              <w:top w:val="nil"/>
              <w:left w:val="nil"/>
              <w:bottom w:val="nil"/>
              <w:right w:val="nil"/>
            </w:tcBorders>
            <w:noWrap/>
            <w:vAlign w:val="bottom"/>
          </w:tcPr>
          <w:p w14:paraId="47A50EE9" w14:textId="64899E68"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2239E341" w14:textId="1CE7756C"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21CFE997" w14:textId="1DE35C8E" w:rsidR="00650012" w:rsidRPr="00650012" w:rsidRDefault="00650012" w:rsidP="00650012">
            <w:pPr>
              <w:jc w:val="right"/>
              <w:rPr>
                <w:sz w:val="24"/>
                <w:szCs w:val="24"/>
              </w:rPr>
            </w:pPr>
            <w:r w:rsidRPr="00650012">
              <w:rPr>
                <w:sz w:val="24"/>
                <w:szCs w:val="24"/>
              </w:rPr>
              <w:t>30,43</w:t>
            </w:r>
          </w:p>
        </w:tc>
        <w:tc>
          <w:tcPr>
            <w:tcW w:w="1134" w:type="dxa"/>
            <w:tcBorders>
              <w:top w:val="nil"/>
              <w:left w:val="nil"/>
              <w:bottom w:val="nil"/>
              <w:right w:val="nil"/>
            </w:tcBorders>
            <w:noWrap/>
            <w:vAlign w:val="bottom"/>
          </w:tcPr>
          <w:p w14:paraId="40410971" w14:textId="7CF26A9D"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1A1407C0" w14:textId="05B667DD" w:rsidR="00650012" w:rsidRPr="00650012" w:rsidRDefault="00650012" w:rsidP="00650012">
            <w:pPr>
              <w:widowControl/>
              <w:autoSpaceDE/>
              <w:autoSpaceDN/>
              <w:rPr>
                <w:i/>
                <w:iCs/>
                <w:color w:val="000000"/>
                <w:sz w:val="24"/>
                <w:szCs w:val="24"/>
              </w:rPr>
            </w:pPr>
            <w:r w:rsidRPr="00650012">
              <w:rPr>
                <w:i/>
                <w:iCs/>
                <w:sz w:val="24"/>
                <w:szCs w:val="24"/>
              </w:rPr>
              <w:t>Республика Корея</w:t>
            </w:r>
          </w:p>
        </w:tc>
      </w:tr>
      <w:tr w:rsidR="00650012" w:rsidRPr="00B340E4" w14:paraId="3FF9C2CF" w14:textId="77777777" w:rsidTr="00650012">
        <w:trPr>
          <w:trHeight w:val="255"/>
        </w:trPr>
        <w:tc>
          <w:tcPr>
            <w:tcW w:w="3436" w:type="dxa"/>
            <w:noWrap/>
            <w:vAlign w:val="bottom"/>
          </w:tcPr>
          <w:p w14:paraId="7F207DA7" w14:textId="50051150" w:rsidR="00650012" w:rsidRPr="00650012" w:rsidRDefault="00650012" w:rsidP="00650012">
            <w:pPr>
              <w:widowControl/>
              <w:autoSpaceDE/>
              <w:autoSpaceDN/>
              <w:rPr>
                <w:color w:val="000000"/>
                <w:sz w:val="24"/>
                <w:szCs w:val="24"/>
                <w:lang w:val="ky-KG"/>
              </w:rPr>
            </w:pPr>
            <w:r w:rsidRPr="00650012">
              <w:rPr>
                <w:color w:val="000000"/>
                <w:sz w:val="24"/>
                <w:szCs w:val="24"/>
                <w:lang w:val="ky-KG"/>
              </w:rPr>
              <w:lastRenderedPageBreak/>
              <w:t>Тайланд</w:t>
            </w:r>
          </w:p>
        </w:tc>
        <w:tc>
          <w:tcPr>
            <w:tcW w:w="1532" w:type="dxa"/>
            <w:tcBorders>
              <w:top w:val="nil"/>
              <w:left w:val="nil"/>
              <w:bottom w:val="nil"/>
              <w:right w:val="nil"/>
            </w:tcBorders>
            <w:noWrap/>
            <w:vAlign w:val="bottom"/>
          </w:tcPr>
          <w:p w14:paraId="1C816CCD" w14:textId="09951696" w:rsidR="00650012" w:rsidRPr="00650012" w:rsidRDefault="00650012" w:rsidP="00650012">
            <w:pPr>
              <w:jc w:val="right"/>
              <w:rPr>
                <w:sz w:val="24"/>
                <w:szCs w:val="24"/>
              </w:rPr>
            </w:pPr>
            <w:r w:rsidRPr="00650012">
              <w:rPr>
                <w:sz w:val="24"/>
                <w:szCs w:val="24"/>
              </w:rPr>
              <w:t>52,400</w:t>
            </w:r>
          </w:p>
        </w:tc>
        <w:tc>
          <w:tcPr>
            <w:tcW w:w="1532" w:type="dxa"/>
            <w:tcBorders>
              <w:top w:val="nil"/>
              <w:left w:val="nil"/>
              <w:bottom w:val="nil"/>
              <w:right w:val="nil"/>
            </w:tcBorders>
            <w:noWrap/>
            <w:vAlign w:val="bottom"/>
          </w:tcPr>
          <w:p w14:paraId="2C37B523" w14:textId="31DF5029"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702CD02F" w14:textId="7A318811"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023B9E6D" w14:textId="39703801"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44397F1C" w14:textId="13A11E56"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6CCE21E6" w14:textId="024F6320"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3AF76566" w14:textId="47F9EC4B" w:rsidR="00650012" w:rsidRPr="00650012" w:rsidRDefault="00650012" w:rsidP="00650012">
            <w:pPr>
              <w:widowControl/>
              <w:autoSpaceDE/>
              <w:autoSpaceDN/>
              <w:rPr>
                <w:i/>
                <w:iCs/>
                <w:sz w:val="24"/>
                <w:szCs w:val="24"/>
              </w:rPr>
            </w:pPr>
            <w:r w:rsidRPr="00650012">
              <w:rPr>
                <w:i/>
                <w:iCs/>
                <w:sz w:val="24"/>
                <w:szCs w:val="24"/>
              </w:rPr>
              <w:t>Таиланд</w:t>
            </w:r>
          </w:p>
        </w:tc>
      </w:tr>
      <w:tr w:rsidR="00650012" w:rsidRPr="00B340E4" w14:paraId="56C88659" w14:textId="77777777" w:rsidTr="00650012">
        <w:trPr>
          <w:trHeight w:val="255"/>
        </w:trPr>
        <w:tc>
          <w:tcPr>
            <w:tcW w:w="3436" w:type="dxa"/>
            <w:noWrap/>
            <w:vAlign w:val="bottom"/>
          </w:tcPr>
          <w:p w14:paraId="5C8393EF" w14:textId="77777777" w:rsidR="00650012" w:rsidRPr="00650012" w:rsidRDefault="00650012" w:rsidP="00650012">
            <w:pPr>
              <w:widowControl/>
              <w:autoSpaceDE/>
              <w:autoSpaceDN/>
              <w:rPr>
                <w:color w:val="000000"/>
                <w:sz w:val="24"/>
                <w:szCs w:val="24"/>
              </w:rPr>
            </w:pPr>
            <w:r w:rsidRPr="00650012">
              <w:rPr>
                <w:color w:val="000000"/>
                <w:sz w:val="24"/>
                <w:szCs w:val="24"/>
              </w:rPr>
              <w:t>Тур</w:t>
            </w:r>
            <w:r w:rsidRPr="00650012">
              <w:rPr>
                <w:color w:val="000000"/>
                <w:sz w:val="24"/>
                <w:szCs w:val="24"/>
                <w:lang w:val="ky-KG"/>
              </w:rPr>
              <w:t>к</w:t>
            </w:r>
            <w:proofErr w:type="spellStart"/>
            <w:r w:rsidRPr="00650012">
              <w:rPr>
                <w:color w:val="000000"/>
                <w:sz w:val="24"/>
                <w:szCs w:val="24"/>
              </w:rPr>
              <w:t>ия</w:t>
            </w:r>
            <w:proofErr w:type="spellEnd"/>
          </w:p>
        </w:tc>
        <w:tc>
          <w:tcPr>
            <w:tcW w:w="1532" w:type="dxa"/>
            <w:tcBorders>
              <w:top w:val="nil"/>
              <w:left w:val="nil"/>
              <w:bottom w:val="nil"/>
              <w:right w:val="nil"/>
            </w:tcBorders>
            <w:noWrap/>
            <w:vAlign w:val="bottom"/>
          </w:tcPr>
          <w:p w14:paraId="3ECF0FB7" w14:textId="5452625E" w:rsidR="00650012" w:rsidRPr="00650012" w:rsidRDefault="00650012" w:rsidP="00650012">
            <w:pPr>
              <w:jc w:val="right"/>
              <w:rPr>
                <w:sz w:val="24"/>
                <w:szCs w:val="24"/>
              </w:rPr>
            </w:pPr>
            <w:r w:rsidRPr="00650012">
              <w:rPr>
                <w:sz w:val="24"/>
                <w:szCs w:val="24"/>
              </w:rPr>
              <w:t>393,218</w:t>
            </w:r>
          </w:p>
        </w:tc>
        <w:tc>
          <w:tcPr>
            <w:tcW w:w="1532" w:type="dxa"/>
            <w:tcBorders>
              <w:top w:val="nil"/>
              <w:left w:val="nil"/>
              <w:bottom w:val="nil"/>
              <w:right w:val="nil"/>
            </w:tcBorders>
            <w:noWrap/>
            <w:vAlign w:val="bottom"/>
          </w:tcPr>
          <w:p w14:paraId="289ABBCB" w14:textId="188FBFCF" w:rsidR="00650012" w:rsidRPr="00650012" w:rsidRDefault="00650012" w:rsidP="00650012">
            <w:pPr>
              <w:jc w:val="right"/>
              <w:rPr>
                <w:sz w:val="24"/>
                <w:szCs w:val="24"/>
              </w:rPr>
            </w:pPr>
            <w:r w:rsidRPr="00650012">
              <w:rPr>
                <w:sz w:val="24"/>
                <w:szCs w:val="24"/>
              </w:rPr>
              <w:t>275,538</w:t>
            </w:r>
          </w:p>
        </w:tc>
        <w:tc>
          <w:tcPr>
            <w:tcW w:w="1532" w:type="dxa"/>
            <w:tcBorders>
              <w:top w:val="nil"/>
              <w:left w:val="nil"/>
              <w:bottom w:val="nil"/>
              <w:right w:val="nil"/>
            </w:tcBorders>
            <w:noWrap/>
            <w:vAlign w:val="bottom"/>
          </w:tcPr>
          <w:p w14:paraId="53232C31" w14:textId="633276C2" w:rsidR="00650012" w:rsidRPr="00650012" w:rsidRDefault="00650012" w:rsidP="00650012">
            <w:pPr>
              <w:jc w:val="right"/>
              <w:rPr>
                <w:sz w:val="24"/>
                <w:szCs w:val="24"/>
              </w:rPr>
            </w:pPr>
            <w:r w:rsidRPr="00650012">
              <w:rPr>
                <w:sz w:val="24"/>
                <w:szCs w:val="24"/>
              </w:rPr>
              <w:t>1023,975</w:t>
            </w:r>
          </w:p>
        </w:tc>
        <w:tc>
          <w:tcPr>
            <w:tcW w:w="1533" w:type="dxa"/>
            <w:tcBorders>
              <w:top w:val="nil"/>
              <w:left w:val="nil"/>
              <w:bottom w:val="nil"/>
              <w:right w:val="nil"/>
            </w:tcBorders>
            <w:noWrap/>
            <w:vAlign w:val="bottom"/>
          </w:tcPr>
          <w:p w14:paraId="07633EA7" w14:textId="609111AA" w:rsidR="00650012" w:rsidRPr="00650012" w:rsidRDefault="00650012" w:rsidP="00650012">
            <w:pPr>
              <w:jc w:val="right"/>
              <w:rPr>
                <w:sz w:val="24"/>
                <w:szCs w:val="24"/>
              </w:rPr>
            </w:pPr>
            <w:r w:rsidRPr="00650012">
              <w:rPr>
                <w:sz w:val="24"/>
                <w:szCs w:val="24"/>
              </w:rPr>
              <w:t>1386,879</w:t>
            </w:r>
          </w:p>
        </w:tc>
        <w:tc>
          <w:tcPr>
            <w:tcW w:w="1134" w:type="dxa"/>
            <w:tcBorders>
              <w:top w:val="nil"/>
              <w:left w:val="nil"/>
              <w:bottom w:val="nil"/>
              <w:right w:val="nil"/>
            </w:tcBorders>
            <w:noWrap/>
            <w:vAlign w:val="bottom"/>
          </w:tcPr>
          <w:p w14:paraId="056740E6" w14:textId="45929FB3" w:rsidR="00650012" w:rsidRPr="00650012" w:rsidRDefault="00650012" w:rsidP="00650012">
            <w:pPr>
              <w:jc w:val="right"/>
              <w:rPr>
                <w:sz w:val="24"/>
                <w:szCs w:val="24"/>
              </w:rPr>
            </w:pPr>
            <w:r w:rsidRPr="00650012">
              <w:rPr>
                <w:sz w:val="24"/>
                <w:szCs w:val="24"/>
              </w:rPr>
              <w:t>142,71</w:t>
            </w:r>
          </w:p>
        </w:tc>
        <w:tc>
          <w:tcPr>
            <w:tcW w:w="1134" w:type="dxa"/>
            <w:tcBorders>
              <w:top w:val="nil"/>
              <w:left w:val="nil"/>
              <w:bottom w:val="nil"/>
              <w:right w:val="nil"/>
            </w:tcBorders>
            <w:noWrap/>
            <w:vAlign w:val="bottom"/>
          </w:tcPr>
          <w:p w14:paraId="65315BD1" w14:textId="5B59B810" w:rsidR="00650012" w:rsidRPr="00650012" w:rsidRDefault="00650012" w:rsidP="00650012">
            <w:pPr>
              <w:jc w:val="right"/>
              <w:rPr>
                <w:sz w:val="24"/>
                <w:szCs w:val="24"/>
              </w:rPr>
            </w:pPr>
            <w:r w:rsidRPr="00650012">
              <w:rPr>
                <w:sz w:val="24"/>
                <w:szCs w:val="24"/>
              </w:rPr>
              <w:t>73,83</w:t>
            </w:r>
          </w:p>
        </w:tc>
        <w:tc>
          <w:tcPr>
            <w:tcW w:w="3085" w:type="dxa"/>
            <w:tcBorders>
              <w:top w:val="nil"/>
              <w:left w:val="nil"/>
              <w:bottom w:val="nil"/>
              <w:right w:val="nil"/>
            </w:tcBorders>
            <w:noWrap/>
          </w:tcPr>
          <w:p w14:paraId="319C5DD5" w14:textId="2393836E" w:rsidR="00650012" w:rsidRPr="00650012" w:rsidRDefault="00650012" w:rsidP="00650012">
            <w:pPr>
              <w:widowControl/>
              <w:autoSpaceDE/>
              <w:autoSpaceDN/>
              <w:rPr>
                <w:i/>
                <w:iCs/>
                <w:color w:val="000000"/>
                <w:sz w:val="24"/>
                <w:szCs w:val="24"/>
              </w:rPr>
            </w:pPr>
            <w:r w:rsidRPr="00650012">
              <w:rPr>
                <w:i/>
                <w:iCs/>
                <w:sz w:val="24"/>
                <w:szCs w:val="24"/>
              </w:rPr>
              <w:t>Турция</w:t>
            </w:r>
          </w:p>
        </w:tc>
      </w:tr>
      <w:tr w:rsidR="00650012" w:rsidRPr="00B340E4" w14:paraId="772B46DD" w14:textId="77777777" w:rsidTr="00650012">
        <w:trPr>
          <w:trHeight w:val="255"/>
        </w:trPr>
        <w:tc>
          <w:tcPr>
            <w:tcW w:w="3436" w:type="dxa"/>
            <w:noWrap/>
            <w:vAlign w:val="bottom"/>
          </w:tcPr>
          <w:p w14:paraId="78F7BB5E" w14:textId="79572BFD" w:rsidR="00650012" w:rsidRPr="00650012" w:rsidRDefault="00650012" w:rsidP="00650012">
            <w:pPr>
              <w:widowControl/>
              <w:autoSpaceDE/>
              <w:autoSpaceDN/>
              <w:rPr>
                <w:color w:val="000000"/>
                <w:sz w:val="24"/>
                <w:szCs w:val="24"/>
              </w:rPr>
            </w:pPr>
            <w:r w:rsidRPr="00650012">
              <w:rPr>
                <w:color w:val="000000"/>
                <w:sz w:val="24"/>
                <w:szCs w:val="24"/>
              </w:rPr>
              <w:t>Филиппины</w:t>
            </w:r>
          </w:p>
        </w:tc>
        <w:tc>
          <w:tcPr>
            <w:tcW w:w="1532" w:type="dxa"/>
            <w:tcBorders>
              <w:top w:val="nil"/>
              <w:left w:val="nil"/>
              <w:bottom w:val="nil"/>
              <w:right w:val="nil"/>
            </w:tcBorders>
            <w:noWrap/>
            <w:vAlign w:val="bottom"/>
          </w:tcPr>
          <w:p w14:paraId="52DC0739" w14:textId="72AC23D1"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nil"/>
              <w:right w:val="nil"/>
            </w:tcBorders>
            <w:noWrap/>
            <w:vAlign w:val="bottom"/>
          </w:tcPr>
          <w:p w14:paraId="5E0DFC22" w14:textId="4AE5C245" w:rsidR="00650012" w:rsidRPr="00650012" w:rsidRDefault="00650012" w:rsidP="00650012">
            <w:pPr>
              <w:jc w:val="right"/>
              <w:rPr>
                <w:sz w:val="24"/>
                <w:szCs w:val="24"/>
              </w:rPr>
            </w:pPr>
            <w:r w:rsidRPr="00650012">
              <w:rPr>
                <w:sz w:val="24"/>
                <w:szCs w:val="24"/>
              </w:rPr>
              <w:t>0,555</w:t>
            </w:r>
          </w:p>
        </w:tc>
        <w:tc>
          <w:tcPr>
            <w:tcW w:w="1532" w:type="dxa"/>
            <w:tcBorders>
              <w:top w:val="nil"/>
              <w:left w:val="nil"/>
              <w:bottom w:val="nil"/>
              <w:right w:val="nil"/>
            </w:tcBorders>
            <w:noWrap/>
            <w:vAlign w:val="bottom"/>
          </w:tcPr>
          <w:p w14:paraId="598E89CE" w14:textId="0F334547"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4C497B6D" w14:textId="2DFE6D1E"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3A10EB66" w14:textId="49A5F2A0"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nil"/>
              <w:right w:val="nil"/>
            </w:tcBorders>
            <w:noWrap/>
            <w:vAlign w:val="bottom"/>
          </w:tcPr>
          <w:p w14:paraId="362389FD" w14:textId="54357A43"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0C7171E6" w14:textId="5F6B0F24" w:rsidR="00650012" w:rsidRPr="00650012" w:rsidRDefault="00650012" w:rsidP="00650012">
            <w:pPr>
              <w:widowControl/>
              <w:autoSpaceDE/>
              <w:autoSpaceDN/>
              <w:rPr>
                <w:i/>
                <w:iCs/>
                <w:sz w:val="24"/>
                <w:szCs w:val="24"/>
              </w:rPr>
            </w:pPr>
            <w:r w:rsidRPr="00650012">
              <w:rPr>
                <w:i/>
                <w:iCs/>
                <w:sz w:val="24"/>
                <w:szCs w:val="24"/>
              </w:rPr>
              <w:t>Филиппины</w:t>
            </w:r>
          </w:p>
        </w:tc>
      </w:tr>
      <w:tr w:rsidR="00650012" w:rsidRPr="00B340E4" w14:paraId="3B0E784E" w14:textId="77777777" w:rsidTr="00650012">
        <w:trPr>
          <w:trHeight w:val="255"/>
        </w:trPr>
        <w:tc>
          <w:tcPr>
            <w:tcW w:w="3436" w:type="dxa"/>
            <w:noWrap/>
            <w:vAlign w:val="bottom"/>
          </w:tcPr>
          <w:p w14:paraId="1A60531B" w14:textId="64FC7102" w:rsidR="00650012" w:rsidRPr="00650012" w:rsidRDefault="00650012" w:rsidP="00650012">
            <w:pPr>
              <w:widowControl/>
              <w:autoSpaceDE/>
              <w:autoSpaceDN/>
              <w:rPr>
                <w:color w:val="000000"/>
                <w:sz w:val="24"/>
                <w:szCs w:val="24"/>
              </w:rPr>
            </w:pPr>
            <w:r w:rsidRPr="00650012">
              <w:rPr>
                <w:color w:val="000000"/>
                <w:sz w:val="24"/>
                <w:szCs w:val="24"/>
                <w:lang w:val="ky-KG"/>
              </w:rPr>
              <w:t>Жапония</w:t>
            </w:r>
          </w:p>
        </w:tc>
        <w:tc>
          <w:tcPr>
            <w:tcW w:w="1532" w:type="dxa"/>
            <w:tcBorders>
              <w:top w:val="nil"/>
              <w:left w:val="nil"/>
              <w:bottom w:val="nil"/>
              <w:right w:val="nil"/>
            </w:tcBorders>
            <w:noWrap/>
            <w:vAlign w:val="bottom"/>
          </w:tcPr>
          <w:p w14:paraId="7C60F3FE" w14:textId="7A7BAFA7" w:rsidR="00650012" w:rsidRPr="00650012" w:rsidRDefault="00650012" w:rsidP="00650012">
            <w:pPr>
              <w:jc w:val="right"/>
              <w:rPr>
                <w:sz w:val="24"/>
                <w:szCs w:val="24"/>
              </w:rPr>
            </w:pPr>
            <w:r w:rsidRPr="00650012">
              <w:rPr>
                <w:sz w:val="24"/>
                <w:szCs w:val="24"/>
              </w:rPr>
              <w:t>32,306</w:t>
            </w:r>
          </w:p>
        </w:tc>
        <w:tc>
          <w:tcPr>
            <w:tcW w:w="1532" w:type="dxa"/>
            <w:tcBorders>
              <w:top w:val="nil"/>
              <w:left w:val="nil"/>
              <w:bottom w:val="nil"/>
              <w:right w:val="nil"/>
            </w:tcBorders>
            <w:noWrap/>
            <w:vAlign w:val="bottom"/>
          </w:tcPr>
          <w:p w14:paraId="2E7D5887" w14:textId="26353429" w:rsidR="00650012" w:rsidRPr="00650012" w:rsidRDefault="00650012" w:rsidP="00650012">
            <w:pPr>
              <w:jc w:val="right"/>
              <w:rPr>
                <w:sz w:val="24"/>
                <w:szCs w:val="24"/>
              </w:rPr>
            </w:pPr>
            <w:r w:rsidRPr="00650012">
              <w:rPr>
                <w:sz w:val="24"/>
                <w:szCs w:val="24"/>
              </w:rPr>
              <w:t>85,025</w:t>
            </w:r>
          </w:p>
        </w:tc>
        <w:tc>
          <w:tcPr>
            <w:tcW w:w="1532" w:type="dxa"/>
            <w:tcBorders>
              <w:top w:val="nil"/>
              <w:left w:val="nil"/>
              <w:bottom w:val="nil"/>
              <w:right w:val="nil"/>
            </w:tcBorders>
            <w:noWrap/>
            <w:vAlign w:val="bottom"/>
          </w:tcPr>
          <w:p w14:paraId="19B9F342" w14:textId="547768C8"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0DB5F802" w14:textId="661DCEE9"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18F80DB7" w14:textId="764FF336" w:rsidR="00650012" w:rsidRPr="00650012" w:rsidRDefault="00650012" w:rsidP="00650012">
            <w:pPr>
              <w:jc w:val="right"/>
              <w:rPr>
                <w:sz w:val="24"/>
                <w:szCs w:val="24"/>
              </w:rPr>
            </w:pPr>
            <w:r w:rsidRPr="00650012">
              <w:rPr>
                <w:sz w:val="24"/>
                <w:szCs w:val="24"/>
              </w:rPr>
              <w:t>38,00</w:t>
            </w:r>
          </w:p>
        </w:tc>
        <w:tc>
          <w:tcPr>
            <w:tcW w:w="1134" w:type="dxa"/>
            <w:tcBorders>
              <w:top w:val="nil"/>
              <w:left w:val="nil"/>
              <w:bottom w:val="nil"/>
              <w:right w:val="nil"/>
            </w:tcBorders>
            <w:noWrap/>
            <w:vAlign w:val="bottom"/>
          </w:tcPr>
          <w:p w14:paraId="7F32E6AA" w14:textId="4A7AFAE6"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5EC80902" w14:textId="4C659333" w:rsidR="00650012" w:rsidRPr="00650012" w:rsidRDefault="00650012" w:rsidP="00650012">
            <w:pPr>
              <w:widowControl/>
              <w:autoSpaceDE/>
              <w:autoSpaceDN/>
              <w:rPr>
                <w:i/>
                <w:iCs/>
                <w:sz w:val="24"/>
                <w:szCs w:val="24"/>
              </w:rPr>
            </w:pPr>
            <w:r w:rsidRPr="00650012">
              <w:rPr>
                <w:i/>
                <w:iCs/>
                <w:sz w:val="24"/>
                <w:szCs w:val="24"/>
              </w:rPr>
              <w:t>Япония</w:t>
            </w:r>
          </w:p>
        </w:tc>
      </w:tr>
      <w:tr w:rsidR="00650012" w:rsidRPr="00650012" w14:paraId="48ED0B09" w14:textId="77777777" w:rsidTr="00650012">
        <w:trPr>
          <w:trHeight w:val="255"/>
        </w:trPr>
        <w:tc>
          <w:tcPr>
            <w:tcW w:w="3436" w:type="dxa"/>
            <w:noWrap/>
            <w:vAlign w:val="bottom"/>
          </w:tcPr>
          <w:p w14:paraId="776703DB" w14:textId="77777777" w:rsidR="00650012" w:rsidRPr="00650012" w:rsidRDefault="00650012" w:rsidP="00650012">
            <w:pPr>
              <w:widowControl/>
              <w:autoSpaceDE/>
              <w:autoSpaceDN/>
              <w:rPr>
                <w:b/>
                <w:color w:val="000000"/>
                <w:sz w:val="24"/>
                <w:szCs w:val="24"/>
              </w:rPr>
            </w:pPr>
            <w:r w:rsidRPr="00650012">
              <w:rPr>
                <w:b/>
                <w:color w:val="000000"/>
                <w:sz w:val="24"/>
                <w:szCs w:val="24"/>
              </w:rPr>
              <w:t>АМЕРИКА</w:t>
            </w:r>
          </w:p>
        </w:tc>
        <w:tc>
          <w:tcPr>
            <w:tcW w:w="1532" w:type="dxa"/>
            <w:tcBorders>
              <w:top w:val="nil"/>
              <w:left w:val="nil"/>
              <w:bottom w:val="nil"/>
              <w:right w:val="nil"/>
            </w:tcBorders>
            <w:noWrap/>
            <w:vAlign w:val="bottom"/>
          </w:tcPr>
          <w:p w14:paraId="460BD4AE" w14:textId="4D921E6E" w:rsidR="00650012" w:rsidRPr="00650012" w:rsidRDefault="00650012" w:rsidP="00650012">
            <w:pPr>
              <w:jc w:val="right"/>
              <w:rPr>
                <w:b/>
                <w:sz w:val="24"/>
                <w:szCs w:val="24"/>
              </w:rPr>
            </w:pPr>
            <w:r w:rsidRPr="00650012">
              <w:rPr>
                <w:b/>
                <w:sz w:val="24"/>
                <w:szCs w:val="24"/>
              </w:rPr>
              <w:t>3,204</w:t>
            </w:r>
          </w:p>
        </w:tc>
        <w:tc>
          <w:tcPr>
            <w:tcW w:w="1532" w:type="dxa"/>
            <w:tcBorders>
              <w:top w:val="nil"/>
              <w:left w:val="nil"/>
              <w:bottom w:val="nil"/>
              <w:right w:val="nil"/>
            </w:tcBorders>
            <w:noWrap/>
            <w:vAlign w:val="bottom"/>
          </w:tcPr>
          <w:p w14:paraId="4EEAF53F" w14:textId="7AC0E896" w:rsidR="00650012" w:rsidRPr="00650012" w:rsidRDefault="00650012" w:rsidP="00650012">
            <w:pPr>
              <w:jc w:val="right"/>
              <w:rPr>
                <w:b/>
                <w:sz w:val="24"/>
                <w:szCs w:val="24"/>
              </w:rPr>
            </w:pPr>
            <w:r w:rsidRPr="00650012">
              <w:rPr>
                <w:b/>
                <w:sz w:val="24"/>
                <w:szCs w:val="24"/>
              </w:rPr>
              <w:t>18,991</w:t>
            </w:r>
          </w:p>
        </w:tc>
        <w:tc>
          <w:tcPr>
            <w:tcW w:w="1532" w:type="dxa"/>
            <w:tcBorders>
              <w:top w:val="nil"/>
              <w:left w:val="nil"/>
              <w:bottom w:val="nil"/>
              <w:right w:val="nil"/>
            </w:tcBorders>
            <w:noWrap/>
            <w:vAlign w:val="bottom"/>
          </w:tcPr>
          <w:p w14:paraId="26CF4A27" w14:textId="21496860" w:rsidR="00650012" w:rsidRPr="00650012" w:rsidRDefault="00650012" w:rsidP="00650012">
            <w:pPr>
              <w:jc w:val="right"/>
              <w:rPr>
                <w:b/>
                <w:sz w:val="24"/>
                <w:szCs w:val="24"/>
              </w:rPr>
            </w:pPr>
            <w:r w:rsidRPr="00650012">
              <w:rPr>
                <w:b/>
                <w:sz w:val="24"/>
                <w:szCs w:val="24"/>
              </w:rPr>
              <w:t>0,000</w:t>
            </w:r>
          </w:p>
        </w:tc>
        <w:tc>
          <w:tcPr>
            <w:tcW w:w="1533" w:type="dxa"/>
            <w:tcBorders>
              <w:top w:val="nil"/>
              <w:left w:val="nil"/>
              <w:bottom w:val="nil"/>
              <w:right w:val="nil"/>
            </w:tcBorders>
            <w:noWrap/>
            <w:vAlign w:val="bottom"/>
          </w:tcPr>
          <w:p w14:paraId="795C92F4" w14:textId="6A825C1C" w:rsidR="00650012" w:rsidRPr="00650012" w:rsidRDefault="00650012" w:rsidP="00650012">
            <w:pPr>
              <w:jc w:val="right"/>
              <w:rPr>
                <w:b/>
                <w:sz w:val="24"/>
                <w:szCs w:val="24"/>
              </w:rPr>
            </w:pPr>
            <w:r w:rsidRPr="00650012">
              <w:rPr>
                <w:b/>
                <w:sz w:val="24"/>
                <w:szCs w:val="24"/>
              </w:rPr>
              <w:t>0,000</w:t>
            </w:r>
          </w:p>
        </w:tc>
        <w:tc>
          <w:tcPr>
            <w:tcW w:w="1134" w:type="dxa"/>
            <w:tcBorders>
              <w:top w:val="nil"/>
              <w:left w:val="nil"/>
              <w:bottom w:val="nil"/>
              <w:right w:val="nil"/>
            </w:tcBorders>
            <w:noWrap/>
            <w:vAlign w:val="bottom"/>
          </w:tcPr>
          <w:p w14:paraId="6F7EA435" w14:textId="7BCB2B8F" w:rsidR="00650012" w:rsidRPr="00650012" w:rsidRDefault="00650012" w:rsidP="00650012">
            <w:pPr>
              <w:jc w:val="right"/>
              <w:rPr>
                <w:b/>
                <w:sz w:val="24"/>
                <w:szCs w:val="24"/>
              </w:rPr>
            </w:pPr>
            <w:r w:rsidRPr="00650012">
              <w:rPr>
                <w:b/>
                <w:sz w:val="24"/>
                <w:szCs w:val="24"/>
              </w:rPr>
              <w:t>16,87</w:t>
            </w:r>
          </w:p>
        </w:tc>
        <w:tc>
          <w:tcPr>
            <w:tcW w:w="1134" w:type="dxa"/>
            <w:tcBorders>
              <w:top w:val="nil"/>
              <w:left w:val="nil"/>
              <w:bottom w:val="nil"/>
              <w:right w:val="nil"/>
            </w:tcBorders>
            <w:noWrap/>
            <w:vAlign w:val="bottom"/>
          </w:tcPr>
          <w:p w14:paraId="686E71F9" w14:textId="577496C7" w:rsidR="00650012" w:rsidRPr="00650012" w:rsidRDefault="00650012" w:rsidP="00650012">
            <w:pPr>
              <w:jc w:val="right"/>
              <w:rPr>
                <w:b/>
                <w:sz w:val="24"/>
                <w:szCs w:val="24"/>
              </w:rPr>
            </w:pPr>
            <w:r w:rsidRPr="00650012">
              <w:rPr>
                <w:b/>
                <w:sz w:val="24"/>
                <w:szCs w:val="24"/>
              </w:rPr>
              <w:t>0,00</w:t>
            </w:r>
          </w:p>
        </w:tc>
        <w:tc>
          <w:tcPr>
            <w:tcW w:w="3085" w:type="dxa"/>
            <w:tcBorders>
              <w:top w:val="nil"/>
              <w:left w:val="nil"/>
              <w:bottom w:val="nil"/>
              <w:right w:val="nil"/>
            </w:tcBorders>
            <w:noWrap/>
          </w:tcPr>
          <w:p w14:paraId="70174CDF" w14:textId="206031A7" w:rsidR="00650012" w:rsidRPr="00650012" w:rsidRDefault="00650012" w:rsidP="00650012">
            <w:pPr>
              <w:widowControl/>
              <w:autoSpaceDE/>
              <w:autoSpaceDN/>
              <w:rPr>
                <w:b/>
                <w:i/>
                <w:iCs/>
                <w:color w:val="000000"/>
                <w:sz w:val="24"/>
                <w:szCs w:val="24"/>
              </w:rPr>
            </w:pPr>
            <w:r w:rsidRPr="00650012">
              <w:rPr>
                <w:b/>
                <w:i/>
                <w:iCs/>
                <w:sz w:val="24"/>
                <w:szCs w:val="24"/>
              </w:rPr>
              <w:t>АМЕРИКА</w:t>
            </w:r>
          </w:p>
        </w:tc>
      </w:tr>
      <w:tr w:rsidR="00650012" w:rsidRPr="00B340E4" w14:paraId="74543771" w14:textId="77777777" w:rsidTr="00650012">
        <w:trPr>
          <w:trHeight w:val="255"/>
        </w:trPr>
        <w:tc>
          <w:tcPr>
            <w:tcW w:w="3436" w:type="dxa"/>
            <w:noWrap/>
            <w:vAlign w:val="bottom"/>
          </w:tcPr>
          <w:p w14:paraId="30BF10D1" w14:textId="2483788F" w:rsidR="00650012" w:rsidRPr="00650012" w:rsidRDefault="00650012" w:rsidP="00650012">
            <w:pPr>
              <w:widowControl/>
              <w:autoSpaceDE/>
              <w:autoSpaceDN/>
              <w:rPr>
                <w:bCs/>
                <w:color w:val="000000"/>
                <w:sz w:val="24"/>
                <w:szCs w:val="24"/>
              </w:rPr>
            </w:pPr>
            <w:r w:rsidRPr="00650012">
              <w:rPr>
                <w:bCs/>
                <w:color w:val="000000"/>
                <w:sz w:val="24"/>
                <w:szCs w:val="24"/>
              </w:rPr>
              <w:t>Канада</w:t>
            </w:r>
          </w:p>
        </w:tc>
        <w:tc>
          <w:tcPr>
            <w:tcW w:w="1532" w:type="dxa"/>
            <w:tcBorders>
              <w:top w:val="nil"/>
              <w:left w:val="nil"/>
              <w:bottom w:val="nil"/>
              <w:right w:val="nil"/>
            </w:tcBorders>
            <w:noWrap/>
            <w:vAlign w:val="bottom"/>
          </w:tcPr>
          <w:p w14:paraId="2CF4DEC5" w14:textId="2EC921F7" w:rsidR="00650012" w:rsidRPr="00650012" w:rsidRDefault="00650012" w:rsidP="00650012">
            <w:pPr>
              <w:jc w:val="right"/>
              <w:rPr>
                <w:b/>
                <w:sz w:val="24"/>
                <w:szCs w:val="24"/>
              </w:rPr>
            </w:pPr>
            <w:r w:rsidRPr="00650012">
              <w:rPr>
                <w:sz w:val="24"/>
                <w:szCs w:val="24"/>
              </w:rPr>
              <w:t>0,000</w:t>
            </w:r>
          </w:p>
        </w:tc>
        <w:tc>
          <w:tcPr>
            <w:tcW w:w="1532" w:type="dxa"/>
            <w:tcBorders>
              <w:top w:val="nil"/>
              <w:left w:val="nil"/>
              <w:bottom w:val="nil"/>
              <w:right w:val="nil"/>
            </w:tcBorders>
            <w:noWrap/>
            <w:vAlign w:val="bottom"/>
          </w:tcPr>
          <w:p w14:paraId="4912F1ED" w14:textId="7528DA1E" w:rsidR="00650012" w:rsidRPr="00650012" w:rsidRDefault="00650012" w:rsidP="00650012">
            <w:pPr>
              <w:jc w:val="right"/>
              <w:rPr>
                <w:b/>
                <w:sz w:val="24"/>
                <w:szCs w:val="24"/>
              </w:rPr>
            </w:pPr>
            <w:r w:rsidRPr="00650012">
              <w:rPr>
                <w:sz w:val="24"/>
                <w:szCs w:val="24"/>
              </w:rPr>
              <w:t>6,100</w:t>
            </w:r>
          </w:p>
        </w:tc>
        <w:tc>
          <w:tcPr>
            <w:tcW w:w="1532" w:type="dxa"/>
            <w:tcBorders>
              <w:top w:val="nil"/>
              <w:left w:val="nil"/>
              <w:bottom w:val="nil"/>
              <w:right w:val="nil"/>
            </w:tcBorders>
            <w:noWrap/>
            <w:vAlign w:val="bottom"/>
          </w:tcPr>
          <w:p w14:paraId="76D7DA13" w14:textId="3B44A57D" w:rsidR="00650012" w:rsidRPr="00650012" w:rsidRDefault="00650012" w:rsidP="00650012">
            <w:pPr>
              <w:jc w:val="right"/>
              <w:rPr>
                <w:b/>
                <w:sz w:val="24"/>
                <w:szCs w:val="24"/>
              </w:rPr>
            </w:pPr>
            <w:r w:rsidRPr="00650012">
              <w:rPr>
                <w:sz w:val="24"/>
                <w:szCs w:val="24"/>
              </w:rPr>
              <w:t>0,000</w:t>
            </w:r>
          </w:p>
        </w:tc>
        <w:tc>
          <w:tcPr>
            <w:tcW w:w="1533" w:type="dxa"/>
            <w:tcBorders>
              <w:top w:val="nil"/>
              <w:left w:val="nil"/>
              <w:bottom w:val="nil"/>
              <w:right w:val="nil"/>
            </w:tcBorders>
            <w:noWrap/>
            <w:vAlign w:val="bottom"/>
          </w:tcPr>
          <w:p w14:paraId="51D607F5" w14:textId="538D7829" w:rsidR="00650012" w:rsidRPr="00650012" w:rsidRDefault="00650012" w:rsidP="00650012">
            <w:pPr>
              <w:jc w:val="right"/>
              <w:rPr>
                <w:b/>
                <w:sz w:val="24"/>
                <w:szCs w:val="24"/>
              </w:rPr>
            </w:pPr>
            <w:r w:rsidRPr="00650012">
              <w:rPr>
                <w:sz w:val="24"/>
                <w:szCs w:val="24"/>
              </w:rPr>
              <w:t>0,000</w:t>
            </w:r>
          </w:p>
        </w:tc>
        <w:tc>
          <w:tcPr>
            <w:tcW w:w="1134" w:type="dxa"/>
            <w:tcBorders>
              <w:top w:val="nil"/>
              <w:left w:val="nil"/>
              <w:bottom w:val="nil"/>
              <w:right w:val="nil"/>
            </w:tcBorders>
            <w:noWrap/>
            <w:vAlign w:val="bottom"/>
          </w:tcPr>
          <w:p w14:paraId="1AFC21FD" w14:textId="7547AF3B" w:rsidR="00650012" w:rsidRPr="00650012" w:rsidRDefault="00650012" w:rsidP="00650012">
            <w:pPr>
              <w:jc w:val="right"/>
              <w:rPr>
                <w:b/>
                <w:sz w:val="24"/>
                <w:szCs w:val="24"/>
              </w:rPr>
            </w:pPr>
            <w:r w:rsidRPr="00650012">
              <w:rPr>
                <w:sz w:val="24"/>
                <w:szCs w:val="24"/>
              </w:rPr>
              <w:t>0,00</w:t>
            </w:r>
          </w:p>
        </w:tc>
        <w:tc>
          <w:tcPr>
            <w:tcW w:w="1134" w:type="dxa"/>
            <w:tcBorders>
              <w:top w:val="nil"/>
              <w:left w:val="nil"/>
              <w:bottom w:val="nil"/>
              <w:right w:val="nil"/>
            </w:tcBorders>
            <w:noWrap/>
            <w:vAlign w:val="bottom"/>
          </w:tcPr>
          <w:p w14:paraId="55B0B489" w14:textId="5A1A71AE" w:rsidR="00650012" w:rsidRPr="00650012" w:rsidRDefault="00650012" w:rsidP="00650012">
            <w:pPr>
              <w:jc w:val="right"/>
              <w:rPr>
                <w:b/>
                <w:sz w:val="24"/>
                <w:szCs w:val="24"/>
              </w:rPr>
            </w:pPr>
            <w:r w:rsidRPr="00650012">
              <w:rPr>
                <w:sz w:val="24"/>
                <w:szCs w:val="24"/>
              </w:rPr>
              <w:t>0,00</w:t>
            </w:r>
          </w:p>
        </w:tc>
        <w:tc>
          <w:tcPr>
            <w:tcW w:w="3085" w:type="dxa"/>
            <w:tcBorders>
              <w:top w:val="nil"/>
              <w:left w:val="nil"/>
              <w:bottom w:val="nil"/>
              <w:right w:val="nil"/>
            </w:tcBorders>
            <w:noWrap/>
          </w:tcPr>
          <w:p w14:paraId="770ACC80" w14:textId="255D9ED3" w:rsidR="00650012" w:rsidRPr="00650012" w:rsidRDefault="00650012" w:rsidP="00650012">
            <w:pPr>
              <w:widowControl/>
              <w:autoSpaceDE/>
              <w:autoSpaceDN/>
              <w:rPr>
                <w:b/>
                <w:i/>
                <w:iCs/>
                <w:sz w:val="24"/>
                <w:szCs w:val="24"/>
              </w:rPr>
            </w:pPr>
            <w:r w:rsidRPr="00650012">
              <w:rPr>
                <w:i/>
                <w:iCs/>
                <w:sz w:val="24"/>
                <w:szCs w:val="24"/>
              </w:rPr>
              <w:t>Канада</w:t>
            </w:r>
          </w:p>
        </w:tc>
      </w:tr>
      <w:tr w:rsidR="00650012" w:rsidRPr="00B340E4" w14:paraId="1FAA3DAB" w14:textId="77777777" w:rsidTr="00650012">
        <w:trPr>
          <w:trHeight w:val="255"/>
        </w:trPr>
        <w:tc>
          <w:tcPr>
            <w:tcW w:w="3436" w:type="dxa"/>
            <w:noWrap/>
            <w:vAlign w:val="bottom"/>
          </w:tcPr>
          <w:p w14:paraId="79D596B6" w14:textId="1A335E94" w:rsidR="00650012" w:rsidRPr="00650012" w:rsidRDefault="00650012" w:rsidP="00650012">
            <w:pPr>
              <w:widowControl/>
              <w:autoSpaceDE/>
              <w:autoSpaceDN/>
              <w:rPr>
                <w:b/>
                <w:color w:val="000000"/>
                <w:sz w:val="24"/>
                <w:szCs w:val="24"/>
              </w:rPr>
            </w:pPr>
            <w:r w:rsidRPr="00650012">
              <w:rPr>
                <w:color w:val="000000"/>
                <w:sz w:val="24"/>
                <w:szCs w:val="24"/>
              </w:rPr>
              <w:t>Мексика</w:t>
            </w:r>
          </w:p>
        </w:tc>
        <w:tc>
          <w:tcPr>
            <w:tcW w:w="1532" w:type="dxa"/>
            <w:tcBorders>
              <w:top w:val="nil"/>
              <w:left w:val="nil"/>
              <w:bottom w:val="nil"/>
              <w:right w:val="nil"/>
            </w:tcBorders>
            <w:noWrap/>
            <w:vAlign w:val="bottom"/>
          </w:tcPr>
          <w:p w14:paraId="1203B556" w14:textId="51C75F72" w:rsidR="00650012" w:rsidRPr="00650012" w:rsidRDefault="00650012" w:rsidP="00650012">
            <w:pPr>
              <w:jc w:val="right"/>
              <w:rPr>
                <w:b/>
                <w:sz w:val="24"/>
                <w:szCs w:val="24"/>
              </w:rPr>
            </w:pPr>
            <w:r w:rsidRPr="00650012">
              <w:rPr>
                <w:sz w:val="24"/>
                <w:szCs w:val="24"/>
              </w:rPr>
              <w:t>0,000</w:t>
            </w:r>
          </w:p>
        </w:tc>
        <w:tc>
          <w:tcPr>
            <w:tcW w:w="1532" w:type="dxa"/>
            <w:tcBorders>
              <w:top w:val="nil"/>
              <w:left w:val="nil"/>
              <w:bottom w:val="nil"/>
              <w:right w:val="nil"/>
            </w:tcBorders>
            <w:noWrap/>
            <w:vAlign w:val="bottom"/>
          </w:tcPr>
          <w:p w14:paraId="33506967" w14:textId="310857A9" w:rsidR="00650012" w:rsidRPr="00650012" w:rsidRDefault="00650012" w:rsidP="00650012">
            <w:pPr>
              <w:jc w:val="right"/>
              <w:rPr>
                <w:b/>
                <w:sz w:val="24"/>
                <w:szCs w:val="24"/>
              </w:rPr>
            </w:pPr>
            <w:r w:rsidRPr="00650012">
              <w:rPr>
                <w:sz w:val="24"/>
                <w:szCs w:val="24"/>
              </w:rPr>
              <w:t>3,943</w:t>
            </w:r>
          </w:p>
        </w:tc>
        <w:tc>
          <w:tcPr>
            <w:tcW w:w="1532" w:type="dxa"/>
            <w:tcBorders>
              <w:top w:val="nil"/>
              <w:left w:val="nil"/>
              <w:bottom w:val="nil"/>
              <w:right w:val="nil"/>
            </w:tcBorders>
            <w:noWrap/>
            <w:vAlign w:val="bottom"/>
          </w:tcPr>
          <w:p w14:paraId="2EE860FF" w14:textId="33BFB397" w:rsidR="00650012" w:rsidRPr="00650012" w:rsidRDefault="00650012" w:rsidP="00650012">
            <w:pPr>
              <w:jc w:val="right"/>
              <w:rPr>
                <w:b/>
                <w:sz w:val="24"/>
                <w:szCs w:val="24"/>
              </w:rPr>
            </w:pPr>
            <w:r w:rsidRPr="00650012">
              <w:rPr>
                <w:sz w:val="24"/>
                <w:szCs w:val="24"/>
              </w:rPr>
              <w:t>0,000</w:t>
            </w:r>
          </w:p>
        </w:tc>
        <w:tc>
          <w:tcPr>
            <w:tcW w:w="1533" w:type="dxa"/>
            <w:tcBorders>
              <w:top w:val="nil"/>
              <w:left w:val="nil"/>
              <w:bottom w:val="nil"/>
              <w:right w:val="nil"/>
            </w:tcBorders>
            <w:noWrap/>
            <w:vAlign w:val="bottom"/>
          </w:tcPr>
          <w:p w14:paraId="23DDE28B" w14:textId="6F786ADA" w:rsidR="00650012" w:rsidRPr="00650012" w:rsidRDefault="00650012" w:rsidP="00650012">
            <w:pPr>
              <w:jc w:val="right"/>
              <w:rPr>
                <w:b/>
                <w:sz w:val="24"/>
                <w:szCs w:val="24"/>
              </w:rPr>
            </w:pPr>
            <w:r w:rsidRPr="00650012">
              <w:rPr>
                <w:sz w:val="24"/>
                <w:szCs w:val="24"/>
              </w:rPr>
              <w:t>0,000</w:t>
            </w:r>
          </w:p>
        </w:tc>
        <w:tc>
          <w:tcPr>
            <w:tcW w:w="1134" w:type="dxa"/>
            <w:tcBorders>
              <w:top w:val="nil"/>
              <w:left w:val="nil"/>
              <w:bottom w:val="nil"/>
              <w:right w:val="nil"/>
            </w:tcBorders>
            <w:noWrap/>
            <w:vAlign w:val="bottom"/>
          </w:tcPr>
          <w:p w14:paraId="1248A20D" w14:textId="43303BD2" w:rsidR="00650012" w:rsidRPr="00650012" w:rsidRDefault="00650012" w:rsidP="00650012">
            <w:pPr>
              <w:jc w:val="right"/>
              <w:rPr>
                <w:b/>
                <w:sz w:val="24"/>
                <w:szCs w:val="24"/>
              </w:rPr>
            </w:pPr>
            <w:r w:rsidRPr="00650012">
              <w:rPr>
                <w:sz w:val="24"/>
                <w:szCs w:val="24"/>
              </w:rPr>
              <w:t>0,00</w:t>
            </w:r>
          </w:p>
        </w:tc>
        <w:tc>
          <w:tcPr>
            <w:tcW w:w="1134" w:type="dxa"/>
            <w:tcBorders>
              <w:top w:val="nil"/>
              <w:left w:val="nil"/>
              <w:bottom w:val="nil"/>
              <w:right w:val="nil"/>
            </w:tcBorders>
            <w:noWrap/>
            <w:vAlign w:val="bottom"/>
          </w:tcPr>
          <w:p w14:paraId="077D7F01" w14:textId="6ECDABC8" w:rsidR="00650012" w:rsidRPr="00650012" w:rsidRDefault="00650012" w:rsidP="00650012">
            <w:pPr>
              <w:jc w:val="right"/>
              <w:rPr>
                <w:b/>
                <w:sz w:val="24"/>
                <w:szCs w:val="24"/>
              </w:rPr>
            </w:pPr>
            <w:r w:rsidRPr="00650012">
              <w:rPr>
                <w:sz w:val="24"/>
                <w:szCs w:val="24"/>
              </w:rPr>
              <w:t>0,00</w:t>
            </w:r>
          </w:p>
        </w:tc>
        <w:tc>
          <w:tcPr>
            <w:tcW w:w="3085" w:type="dxa"/>
            <w:tcBorders>
              <w:top w:val="nil"/>
              <w:left w:val="nil"/>
              <w:bottom w:val="nil"/>
              <w:right w:val="nil"/>
            </w:tcBorders>
            <w:noWrap/>
          </w:tcPr>
          <w:p w14:paraId="747DF844" w14:textId="658FAF5F" w:rsidR="00650012" w:rsidRPr="00650012" w:rsidRDefault="00650012" w:rsidP="00650012">
            <w:pPr>
              <w:widowControl/>
              <w:autoSpaceDE/>
              <w:autoSpaceDN/>
              <w:rPr>
                <w:b/>
                <w:i/>
                <w:iCs/>
                <w:sz w:val="24"/>
                <w:szCs w:val="24"/>
              </w:rPr>
            </w:pPr>
            <w:r w:rsidRPr="00650012">
              <w:rPr>
                <w:i/>
                <w:iCs/>
                <w:sz w:val="24"/>
                <w:szCs w:val="24"/>
              </w:rPr>
              <w:t>Мексика</w:t>
            </w:r>
          </w:p>
        </w:tc>
      </w:tr>
      <w:tr w:rsidR="00650012" w:rsidRPr="00B340E4" w14:paraId="794A64BB" w14:textId="77777777" w:rsidTr="00650012">
        <w:trPr>
          <w:trHeight w:val="255"/>
        </w:trPr>
        <w:tc>
          <w:tcPr>
            <w:tcW w:w="3436" w:type="dxa"/>
            <w:noWrap/>
            <w:vAlign w:val="bottom"/>
          </w:tcPr>
          <w:p w14:paraId="15C6F75E" w14:textId="77777777" w:rsidR="00650012" w:rsidRPr="00650012" w:rsidRDefault="00650012" w:rsidP="00650012">
            <w:pPr>
              <w:widowControl/>
              <w:autoSpaceDE/>
              <w:autoSpaceDN/>
              <w:rPr>
                <w:b/>
                <w:color w:val="000000"/>
                <w:sz w:val="24"/>
                <w:szCs w:val="24"/>
              </w:rPr>
            </w:pPr>
            <w:r w:rsidRPr="00650012">
              <w:rPr>
                <w:color w:val="000000"/>
                <w:sz w:val="24"/>
                <w:szCs w:val="24"/>
                <w:lang w:val="ky-KG"/>
              </w:rPr>
              <w:t>АКШ</w:t>
            </w:r>
          </w:p>
        </w:tc>
        <w:tc>
          <w:tcPr>
            <w:tcW w:w="1532" w:type="dxa"/>
            <w:tcBorders>
              <w:top w:val="nil"/>
              <w:left w:val="nil"/>
              <w:right w:val="nil"/>
            </w:tcBorders>
            <w:noWrap/>
            <w:vAlign w:val="bottom"/>
          </w:tcPr>
          <w:p w14:paraId="0D0C8C1F" w14:textId="41E1D7E2" w:rsidR="00650012" w:rsidRPr="00650012" w:rsidRDefault="00650012" w:rsidP="00650012">
            <w:pPr>
              <w:jc w:val="right"/>
              <w:rPr>
                <w:sz w:val="24"/>
                <w:szCs w:val="24"/>
              </w:rPr>
            </w:pPr>
            <w:r w:rsidRPr="00650012">
              <w:rPr>
                <w:sz w:val="24"/>
                <w:szCs w:val="24"/>
              </w:rPr>
              <w:t>3,204</w:t>
            </w:r>
          </w:p>
        </w:tc>
        <w:tc>
          <w:tcPr>
            <w:tcW w:w="1532" w:type="dxa"/>
            <w:tcBorders>
              <w:top w:val="nil"/>
              <w:left w:val="nil"/>
              <w:right w:val="nil"/>
            </w:tcBorders>
            <w:noWrap/>
            <w:vAlign w:val="bottom"/>
          </w:tcPr>
          <w:p w14:paraId="356832DD" w14:textId="47B3EC7E" w:rsidR="00650012" w:rsidRPr="00650012" w:rsidRDefault="00650012" w:rsidP="00650012">
            <w:pPr>
              <w:jc w:val="right"/>
              <w:rPr>
                <w:sz w:val="24"/>
                <w:szCs w:val="24"/>
              </w:rPr>
            </w:pPr>
            <w:r w:rsidRPr="00650012">
              <w:rPr>
                <w:sz w:val="24"/>
                <w:szCs w:val="24"/>
              </w:rPr>
              <w:t>8,948</w:t>
            </w:r>
          </w:p>
        </w:tc>
        <w:tc>
          <w:tcPr>
            <w:tcW w:w="1532" w:type="dxa"/>
            <w:tcBorders>
              <w:top w:val="nil"/>
              <w:left w:val="nil"/>
              <w:right w:val="nil"/>
            </w:tcBorders>
            <w:noWrap/>
            <w:vAlign w:val="bottom"/>
          </w:tcPr>
          <w:p w14:paraId="79742B90" w14:textId="60E4F418" w:rsidR="00650012" w:rsidRPr="00650012" w:rsidRDefault="00650012" w:rsidP="00650012">
            <w:pPr>
              <w:jc w:val="right"/>
              <w:rPr>
                <w:sz w:val="24"/>
                <w:szCs w:val="24"/>
              </w:rPr>
            </w:pPr>
            <w:r w:rsidRPr="00650012">
              <w:rPr>
                <w:sz w:val="24"/>
                <w:szCs w:val="24"/>
              </w:rPr>
              <w:t>0,000</w:t>
            </w:r>
          </w:p>
        </w:tc>
        <w:tc>
          <w:tcPr>
            <w:tcW w:w="1533" w:type="dxa"/>
            <w:tcBorders>
              <w:top w:val="nil"/>
              <w:left w:val="nil"/>
              <w:right w:val="nil"/>
            </w:tcBorders>
            <w:noWrap/>
            <w:vAlign w:val="bottom"/>
          </w:tcPr>
          <w:p w14:paraId="78B82700" w14:textId="0AB84910" w:rsidR="00650012" w:rsidRPr="00650012" w:rsidRDefault="00650012" w:rsidP="00650012">
            <w:pPr>
              <w:jc w:val="right"/>
              <w:rPr>
                <w:sz w:val="24"/>
                <w:szCs w:val="24"/>
              </w:rPr>
            </w:pPr>
            <w:r w:rsidRPr="00650012">
              <w:rPr>
                <w:sz w:val="24"/>
                <w:szCs w:val="24"/>
              </w:rPr>
              <w:t>0,000</w:t>
            </w:r>
          </w:p>
        </w:tc>
        <w:tc>
          <w:tcPr>
            <w:tcW w:w="1134" w:type="dxa"/>
            <w:tcBorders>
              <w:top w:val="nil"/>
              <w:left w:val="nil"/>
              <w:right w:val="nil"/>
            </w:tcBorders>
            <w:noWrap/>
            <w:vAlign w:val="bottom"/>
          </w:tcPr>
          <w:p w14:paraId="4BBD1639" w14:textId="1C5934A3" w:rsidR="00650012" w:rsidRPr="00650012" w:rsidRDefault="00650012" w:rsidP="00650012">
            <w:pPr>
              <w:jc w:val="right"/>
              <w:rPr>
                <w:sz w:val="24"/>
                <w:szCs w:val="24"/>
              </w:rPr>
            </w:pPr>
            <w:r w:rsidRPr="00650012">
              <w:rPr>
                <w:sz w:val="24"/>
                <w:szCs w:val="24"/>
              </w:rPr>
              <w:t>35,81</w:t>
            </w:r>
          </w:p>
        </w:tc>
        <w:tc>
          <w:tcPr>
            <w:tcW w:w="1134" w:type="dxa"/>
            <w:tcBorders>
              <w:top w:val="nil"/>
              <w:left w:val="nil"/>
              <w:right w:val="nil"/>
            </w:tcBorders>
            <w:noWrap/>
            <w:vAlign w:val="bottom"/>
          </w:tcPr>
          <w:p w14:paraId="300A5FDA" w14:textId="64086983"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190BEB31" w14:textId="60B95F81" w:rsidR="00650012" w:rsidRPr="00650012" w:rsidRDefault="00650012" w:rsidP="00650012">
            <w:pPr>
              <w:widowControl/>
              <w:autoSpaceDE/>
              <w:autoSpaceDN/>
              <w:rPr>
                <w:i/>
                <w:iCs/>
                <w:color w:val="000000"/>
                <w:sz w:val="24"/>
                <w:szCs w:val="24"/>
              </w:rPr>
            </w:pPr>
            <w:r w:rsidRPr="00650012">
              <w:rPr>
                <w:i/>
                <w:iCs/>
                <w:sz w:val="24"/>
                <w:szCs w:val="24"/>
              </w:rPr>
              <w:t>США</w:t>
            </w:r>
          </w:p>
        </w:tc>
      </w:tr>
      <w:tr w:rsidR="00650012" w:rsidRPr="00650012" w14:paraId="4E52462A" w14:textId="77777777" w:rsidTr="00650012">
        <w:trPr>
          <w:trHeight w:val="255"/>
        </w:trPr>
        <w:tc>
          <w:tcPr>
            <w:tcW w:w="3436" w:type="dxa"/>
            <w:noWrap/>
            <w:vAlign w:val="bottom"/>
          </w:tcPr>
          <w:p w14:paraId="36074109" w14:textId="77777777" w:rsidR="00650012" w:rsidRPr="00650012" w:rsidRDefault="00650012" w:rsidP="00650012">
            <w:pPr>
              <w:widowControl/>
              <w:autoSpaceDE/>
              <w:autoSpaceDN/>
              <w:rPr>
                <w:b/>
                <w:color w:val="000000"/>
                <w:sz w:val="24"/>
                <w:szCs w:val="24"/>
              </w:rPr>
            </w:pPr>
            <w:r w:rsidRPr="00650012">
              <w:rPr>
                <w:b/>
                <w:color w:val="000000"/>
                <w:sz w:val="24"/>
                <w:szCs w:val="24"/>
              </w:rPr>
              <w:t>АФРИКА</w:t>
            </w:r>
          </w:p>
        </w:tc>
        <w:tc>
          <w:tcPr>
            <w:tcW w:w="1532" w:type="dxa"/>
            <w:tcBorders>
              <w:top w:val="nil"/>
              <w:left w:val="nil"/>
              <w:bottom w:val="nil"/>
              <w:right w:val="nil"/>
            </w:tcBorders>
            <w:noWrap/>
            <w:vAlign w:val="bottom"/>
          </w:tcPr>
          <w:p w14:paraId="4F56CDB6" w14:textId="64BD8EE8" w:rsidR="00650012" w:rsidRPr="00650012" w:rsidRDefault="00650012" w:rsidP="00650012">
            <w:pPr>
              <w:jc w:val="right"/>
              <w:rPr>
                <w:b/>
                <w:sz w:val="24"/>
                <w:szCs w:val="24"/>
              </w:rPr>
            </w:pPr>
            <w:r w:rsidRPr="00650012">
              <w:rPr>
                <w:b/>
                <w:sz w:val="24"/>
                <w:szCs w:val="24"/>
              </w:rPr>
              <w:t>163,480</w:t>
            </w:r>
          </w:p>
        </w:tc>
        <w:tc>
          <w:tcPr>
            <w:tcW w:w="1532" w:type="dxa"/>
            <w:tcBorders>
              <w:top w:val="nil"/>
              <w:left w:val="nil"/>
              <w:bottom w:val="nil"/>
              <w:right w:val="nil"/>
            </w:tcBorders>
            <w:noWrap/>
            <w:vAlign w:val="bottom"/>
          </w:tcPr>
          <w:p w14:paraId="501E97FB" w14:textId="0E984018" w:rsidR="00650012" w:rsidRPr="00650012" w:rsidRDefault="00650012" w:rsidP="00650012">
            <w:pPr>
              <w:jc w:val="right"/>
              <w:rPr>
                <w:b/>
                <w:sz w:val="24"/>
                <w:szCs w:val="24"/>
              </w:rPr>
            </w:pPr>
            <w:r w:rsidRPr="00650012">
              <w:rPr>
                <w:b/>
                <w:sz w:val="24"/>
                <w:szCs w:val="24"/>
              </w:rPr>
              <w:t>103,075</w:t>
            </w:r>
          </w:p>
        </w:tc>
        <w:tc>
          <w:tcPr>
            <w:tcW w:w="1532" w:type="dxa"/>
            <w:tcBorders>
              <w:top w:val="nil"/>
              <w:left w:val="nil"/>
              <w:bottom w:val="nil"/>
              <w:right w:val="nil"/>
            </w:tcBorders>
            <w:noWrap/>
            <w:vAlign w:val="bottom"/>
          </w:tcPr>
          <w:p w14:paraId="40B9625B" w14:textId="78B60476" w:rsidR="00650012" w:rsidRPr="00650012" w:rsidRDefault="00650012" w:rsidP="00650012">
            <w:pPr>
              <w:jc w:val="right"/>
              <w:rPr>
                <w:b/>
                <w:sz w:val="24"/>
                <w:szCs w:val="24"/>
              </w:rPr>
            </w:pPr>
            <w:r w:rsidRPr="00650012">
              <w:rPr>
                <w:b/>
                <w:sz w:val="24"/>
                <w:szCs w:val="24"/>
              </w:rPr>
              <w:t>0,000</w:t>
            </w:r>
          </w:p>
        </w:tc>
        <w:tc>
          <w:tcPr>
            <w:tcW w:w="1533" w:type="dxa"/>
            <w:tcBorders>
              <w:top w:val="nil"/>
              <w:left w:val="nil"/>
              <w:bottom w:val="nil"/>
              <w:right w:val="nil"/>
            </w:tcBorders>
            <w:noWrap/>
            <w:vAlign w:val="bottom"/>
          </w:tcPr>
          <w:p w14:paraId="22FF25A9" w14:textId="2645FB37" w:rsidR="00650012" w:rsidRPr="00650012" w:rsidRDefault="00650012" w:rsidP="00650012">
            <w:pPr>
              <w:jc w:val="right"/>
              <w:rPr>
                <w:b/>
                <w:sz w:val="24"/>
                <w:szCs w:val="24"/>
              </w:rPr>
            </w:pPr>
            <w:r w:rsidRPr="00650012">
              <w:rPr>
                <w:b/>
                <w:sz w:val="24"/>
                <w:szCs w:val="24"/>
              </w:rPr>
              <w:t>0,000</w:t>
            </w:r>
          </w:p>
        </w:tc>
        <w:tc>
          <w:tcPr>
            <w:tcW w:w="1134" w:type="dxa"/>
            <w:tcBorders>
              <w:top w:val="nil"/>
              <w:left w:val="nil"/>
              <w:bottom w:val="nil"/>
              <w:right w:val="nil"/>
            </w:tcBorders>
            <w:noWrap/>
            <w:vAlign w:val="bottom"/>
          </w:tcPr>
          <w:p w14:paraId="31548DC0" w14:textId="0BC0A329" w:rsidR="00650012" w:rsidRPr="00650012" w:rsidRDefault="00650012" w:rsidP="00650012">
            <w:pPr>
              <w:jc w:val="right"/>
              <w:rPr>
                <w:b/>
                <w:sz w:val="24"/>
                <w:szCs w:val="24"/>
              </w:rPr>
            </w:pPr>
            <w:r w:rsidRPr="00650012">
              <w:rPr>
                <w:b/>
                <w:sz w:val="24"/>
                <w:szCs w:val="24"/>
              </w:rPr>
              <w:t>158,60</w:t>
            </w:r>
          </w:p>
        </w:tc>
        <w:tc>
          <w:tcPr>
            <w:tcW w:w="1134" w:type="dxa"/>
            <w:tcBorders>
              <w:top w:val="nil"/>
              <w:left w:val="nil"/>
              <w:bottom w:val="nil"/>
              <w:right w:val="nil"/>
            </w:tcBorders>
            <w:noWrap/>
            <w:vAlign w:val="bottom"/>
          </w:tcPr>
          <w:p w14:paraId="13CED1EC" w14:textId="4BD709FA" w:rsidR="00650012" w:rsidRPr="00650012" w:rsidRDefault="00650012" w:rsidP="00650012">
            <w:pPr>
              <w:jc w:val="right"/>
              <w:rPr>
                <w:b/>
                <w:sz w:val="24"/>
                <w:szCs w:val="24"/>
              </w:rPr>
            </w:pPr>
            <w:r w:rsidRPr="00650012">
              <w:rPr>
                <w:b/>
                <w:sz w:val="24"/>
                <w:szCs w:val="24"/>
              </w:rPr>
              <w:t>0,00</w:t>
            </w:r>
          </w:p>
        </w:tc>
        <w:tc>
          <w:tcPr>
            <w:tcW w:w="3085" w:type="dxa"/>
            <w:tcBorders>
              <w:top w:val="nil"/>
              <w:left w:val="nil"/>
              <w:bottom w:val="nil"/>
              <w:right w:val="nil"/>
            </w:tcBorders>
            <w:noWrap/>
            <w:hideMark/>
          </w:tcPr>
          <w:p w14:paraId="0058160B" w14:textId="6F997BAA" w:rsidR="00650012" w:rsidRPr="00650012" w:rsidRDefault="00650012" w:rsidP="00650012">
            <w:pPr>
              <w:widowControl/>
              <w:autoSpaceDE/>
              <w:autoSpaceDN/>
              <w:rPr>
                <w:b/>
                <w:i/>
                <w:iCs/>
                <w:color w:val="000000"/>
                <w:sz w:val="24"/>
                <w:szCs w:val="24"/>
              </w:rPr>
            </w:pPr>
            <w:r w:rsidRPr="00650012">
              <w:rPr>
                <w:b/>
                <w:i/>
                <w:iCs/>
                <w:sz w:val="24"/>
                <w:szCs w:val="24"/>
              </w:rPr>
              <w:t>АФРИКА</w:t>
            </w:r>
          </w:p>
        </w:tc>
      </w:tr>
      <w:tr w:rsidR="00650012" w:rsidRPr="00B340E4" w14:paraId="11F4221F" w14:textId="77777777" w:rsidTr="00650012">
        <w:trPr>
          <w:trHeight w:val="255"/>
        </w:trPr>
        <w:tc>
          <w:tcPr>
            <w:tcW w:w="3436" w:type="dxa"/>
            <w:noWrap/>
            <w:vAlign w:val="bottom"/>
          </w:tcPr>
          <w:p w14:paraId="455A8C81" w14:textId="77777777" w:rsidR="00650012" w:rsidRPr="00650012" w:rsidRDefault="00650012" w:rsidP="00650012">
            <w:pPr>
              <w:widowControl/>
              <w:autoSpaceDE/>
              <w:autoSpaceDN/>
              <w:rPr>
                <w:color w:val="000000"/>
                <w:sz w:val="24"/>
                <w:szCs w:val="24"/>
                <w:lang w:val="ky-KG"/>
              </w:rPr>
            </w:pPr>
            <w:r w:rsidRPr="00650012">
              <w:rPr>
                <w:color w:val="000000"/>
                <w:sz w:val="24"/>
                <w:szCs w:val="24"/>
                <w:lang w:val="ky-KG"/>
              </w:rPr>
              <w:t>Түштүк Африка</w:t>
            </w:r>
          </w:p>
        </w:tc>
        <w:tc>
          <w:tcPr>
            <w:tcW w:w="1532" w:type="dxa"/>
            <w:tcBorders>
              <w:top w:val="nil"/>
              <w:left w:val="nil"/>
              <w:bottom w:val="nil"/>
              <w:right w:val="nil"/>
            </w:tcBorders>
            <w:noWrap/>
            <w:vAlign w:val="bottom"/>
          </w:tcPr>
          <w:p w14:paraId="3DCD1185" w14:textId="7A7D3268" w:rsidR="00650012" w:rsidRPr="00650012" w:rsidRDefault="00650012" w:rsidP="00650012">
            <w:pPr>
              <w:jc w:val="right"/>
              <w:rPr>
                <w:sz w:val="24"/>
                <w:szCs w:val="24"/>
              </w:rPr>
            </w:pPr>
            <w:r w:rsidRPr="00650012">
              <w:rPr>
                <w:sz w:val="24"/>
                <w:szCs w:val="24"/>
              </w:rPr>
              <w:t>163,480</w:t>
            </w:r>
          </w:p>
        </w:tc>
        <w:tc>
          <w:tcPr>
            <w:tcW w:w="1532" w:type="dxa"/>
            <w:tcBorders>
              <w:top w:val="nil"/>
              <w:left w:val="nil"/>
              <w:bottom w:val="nil"/>
              <w:right w:val="nil"/>
            </w:tcBorders>
            <w:noWrap/>
            <w:vAlign w:val="bottom"/>
          </w:tcPr>
          <w:p w14:paraId="7F26014A" w14:textId="18F4CECD" w:rsidR="00650012" w:rsidRPr="00650012" w:rsidRDefault="00650012" w:rsidP="00650012">
            <w:pPr>
              <w:jc w:val="right"/>
              <w:rPr>
                <w:sz w:val="24"/>
                <w:szCs w:val="24"/>
              </w:rPr>
            </w:pPr>
            <w:r w:rsidRPr="00650012">
              <w:rPr>
                <w:sz w:val="24"/>
                <w:szCs w:val="24"/>
              </w:rPr>
              <w:t>103,075</w:t>
            </w:r>
          </w:p>
        </w:tc>
        <w:tc>
          <w:tcPr>
            <w:tcW w:w="1532" w:type="dxa"/>
            <w:tcBorders>
              <w:top w:val="nil"/>
              <w:left w:val="nil"/>
              <w:bottom w:val="nil"/>
              <w:right w:val="nil"/>
            </w:tcBorders>
            <w:noWrap/>
            <w:vAlign w:val="bottom"/>
          </w:tcPr>
          <w:p w14:paraId="700C7C40" w14:textId="7158C221"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nil"/>
              <w:right w:val="nil"/>
            </w:tcBorders>
            <w:noWrap/>
            <w:vAlign w:val="bottom"/>
          </w:tcPr>
          <w:p w14:paraId="2A079392" w14:textId="5C393607"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nil"/>
              <w:right w:val="nil"/>
            </w:tcBorders>
            <w:noWrap/>
            <w:vAlign w:val="bottom"/>
          </w:tcPr>
          <w:p w14:paraId="7FB5064D" w14:textId="6FA52ECE" w:rsidR="00650012" w:rsidRPr="00650012" w:rsidRDefault="00650012" w:rsidP="00650012">
            <w:pPr>
              <w:jc w:val="right"/>
              <w:rPr>
                <w:sz w:val="24"/>
                <w:szCs w:val="24"/>
              </w:rPr>
            </w:pPr>
            <w:r w:rsidRPr="00650012">
              <w:rPr>
                <w:sz w:val="24"/>
                <w:szCs w:val="24"/>
              </w:rPr>
              <w:t>158,60</w:t>
            </w:r>
          </w:p>
        </w:tc>
        <w:tc>
          <w:tcPr>
            <w:tcW w:w="1134" w:type="dxa"/>
            <w:tcBorders>
              <w:top w:val="nil"/>
              <w:left w:val="nil"/>
              <w:bottom w:val="nil"/>
              <w:right w:val="nil"/>
            </w:tcBorders>
            <w:noWrap/>
            <w:vAlign w:val="bottom"/>
          </w:tcPr>
          <w:p w14:paraId="5EBFB600" w14:textId="688C0BBA"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nil"/>
              <w:right w:val="nil"/>
            </w:tcBorders>
            <w:noWrap/>
          </w:tcPr>
          <w:p w14:paraId="7BB60BEB" w14:textId="616CA2CE" w:rsidR="00650012" w:rsidRPr="00650012" w:rsidRDefault="00650012" w:rsidP="00650012">
            <w:pPr>
              <w:widowControl/>
              <w:autoSpaceDE/>
              <w:autoSpaceDN/>
              <w:rPr>
                <w:i/>
                <w:iCs/>
                <w:sz w:val="24"/>
                <w:szCs w:val="24"/>
              </w:rPr>
            </w:pPr>
            <w:r w:rsidRPr="00650012">
              <w:rPr>
                <w:i/>
                <w:iCs/>
                <w:sz w:val="24"/>
                <w:szCs w:val="24"/>
              </w:rPr>
              <w:t>Южная Африка</w:t>
            </w:r>
          </w:p>
        </w:tc>
      </w:tr>
      <w:tr w:rsidR="00650012" w:rsidRPr="00650012" w14:paraId="67AA0042" w14:textId="77777777" w:rsidTr="00650012">
        <w:trPr>
          <w:trHeight w:val="255"/>
        </w:trPr>
        <w:tc>
          <w:tcPr>
            <w:tcW w:w="3436" w:type="dxa"/>
            <w:noWrap/>
            <w:vAlign w:val="bottom"/>
          </w:tcPr>
          <w:p w14:paraId="5DCDBA87" w14:textId="77777777" w:rsidR="00650012" w:rsidRPr="00650012" w:rsidRDefault="00650012" w:rsidP="00650012">
            <w:pPr>
              <w:widowControl/>
              <w:autoSpaceDE/>
              <w:autoSpaceDN/>
              <w:rPr>
                <w:b/>
                <w:color w:val="000000"/>
                <w:sz w:val="24"/>
                <w:szCs w:val="24"/>
                <w:lang w:val="ky-KG"/>
              </w:rPr>
            </w:pPr>
            <w:r w:rsidRPr="00650012">
              <w:rPr>
                <w:b/>
                <w:color w:val="000000"/>
                <w:sz w:val="24"/>
                <w:szCs w:val="24"/>
                <w:lang w:val="ky-KG"/>
              </w:rPr>
              <w:t>АВСТРАЛИЯ ЖАНА ОКЕАНИЯ</w:t>
            </w:r>
          </w:p>
        </w:tc>
        <w:tc>
          <w:tcPr>
            <w:tcW w:w="1532" w:type="dxa"/>
            <w:tcBorders>
              <w:top w:val="nil"/>
              <w:left w:val="nil"/>
              <w:bottom w:val="nil"/>
              <w:right w:val="nil"/>
            </w:tcBorders>
            <w:noWrap/>
            <w:vAlign w:val="bottom"/>
          </w:tcPr>
          <w:p w14:paraId="3879C0E2" w14:textId="34BBF6F2" w:rsidR="00650012" w:rsidRPr="00650012" w:rsidRDefault="00650012" w:rsidP="00650012">
            <w:pPr>
              <w:jc w:val="right"/>
              <w:rPr>
                <w:b/>
                <w:sz w:val="24"/>
                <w:szCs w:val="24"/>
              </w:rPr>
            </w:pPr>
            <w:r w:rsidRPr="00650012">
              <w:rPr>
                <w:b/>
                <w:sz w:val="24"/>
                <w:szCs w:val="24"/>
              </w:rPr>
              <w:t>7,921</w:t>
            </w:r>
          </w:p>
        </w:tc>
        <w:tc>
          <w:tcPr>
            <w:tcW w:w="1532" w:type="dxa"/>
            <w:tcBorders>
              <w:top w:val="nil"/>
              <w:left w:val="nil"/>
              <w:bottom w:val="nil"/>
              <w:right w:val="nil"/>
            </w:tcBorders>
            <w:noWrap/>
            <w:vAlign w:val="bottom"/>
          </w:tcPr>
          <w:p w14:paraId="31E970E6" w14:textId="7A67E4F7" w:rsidR="00650012" w:rsidRPr="00650012" w:rsidRDefault="00650012" w:rsidP="00650012">
            <w:pPr>
              <w:jc w:val="right"/>
              <w:rPr>
                <w:b/>
                <w:sz w:val="24"/>
                <w:szCs w:val="24"/>
              </w:rPr>
            </w:pPr>
            <w:r w:rsidRPr="00650012">
              <w:rPr>
                <w:b/>
                <w:sz w:val="24"/>
                <w:szCs w:val="24"/>
              </w:rPr>
              <w:t>0,000</w:t>
            </w:r>
          </w:p>
        </w:tc>
        <w:tc>
          <w:tcPr>
            <w:tcW w:w="1532" w:type="dxa"/>
            <w:tcBorders>
              <w:top w:val="nil"/>
              <w:left w:val="nil"/>
              <w:bottom w:val="nil"/>
              <w:right w:val="nil"/>
            </w:tcBorders>
            <w:noWrap/>
            <w:vAlign w:val="bottom"/>
          </w:tcPr>
          <w:p w14:paraId="639CF661" w14:textId="5423D89A" w:rsidR="00650012" w:rsidRPr="00650012" w:rsidRDefault="00650012" w:rsidP="00650012">
            <w:pPr>
              <w:jc w:val="right"/>
              <w:rPr>
                <w:b/>
                <w:sz w:val="24"/>
                <w:szCs w:val="24"/>
              </w:rPr>
            </w:pPr>
            <w:r w:rsidRPr="00650012">
              <w:rPr>
                <w:b/>
                <w:sz w:val="24"/>
                <w:szCs w:val="24"/>
              </w:rPr>
              <w:t>0,000</w:t>
            </w:r>
          </w:p>
        </w:tc>
        <w:tc>
          <w:tcPr>
            <w:tcW w:w="1533" w:type="dxa"/>
            <w:tcBorders>
              <w:top w:val="nil"/>
              <w:left w:val="nil"/>
              <w:bottom w:val="nil"/>
              <w:right w:val="nil"/>
            </w:tcBorders>
            <w:noWrap/>
            <w:vAlign w:val="bottom"/>
          </w:tcPr>
          <w:p w14:paraId="17A4C460" w14:textId="7BF416D3" w:rsidR="00650012" w:rsidRPr="00650012" w:rsidRDefault="00650012" w:rsidP="00650012">
            <w:pPr>
              <w:jc w:val="right"/>
              <w:rPr>
                <w:b/>
                <w:sz w:val="24"/>
                <w:szCs w:val="24"/>
              </w:rPr>
            </w:pPr>
            <w:r w:rsidRPr="00650012">
              <w:rPr>
                <w:b/>
                <w:sz w:val="24"/>
                <w:szCs w:val="24"/>
              </w:rPr>
              <w:t>0,000</w:t>
            </w:r>
          </w:p>
        </w:tc>
        <w:tc>
          <w:tcPr>
            <w:tcW w:w="1134" w:type="dxa"/>
            <w:tcBorders>
              <w:top w:val="nil"/>
              <w:left w:val="nil"/>
              <w:bottom w:val="nil"/>
              <w:right w:val="nil"/>
            </w:tcBorders>
            <w:noWrap/>
            <w:vAlign w:val="bottom"/>
          </w:tcPr>
          <w:p w14:paraId="270E6840" w14:textId="0A8C5161" w:rsidR="00650012" w:rsidRPr="00650012" w:rsidRDefault="00650012" w:rsidP="00650012">
            <w:pPr>
              <w:jc w:val="right"/>
              <w:rPr>
                <w:b/>
                <w:sz w:val="24"/>
                <w:szCs w:val="24"/>
              </w:rPr>
            </w:pPr>
            <w:r w:rsidRPr="00650012">
              <w:rPr>
                <w:b/>
                <w:sz w:val="24"/>
                <w:szCs w:val="24"/>
              </w:rPr>
              <w:t>0,00</w:t>
            </w:r>
          </w:p>
        </w:tc>
        <w:tc>
          <w:tcPr>
            <w:tcW w:w="1134" w:type="dxa"/>
            <w:tcBorders>
              <w:top w:val="nil"/>
              <w:left w:val="nil"/>
              <w:bottom w:val="nil"/>
              <w:right w:val="nil"/>
            </w:tcBorders>
            <w:noWrap/>
            <w:vAlign w:val="bottom"/>
          </w:tcPr>
          <w:p w14:paraId="6EC21CC3" w14:textId="4D49CA86" w:rsidR="00650012" w:rsidRPr="00650012" w:rsidRDefault="00650012" w:rsidP="00650012">
            <w:pPr>
              <w:jc w:val="right"/>
              <w:rPr>
                <w:b/>
                <w:sz w:val="24"/>
                <w:szCs w:val="24"/>
              </w:rPr>
            </w:pPr>
            <w:r w:rsidRPr="00650012">
              <w:rPr>
                <w:b/>
                <w:sz w:val="24"/>
                <w:szCs w:val="24"/>
              </w:rPr>
              <w:t>0,00</w:t>
            </w:r>
          </w:p>
        </w:tc>
        <w:tc>
          <w:tcPr>
            <w:tcW w:w="3085" w:type="dxa"/>
            <w:tcBorders>
              <w:top w:val="nil"/>
              <w:left w:val="nil"/>
              <w:right w:val="nil"/>
            </w:tcBorders>
            <w:noWrap/>
          </w:tcPr>
          <w:p w14:paraId="27D669EA" w14:textId="0BA495D4" w:rsidR="00650012" w:rsidRPr="00650012" w:rsidRDefault="00650012" w:rsidP="00650012">
            <w:pPr>
              <w:widowControl/>
              <w:autoSpaceDE/>
              <w:autoSpaceDN/>
              <w:rPr>
                <w:b/>
                <w:i/>
                <w:iCs/>
                <w:sz w:val="24"/>
                <w:szCs w:val="24"/>
              </w:rPr>
            </w:pPr>
            <w:r w:rsidRPr="00650012">
              <w:rPr>
                <w:b/>
                <w:i/>
                <w:iCs/>
                <w:sz w:val="24"/>
                <w:szCs w:val="24"/>
              </w:rPr>
              <w:t>АВСТРАЛИЯ И ОКЕАНИЯ</w:t>
            </w:r>
          </w:p>
        </w:tc>
      </w:tr>
      <w:tr w:rsidR="00650012" w:rsidRPr="00B340E4" w14:paraId="002286E8" w14:textId="77777777" w:rsidTr="00650012">
        <w:trPr>
          <w:trHeight w:val="255"/>
        </w:trPr>
        <w:tc>
          <w:tcPr>
            <w:tcW w:w="3436" w:type="dxa"/>
            <w:tcBorders>
              <w:bottom w:val="single" w:sz="4" w:space="0" w:color="auto"/>
            </w:tcBorders>
            <w:noWrap/>
            <w:vAlign w:val="bottom"/>
          </w:tcPr>
          <w:p w14:paraId="7FD8E466" w14:textId="77777777" w:rsidR="00650012" w:rsidRPr="00650012" w:rsidRDefault="00650012" w:rsidP="00650012">
            <w:pPr>
              <w:widowControl/>
              <w:autoSpaceDE/>
              <w:autoSpaceDN/>
              <w:rPr>
                <w:color w:val="000000"/>
                <w:sz w:val="24"/>
                <w:szCs w:val="24"/>
                <w:lang w:val="ky-KG"/>
              </w:rPr>
            </w:pPr>
            <w:r w:rsidRPr="00650012">
              <w:rPr>
                <w:sz w:val="24"/>
                <w:szCs w:val="24"/>
              </w:rPr>
              <w:t>Австралия</w:t>
            </w:r>
          </w:p>
        </w:tc>
        <w:tc>
          <w:tcPr>
            <w:tcW w:w="1532" w:type="dxa"/>
            <w:tcBorders>
              <w:top w:val="nil"/>
              <w:left w:val="nil"/>
              <w:bottom w:val="single" w:sz="4" w:space="0" w:color="auto"/>
              <w:right w:val="nil"/>
            </w:tcBorders>
            <w:noWrap/>
            <w:vAlign w:val="bottom"/>
          </w:tcPr>
          <w:p w14:paraId="3EBF29FF" w14:textId="3920A89E" w:rsidR="00650012" w:rsidRPr="00650012" w:rsidRDefault="00650012" w:rsidP="00650012">
            <w:pPr>
              <w:jc w:val="right"/>
              <w:rPr>
                <w:sz w:val="24"/>
                <w:szCs w:val="24"/>
              </w:rPr>
            </w:pPr>
            <w:r w:rsidRPr="00650012">
              <w:rPr>
                <w:sz w:val="24"/>
                <w:szCs w:val="24"/>
              </w:rPr>
              <w:t>7,921</w:t>
            </w:r>
          </w:p>
        </w:tc>
        <w:tc>
          <w:tcPr>
            <w:tcW w:w="1532" w:type="dxa"/>
            <w:tcBorders>
              <w:top w:val="nil"/>
              <w:left w:val="nil"/>
              <w:bottom w:val="single" w:sz="4" w:space="0" w:color="auto"/>
              <w:right w:val="nil"/>
            </w:tcBorders>
            <w:noWrap/>
            <w:vAlign w:val="bottom"/>
          </w:tcPr>
          <w:p w14:paraId="46BAE8BD" w14:textId="314A91C2" w:rsidR="00650012" w:rsidRPr="00650012" w:rsidRDefault="00650012" w:rsidP="00650012">
            <w:pPr>
              <w:jc w:val="right"/>
              <w:rPr>
                <w:sz w:val="24"/>
                <w:szCs w:val="24"/>
              </w:rPr>
            </w:pPr>
            <w:r w:rsidRPr="00650012">
              <w:rPr>
                <w:sz w:val="24"/>
                <w:szCs w:val="24"/>
              </w:rPr>
              <w:t>0,000</w:t>
            </w:r>
          </w:p>
        </w:tc>
        <w:tc>
          <w:tcPr>
            <w:tcW w:w="1532" w:type="dxa"/>
            <w:tcBorders>
              <w:top w:val="nil"/>
              <w:left w:val="nil"/>
              <w:bottom w:val="single" w:sz="4" w:space="0" w:color="auto"/>
              <w:right w:val="nil"/>
            </w:tcBorders>
            <w:noWrap/>
            <w:vAlign w:val="bottom"/>
          </w:tcPr>
          <w:p w14:paraId="0B7F70FB" w14:textId="1E8211CE" w:rsidR="00650012" w:rsidRPr="00650012" w:rsidRDefault="00650012" w:rsidP="00650012">
            <w:pPr>
              <w:jc w:val="right"/>
              <w:rPr>
                <w:sz w:val="24"/>
                <w:szCs w:val="24"/>
              </w:rPr>
            </w:pPr>
            <w:r w:rsidRPr="00650012">
              <w:rPr>
                <w:sz w:val="24"/>
                <w:szCs w:val="24"/>
              </w:rPr>
              <w:t>0,000</w:t>
            </w:r>
          </w:p>
        </w:tc>
        <w:tc>
          <w:tcPr>
            <w:tcW w:w="1533" w:type="dxa"/>
            <w:tcBorders>
              <w:top w:val="nil"/>
              <w:left w:val="nil"/>
              <w:bottom w:val="single" w:sz="4" w:space="0" w:color="auto"/>
              <w:right w:val="nil"/>
            </w:tcBorders>
            <w:noWrap/>
            <w:vAlign w:val="bottom"/>
          </w:tcPr>
          <w:p w14:paraId="331E0A40" w14:textId="1B1453EF" w:rsidR="00650012" w:rsidRPr="00650012" w:rsidRDefault="00650012" w:rsidP="00650012">
            <w:pPr>
              <w:jc w:val="right"/>
              <w:rPr>
                <w:sz w:val="24"/>
                <w:szCs w:val="24"/>
              </w:rPr>
            </w:pPr>
            <w:r w:rsidRPr="00650012">
              <w:rPr>
                <w:sz w:val="24"/>
                <w:szCs w:val="24"/>
              </w:rPr>
              <w:t>0,000</w:t>
            </w:r>
          </w:p>
        </w:tc>
        <w:tc>
          <w:tcPr>
            <w:tcW w:w="1134" w:type="dxa"/>
            <w:tcBorders>
              <w:top w:val="nil"/>
              <w:left w:val="nil"/>
              <w:bottom w:val="single" w:sz="4" w:space="0" w:color="auto"/>
              <w:right w:val="nil"/>
            </w:tcBorders>
            <w:noWrap/>
            <w:vAlign w:val="bottom"/>
          </w:tcPr>
          <w:p w14:paraId="227C1484" w14:textId="653E0496" w:rsidR="00650012" w:rsidRPr="00650012" w:rsidRDefault="00650012" w:rsidP="00650012">
            <w:pPr>
              <w:jc w:val="right"/>
              <w:rPr>
                <w:sz w:val="24"/>
                <w:szCs w:val="24"/>
              </w:rPr>
            </w:pPr>
            <w:r w:rsidRPr="00650012">
              <w:rPr>
                <w:sz w:val="24"/>
                <w:szCs w:val="24"/>
              </w:rPr>
              <w:t>0,00</w:t>
            </w:r>
          </w:p>
        </w:tc>
        <w:tc>
          <w:tcPr>
            <w:tcW w:w="1134" w:type="dxa"/>
            <w:tcBorders>
              <w:top w:val="nil"/>
              <w:left w:val="nil"/>
              <w:bottom w:val="single" w:sz="4" w:space="0" w:color="auto"/>
              <w:right w:val="nil"/>
            </w:tcBorders>
            <w:noWrap/>
            <w:vAlign w:val="bottom"/>
          </w:tcPr>
          <w:p w14:paraId="0D2BC893" w14:textId="788AB0DB" w:rsidR="00650012" w:rsidRPr="00650012" w:rsidRDefault="00650012" w:rsidP="00650012">
            <w:pPr>
              <w:jc w:val="right"/>
              <w:rPr>
                <w:sz w:val="24"/>
                <w:szCs w:val="24"/>
              </w:rPr>
            </w:pPr>
            <w:r w:rsidRPr="00650012">
              <w:rPr>
                <w:sz w:val="24"/>
                <w:szCs w:val="24"/>
              </w:rPr>
              <w:t>0,00</w:t>
            </w:r>
          </w:p>
        </w:tc>
        <w:tc>
          <w:tcPr>
            <w:tcW w:w="3085" w:type="dxa"/>
            <w:tcBorders>
              <w:top w:val="nil"/>
              <w:left w:val="nil"/>
              <w:bottom w:val="single" w:sz="4" w:space="0" w:color="auto"/>
              <w:right w:val="nil"/>
            </w:tcBorders>
            <w:noWrap/>
          </w:tcPr>
          <w:p w14:paraId="63BA60DA" w14:textId="649F1076" w:rsidR="00650012" w:rsidRPr="00650012" w:rsidRDefault="00650012" w:rsidP="00650012">
            <w:pPr>
              <w:widowControl/>
              <w:autoSpaceDE/>
              <w:autoSpaceDN/>
              <w:rPr>
                <w:i/>
                <w:iCs/>
                <w:sz w:val="24"/>
                <w:szCs w:val="24"/>
              </w:rPr>
            </w:pPr>
            <w:r w:rsidRPr="00650012">
              <w:rPr>
                <w:i/>
                <w:iCs/>
                <w:sz w:val="24"/>
                <w:szCs w:val="24"/>
              </w:rPr>
              <w:t>Австралия</w:t>
            </w:r>
          </w:p>
        </w:tc>
      </w:tr>
    </w:tbl>
    <w:p w14:paraId="479E217C" w14:textId="77777777" w:rsidR="0090461D" w:rsidRPr="00B340E4" w:rsidRDefault="0090461D" w:rsidP="0090461D">
      <w:pPr>
        <w:rPr>
          <w:sz w:val="24"/>
          <w:szCs w:val="24"/>
          <w:highlight w:val="yellow"/>
          <w:lang w:val="ky-KG"/>
        </w:rPr>
      </w:pPr>
    </w:p>
    <w:p w14:paraId="62887EAC" w14:textId="77777777" w:rsidR="00603DC7" w:rsidRPr="00B340E4" w:rsidRDefault="00603DC7" w:rsidP="003F1C3F">
      <w:pPr>
        <w:rPr>
          <w:sz w:val="10"/>
          <w:szCs w:val="10"/>
          <w:highlight w:val="yellow"/>
          <w:lang w:val="ky-KG"/>
        </w:rPr>
      </w:pPr>
    </w:p>
    <w:bookmarkEnd w:id="15"/>
    <w:bookmarkEnd w:id="16"/>
    <w:bookmarkEnd w:id="17"/>
    <w:bookmarkEnd w:id="18"/>
    <w:p w14:paraId="30130AC1" w14:textId="0E2AFBBE" w:rsidR="00CF0986" w:rsidRPr="00B340E4" w:rsidRDefault="00CF0986" w:rsidP="003F1C3F">
      <w:pPr>
        <w:widowControl/>
        <w:autoSpaceDE/>
        <w:autoSpaceDN/>
        <w:rPr>
          <w:sz w:val="24"/>
          <w:szCs w:val="24"/>
          <w:highlight w:val="yellow"/>
          <w:lang w:val="ky-KG"/>
        </w:rPr>
      </w:pPr>
    </w:p>
    <w:p w14:paraId="33F902B3" w14:textId="77777777" w:rsidR="001340B7" w:rsidRPr="00B340E4" w:rsidRDefault="001340B7" w:rsidP="003F1C3F">
      <w:pPr>
        <w:widowControl/>
        <w:autoSpaceDE/>
        <w:autoSpaceDN/>
        <w:rPr>
          <w:sz w:val="24"/>
          <w:szCs w:val="24"/>
          <w:highlight w:val="yellow"/>
          <w:lang w:val="ky-KG"/>
        </w:rPr>
      </w:pPr>
    </w:p>
    <w:p w14:paraId="004FB67D" w14:textId="7F77195E" w:rsidR="001340B7" w:rsidRPr="00B340E4" w:rsidRDefault="001340B7">
      <w:pPr>
        <w:widowControl/>
        <w:autoSpaceDE/>
        <w:autoSpaceDN/>
        <w:rPr>
          <w:sz w:val="24"/>
          <w:szCs w:val="24"/>
          <w:highlight w:val="yellow"/>
          <w:lang w:val="ky-KG"/>
        </w:rPr>
      </w:pPr>
      <w:r w:rsidRPr="00B340E4">
        <w:rPr>
          <w:sz w:val="24"/>
          <w:szCs w:val="24"/>
          <w:highlight w:val="yellow"/>
          <w:lang w:val="ky-KG"/>
        </w:rPr>
        <w:br w:type="page"/>
      </w:r>
    </w:p>
    <w:p w14:paraId="659050CC" w14:textId="77777777" w:rsidR="009F3597" w:rsidRPr="00650012" w:rsidRDefault="00D73AB9" w:rsidP="003F1C3F">
      <w:pPr>
        <w:widowControl/>
        <w:autoSpaceDE/>
        <w:autoSpaceDN/>
        <w:rPr>
          <w:b/>
          <w:i/>
          <w:sz w:val="32"/>
          <w:szCs w:val="32"/>
        </w:rPr>
      </w:pPr>
      <w:r w:rsidRPr="00650012">
        <w:rPr>
          <w:b/>
          <w:sz w:val="32"/>
          <w:szCs w:val="32"/>
        </w:rPr>
        <w:lastRenderedPageBreak/>
        <w:t xml:space="preserve">СОЦИАЛДЫК СЕКТОР - </w:t>
      </w:r>
      <w:r w:rsidR="009F3597" w:rsidRPr="00650012">
        <w:rPr>
          <w:b/>
          <w:i/>
          <w:sz w:val="32"/>
          <w:szCs w:val="32"/>
        </w:rPr>
        <w:t>СОЦИАЛЬНЫЙ  СЕКТОР</w:t>
      </w:r>
    </w:p>
    <w:p w14:paraId="684A24EA" w14:textId="77777777" w:rsidR="001340B7" w:rsidRPr="0044658D" w:rsidRDefault="001340B7" w:rsidP="003F1C3F">
      <w:pPr>
        <w:widowControl/>
        <w:autoSpaceDE/>
        <w:autoSpaceDN/>
        <w:rPr>
          <w:b/>
          <w:i/>
          <w:highlight w:val="yellow"/>
        </w:rPr>
      </w:pPr>
    </w:p>
    <w:tbl>
      <w:tblPr>
        <w:tblW w:w="0" w:type="auto"/>
        <w:tblInd w:w="142" w:type="dxa"/>
        <w:tblLook w:val="01E0" w:firstRow="1" w:lastRow="1" w:firstColumn="1" w:lastColumn="1" w:noHBand="0" w:noVBand="0"/>
      </w:tblPr>
      <w:tblGrid>
        <w:gridCol w:w="7170"/>
        <w:gridCol w:w="7260"/>
      </w:tblGrid>
      <w:tr w:rsidR="0044658D" w:rsidRPr="00C417E7" w14:paraId="212BE3A7" w14:textId="77777777" w:rsidTr="0044658D">
        <w:trPr>
          <w:trHeight w:val="961"/>
        </w:trPr>
        <w:tc>
          <w:tcPr>
            <w:tcW w:w="7449" w:type="dxa"/>
          </w:tcPr>
          <w:p w14:paraId="135CEFF7" w14:textId="1F284A37" w:rsidR="0044658D" w:rsidRPr="00C417E7" w:rsidRDefault="006924A2" w:rsidP="0044658D">
            <w:pPr>
              <w:rPr>
                <w:rFonts w:ascii="Times New Roman UniToktom" w:hAnsi="Times New Roman UniToktom" w:cs="Times New Roman UniToktom"/>
                <w:b/>
                <w:sz w:val="24"/>
                <w:lang w:val="ky-KG"/>
              </w:rPr>
            </w:pPr>
            <w:r>
              <w:rPr>
                <w:rFonts w:ascii="Times New Roman UniToktom" w:hAnsi="Times New Roman UniToktom" w:cs="Times New Roman UniToktom"/>
                <w:b/>
                <w:sz w:val="24"/>
                <w:lang w:val="ky-KG"/>
              </w:rPr>
              <w:t>IV</w:t>
            </w:r>
            <w:r w:rsidR="0044658D" w:rsidRPr="00BD01FC">
              <w:rPr>
                <w:rFonts w:ascii="Times New Roman UniToktom" w:hAnsi="Times New Roman UniToktom" w:cs="Times New Roman UniToktom"/>
                <w:b/>
                <w:sz w:val="24"/>
                <w:lang w:val="ky-KG"/>
              </w:rPr>
              <w:t xml:space="preserve">. </w:t>
            </w:r>
            <w:r w:rsidR="0044658D" w:rsidRPr="00C417E7">
              <w:rPr>
                <w:rFonts w:ascii="Times New Roman UniToktom" w:hAnsi="Times New Roman UniToktom" w:cs="Times New Roman UniToktom"/>
                <w:b/>
                <w:sz w:val="24"/>
                <w:lang w:val="ky-KG"/>
              </w:rPr>
              <w:t>А</w:t>
            </w:r>
            <w:r w:rsidR="0044658D" w:rsidRPr="00BD01FC">
              <w:rPr>
                <w:rFonts w:ascii="Times New Roman UniToktom" w:hAnsi="Times New Roman UniToktom" w:cs="Times New Roman UniToktom"/>
                <w:b/>
                <w:sz w:val="24"/>
                <w:lang w:val="ky-KG"/>
              </w:rPr>
              <w:t xml:space="preserve">. а </w:t>
            </w:r>
            <w:r w:rsidR="0044658D">
              <w:rPr>
                <w:rFonts w:ascii="Times New Roman UniToktom" w:hAnsi="Times New Roman UniToktom" w:cs="Times New Roman UniToktom"/>
                <w:b/>
                <w:sz w:val="24"/>
                <w:lang w:val="ky-KG"/>
              </w:rPr>
              <w:t>Т</w:t>
            </w:r>
            <w:r w:rsidR="0044658D" w:rsidRPr="00BD01FC">
              <w:rPr>
                <w:rFonts w:ascii="Times New Roman UniToktom" w:hAnsi="Times New Roman UniToktom" w:cs="Times New Roman UniToktom"/>
                <w:b/>
                <w:sz w:val="24"/>
                <w:lang w:val="ky-KG"/>
              </w:rPr>
              <w:t>аблица:Талас обл</w:t>
            </w:r>
            <w:r w:rsidR="0044658D" w:rsidRPr="00C417E7">
              <w:rPr>
                <w:rFonts w:ascii="Times New Roman UniToktom" w:hAnsi="Times New Roman UniToktom" w:cs="Times New Roman UniToktom"/>
                <w:b/>
                <w:sz w:val="24"/>
                <w:lang w:val="ky-KG"/>
              </w:rPr>
              <w:t>усу</w:t>
            </w:r>
            <w:r w:rsidR="0044658D">
              <w:rPr>
                <w:rFonts w:ascii="Times New Roman UniToktom" w:hAnsi="Times New Roman UniToktom" w:cs="Times New Roman UniToktom"/>
                <w:b/>
                <w:sz w:val="24"/>
                <w:lang w:val="ky-KG"/>
              </w:rPr>
              <w:t xml:space="preserve"> боюнча 202</w:t>
            </w:r>
            <w:r w:rsidR="0044658D" w:rsidRPr="005C1DB4">
              <w:rPr>
                <w:rFonts w:ascii="Times New Roman UniToktom" w:hAnsi="Times New Roman UniToktom" w:cs="Times New Roman UniToktom"/>
                <w:b/>
                <w:sz w:val="24"/>
                <w:lang w:val="ky-KG"/>
              </w:rPr>
              <w:t>6</w:t>
            </w:r>
            <w:r w:rsidR="0044658D">
              <w:rPr>
                <w:rFonts w:ascii="Times New Roman UniToktom" w:hAnsi="Times New Roman UniToktom" w:cs="Times New Roman UniToktom"/>
                <w:b/>
                <w:sz w:val="24"/>
                <w:lang w:val="ky-KG"/>
              </w:rPr>
              <w:t xml:space="preserve">-жылдын январь-апрель айларына </w:t>
            </w:r>
            <w:r w:rsidR="0044658D" w:rsidRPr="00C417E7">
              <w:rPr>
                <w:rFonts w:ascii="Times New Roman UniToktom" w:hAnsi="Times New Roman UniToktom" w:cs="Times New Roman UniToktom"/>
                <w:b/>
                <w:sz w:val="24"/>
                <w:lang w:val="ky-KG"/>
              </w:rPr>
              <w:t>карата</w:t>
            </w:r>
            <w:r w:rsidR="0044658D" w:rsidRPr="00BD01FC">
              <w:rPr>
                <w:rFonts w:ascii="Times New Roman UniToktom" w:hAnsi="Times New Roman UniToktom" w:cs="Times New Roman UniToktom"/>
                <w:b/>
                <w:sz w:val="24"/>
                <w:lang w:val="ky-KG"/>
              </w:rPr>
              <w:t xml:space="preserve"> төрөлгөндөрдүн, өлгөндөрдүн саны жана калктын табигый өсүүсү</w:t>
            </w:r>
            <w:r w:rsidR="0044658D" w:rsidRPr="00BD01FC">
              <w:rPr>
                <w:rFonts w:ascii="Times New Roman UniToktom" w:hAnsi="Times New Roman UniToktom" w:cs="Times New Roman UniToktom"/>
                <w:b/>
                <w:sz w:val="24"/>
                <w:szCs w:val="24"/>
                <w:lang w:val="ky-KG"/>
              </w:rPr>
              <w:t xml:space="preserve">                           </w:t>
            </w:r>
            <w:r w:rsidR="0044658D" w:rsidRPr="00C417E7">
              <w:rPr>
                <w:rFonts w:ascii="Times New Roman UniToktom" w:hAnsi="Times New Roman UniToktom" w:cs="Times New Roman UniToktom"/>
                <w:i/>
                <w:sz w:val="24"/>
              </w:rPr>
              <w:t>(адам)</w:t>
            </w:r>
          </w:p>
        </w:tc>
        <w:tc>
          <w:tcPr>
            <w:tcW w:w="7591" w:type="dxa"/>
          </w:tcPr>
          <w:p w14:paraId="37430537" w14:textId="7939DBDF" w:rsidR="0044658D" w:rsidRPr="00C417E7" w:rsidRDefault="0044658D" w:rsidP="0044658D">
            <w:pPr>
              <w:rPr>
                <w:rFonts w:ascii="Times New Roman UniToktom" w:hAnsi="Times New Roman UniToktom" w:cs="Times New Roman UniToktom"/>
                <w:i/>
                <w:sz w:val="24"/>
                <w:lang w:val="ky-KG"/>
              </w:rPr>
            </w:pPr>
            <w:r w:rsidRPr="00CA3E29">
              <w:rPr>
                <w:rFonts w:ascii="Times New Roman UniToktom" w:hAnsi="Times New Roman UniToktom" w:cs="Times New Roman UniToktom"/>
                <w:b/>
                <w:i/>
                <w:sz w:val="24"/>
              </w:rPr>
              <w:t xml:space="preserve">Таблица </w:t>
            </w:r>
            <w:r w:rsidR="006924A2">
              <w:rPr>
                <w:rFonts w:ascii="Times New Roman UniToktom" w:hAnsi="Times New Roman UniToktom" w:cs="Times New Roman UniToktom"/>
                <w:b/>
                <w:i/>
                <w:sz w:val="24"/>
              </w:rPr>
              <w:t>IV</w:t>
            </w:r>
            <w:r w:rsidRPr="00CA3E29">
              <w:rPr>
                <w:rFonts w:ascii="Times New Roman UniToktom" w:hAnsi="Times New Roman UniToktom" w:cs="Times New Roman UniToktom"/>
                <w:b/>
                <w:i/>
                <w:sz w:val="24"/>
              </w:rPr>
              <w:t xml:space="preserve">. </w:t>
            </w:r>
            <w:r w:rsidRPr="00CA3E29">
              <w:rPr>
                <w:rFonts w:ascii="Times New Roman UniToktom" w:hAnsi="Times New Roman UniToktom" w:cs="Times New Roman UniToktom"/>
                <w:b/>
                <w:i/>
                <w:sz w:val="24"/>
                <w:lang w:val="ky-KG"/>
              </w:rPr>
              <w:t>А</w:t>
            </w:r>
            <w:r w:rsidRPr="00CA3E29">
              <w:rPr>
                <w:rFonts w:ascii="Times New Roman UniToktom" w:hAnsi="Times New Roman UniToktom" w:cs="Times New Roman UniToktom"/>
                <w:b/>
                <w:i/>
                <w:sz w:val="24"/>
              </w:rPr>
              <w:t>. а:</w:t>
            </w:r>
            <w:r w:rsidRPr="00CA3E29">
              <w:rPr>
                <w:rFonts w:ascii="Times New Roman UniToktom" w:hAnsi="Times New Roman UniToktom" w:cs="Times New Roman UniToktom"/>
                <w:b/>
                <w:i/>
                <w:sz w:val="24"/>
                <w:lang w:val="ky-KG"/>
              </w:rPr>
              <w:t xml:space="preserve"> </w:t>
            </w:r>
            <w:r w:rsidRPr="00CA3E29">
              <w:rPr>
                <w:rFonts w:ascii="Times New Roman UniToktom" w:hAnsi="Times New Roman UniToktom" w:cs="Times New Roman UniToktom"/>
                <w:b/>
                <w:i/>
                <w:sz w:val="24"/>
              </w:rPr>
              <w:t>Число родившихся, умерших и естественный</w:t>
            </w:r>
            <w:r w:rsidRPr="00CA3E29">
              <w:rPr>
                <w:rFonts w:ascii="Times New Roman UniToktom" w:hAnsi="Times New Roman UniToktom" w:cs="Times New Roman UniToktom"/>
                <w:b/>
                <w:i/>
                <w:sz w:val="24"/>
                <w:lang w:val="ky-KG"/>
              </w:rPr>
              <w:t xml:space="preserve"> </w:t>
            </w:r>
            <w:r w:rsidRPr="00CA3E29">
              <w:rPr>
                <w:rFonts w:ascii="Times New Roman UniToktom" w:hAnsi="Times New Roman UniToktom" w:cs="Times New Roman UniToktom"/>
                <w:b/>
                <w:i/>
                <w:sz w:val="24"/>
              </w:rPr>
              <w:t xml:space="preserve">прирост населения по Таласской области </w:t>
            </w:r>
            <w:r>
              <w:rPr>
                <w:rFonts w:ascii="Times New Roman UniToktom" w:hAnsi="Times New Roman UniToktom" w:cs="Times New Roman UniToktom"/>
                <w:b/>
                <w:i/>
                <w:sz w:val="24"/>
                <w:szCs w:val="24"/>
              </w:rPr>
              <w:t>за январь-апрель 202</w:t>
            </w:r>
            <w:r w:rsidRPr="005C1DB4">
              <w:rPr>
                <w:rFonts w:ascii="Times New Roman UniToktom" w:hAnsi="Times New Roman UniToktom" w:cs="Times New Roman UniToktom"/>
                <w:b/>
                <w:i/>
                <w:sz w:val="24"/>
                <w:szCs w:val="24"/>
              </w:rPr>
              <w:t xml:space="preserve">6 </w:t>
            </w:r>
            <w:r w:rsidRPr="00CA3E29">
              <w:rPr>
                <w:rFonts w:ascii="Times New Roman UniToktom" w:hAnsi="Times New Roman UniToktom" w:cs="Times New Roman UniToktom"/>
                <w:b/>
                <w:i/>
                <w:sz w:val="24"/>
                <w:szCs w:val="24"/>
              </w:rPr>
              <w:t>год</w:t>
            </w:r>
            <w:r w:rsidRPr="00CA3E29">
              <w:rPr>
                <w:rFonts w:ascii="Times New Roman UniToktom" w:hAnsi="Times New Roman UniToktom" w:cs="Times New Roman UniToktom"/>
                <w:b/>
                <w:i/>
                <w:sz w:val="24"/>
                <w:szCs w:val="24"/>
                <w:lang w:val="ky-KG"/>
              </w:rPr>
              <w:t>а</w:t>
            </w:r>
            <w:r>
              <w:rPr>
                <w:rFonts w:ascii="Times New Roman UniToktom" w:hAnsi="Times New Roman UniToktom" w:cs="Times New Roman UniToktom"/>
                <w:b/>
                <w:i/>
                <w:sz w:val="24"/>
                <w:szCs w:val="24"/>
                <w:lang w:val="ky-KG"/>
              </w:rPr>
              <w:t xml:space="preserve">.                                                                                          </w:t>
            </w:r>
            <w:r w:rsidRPr="00C417E7">
              <w:rPr>
                <w:rFonts w:ascii="Times New Roman UniToktom" w:hAnsi="Times New Roman UniToktom" w:cs="Times New Roman UniToktom"/>
                <w:i/>
                <w:sz w:val="24"/>
                <w:lang w:val="ky-KG"/>
              </w:rPr>
              <w:t>(человек)</w:t>
            </w:r>
          </w:p>
        </w:tc>
      </w:tr>
    </w:tbl>
    <w:p w14:paraId="2BC9465A" w14:textId="77777777" w:rsidR="0044658D" w:rsidRPr="0044658D" w:rsidRDefault="0044658D" w:rsidP="0044658D">
      <w:pPr>
        <w:rPr>
          <w:vanish/>
          <w:sz w:val="10"/>
          <w:szCs w:val="10"/>
        </w:rPr>
      </w:pPr>
    </w:p>
    <w:tbl>
      <w:tblPr>
        <w:tblW w:w="15026"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8"/>
        <w:gridCol w:w="1276"/>
        <w:gridCol w:w="1275"/>
        <w:gridCol w:w="1277"/>
        <w:gridCol w:w="1417"/>
        <w:gridCol w:w="1418"/>
        <w:gridCol w:w="1560"/>
        <w:gridCol w:w="3435"/>
      </w:tblGrid>
      <w:tr w:rsidR="0044658D" w:rsidRPr="00BD01FC" w14:paraId="3898ED8E" w14:textId="77777777" w:rsidTr="00717581">
        <w:tc>
          <w:tcPr>
            <w:tcW w:w="3368" w:type="dxa"/>
            <w:vMerge w:val="restart"/>
            <w:tcBorders>
              <w:top w:val="single" w:sz="12" w:space="0" w:color="auto"/>
              <w:left w:val="nil"/>
              <w:bottom w:val="single" w:sz="12" w:space="0" w:color="auto"/>
              <w:right w:val="nil"/>
            </w:tcBorders>
            <w:vAlign w:val="center"/>
          </w:tcPr>
          <w:p w14:paraId="639CA583" w14:textId="77777777" w:rsidR="0044658D" w:rsidRPr="00B67A24" w:rsidRDefault="0044658D" w:rsidP="00717581">
            <w:pPr>
              <w:jc w:val="center"/>
              <w:rPr>
                <w:rFonts w:ascii="Times New Roman UniToktom" w:hAnsi="Times New Roman UniToktom" w:cs="Times New Roman UniToktom"/>
              </w:rPr>
            </w:pPr>
            <w:proofErr w:type="spellStart"/>
            <w:r w:rsidRPr="00B67A24">
              <w:rPr>
                <w:rFonts w:ascii="Times New Roman UniToktom" w:hAnsi="Times New Roman UniToktom" w:cs="Times New Roman UniToktom"/>
              </w:rPr>
              <w:t>Райондордун</w:t>
            </w:r>
            <w:proofErr w:type="spellEnd"/>
          </w:p>
          <w:p w14:paraId="0B8682FC" w14:textId="77777777" w:rsidR="0044658D" w:rsidRPr="00B67A24" w:rsidRDefault="0044658D" w:rsidP="00717581">
            <w:pPr>
              <w:pStyle w:val="270"/>
              <w:jc w:val="center"/>
              <w:rPr>
                <w:rFonts w:ascii="Times New Roman UniToktom" w:hAnsi="Times New Roman UniToktom" w:cs="Times New Roman UniToktom"/>
              </w:rPr>
            </w:pPr>
            <w:r w:rsidRPr="00B67A24">
              <w:rPr>
                <w:rFonts w:ascii="Times New Roman UniToktom" w:hAnsi="Times New Roman UniToktom" w:cs="Times New Roman UniToktom"/>
                <w:lang w:val="ky-KG"/>
              </w:rPr>
              <w:t>а</w:t>
            </w:r>
            <w:proofErr w:type="spellStart"/>
            <w:r w:rsidRPr="00B67A24">
              <w:rPr>
                <w:rFonts w:ascii="Times New Roman UniToktom" w:hAnsi="Times New Roman UniToktom" w:cs="Times New Roman UniToktom"/>
              </w:rPr>
              <w:t>талышы</w:t>
            </w:r>
            <w:proofErr w:type="spellEnd"/>
          </w:p>
        </w:tc>
        <w:tc>
          <w:tcPr>
            <w:tcW w:w="5245" w:type="dxa"/>
            <w:gridSpan w:val="4"/>
            <w:tcBorders>
              <w:top w:val="single" w:sz="12" w:space="0" w:color="auto"/>
              <w:left w:val="nil"/>
              <w:bottom w:val="single" w:sz="12" w:space="0" w:color="auto"/>
              <w:right w:val="nil"/>
            </w:tcBorders>
            <w:vAlign w:val="center"/>
          </w:tcPr>
          <w:p w14:paraId="425BC2B5" w14:textId="77777777" w:rsidR="0044658D" w:rsidRPr="00B67A24" w:rsidRDefault="0044658D" w:rsidP="00717581">
            <w:pPr>
              <w:jc w:val="center"/>
              <w:rPr>
                <w:rFonts w:ascii="Times New Roman UniToktom" w:hAnsi="Times New Roman UniToktom" w:cs="Times New Roman UniToktom"/>
              </w:rPr>
            </w:pPr>
            <w:r w:rsidRPr="00B67A24">
              <w:rPr>
                <w:rFonts w:ascii="Times New Roman UniToktom" w:hAnsi="Times New Roman UniToktom" w:cs="Times New Roman UniToktom"/>
              </w:rPr>
              <w:t xml:space="preserve">Саны </w:t>
            </w:r>
            <w:r w:rsidRPr="00B67A24">
              <w:rPr>
                <w:rFonts w:ascii="Times New Roman UniToktom" w:hAnsi="Times New Roman UniToktom" w:cs="Times New Roman UniToktom"/>
                <w:i/>
              </w:rPr>
              <w:t>Число</w:t>
            </w:r>
          </w:p>
        </w:tc>
        <w:tc>
          <w:tcPr>
            <w:tcW w:w="2978" w:type="dxa"/>
            <w:gridSpan w:val="2"/>
            <w:vMerge w:val="restart"/>
            <w:tcBorders>
              <w:top w:val="single" w:sz="12" w:space="0" w:color="auto"/>
              <w:left w:val="nil"/>
              <w:bottom w:val="single" w:sz="12" w:space="0" w:color="auto"/>
              <w:right w:val="nil"/>
            </w:tcBorders>
            <w:vAlign w:val="center"/>
          </w:tcPr>
          <w:p w14:paraId="55496654" w14:textId="77777777" w:rsidR="0044658D" w:rsidRPr="00B67A24" w:rsidRDefault="0044658D" w:rsidP="00717581">
            <w:pPr>
              <w:jc w:val="center"/>
              <w:rPr>
                <w:rFonts w:ascii="Times New Roman UniToktom" w:hAnsi="Times New Roman UniToktom" w:cs="Times New Roman UniToktom"/>
                <w:lang w:val="ky-KG"/>
              </w:rPr>
            </w:pPr>
            <w:proofErr w:type="spellStart"/>
            <w:r w:rsidRPr="00B67A24">
              <w:rPr>
                <w:rFonts w:ascii="Times New Roman UniToktom" w:hAnsi="Times New Roman UniToktom" w:cs="Times New Roman UniToktom"/>
              </w:rPr>
              <w:t>Калктын</w:t>
            </w:r>
            <w:proofErr w:type="spellEnd"/>
            <w:r w:rsidRPr="00B67A24">
              <w:rPr>
                <w:rFonts w:ascii="Times New Roman UniToktom" w:hAnsi="Times New Roman UniToktom" w:cs="Times New Roman UniToktom"/>
              </w:rPr>
              <w:t xml:space="preserve"> </w:t>
            </w:r>
            <w:proofErr w:type="spellStart"/>
            <w:r w:rsidRPr="00B67A24">
              <w:rPr>
                <w:rFonts w:ascii="Times New Roman UniToktom" w:hAnsi="Times New Roman UniToktom" w:cs="Times New Roman UniToktom"/>
              </w:rPr>
              <w:t>табигый</w:t>
            </w:r>
            <w:proofErr w:type="spellEnd"/>
            <w:r w:rsidRPr="00B67A24">
              <w:rPr>
                <w:rFonts w:ascii="Times New Roman UniToktom" w:hAnsi="Times New Roman UniToktom" w:cs="Times New Roman UniToktom"/>
              </w:rPr>
              <w:t xml:space="preserve"> </w:t>
            </w:r>
            <w:proofErr w:type="spellStart"/>
            <w:r w:rsidRPr="00B67A24">
              <w:rPr>
                <w:rFonts w:ascii="Times New Roman UniToktom" w:hAnsi="Times New Roman UniToktom" w:cs="Times New Roman UniToktom"/>
              </w:rPr>
              <w:t>өсүшү</w:t>
            </w:r>
            <w:proofErr w:type="spellEnd"/>
            <w:r>
              <w:rPr>
                <w:rFonts w:ascii="Times New Roman UniToktom" w:hAnsi="Times New Roman UniToktom" w:cs="Times New Roman UniToktom"/>
              </w:rPr>
              <w:t>/</w:t>
            </w:r>
          </w:p>
          <w:p w14:paraId="7BE796C7" w14:textId="77777777" w:rsidR="0044658D" w:rsidRPr="00B67A24" w:rsidRDefault="0044658D" w:rsidP="00717581">
            <w:pPr>
              <w:jc w:val="center"/>
              <w:rPr>
                <w:rFonts w:ascii="Times New Roman UniToktom" w:hAnsi="Times New Roman UniToktom" w:cs="Times New Roman UniToktom"/>
              </w:rPr>
            </w:pPr>
            <w:r w:rsidRPr="00B67A24">
              <w:rPr>
                <w:rFonts w:ascii="Times New Roman UniToktom" w:hAnsi="Times New Roman UniToktom" w:cs="Times New Roman UniToktom"/>
                <w:i/>
              </w:rPr>
              <w:t>Естественный</w:t>
            </w:r>
            <w:r>
              <w:rPr>
                <w:rFonts w:ascii="Times New Roman UniToktom" w:hAnsi="Times New Roman UniToktom" w:cs="Times New Roman UniToktom"/>
                <w:i/>
              </w:rPr>
              <w:t xml:space="preserve"> п</w:t>
            </w:r>
            <w:r w:rsidRPr="00B67A24">
              <w:rPr>
                <w:rFonts w:ascii="Times New Roman UniToktom" w:hAnsi="Times New Roman UniToktom" w:cs="Times New Roman UniToktom"/>
                <w:i/>
              </w:rPr>
              <w:t>рирост</w:t>
            </w:r>
          </w:p>
        </w:tc>
        <w:tc>
          <w:tcPr>
            <w:tcW w:w="3435" w:type="dxa"/>
            <w:vMerge w:val="restart"/>
            <w:tcBorders>
              <w:top w:val="single" w:sz="12" w:space="0" w:color="auto"/>
              <w:left w:val="nil"/>
              <w:bottom w:val="single" w:sz="12" w:space="0" w:color="auto"/>
              <w:right w:val="nil"/>
            </w:tcBorders>
            <w:vAlign w:val="center"/>
          </w:tcPr>
          <w:p w14:paraId="7E905091" w14:textId="77777777" w:rsidR="0044658D" w:rsidRPr="00CA3E29" w:rsidRDefault="0044658D" w:rsidP="00717581">
            <w:pPr>
              <w:pStyle w:val="2"/>
              <w:spacing w:before="0" w:after="0"/>
              <w:jc w:val="center"/>
              <w:rPr>
                <w:rFonts w:ascii="Times New Roman UniToktom" w:hAnsi="Times New Roman UniToktom" w:cs="Times New Roman UniToktom"/>
                <w:szCs w:val="20"/>
                <w:lang w:val="ky-KG"/>
              </w:rPr>
            </w:pPr>
            <w:r w:rsidRPr="00CA3E29">
              <w:rPr>
                <w:rFonts w:ascii="Times New Roman UniToktom" w:hAnsi="Times New Roman UniToktom" w:cs="Times New Roman UniToktom"/>
                <w:szCs w:val="20"/>
              </w:rPr>
              <w:t>Наименование</w:t>
            </w:r>
            <w:r w:rsidRPr="00CA3E29">
              <w:rPr>
                <w:rFonts w:ascii="Times New Roman UniToktom" w:hAnsi="Times New Roman UniToktom" w:cs="Times New Roman UniToktom"/>
                <w:szCs w:val="20"/>
                <w:lang w:val="ky-KG"/>
              </w:rPr>
              <w:t xml:space="preserve"> </w:t>
            </w:r>
          </w:p>
          <w:p w14:paraId="016FC9AF" w14:textId="77777777" w:rsidR="0044658D" w:rsidRPr="00CA3E29" w:rsidRDefault="0044658D" w:rsidP="00717581">
            <w:pPr>
              <w:pStyle w:val="2"/>
              <w:spacing w:before="0" w:after="0"/>
              <w:jc w:val="center"/>
              <w:rPr>
                <w:rFonts w:ascii="Times New Roman UniToktom" w:hAnsi="Times New Roman UniToktom" w:cs="Times New Roman UniToktom"/>
                <w:b w:val="0"/>
                <w:szCs w:val="20"/>
              </w:rPr>
            </w:pPr>
            <w:r w:rsidRPr="00CA3E29">
              <w:rPr>
                <w:rFonts w:ascii="Times New Roman UniToktom" w:hAnsi="Times New Roman UniToktom" w:cs="Times New Roman UniToktom"/>
                <w:szCs w:val="20"/>
              </w:rPr>
              <w:t>городов и районов</w:t>
            </w:r>
          </w:p>
        </w:tc>
      </w:tr>
      <w:tr w:rsidR="0044658D" w:rsidRPr="00BD01FC" w14:paraId="259BF25D" w14:textId="77777777" w:rsidTr="00717581">
        <w:tc>
          <w:tcPr>
            <w:tcW w:w="3368" w:type="dxa"/>
            <w:vMerge/>
            <w:tcBorders>
              <w:top w:val="single" w:sz="12" w:space="0" w:color="auto"/>
              <w:left w:val="nil"/>
              <w:bottom w:val="single" w:sz="12" w:space="0" w:color="auto"/>
              <w:right w:val="nil"/>
            </w:tcBorders>
            <w:vAlign w:val="center"/>
          </w:tcPr>
          <w:p w14:paraId="5DDE3627" w14:textId="77777777" w:rsidR="0044658D" w:rsidRPr="00BD01FC" w:rsidRDefault="0044658D" w:rsidP="00717581">
            <w:pPr>
              <w:pStyle w:val="2"/>
              <w:spacing w:before="0" w:after="0"/>
              <w:jc w:val="center"/>
              <w:rPr>
                <w:rFonts w:ascii="Times New Roman UniToktom" w:hAnsi="Times New Roman UniToktom" w:cs="Times New Roman UniToktom"/>
                <w:b w:val="0"/>
                <w:i w:val="0"/>
                <w:szCs w:val="20"/>
              </w:rPr>
            </w:pPr>
          </w:p>
        </w:tc>
        <w:tc>
          <w:tcPr>
            <w:tcW w:w="2551" w:type="dxa"/>
            <w:gridSpan w:val="2"/>
            <w:tcBorders>
              <w:top w:val="single" w:sz="12" w:space="0" w:color="auto"/>
              <w:left w:val="nil"/>
              <w:bottom w:val="single" w:sz="12" w:space="0" w:color="auto"/>
              <w:right w:val="nil"/>
            </w:tcBorders>
            <w:vAlign w:val="center"/>
          </w:tcPr>
          <w:p w14:paraId="30D06C1B" w14:textId="77777777" w:rsidR="0044658D" w:rsidRPr="00B67A24" w:rsidRDefault="0044658D" w:rsidP="00717581">
            <w:pPr>
              <w:jc w:val="center"/>
              <w:rPr>
                <w:rFonts w:ascii="Times New Roman UniToktom" w:hAnsi="Times New Roman UniToktom" w:cs="Times New Roman UniToktom"/>
                <w:lang w:val="ky-KG"/>
              </w:rPr>
            </w:pPr>
            <w:r w:rsidRPr="00B67A24">
              <w:rPr>
                <w:rFonts w:ascii="Times New Roman UniToktom" w:hAnsi="Times New Roman UniToktom" w:cs="Times New Roman UniToktom"/>
                <w:lang w:val="ky-KG"/>
              </w:rPr>
              <w:t>Т</w:t>
            </w:r>
            <w:proofErr w:type="spellStart"/>
            <w:r w:rsidRPr="00B67A24">
              <w:rPr>
                <w:rFonts w:ascii="Times New Roman UniToktom" w:hAnsi="Times New Roman UniToktom" w:cs="Times New Roman UniToktom"/>
              </w:rPr>
              <w:t>өрөлгөндөр</w:t>
            </w:r>
            <w:proofErr w:type="spellEnd"/>
            <w:r>
              <w:rPr>
                <w:rFonts w:ascii="Times New Roman UniToktom" w:hAnsi="Times New Roman UniToktom" w:cs="Times New Roman UniToktom"/>
              </w:rPr>
              <w:t>/</w:t>
            </w:r>
          </w:p>
          <w:p w14:paraId="46D01DE7" w14:textId="77777777" w:rsidR="0044658D" w:rsidRPr="00B67A24" w:rsidRDefault="0044658D" w:rsidP="00717581">
            <w:pPr>
              <w:jc w:val="center"/>
              <w:rPr>
                <w:rFonts w:ascii="Times New Roman UniToktom" w:hAnsi="Times New Roman UniToktom" w:cs="Times New Roman UniToktom"/>
                <w:i/>
              </w:rPr>
            </w:pPr>
            <w:r w:rsidRPr="00B67A24">
              <w:rPr>
                <w:rFonts w:ascii="Times New Roman UniToktom" w:hAnsi="Times New Roman UniToktom" w:cs="Times New Roman UniToktom"/>
                <w:i/>
              </w:rPr>
              <w:t>Родившихся</w:t>
            </w:r>
          </w:p>
        </w:tc>
        <w:tc>
          <w:tcPr>
            <w:tcW w:w="2694" w:type="dxa"/>
            <w:gridSpan w:val="2"/>
            <w:tcBorders>
              <w:top w:val="single" w:sz="12" w:space="0" w:color="auto"/>
              <w:left w:val="nil"/>
              <w:bottom w:val="single" w:sz="12" w:space="0" w:color="auto"/>
              <w:right w:val="nil"/>
            </w:tcBorders>
            <w:vAlign w:val="center"/>
          </w:tcPr>
          <w:p w14:paraId="3917F572" w14:textId="77777777" w:rsidR="0044658D" w:rsidRPr="00B67A24" w:rsidRDefault="0044658D" w:rsidP="00717581">
            <w:pPr>
              <w:jc w:val="center"/>
              <w:rPr>
                <w:rFonts w:ascii="Times New Roman UniToktom" w:hAnsi="Times New Roman UniToktom" w:cs="Times New Roman UniToktom"/>
                <w:lang w:val="ky-KG"/>
              </w:rPr>
            </w:pPr>
            <w:r w:rsidRPr="00B67A24">
              <w:rPr>
                <w:rFonts w:ascii="Times New Roman UniToktom" w:hAnsi="Times New Roman UniToktom" w:cs="Times New Roman UniToktom"/>
                <w:lang w:val="ky-KG"/>
              </w:rPr>
              <w:t>Ө</w:t>
            </w:r>
            <w:proofErr w:type="spellStart"/>
            <w:r w:rsidRPr="00B67A24">
              <w:rPr>
                <w:rFonts w:ascii="Times New Roman UniToktom" w:hAnsi="Times New Roman UniToktom" w:cs="Times New Roman UniToktom"/>
              </w:rPr>
              <w:t>лгөндөр</w:t>
            </w:r>
            <w:proofErr w:type="spellEnd"/>
            <w:r>
              <w:rPr>
                <w:rFonts w:ascii="Times New Roman UniToktom" w:hAnsi="Times New Roman UniToktom" w:cs="Times New Roman UniToktom"/>
              </w:rPr>
              <w:t>/</w:t>
            </w:r>
          </w:p>
          <w:p w14:paraId="672FD7AD" w14:textId="77777777" w:rsidR="0044658D" w:rsidRPr="00B67A24" w:rsidRDefault="0044658D" w:rsidP="00717581">
            <w:pPr>
              <w:jc w:val="center"/>
              <w:rPr>
                <w:rFonts w:ascii="Times New Roman UniToktom" w:hAnsi="Times New Roman UniToktom" w:cs="Times New Roman UniToktom"/>
                <w:i/>
              </w:rPr>
            </w:pPr>
            <w:r w:rsidRPr="00B67A24">
              <w:rPr>
                <w:rFonts w:ascii="Times New Roman UniToktom" w:hAnsi="Times New Roman UniToktom" w:cs="Times New Roman UniToktom"/>
                <w:i/>
              </w:rPr>
              <w:t>Умерших</w:t>
            </w:r>
          </w:p>
        </w:tc>
        <w:tc>
          <w:tcPr>
            <w:tcW w:w="2978" w:type="dxa"/>
            <w:gridSpan w:val="2"/>
            <w:vMerge/>
            <w:tcBorders>
              <w:top w:val="single" w:sz="12" w:space="0" w:color="auto"/>
              <w:left w:val="nil"/>
              <w:bottom w:val="single" w:sz="12" w:space="0" w:color="auto"/>
              <w:right w:val="nil"/>
            </w:tcBorders>
            <w:vAlign w:val="center"/>
          </w:tcPr>
          <w:p w14:paraId="3171E9B5" w14:textId="77777777" w:rsidR="0044658D" w:rsidRPr="00CA3E29" w:rsidRDefault="0044658D" w:rsidP="00717581">
            <w:pPr>
              <w:jc w:val="center"/>
              <w:rPr>
                <w:rFonts w:ascii="Times New Roman UniToktom" w:hAnsi="Times New Roman UniToktom" w:cs="Times New Roman UniToktom"/>
                <w:b/>
              </w:rPr>
            </w:pPr>
          </w:p>
        </w:tc>
        <w:tc>
          <w:tcPr>
            <w:tcW w:w="3435" w:type="dxa"/>
            <w:vMerge/>
            <w:tcBorders>
              <w:top w:val="single" w:sz="12" w:space="0" w:color="auto"/>
              <w:left w:val="nil"/>
              <w:bottom w:val="single" w:sz="12" w:space="0" w:color="auto"/>
              <w:right w:val="nil"/>
            </w:tcBorders>
            <w:vAlign w:val="center"/>
          </w:tcPr>
          <w:p w14:paraId="7A1F80C5" w14:textId="77777777" w:rsidR="0044658D" w:rsidRPr="00CA3E29" w:rsidRDefault="0044658D" w:rsidP="00717581">
            <w:pPr>
              <w:pStyle w:val="2"/>
              <w:spacing w:before="0" w:after="0"/>
              <w:jc w:val="center"/>
              <w:rPr>
                <w:rFonts w:ascii="Times New Roman UniToktom" w:hAnsi="Times New Roman UniToktom" w:cs="Times New Roman UniToktom"/>
                <w:b w:val="0"/>
                <w:szCs w:val="20"/>
              </w:rPr>
            </w:pPr>
          </w:p>
        </w:tc>
      </w:tr>
      <w:tr w:rsidR="0044658D" w:rsidRPr="00BD01FC" w14:paraId="4923F8D4" w14:textId="77777777" w:rsidTr="00717581">
        <w:tc>
          <w:tcPr>
            <w:tcW w:w="3368" w:type="dxa"/>
            <w:vMerge/>
            <w:tcBorders>
              <w:top w:val="single" w:sz="12" w:space="0" w:color="auto"/>
              <w:left w:val="nil"/>
              <w:bottom w:val="single" w:sz="12" w:space="0" w:color="auto"/>
              <w:right w:val="nil"/>
            </w:tcBorders>
            <w:vAlign w:val="center"/>
          </w:tcPr>
          <w:p w14:paraId="6AADA9BB" w14:textId="77777777" w:rsidR="0044658D" w:rsidRPr="00BD01FC" w:rsidRDefault="0044658D" w:rsidP="00717581">
            <w:pPr>
              <w:pStyle w:val="2"/>
              <w:spacing w:before="0" w:after="0"/>
              <w:jc w:val="center"/>
              <w:rPr>
                <w:rFonts w:ascii="Times New Roman UniToktom" w:hAnsi="Times New Roman UniToktom" w:cs="Times New Roman UniToktom"/>
                <w:b w:val="0"/>
                <w:i w:val="0"/>
                <w:szCs w:val="20"/>
              </w:rPr>
            </w:pPr>
          </w:p>
        </w:tc>
        <w:tc>
          <w:tcPr>
            <w:tcW w:w="1276" w:type="dxa"/>
            <w:tcBorders>
              <w:top w:val="single" w:sz="12" w:space="0" w:color="auto"/>
              <w:left w:val="nil"/>
              <w:bottom w:val="single" w:sz="12" w:space="0" w:color="auto"/>
              <w:right w:val="nil"/>
            </w:tcBorders>
            <w:vAlign w:val="center"/>
          </w:tcPr>
          <w:p w14:paraId="235563DF" w14:textId="77777777" w:rsidR="0044658D" w:rsidRPr="00CA3E29" w:rsidRDefault="0044658D" w:rsidP="0071758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275" w:type="dxa"/>
            <w:tcBorders>
              <w:top w:val="single" w:sz="12" w:space="0" w:color="auto"/>
              <w:left w:val="nil"/>
              <w:bottom w:val="single" w:sz="12" w:space="0" w:color="auto"/>
              <w:right w:val="nil"/>
            </w:tcBorders>
            <w:vAlign w:val="center"/>
          </w:tcPr>
          <w:p w14:paraId="1DE51BEF" w14:textId="77777777" w:rsidR="0044658D" w:rsidRPr="00CA3E29" w:rsidRDefault="0044658D" w:rsidP="0071758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277" w:type="dxa"/>
            <w:tcBorders>
              <w:top w:val="single" w:sz="12" w:space="0" w:color="auto"/>
              <w:left w:val="nil"/>
              <w:bottom w:val="single" w:sz="12" w:space="0" w:color="auto"/>
              <w:right w:val="nil"/>
            </w:tcBorders>
            <w:vAlign w:val="center"/>
          </w:tcPr>
          <w:p w14:paraId="796D62F5" w14:textId="77777777" w:rsidR="0044658D" w:rsidRPr="00CA3E29" w:rsidRDefault="0044658D" w:rsidP="0071758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417" w:type="dxa"/>
            <w:tcBorders>
              <w:top w:val="single" w:sz="12" w:space="0" w:color="auto"/>
              <w:left w:val="nil"/>
              <w:bottom w:val="single" w:sz="12" w:space="0" w:color="auto"/>
              <w:right w:val="nil"/>
            </w:tcBorders>
            <w:vAlign w:val="center"/>
          </w:tcPr>
          <w:p w14:paraId="747A479D" w14:textId="77777777" w:rsidR="0044658D" w:rsidRPr="00CA3E29" w:rsidRDefault="0044658D" w:rsidP="0071758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418" w:type="dxa"/>
            <w:tcBorders>
              <w:top w:val="single" w:sz="12" w:space="0" w:color="auto"/>
              <w:left w:val="nil"/>
              <w:bottom w:val="single" w:sz="12" w:space="0" w:color="auto"/>
              <w:right w:val="nil"/>
            </w:tcBorders>
            <w:vAlign w:val="center"/>
          </w:tcPr>
          <w:p w14:paraId="121A408F" w14:textId="77777777" w:rsidR="0044658D" w:rsidRPr="00CA3E29" w:rsidRDefault="0044658D" w:rsidP="0071758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560" w:type="dxa"/>
            <w:tcBorders>
              <w:top w:val="single" w:sz="12" w:space="0" w:color="auto"/>
              <w:left w:val="nil"/>
              <w:bottom w:val="single" w:sz="12" w:space="0" w:color="auto"/>
              <w:right w:val="nil"/>
            </w:tcBorders>
            <w:vAlign w:val="center"/>
          </w:tcPr>
          <w:p w14:paraId="142B5E6E" w14:textId="77777777" w:rsidR="0044658D" w:rsidRPr="00CA3E29" w:rsidRDefault="0044658D" w:rsidP="0071758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3435" w:type="dxa"/>
            <w:vMerge/>
            <w:tcBorders>
              <w:top w:val="single" w:sz="12" w:space="0" w:color="auto"/>
              <w:left w:val="nil"/>
              <w:bottom w:val="single" w:sz="12" w:space="0" w:color="auto"/>
              <w:right w:val="nil"/>
            </w:tcBorders>
            <w:vAlign w:val="center"/>
          </w:tcPr>
          <w:p w14:paraId="5ED26971" w14:textId="77777777" w:rsidR="0044658D" w:rsidRPr="00CA3E29" w:rsidRDefault="0044658D" w:rsidP="00717581">
            <w:pPr>
              <w:pStyle w:val="2"/>
              <w:spacing w:before="0" w:after="0"/>
              <w:jc w:val="center"/>
              <w:rPr>
                <w:rFonts w:ascii="Times New Roman UniToktom" w:hAnsi="Times New Roman UniToktom" w:cs="Times New Roman UniToktom"/>
                <w:b w:val="0"/>
                <w:szCs w:val="20"/>
              </w:rPr>
            </w:pPr>
          </w:p>
        </w:tc>
      </w:tr>
      <w:tr w:rsidR="0044658D" w:rsidRPr="005F11B0" w14:paraId="1BB331A8" w14:textId="77777777" w:rsidTr="00717581">
        <w:tc>
          <w:tcPr>
            <w:tcW w:w="3368" w:type="dxa"/>
            <w:tcBorders>
              <w:top w:val="single" w:sz="12" w:space="0" w:color="auto"/>
              <w:left w:val="nil"/>
              <w:bottom w:val="nil"/>
              <w:right w:val="nil"/>
            </w:tcBorders>
          </w:tcPr>
          <w:p w14:paraId="040DC29F" w14:textId="77777777" w:rsidR="0044658D" w:rsidRPr="005F11B0" w:rsidRDefault="0044658D" w:rsidP="00717581">
            <w:pPr>
              <w:rPr>
                <w:rFonts w:ascii="Times New Roman UniToktom" w:hAnsi="Times New Roman UniToktom" w:cs="Times New Roman UniToktom"/>
                <w:b/>
                <w:sz w:val="24"/>
                <w:szCs w:val="24"/>
              </w:rPr>
            </w:pPr>
            <w:r w:rsidRPr="005F11B0">
              <w:rPr>
                <w:rFonts w:ascii="Times New Roman UniToktom" w:hAnsi="Times New Roman UniToktom" w:cs="Times New Roman UniToktom"/>
                <w:b/>
                <w:sz w:val="24"/>
                <w:szCs w:val="24"/>
              </w:rPr>
              <w:t xml:space="preserve">Талас </w:t>
            </w:r>
            <w:proofErr w:type="spellStart"/>
            <w:r w:rsidRPr="005F11B0">
              <w:rPr>
                <w:rFonts w:ascii="Times New Roman UniToktom" w:hAnsi="Times New Roman UniToktom" w:cs="Times New Roman UniToktom"/>
                <w:b/>
                <w:sz w:val="24"/>
                <w:szCs w:val="24"/>
              </w:rPr>
              <w:t>обл</w:t>
            </w:r>
            <w:proofErr w:type="spellEnd"/>
            <w:r w:rsidRPr="005F11B0">
              <w:rPr>
                <w:rFonts w:ascii="Times New Roman UniToktom" w:hAnsi="Times New Roman UniToktom" w:cs="Times New Roman UniToktom"/>
                <w:b/>
                <w:sz w:val="24"/>
                <w:szCs w:val="24"/>
                <w:lang w:val="ky-KG"/>
              </w:rPr>
              <w:t>усу, бардыгы</w:t>
            </w:r>
          </w:p>
        </w:tc>
        <w:tc>
          <w:tcPr>
            <w:tcW w:w="1276" w:type="dxa"/>
            <w:tcBorders>
              <w:top w:val="nil"/>
              <w:left w:val="nil"/>
              <w:bottom w:val="nil"/>
              <w:right w:val="nil"/>
            </w:tcBorders>
          </w:tcPr>
          <w:p w14:paraId="1EF00CEE" w14:textId="77777777" w:rsidR="0044658D" w:rsidRPr="002829EC" w:rsidRDefault="0044658D" w:rsidP="00717581">
            <w:pPr>
              <w:jc w:val="center"/>
              <w:rPr>
                <w:b/>
                <w:sz w:val="24"/>
                <w:szCs w:val="24"/>
                <w:lang w:val="en-US"/>
              </w:rPr>
            </w:pPr>
            <w:r w:rsidRPr="007D6104">
              <w:rPr>
                <w:b/>
                <w:sz w:val="24"/>
                <w:szCs w:val="24"/>
              </w:rPr>
              <w:t>1738</w:t>
            </w:r>
          </w:p>
        </w:tc>
        <w:tc>
          <w:tcPr>
            <w:tcW w:w="1275" w:type="dxa"/>
            <w:tcBorders>
              <w:top w:val="nil"/>
              <w:left w:val="nil"/>
              <w:bottom w:val="nil"/>
              <w:right w:val="nil"/>
            </w:tcBorders>
          </w:tcPr>
          <w:p w14:paraId="7A2CBEA7" w14:textId="77777777" w:rsidR="0044658D" w:rsidRPr="00236AE6" w:rsidRDefault="0044658D" w:rsidP="00717581">
            <w:pPr>
              <w:jc w:val="center"/>
              <w:rPr>
                <w:b/>
                <w:sz w:val="24"/>
                <w:szCs w:val="24"/>
                <w:lang w:val="ky-KG"/>
              </w:rPr>
            </w:pPr>
            <w:r>
              <w:rPr>
                <w:b/>
                <w:sz w:val="24"/>
                <w:szCs w:val="24"/>
                <w:lang w:val="ky-KG"/>
              </w:rPr>
              <w:t>1733</w:t>
            </w:r>
          </w:p>
        </w:tc>
        <w:tc>
          <w:tcPr>
            <w:tcW w:w="1277" w:type="dxa"/>
            <w:tcBorders>
              <w:top w:val="nil"/>
              <w:left w:val="nil"/>
              <w:bottom w:val="nil"/>
              <w:right w:val="nil"/>
            </w:tcBorders>
          </w:tcPr>
          <w:p w14:paraId="219B15B7" w14:textId="77777777" w:rsidR="0044658D" w:rsidRPr="002829EC" w:rsidRDefault="0044658D" w:rsidP="00717581">
            <w:pPr>
              <w:jc w:val="center"/>
              <w:rPr>
                <w:b/>
                <w:sz w:val="24"/>
                <w:szCs w:val="24"/>
                <w:lang w:val="en-US"/>
              </w:rPr>
            </w:pPr>
            <w:r w:rsidRPr="007D6104">
              <w:rPr>
                <w:b/>
                <w:sz w:val="24"/>
                <w:szCs w:val="24"/>
              </w:rPr>
              <w:t>487</w:t>
            </w:r>
          </w:p>
        </w:tc>
        <w:tc>
          <w:tcPr>
            <w:tcW w:w="1417" w:type="dxa"/>
            <w:tcBorders>
              <w:top w:val="nil"/>
              <w:left w:val="nil"/>
              <w:bottom w:val="nil"/>
              <w:right w:val="nil"/>
            </w:tcBorders>
          </w:tcPr>
          <w:p w14:paraId="559CC97F" w14:textId="77777777" w:rsidR="0044658D" w:rsidRPr="00236AE6" w:rsidRDefault="0044658D" w:rsidP="00717581">
            <w:pPr>
              <w:jc w:val="center"/>
              <w:rPr>
                <w:b/>
                <w:sz w:val="24"/>
                <w:szCs w:val="24"/>
                <w:lang w:val="ky-KG"/>
              </w:rPr>
            </w:pPr>
            <w:r>
              <w:rPr>
                <w:b/>
                <w:sz w:val="24"/>
                <w:szCs w:val="24"/>
                <w:lang w:val="ky-KG"/>
              </w:rPr>
              <w:t>474</w:t>
            </w:r>
          </w:p>
        </w:tc>
        <w:tc>
          <w:tcPr>
            <w:tcW w:w="1418" w:type="dxa"/>
            <w:tcBorders>
              <w:top w:val="nil"/>
              <w:left w:val="nil"/>
              <w:bottom w:val="nil"/>
              <w:right w:val="nil"/>
            </w:tcBorders>
          </w:tcPr>
          <w:p w14:paraId="7AEAF9EE" w14:textId="77777777" w:rsidR="0044658D" w:rsidRPr="002829EC" w:rsidRDefault="0044658D" w:rsidP="00717581">
            <w:pPr>
              <w:jc w:val="center"/>
              <w:rPr>
                <w:b/>
                <w:sz w:val="24"/>
                <w:szCs w:val="24"/>
                <w:lang w:val="en-US"/>
              </w:rPr>
            </w:pPr>
            <w:r w:rsidRPr="007D6104">
              <w:rPr>
                <w:b/>
                <w:sz w:val="24"/>
                <w:szCs w:val="24"/>
              </w:rPr>
              <w:t>1251</w:t>
            </w:r>
          </w:p>
        </w:tc>
        <w:tc>
          <w:tcPr>
            <w:tcW w:w="1560" w:type="dxa"/>
            <w:tcBorders>
              <w:top w:val="nil"/>
              <w:left w:val="nil"/>
              <w:bottom w:val="nil"/>
              <w:right w:val="nil"/>
            </w:tcBorders>
            <w:vAlign w:val="bottom"/>
          </w:tcPr>
          <w:p w14:paraId="238315C6" w14:textId="77777777" w:rsidR="0044658D" w:rsidRPr="00236AE6" w:rsidRDefault="0044658D" w:rsidP="00717581">
            <w:pPr>
              <w:jc w:val="center"/>
              <w:rPr>
                <w:b/>
                <w:sz w:val="24"/>
                <w:szCs w:val="24"/>
                <w:lang w:val="ky-KG"/>
              </w:rPr>
            </w:pPr>
            <w:r>
              <w:rPr>
                <w:b/>
                <w:sz w:val="24"/>
                <w:szCs w:val="24"/>
                <w:lang w:val="ky-KG"/>
              </w:rPr>
              <w:t>1259</w:t>
            </w:r>
          </w:p>
        </w:tc>
        <w:tc>
          <w:tcPr>
            <w:tcW w:w="3435" w:type="dxa"/>
            <w:tcBorders>
              <w:top w:val="single" w:sz="12" w:space="0" w:color="auto"/>
              <w:left w:val="nil"/>
              <w:bottom w:val="nil"/>
              <w:right w:val="nil"/>
            </w:tcBorders>
          </w:tcPr>
          <w:p w14:paraId="76E71F93" w14:textId="77777777" w:rsidR="0044658D" w:rsidRPr="00CA3E29" w:rsidRDefault="0044658D" w:rsidP="00717581">
            <w:pPr>
              <w:rPr>
                <w:rFonts w:ascii="Times New Roman UniToktom" w:hAnsi="Times New Roman UniToktom" w:cs="Times New Roman UniToktom"/>
                <w:b/>
                <w:i/>
                <w:sz w:val="24"/>
                <w:szCs w:val="24"/>
              </w:rPr>
            </w:pPr>
            <w:r w:rsidRPr="00CA3E29">
              <w:rPr>
                <w:rFonts w:ascii="Times New Roman UniToktom" w:hAnsi="Times New Roman UniToktom" w:cs="Times New Roman UniToktom"/>
                <w:b/>
                <w:i/>
                <w:sz w:val="24"/>
                <w:szCs w:val="24"/>
              </w:rPr>
              <w:t>Таласская область, всего</w:t>
            </w:r>
          </w:p>
        </w:tc>
      </w:tr>
      <w:tr w:rsidR="0044658D" w:rsidRPr="005F11B0" w14:paraId="63FBEBD8" w14:textId="77777777" w:rsidTr="00717581">
        <w:tc>
          <w:tcPr>
            <w:tcW w:w="3368" w:type="dxa"/>
            <w:tcBorders>
              <w:top w:val="nil"/>
              <w:left w:val="nil"/>
              <w:bottom w:val="nil"/>
              <w:right w:val="nil"/>
            </w:tcBorders>
          </w:tcPr>
          <w:p w14:paraId="4484B932" w14:textId="77777777" w:rsidR="0044658D" w:rsidRPr="005F11B0" w:rsidRDefault="0044658D" w:rsidP="00717581">
            <w:pPr>
              <w:rPr>
                <w:rFonts w:ascii="Times New Roman UniToktom" w:hAnsi="Times New Roman UniToktom" w:cs="Times New Roman UniToktom"/>
                <w:b/>
                <w:sz w:val="24"/>
                <w:szCs w:val="24"/>
              </w:rPr>
            </w:pPr>
            <w:r w:rsidRPr="005F11B0">
              <w:rPr>
                <w:rFonts w:ascii="Times New Roman UniToktom" w:hAnsi="Times New Roman UniToktom" w:cs="Times New Roman UniToktom"/>
                <w:b/>
                <w:sz w:val="24"/>
                <w:szCs w:val="24"/>
              </w:rPr>
              <w:t xml:space="preserve">Шаар </w:t>
            </w:r>
            <w:proofErr w:type="spellStart"/>
            <w:r w:rsidRPr="005F11B0">
              <w:rPr>
                <w:rFonts w:ascii="Times New Roman UniToktom" w:hAnsi="Times New Roman UniToktom" w:cs="Times New Roman UniToktom"/>
                <w:b/>
                <w:sz w:val="24"/>
                <w:szCs w:val="24"/>
              </w:rPr>
              <w:t>калкы</w:t>
            </w:r>
            <w:proofErr w:type="spellEnd"/>
          </w:p>
        </w:tc>
        <w:tc>
          <w:tcPr>
            <w:tcW w:w="1276" w:type="dxa"/>
            <w:tcBorders>
              <w:top w:val="nil"/>
              <w:left w:val="nil"/>
              <w:bottom w:val="nil"/>
              <w:right w:val="nil"/>
            </w:tcBorders>
          </w:tcPr>
          <w:p w14:paraId="32C191BA" w14:textId="77777777" w:rsidR="0044658D" w:rsidRPr="002829EC" w:rsidRDefault="0044658D" w:rsidP="00717581">
            <w:pPr>
              <w:jc w:val="center"/>
              <w:rPr>
                <w:b/>
                <w:sz w:val="24"/>
                <w:szCs w:val="24"/>
                <w:lang w:val="en-US"/>
              </w:rPr>
            </w:pPr>
            <w:r w:rsidRPr="007D6104">
              <w:rPr>
                <w:b/>
                <w:sz w:val="24"/>
                <w:szCs w:val="24"/>
              </w:rPr>
              <w:t>257</w:t>
            </w:r>
          </w:p>
        </w:tc>
        <w:tc>
          <w:tcPr>
            <w:tcW w:w="1275" w:type="dxa"/>
            <w:tcBorders>
              <w:top w:val="nil"/>
              <w:left w:val="nil"/>
              <w:bottom w:val="nil"/>
              <w:right w:val="nil"/>
            </w:tcBorders>
          </w:tcPr>
          <w:p w14:paraId="470048E3" w14:textId="77777777" w:rsidR="0044658D" w:rsidRPr="00236AE6" w:rsidRDefault="0044658D" w:rsidP="00717581">
            <w:pPr>
              <w:jc w:val="center"/>
              <w:rPr>
                <w:b/>
                <w:sz w:val="24"/>
                <w:szCs w:val="24"/>
                <w:lang w:val="ky-KG"/>
              </w:rPr>
            </w:pPr>
            <w:r>
              <w:rPr>
                <w:b/>
                <w:sz w:val="24"/>
                <w:szCs w:val="24"/>
                <w:lang w:val="ky-KG"/>
              </w:rPr>
              <w:t>263</w:t>
            </w:r>
          </w:p>
        </w:tc>
        <w:tc>
          <w:tcPr>
            <w:tcW w:w="1277" w:type="dxa"/>
            <w:tcBorders>
              <w:top w:val="nil"/>
              <w:left w:val="nil"/>
              <w:bottom w:val="nil"/>
              <w:right w:val="nil"/>
            </w:tcBorders>
          </w:tcPr>
          <w:p w14:paraId="70F90EC5" w14:textId="77777777" w:rsidR="0044658D" w:rsidRPr="002829EC" w:rsidRDefault="0044658D" w:rsidP="00717581">
            <w:pPr>
              <w:jc w:val="center"/>
              <w:rPr>
                <w:b/>
                <w:sz w:val="24"/>
                <w:szCs w:val="24"/>
                <w:lang w:val="en-US"/>
              </w:rPr>
            </w:pPr>
            <w:r w:rsidRPr="007D6104">
              <w:rPr>
                <w:b/>
                <w:sz w:val="24"/>
                <w:szCs w:val="24"/>
              </w:rPr>
              <w:t>94</w:t>
            </w:r>
          </w:p>
        </w:tc>
        <w:tc>
          <w:tcPr>
            <w:tcW w:w="1417" w:type="dxa"/>
            <w:tcBorders>
              <w:top w:val="nil"/>
              <w:left w:val="nil"/>
              <w:bottom w:val="nil"/>
              <w:right w:val="nil"/>
            </w:tcBorders>
          </w:tcPr>
          <w:p w14:paraId="1DB88165" w14:textId="77777777" w:rsidR="0044658D" w:rsidRPr="00236AE6" w:rsidRDefault="0044658D" w:rsidP="00717581">
            <w:pPr>
              <w:jc w:val="center"/>
              <w:rPr>
                <w:b/>
                <w:sz w:val="24"/>
                <w:szCs w:val="24"/>
                <w:lang w:val="ky-KG"/>
              </w:rPr>
            </w:pPr>
            <w:r>
              <w:rPr>
                <w:b/>
                <w:sz w:val="24"/>
                <w:szCs w:val="24"/>
                <w:lang w:val="ky-KG"/>
              </w:rPr>
              <w:t>84</w:t>
            </w:r>
          </w:p>
        </w:tc>
        <w:tc>
          <w:tcPr>
            <w:tcW w:w="1418" w:type="dxa"/>
            <w:tcBorders>
              <w:top w:val="nil"/>
              <w:left w:val="nil"/>
              <w:bottom w:val="nil"/>
              <w:right w:val="nil"/>
            </w:tcBorders>
          </w:tcPr>
          <w:p w14:paraId="4A48D3D6" w14:textId="77777777" w:rsidR="0044658D" w:rsidRPr="002829EC" w:rsidRDefault="0044658D" w:rsidP="00717581">
            <w:pPr>
              <w:jc w:val="center"/>
              <w:rPr>
                <w:b/>
                <w:sz w:val="24"/>
                <w:szCs w:val="24"/>
                <w:lang w:val="en-US"/>
              </w:rPr>
            </w:pPr>
            <w:r w:rsidRPr="007D6104">
              <w:rPr>
                <w:b/>
                <w:sz w:val="24"/>
                <w:szCs w:val="24"/>
              </w:rPr>
              <w:t>163</w:t>
            </w:r>
          </w:p>
        </w:tc>
        <w:tc>
          <w:tcPr>
            <w:tcW w:w="1560" w:type="dxa"/>
            <w:tcBorders>
              <w:top w:val="nil"/>
              <w:left w:val="nil"/>
              <w:bottom w:val="nil"/>
              <w:right w:val="nil"/>
            </w:tcBorders>
            <w:vAlign w:val="bottom"/>
          </w:tcPr>
          <w:p w14:paraId="66F391E8" w14:textId="77777777" w:rsidR="0044658D" w:rsidRPr="00236AE6" w:rsidRDefault="0044658D" w:rsidP="00717581">
            <w:pPr>
              <w:jc w:val="center"/>
              <w:rPr>
                <w:b/>
                <w:sz w:val="24"/>
                <w:szCs w:val="24"/>
                <w:lang w:val="ky-KG"/>
              </w:rPr>
            </w:pPr>
            <w:r>
              <w:rPr>
                <w:b/>
                <w:sz w:val="24"/>
                <w:szCs w:val="24"/>
                <w:lang w:val="ky-KG"/>
              </w:rPr>
              <w:t>179</w:t>
            </w:r>
          </w:p>
        </w:tc>
        <w:tc>
          <w:tcPr>
            <w:tcW w:w="3435" w:type="dxa"/>
            <w:tcBorders>
              <w:top w:val="nil"/>
              <w:left w:val="nil"/>
              <w:bottom w:val="nil"/>
              <w:right w:val="nil"/>
            </w:tcBorders>
          </w:tcPr>
          <w:p w14:paraId="293150F7" w14:textId="77777777" w:rsidR="0044658D" w:rsidRPr="00CA3E29" w:rsidRDefault="0044658D" w:rsidP="00717581">
            <w:pPr>
              <w:rPr>
                <w:rFonts w:ascii="Times New Roman UniToktom" w:hAnsi="Times New Roman UniToktom" w:cs="Times New Roman UniToktom"/>
                <w:b/>
                <w:i/>
                <w:sz w:val="24"/>
                <w:szCs w:val="24"/>
              </w:rPr>
            </w:pPr>
            <w:r w:rsidRPr="00CA3E29">
              <w:rPr>
                <w:rFonts w:ascii="Times New Roman UniToktom" w:hAnsi="Times New Roman UniToktom" w:cs="Times New Roman UniToktom"/>
                <w:b/>
                <w:i/>
                <w:sz w:val="24"/>
                <w:szCs w:val="24"/>
              </w:rPr>
              <w:t>Городские поселения</w:t>
            </w:r>
          </w:p>
        </w:tc>
      </w:tr>
      <w:tr w:rsidR="0044658D" w:rsidRPr="005F11B0" w14:paraId="1DC379D0" w14:textId="77777777" w:rsidTr="00717581">
        <w:tc>
          <w:tcPr>
            <w:tcW w:w="3368" w:type="dxa"/>
            <w:tcBorders>
              <w:top w:val="nil"/>
              <w:left w:val="nil"/>
              <w:bottom w:val="nil"/>
              <w:right w:val="nil"/>
            </w:tcBorders>
          </w:tcPr>
          <w:p w14:paraId="5293AEAF" w14:textId="77777777" w:rsidR="0044658D" w:rsidRPr="005F11B0" w:rsidRDefault="0044658D" w:rsidP="00717581">
            <w:pPr>
              <w:rPr>
                <w:rFonts w:ascii="Times New Roman UniToktom" w:hAnsi="Times New Roman UniToktom" w:cs="Times New Roman UniToktom"/>
                <w:b/>
                <w:sz w:val="24"/>
                <w:szCs w:val="24"/>
              </w:rPr>
            </w:pPr>
            <w:proofErr w:type="spellStart"/>
            <w:r w:rsidRPr="005F11B0">
              <w:rPr>
                <w:rFonts w:ascii="Times New Roman UniToktom" w:hAnsi="Times New Roman UniToktom" w:cs="Times New Roman UniToktom"/>
                <w:b/>
                <w:sz w:val="24"/>
                <w:szCs w:val="24"/>
              </w:rPr>
              <w:t>Айыл</w:t>
            </w:r>
            <w:proofErr w:type="spellEnd"/>
            <w:r w:rsidRPr="005F11B0">
              <w:rPr>
                <w:rFonts w:ascii="Times New Roman UniToktom" w:hAnsi="Times New Roman UniToktom" w:cs="Times New Roman UniToktom"/>
                <w:b/>
                <w:sz w:val="24"/>
                <w:szCs w:val="24"/>
              </w:rPr>
              <w:t xml:space="preserve"> </w:t>
            </w:r>
            <w:proofErr w:type="spellStart"/>
            <w:r w:rsidRPr="005F11B0">
              <w:rPr>
                <w:rFonts w:ascii="Times New Roman UniToktom" w:hAnsi="Times New Roman UniToktom" w:cs="Times New Roman UniToktom"/>
                <w:b/>
                <w:sz w:val="24"/>
                <w:szCs w:val="24"/>
              </w:rPr>
              <w:t>жергеси</w:t>
            </w:r>
            <w:proofErr w:type="spellEnd"/>
          </w:p>
        </w:tc>
        <w:tc>
          <w:tcPr>
            <w:tcW w:w="1276" w:type="dxa"/>
            <w:tcBorders>
              <w:top w:val="nil"/>
              <w:left w:val="nil"/>
              <w:bottom w:val="nil"/>
              <w:right w:val="nil"/>
            </w:tcBorders>
          </w:tcPr>
          <w:p w14:paraId="06A15B06" w14:textId="77777777" w:rsidR="0044658D" w:rsidRPr="002829EC" w:rsidRDefault="0044658D" w:rsidP="00717581">
            <w:pPr>
              <w:jc w:val="center"/>
              <w:rPr>
                <w:b/>
                <w:sz w:val="24"/>
                <w:szCs w:val="24"/>
                <w:lang w:val="en-US"/>
              </w:rPr>
            </w:pPr>
            <w:r w:rsidRPr="007D6104">
              <w:rPr>
                <w:b/>
                <w:sz w:val="24"/>
                <w:szCs w:val="24"/>
              </w:rPr>
              <w:t>1481</w:t>
            </w:r>
          </w:p>
        </w:tc>
        <w:tc>
          <w:tcPr>
            <w:tcW w:w="1275" w:type="dxa"/>
            <w:tcBorders>
              <w:top w:val="nil"/>
              <w:left w:val="nil"/>
              <w:bottom w:val="nil"/>
              <w:right w:val="nil"/>
            </w:tcBorders>
          </w:tcPr>
          <w:p w14:paraId="772DBAC9" w14:textId="77777777" w:rsidR="0044658D" w:rsidRPr="00236AE6" w:rsidRDefault="0044658D" w:rsidP="00717581">
            <w:pPr>
              <w:jc w:val="center"/>
              <w:rPr>
                <w:b/>
                <w:sz w:val="24"/>
                <w:szCs w:val="24"/>
                <w:lang w:val="ky-KG"/>
              </w:rPr>
            </w:pPr>
            <w:r>
              <w:rPr>
                <w:b/>
                <w:sz w:val="24"/>
                <w:szCs w:val="24"/>
                <w:lang w:val="ky-KG"/>
              </w:rPr>
              <w:t>1470</w:t>
            </w:r>
          </w:p>
        </w:tc>
        <w:tc>
          <w:tcPr>
            <w:tcW w:w="1277" w:type="dxa"/>
            <w:tcBorders>
              <w:top w:val="nil"/>
              <w:left w:val="nil"/>
              <w:bottom w:val="nil"/>
              <w:right w:val="nil"/>
            </w:tcBorders>
          </w:tcPr>
          <w:p w14:paraId="3063A768" w14:textId="77777777" w:rsidR="0044658D" w:rsidRPr="002829EC" w:rsidRDefault="0044658D" w:rsidP="00717581">
            <w:pPr>
              <w:jc w:val="center"/>
              <w:rPr>
                <w:b/>
                <w:sz w:val="24"/>
                <w:szCs w:val="24"/>
                <w:lang w:val="en-US"/>
              </w:rPr>
            </w:pPr>
            <w:r w:rsidRPr="007D6104">
              <w:rPr>
                <w:b/>
                <w:sz w:val="24"/>
                <w:szCs w:val="24"/>
              </w:rPr>
              <w:t>393</w:t>
            </w:r>
          </w:p>
        </w:tc>
        <w:tc>
          <w:tcPr>
            <w:tcW w:w="1417" w:type="dxa"/>
            <w:tcBorders>
              <w:top w:val="nil"/>
              <w:left w:val="nil"/>
              <w:bottom w:val="nil"/>
              <w:right w:val="nil"/>
            </w:tcBorders>
          </w:tcPr>
          <w:p w14:paraId="7A1A1A51" w14:textId="77777777" w:rsidR="0044658D" w:rsidRPr="00236AE6" w:rsidRDefault="0044658D" w:rsidP="00717581">
            <w:pPr>
              <w:jc w:val="center"/>
              <w:rPr>
                <w:b/>
                <w:sz w:val="24"/>
                <w:szCs w:val="24"/>
                <w:lang w:val="ky-KG"/>
              </w:rPr>
            </w:pPr>
            <w:r>
              <w:rPr>
                <w:b/>
                <w:sz w:val="24"/>
                <w:szCs w:val="24"/>
                <w:lang w:val="ky-KG"/>
              </w:rPr>
              <w:t>390</w:t>
            </w:r>
          </w:p>
        </w:tc>
        <w:tc>
          <w:tcPr>
            <w:tcW w:w="1418" w:type="dxa"/>
            <w:tcBorders>
              <w:top w:val="nil"/>
              <w:left w:val="nil"/>
              <w:bottom w:val="nil"/>
              <w:right w:val="nil"/>
            </w:tcBorders>
          </w:tcPr>
          <w:p w14:paraId="567097F3" w14:textId="77777777" w:rsidR="0044658D" w:rsidRPr="002829EC" w:rsidRDefault="0044658D" w:rsidP="00717581">
            <w:pPr>
              <w:jc w:val="center"/>
              <w:rPr>
                <w:b/>
                <w:sz w:val="24"/>
                <w:szCs w:val="24"/>
                <w:lang w:val="en-US"/>
              </w:rPr>
            </w:pPr>
            <w:r w:rsidRPr="007D6104">
              <w:rPr>
                <w:b/>
                <w:sz w:val="24"/>
                <w:szCs w:val="24"/>
              </w:rPr>
              <w:t>1088</w:t>
            </w:r>
          </w:p>
        </w:tc>
        <w:tc>
          <w:tcPr>
            <w:tcW w:w="1560" w:type="dxa"/>
            <w:tcBorders>
              <w:top w:val="nil"/>
              <w:left w:val="nil"/>
              <w:bottom w:val="nil"/>
              <w:right w:val="nil"/>
            </w:tcBorders>
            <w:vAlign w:val="bottom"/>
          </w:tcPr>
          <w:p w14:paraId="38822F4D" w14:textId="77777777" w:rsidR="0044658D" w:rsidRPr="00236AE6" w:rsidRDefault="0044658D" w:rsidP="00717581">
            <w:pPr>
              <w:jc w:val="center"/>
              <w:rPr>
                <w:b/>
                <w:sz w:val="24"/>
                <w:szCs w:val="24"/>
                <w:lang w:val="ky-KG"/>
              </w:rPr>
            </w:pPr>
            <w:r>
              <w:rPr>
                <w:b/>
                <w:sz w:val="24"/>
                <w:szCs w:val="24"/>
                <w:lang w:val="ky-KG"/>
              </w:rPr>
              <w:t>1080</w:t>
            </w:r>
          </w:p>
        </w:tc>
        <w:tc>
          <w:tcPr>
            <w:tcW w:w="3435" w:type="dxa"/>
            <w:tcBorders>
              <w:top w:val="nil"/>
              <w:left w:val="nil"/>
              <w:bottom w:val="nil"/>
              <w:right w:val="nil"/>
            </w:tcBorders>
          </w:tcPr>
          <w:p w14:paraId="755D77A2" w14:textId="77777777" w:rsidR="0044658D" w:rsidRPr="00CA3E29" w:rsidRDefault="0044658D" w:rsidP="00717581">
            <w:pPr>
              <w:rPr>
                <w:rFonts w:ascii="Times New Roman UniToktom" w:hAnsi="Times New Roman UniToktom" w:cs="Times New Roman UniToktom"/>
                <w:b/>
                <w:i/>
                <w:sz w:val="24"/>
                <w:szCs w:val="24"/>
              </w:rPr>
            </w:pPr>
            <w:r w:rsidRPr="00CA3E29">
              <w:rPr>
                <w:rFonts w:ascii="Times New Roman UniToktom" w:hAnsi="Times New Roman UniToktom" w:cs="Times New Roman UniToktom"/>
                <w:b/>
                <w:i/>
                <w:sz w:val="24"/>
                <w:szCs w:val="24"/>
              </w:rPr>
              <w:t>Сельская местность</w:t>
            </w:r>
          </w:p>
        </w:tc>
      </w:tr>
      <w:tr w:rsidR="0044658D" w:rsidRPr="00CD7346" w14:paraId="033871ED" w14:textId="77777777" w:rsidTr="00717581">
        <w:tc>
          <w:tcPr>
            <w:tcW w:w="3368" w:type="dxa"/>
            <w:tcBorders>
              <w:top w:val="nil"/>
              <w:left w:val="nil"/>
              <w:bottom w:val="nil"/>
              <w:right w:val="nil"/>
            </w:tcBorders>
          </w:tcPr>
          <w:p w14:paraId="6F24F30E" w14:textId="77777777" w:rsidR="0044658D" w:rsidRPr="00CD7346" w:rsidRDefault="0044658D" w:rsidP="00717581">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1276" w:type="dxa"/>
            <w:tcBorders>
              <w:top w:val="nil"/>
              <w:left w:val="nil"/>
              <w:bottom w:val="nil"/>
              <w:right w:val="nil"/>
            </w:tcBorders>
          </w:tcPr>
          <w:p w14:paraId="778D5FC3" w14:textId="77777777" w:rsidR="0044658D" w:rsidRPr="002829EC" w:rsidRDefault="0044658D" w:rsidP="00717581">
            <w:pPr>
              <w:jc w:val="center"/>
              <w:rPr>
                <w:sz w:val="24"/>
                <w:szCs w:val="24"/>
                <w:lang w:val="en-US"/>
              </w:rPr>
            </w:pPr>
            <w:r w:rsidRPr="007D6104">
              <w:rPr>
                <w:sz w:val="24"/>
                <w:szCs w:val="24"/>
              </w:rPr>
              <w:t>453</w:t>
            </w:r>
          </w:p>
        </w:tc>
        <w:tc>
          <w:tcPr>
            <w:tcW w:w="1275" w:type="dxa"/>
            <w:tcBorders>
              <w:top w:val="nil"/>
              <w:left w:val="nil"/>
              <w:bottom w:val="nil"/>
              <w:right w:val="nil"/>
            </w:tcBorders>
          </w:tcPr>
          <w:p w14:paraId="059FA977" w14:textId="77777777" w:rsidR="0044658D" w:rsidRPr="00236AE6" w:rsidRDefault="0044658D" w:rsidP="00717581">
            <w:pPr>
              <w:jc w:val="center"/>
              <w:rPr>
                <w:sz w:val="24"/>
                <w:szCs w:val="24"/>
                <w:lang w:val="ky-KG"/>
              </w:rPr>
            </w:pPr>
            <w:r>
              <w:rPr>
                <w:sz w:val="24"/>
                <w:szCs w:val="24"/>
                <w:lang w:val="ky-KG"/>
              </w:rPr>
              <w:t>412</w:t>
            </w:r>
          </w:p>
        </w:tc>
        <w:tc>
          <w:tcPr>
            <w:tcW w:w="1277" w:type="dxa"/>
            <w:tcBorders>
              <w:top w:val="nil"/>
              <w:left w:val="nil"/>
              <w:bottom w:val="nil"/>
              <w:right w:val="nil"/>
            </w:tcBorders>
          </w:tcPr>
          <w:p w14:paraId="5934E3D1" w14:textId="77777777" w:rsidR="0044658D" w:rsidRPr="002829EC" w:rsidRDefault="0044658D" w:rsidP="00717581">
            <w:pPr>
              <w:jc w:val="center"/>
              <w:rPr>
                <w:sz w:val="24"/>
                <w:szCs w:val="24"/>
                <w:lang w:val="en-US"/>
              </w:rPr>
            </w:pPr>
            <w:r w:rsidRPr="007D6104">
              <w:rPr>
                <w:sz w:val="24"/>
                <w:szCs w:val="24"/>
              </w:rPr>
              <w:t>119</w:t>
            </w:r>
          </w:p>
        </w:tc>
        <w:tc>
          <w:tcPr>
            <w:tcW w:w="1417" w:type="dxa"/>
            <w:tcBorders>
              <w:top w:val="nil"/>
              <w:left w:val="nil"/>
              <w:bottom w:val="nil"/>
              <w:right w:val="nil"/>
            </w:tcBorders>
          </w:tcPr>
          <w:p w14:paraId="5D149B7F" w14:textId="77777777" w:rsidR="0044658D" w:rsidRPr="00236AE6" w:rsidRDefault="0044658D" w:rsidP="00717581">
            <w:pPr>
              <w:jc w:val="center"/>
              <w:rPr>
                <w:sz w:val="24"/>
                <w:szCs w:val="24"/>
                <w:lang w:val="ky-KG"/>
              </w:rPr>
            </w:pPr>
            <w:r>
              <w:rPr>
                <w:sz w:val="24"/>
                <w:szCs w:val="24"/>
                <w:lang w:val="ky-KG"/>
              </w:rPr>
              <w:t>106</w:t>
            </w:r>
          </w:p>
        </w:tc>
        <w:tc>
          <w:tcPr>
            <w:tcW w:w="1418" w:type="dxa"/>
            <w:tcBorders>
              <w:top w:val="nil"/>
              <w:left w:val="nil"/>
              <w:bottom w:val="nil"/>
              <w:right w:val="nil"/>
            </w:tcBorders>
          </w:tcPr>
          <w:p w14:paraId="7A9E376B" w14:textId="77777777" w:rsidR="0044658D" w:rsidRPr="002829EC" w:rsidRDefault="0044658D" w:rsidP="00717581">
            <w:pPr>
              <w:jc w:val="center"/>
              <w:rPr>
                <w:sz w:val="24"/>
                <w:szCs w:val="24"/>
                <w:lang w:val="en-US"/>
              </w:rPr>
            </w:pPr>
            <w:r w:rsidRPr="007D6104">
              <w:rPr>
                <w:sz w:val="24"/>
                <w:szCs w:val="24"/>
              </w:rPr>
              <w:t>334</w:t>
            </w:r>
          </w:p>
        </w:tc>
        <w:tc>
          <w:tcPr>
            <w:tcW w:w="1560" w:type="dxa"/>
            <w:tcBorders>
              <w:top w:val="nil"/>
              <w:left w:val="nil"/>
              <w:bottom w:val="nil"/>
              <w:right w:val="nil"/>
            </w:tcBorders>
            <w:vAlign w:val="bottom"/>
          </w:tcPr>
          <w:p w14:paraId="22C0ED5F" w14:textId="77777777" w:rsidR="0044658D" w:rsidRPr="00236AE6" w:rsidRDefault="0044658D" w:rsidP="00717581">
            <w:pPr>
              <w:jc w:val="center"/>
              <w:rPr>
                <w:sz w:val="24"/>
                <w:szCs w:val="24"/>
                <w:lang w:val="ky-KG"/>
              </w:rPr>
            </w:pPr>
            <w:r>
              <w:rPr>
                <w:sz w:val="24"/>
                <w:szCs w:val="24"/>
                <w:lang w:val="ky-KG"/>
              </w:rPr>
              <w:t>306</w:t>
            </w:r>
          </w:p>
        </w:tc>
        <w:tc>
          <w:tcPr>
            <w:tcW w:w="3435" w:type="dxa"/>
            <w:tcBorders>
              <w:top w:val="nil"/>
              <w:left w:val="nil"/>
              <w:bottom w:val="nil"/>
              <w:right w:val="nil"/>
            </w:tcBorders>
          </w:tcPr>
          <w:p w14:paraId="5E5F25C2" w14:textId="77777777" w:rsidR="0044658D" w:rsidRPr="00CA3E29" w:rsidRDefault="0044658D" w:rsidP="00717581">
            <w:pPr>
              <w:rPr>
                <w:rFonts w:ascii="Times New Roman UniToktom" w:hAnsi="Times New Roman UniToktom" w:cs="Times New Roman UniToktom"/>
                <w:i/>
                <w:sz w:val="24"/>
                <w:szCs w:val="24"/>
              </w:rPr>
            </w:pPr>
            <w:proofErr w:type="spellStart"/>
            <w:r>
              <w:rPr>
                <w:rFonts w:ascii="Times New Roman UniToktom" w:hAnsi="Times New Roman UniToktom" w:cs="Times New Roman UniToktom"/>
                <w:i/>
                <w:sz w:val="24"/>
                <w:szCs w:val="24"/>
              </w:rPr>
              <w:t>Айтматовский</w:t>
            </w:r>
            <w:proofErr w:type="spellEnd"/>
            <w:r w:rsidRPr="00CA3E29">
              <w:rPr>
                <w:rFonts w:ascii="Times New Roman UniToktom" w:hAnsi="Times New Roman UniToktom" w:cs="Times New Roman UniToktom"/>
                <w:i/>
                <w:sz w:val="24"/>
                <w:szCs w:val="24"/>
              </w:rPr>
              <w:t xml:space="preserve"> район</w:t>
            </w:r>
          </w:p>
        </w:tc>
      </w:tr>
      <w:tr w:rsidR="0044658D" w:rsidRPr="00CD7346" w14:paraId="5F4BD31F" w14:textId="77777777" w:rsidTr="00717581">
        <w:tc>
          <w:tcPr>
            <w:tcW w:w="3368" w:type="dxa"/>
            <w:tcBorders>
              <w:top w:val="nil"/>
              <w:left w:val="nil"/>
              <w:bottom w:val="nil"/>
              <w:right w:val="nil"/>
            </w:tcBorders>
          </w:tcPr>
          <w:p w14:paraId="27773A89" w14:textId="77777777" w:rsidR="0044658D" w:rsidRPr="00CD7346" w:rsidRDefault="0044658D" w:rsidP="00717581">
            <w:pPr>
              <w:rPr>
                <w:rFonts w:ascii="Times New Roman UniToktom" w:hAnsi="Times New Roman UniToktom" w:cs="Times New Roman UniToktom"/>
                <w:sz w:val="24"/>
              </w:rPr>
            </w:pPr>
            <w:r w:rsidRPr="00CD7346">
              <w:rPr>
                <w:rFonts w:ascii="Times New Roman UniToktom" w:hAnsi="Times New Roman UniToktom" w:cs="Times New Roman UniToktom"/>
                <w:sz w:val="24"/>
              </w:rPr>
              <w:t>Бакай-</w:t>
            </w:r>
            <w:proofErr w:type="spellStart"/>
            <w:r w:rsidRPr="00CD7346">
              <w:rPr>
                <w:rFonts w:ascii="Times New Roman UniToktom" w:hAnsi="Times New Roman UniToktom" w:cs="Times New Roman UniToktom"/>
                <w:sz w:val="24"/>
              </w:rPr>
              <w:t>Ата</w:t>
            </w:r>
            <w:proofErr w:type="spellEnd"/>
            <w:r w:rsidRPr="00CD7346">
              <w:rPr>
                <w:rFonts w:ascii="Times New Roman UniToktom" w:hAnsi="Times New Roman UniToktom" w:cs="Times New Roman UniToktom"/>
                <w:sz w:val="24"/>
              </w:rPr>
              <w:t xml:space="preserve"> району</w:t>
            </w:r>
          </w:p>
        </w:tc>
        <w:tc>
          <w:tcPr>
            <w:tcW w:w="1276" w:type="dxa"/>
            <w:tcBorders>
              <w:top w:val="nil"/>
              <w:left w:val="nil"/>
              <w:bottom w:val="nil"/>
              <w:right w:val="nil"/>
            </w:tcBorders>
          </w:tcPr>
          <w:p w14:paraId="240D5E69" w14:textId="77777777" w:rsidR="0044658D" w:rsidRPr="002829EC" w:rsidRDefault="0044658D" w:rsidP="00717581">
            <w:pPr>
              <w:jc w:val="center"/>
              <w:rPr>
                <w:sz w:val="24"/>
                <w:szCs w:val="24"/>
                <w:lang w:val="en-US"/>
              </w:rPr>
            </w:pPr>
            <w:r w:rsidRPr="007D6104">
              <w:rPr>
                <w:sz w:val="24"/>
                <w:szCs w:val="24"/>
              </w:rPr>
              <w:t>392</w:t>
            </w:r>
          </w:p>
        </w:tc>
        <w:tc>
          <w:tcPr>
            <w:tcW w:w="1275" w:type="dxa"/>
            <w:tcBorders>
              <w:top w:val="nil"/>
              <w:left w:val="nil"/>
              <w:bottom w:val="nil"/>
              <w:right w:val="nil"/>
            </w:tcBorders>
          </w:tcPr>
          <w:p w14:paraId="2FEB94F2" w14:textId="77777777" w:rsidR="0044658D" w:rsidRPr="00236AE6" w:rsidRDefault="0044658D" w:rsidP="00717581">
            <w:pPr>
              <w:jc w:val="center"/>
              <w:rPr>
                <w:sz w:val="24"/>
                <w:szCs w:val="24"/>
                <w:lang w:val="ky-KG"/>
              </w:rPr>
            </w:pPr>
            <w:r>
              <w:rPr>
                <w:sz w:val="24"/>
                <w:szCs w:val="24"/>
                <w:lang w:val="ky-KG"/>
              </w:rPr>
              <w:t>384</w:t>
            </w:r>
          </w:p>
        </w:tc>
        <w:tc>
          <w:tcPr>
            <w:tcW w:w="1277" w:type="dxa"/>
            <w:tcBorders>
              <w:top w:val="nil"/>
              <w:left w:val="nil"/>
              <w:bottom w:val="nil"/>
              <w:right w:val="nil"/>
            </w:tcBorders>
          </w:tcPr>
          <w:p w14:paraId="7BBDE798" w14:textId="77777777" w:rsidR="0044658D" w:rsidRPr="002829EC" w:rsidRDefault="0044658D" w:rsidP="00717581">
            <w:pPr>
              <w:jc w:val="center"/>
              <w:rPr>
                <w:sz w:val="24"/>
                <w:szCs w:val="24"/>
                <w:lang w:val="en-US"/>
              </w:rPr>
            </w:pPr>
            <w:r w:rsidRPr="007D6104">
              <w:rPr>
                <w:sz w:val="24"/>
                <w:szCs w:val="24"/>
              </w:rPr>
              <w:t>101</w:t>
            </w:r>
          </w:p>
        </w:tc>
        <w:tc>
          <w:tcPr>
            <w:tcW w:w="1417" w:type="dxa"/>
            <w:tcBorders>
              <w:top w:val="nil"/>
              <w:left w:val="nil"/>
              <w:bottom w:val="nil"/>
              <w:right w:val="nil"/>
            </w:tcBorders>
          </w:tcPr>
          <w:p w14:paraId="3F6AB0B3" w14:textId="77777777" w:rsidR="0044658D" w:rsidRPr="00236AE6" w:rsidRDefault="0044658D" w:rsidP="00717581">
            <w:pPr>
              <w:jc w:val="center"/>
              <w:rPr>
                <w:sz w:val="24"/>
                <w:szCs w:val="24"/>
                <w:lang w:val="ky-KG"/>
              </w:rPr>
            </w:pPr>
            <w:r>
              <w:rPr>
                <w:sz w:val="24"/>
                <w:szCs w:val="24"/>
                <w:lang w:val="ky-KG"/>
              </w:rPr>
              <w:t>88</w:t>
            </w:r>
          </w:p>
        </w:tc>
        <w:tc>
          <w:tcPr>
            <w:tcW w:w="1418" w:type="dxa"/>
            <w:tcBorders>
              <w:top w:val="nil"/>
              <w:left w:val="nil"/>
              <w:bottom w:val="nil"/>
              <w:right w:val="nil"/>
            </w:tcBorders>
          </w:tcPr>
          <w:p w14:paraId="7B098DE1" w14:textId="77777777" w:rsidR="0044658D" w:rsidRPr="002829EC" w:rsidRDefault="0044658D" w:rsidP="00717581">
            <w:pPr>
              <w:jc w:val="center"/>
              <w:rPr>
                <w:sz w:val="24"/>
                <w:szCs w:val="24"/>
                <w:lang w:val="en-US"/>
              </w:rPr>
            </w:pPr>
            <w:r w:rsidRPr="007D6104">
              <w:rPr>
                <w:sz w:val="24"/>
                <w:szCs w:val="24"/>
              </w:rPr>
              <w:t>291</w:t>
            </w:r>
          </w:p>
        </w:tc>
        <w:tc>
          <w:tcPr>
            <w:tcW w:w="1560" w:type="dxa"/>
            <w:tcBorders>
              <w:top w:val="nil"/>
              <w:left w:val="nil"/>
              <w:bottom w:val="nil"/>
              <w:right w:val="nil"/>
            </w:tcBorders>
            <w:vAlign w:val="bottom"/>
          </w:tcPr>
          <w:p w14:paraId="3894DC30" w14:textId="77777777" w:rsidR="0044658D" w:rsidRPr="00236AE6" w:rsidRDefault="0044658D" w:rsidP="00717581">
            <w:pPr>
              <w:jc w:val="center"/>
              <w:rPr>
                <w:sz w:val="24"/>
                <w:szCs w:val="24"/>
                <w:lang w:val="ky-KG"/>
              </w:rPr>
            </w:pPr>
            <w:r>
              <w:rPr>
                <w:sz w:val="24"/>
                <w:szCs w:val="24"/>
                <w:lang w:val="ky-KG"/>
              </w:rPr>
              <w:t>296</w:t>
            </w:r>
          </w:p>
        </w:tc>
        <w:tc>
          <w:tcPr>
            <w:tcW w:w="3435" w:type="dxa"/>
            <w:tcBorders>
              <w:top w:val="nil"/>
              <w:left w:val="nil"/>
              <w:bottom w:val="nil"/>
              <w:right w:val="nil"/>
            </w:tcBorders>
          </w:tcPr>
          <w:p w14:paraId="41CFE332" w14:textId="77777777" w:rsidR="0044658D" w:rsidRPr="00CA3E29" w:rsidRDefault="0044658D" w:rsidP="00717581">
            <w:pPr>
              <w:rPr>
                <w:rFonts w:ascii="Times New Roman UniToktom" w:hAnsi="Times New Roman UniToktom" w:cs="Times New Roman UniToktom"/>
                <w:i/>
                <w:sz w:val="24"/>
                <w:szCs w:val="24"/>
              </w:rPr>
            </w:pPr>
            <w:r w:rsidRPr="00CA3E29">
              <w:rPr>
                <w:rFonts w:ascii="Times New Roman UniToktom" w:hAnsi="Times New Roman UniToktom" w:cs="Times New Roman UniToktom"/>
                <w:i/>
                <w:sz w:val="24"/>
                <w:szCs w:val="24"/>
              </w:rPr>
              <w:t>Бакай-Атинский район</w:t>
            </w:r>
          </w:p>
        </w:tc>
      </w:tr>
      <w:tr w:rsidR="0044658D" w:rsidRPr="00CD7346" w14:paraId="4C0EEE50" w14:textId="77777777" w:rsidTr="00717581">
        <w:tc>
          <w:tcPr>
            <w:tcW w:w="3368" w:type="dxa"/>
            <w:tcBorders>
              <w:top w:val="nil"/>
              <w:left w:val="nil"/>
              <w:bottom w:val="nil"/>
              <w:right w:val="nil"/>
            </w:tcBorders>
          </w:tcPr>
          <w:p w14:paraId="7AEF43EB" w14:textId="77777777" w:rsidR="0044658D" w:rsidRPr="00CD7346" w:rsidRDefault="0044658D" w:rsidP="00717581">
            <w:pPr>
              <w:rPr>
                <w:rFonts w:ascii="Times New Roman UniToktom" w:hAnsi="Times New Roman UniToktom" w:cs="Times New Roman UniToktom"/>
                <w:sz w:val="24"/>
              </w:rPr>
            </w:pPr>
            <w:r w:rsidRPr="00CD7346">
              <w:rPr>
                <w:rFonts w:ascii="Times New Roman UniToktom" w:hAnsi="Times New Roman UniToktom" w:cs="Times New Roman UniToktom"/>
                <w:sz w:val="24"/>
              </w:rPr>
              <w:t>Манас району</w:t>
            </w:r>
          </w:p>
        </w:tc>
        <w:tc>
          <w:tcPr>
            <w:tcW w:w="1276" w:type="dxa"/>
            <w:tcBorders>
              <w:top w:val="nil"/>
              <w:left w:val="nil"/>
              <w:bottom w:val="nil"/>
              <w:right w:val="nil"/>
            </w:tcBorders>
          </w:tcPr>
          <w:p w14:paraId="480D91A5" w14:textId="77777777" w:rsidR="0044658D" w:rsidRPr="002829EC" w:rsidRDefault="0044658D" w:rsidP="00717581">
            <w:pPr>
              <w:jc w:val="center"/>
              <w:rPr>
                <w:sz w:val="24"/>
                <w:szCs w:val="24"/>
                <w:lang w:val="en-US"/>
              </w:rPr>
            </w:pPr>
            <w:r w:rsidRPr="007D6104">
              <w:rPr>
                <w:sz w:val="24"/>
                <w:szCs w:val="24"/>
              </w:rPr>
              <w:t>221</w:t>
            </w:r>
          </w:p>
        </w:tc>
        <w:tc>
          <w:tcPr>
            <w:tcW w:w="1275" w:type="dxa"/>
            <w:tcBorders>
              <w:top w:val="nil"/>
              <w:left w:val="nil"/>
              <w:bottom w:val="nil"/>
              <w:right w:val="nil"/>
            </w:tcBorders>
          </w:tcPr>
          <w:p w14:paraId="4B9949C5" w14:textId="77777777" w:rsidR="0044658D" w:rsidRPr="00236AE6" w:rsidRDefault="0044658D" w:rsidP="00717581">
            <w:pPr>
              <w:jc w:val="center"/>
              <w:rPr>
                <w:sz w:val="24"/>
                <w:szCs w:val="24"/>
                <w:lang w:val="ky-KG"/>
              </w:rPr>
            </w:pPr>
            <w:r>
              <w:rPr>
                <w:sz w:val="24"/>
                <w:szCs w:val="24"/>
                <w:lang w:val="ky-KG"/>
              </w:rPr>
              <w:t>229</w:t>
            </w:r>
          </w:p>
        </w:tc>
        <w:tc>
          <w:tcPr>
            <w:tcW w:w="1277" w:type="dxa"/>
            <w:tcBorders>
              <w:top w:val="nil"/>
              <w:left w:val="nil"/>
              <w:bottom w:val="nil"/>
              <w:right w:val="nil"/>
            </w:tcBorders>
          </w:tcPr>
          <w:p w14:paraId="52AFFACF" w14:textId="77777777" w:rsidR="0044658D" w:rsidRPr="002829EC" w:rsidRDefault="0044658D" w:rsidP="00717581">
            <w:pPr>
              <w:jc w:val="center"/>
              <w:rPr>
                <w:sz w:val="24"/>
                <w:szCs w:val="24"/>
                <w:lang w:val="en-US"/>
              </w:rPr>
            </w:pPr>
            <w:r w:rsidRPr="007D6104">
              <w:rPr>
                <w:sz w:val="24"/>
                <w:szCs w:val="24"/>
              </w:rPr>
              <w:t>56</w:t>
            </w:r>
          </w:p>
        </w:tc>
        <w:tc>
          <w:tcPr>
            <w:tcW w:w="1417" w:type="dxa"/>
            <w:tcBorders>
              <w:top w:val="nil"/>
              <w:left w:val="nil"/>
              <w:bottom w:val="nil"/>
              <w:right w:val="nil"/>
            </w:tcBorders>
          </w:tcPr>
          <w:p w14:paraId="4435B4C9" w14:textId="77777777" w:rsidR="0044658D" w:rsidRPr="00236AE6" w:rsidRDefault="0044658D" w:rsidP="00717581">
            <w:pPr>
              <w:jc w:val="center"/>
              <w:rPr>
                <w:sz w:val="24"/>
                <w:szCs w:val="24"/>
                <w:lang w:val="ky-KG"/>
              </w:rPr>
            </w:pPr>
            <w:r>
              <w:rPr>
                <w:sz w:val="24"/>
                <w:szCs w:val="24"/>
                <w:lang w:val="ky-KG"/>
              </w:rPr>
              <w:t>54</w:t>
            </w:r>
          </w:p>
        </w:tc>
        <w:tc>
          <w:tcPr>
            <w:tcW w:w="1418" w:type="dxa"/>
            <w:tcBorders>
              <w:top w:val="nil"/>
              <w:left w:val="nil"/>
              <w:bottom w:val="nil"/>
              <w:right w:val="nil"/>
            </w:tcBorders>
          </w:tcPr>
          <w:p w14:paraId="5B6557D6" w14:textId="77777777" w:rsidR="0044658D" w:rsidRPr="002829EC" w:rsidRDefault="0044658D" w:rsidP="00717581">
            <w:pPr>
              <w:jc w:val="center"/>
              <w:rPr>
                <w:sz w:val="24"/>
                <w:szCs w:val="24"/>
                <w:lang w:val="en-US"/>
              </w:rPr>
            </w:pPr>
            <w:r w:rsidRPr="007D6104">
              <w:rPr>
                <w:sz w:val="24"/>
                <w:szCs w:val="24"/>
              </w:rPr>
              <w:t>165</w:t>
            </w:r>
          </w:p>
        </w:tc>
        <w:tc>
          <w:tcPr>
            <w:tcW w:w="1560" w:type="dxa"/>
            <w:tcBorders>
              <w:top w:val="nil"/>
              <w:left w:val="nil"/>
              <w:bottom w:val="nil"/>
              <w:right w:val="nil"/>
            </w:tcBorders>
            <w:vAlign w:val="bottom"/>
          </w:tcPr>
          <w:p w14:paraId="59E79E42" w14:textId="77777777" w:rsidR="0044658D" w:rsidRPr="00236AE6" w:rsidRDefault="0044658D" w:rsidP="00717581">
            <w:pPr>
              <w:jc w:val="center"/>
              <w:rPr>
                <w:sz w:val="24"/>
                <w:szCs w:val="24"/>
                <w:lang w:val="ky-KG"/>
              </w:rPr>
            </w:pPr>
            <w:r>
              <w:rPr>
                <w:sz w:val="24"/>
                <w:szCs w:val="24"/>
                <w:lang w:val="ky-KG"/>
              </w:rPr>
              <w:t>175</w:t>
            </w:r>
          </w:p>
        </w:tc>
        <w:tc>
          <w:tcPr>
            <w:tcW w:w="3435" w:type="dxa"/>
            <w:tcBorders>
              <w:top w:val="nil"/>
              <w:left w:val="nil"/>
              <w:bottom w:val="nil"/>
              <w:right w:val="nil"/>
            </w:tcBorders>
          </w:tcPr>
          <w:p w14:paraId="25AF2AF0" w14:textId="77777777" w:rsidR="0044658D" w:rsidRPr="00CA3E29" w:rsidRDefault="0044658D" w:rsidP="00717581">
            <w:pPr>
              <w:rPr>
                <w:rFonts w:ascii="Times New Roman UniToktom" w:hAnsi="Times New Roman UniToktom" w:cs="Times New Roman UniToktom"/>
                <w:i/>
                <w:sz w:val="24"/>
                <w:szCs w:val="24"/>
              </w:rPr>
            </w:pPr>
            <w:proofErr w:type="spellStart"/>
            <w:r w:rsidRPr="00CA3E29">
              <w:rPr>
                <w:rFonts w:ascii="Times New Roman UniToktom" w:hAnsi="Times New Roman UniToktom" w:cs="Times New Roman UniToktom"/>
                <w:i/>
                <w:sz w:val="24"/>
                <w:szCs w:val="24"/>
              </w:rPr>
              <w:t>Манасский</w:t>
            </w:r>
            <w:proofErr w:type="spellEnd"/>
            <w:r w:rsidRPr="00CA3E29">
              <w:rPr>
                <w:rFonts w:ascii="Times New Roman UniToktom" w:hAnsi="Times New Roman UniToktom" w:cs="Times New Roman UniToktom"/>
                <w:i/>
                <w:sz w:val="24"/>
                <w:szCs w:val="24"/>
              </w:rPr>
              <w:t xml:space="preserve"> район</w:t>
            </w:r>
          </w:p>
        </w:tc>
      </w:tr>
      <w:tr w:rsidR="0044658D" w:rsidRPr="00CD7346" w14:paraId="0B196935" w14:textId="77777777" w:rsidTr="00717581">
        <w:tc>
          <w:tcPr>
            <w:tcW w:w="3368" w:type="dxa"/>
            <w:tcBorders>
              <w:top w:val="nil"/>
              <w:left w:val="nil"/>
              <w:bottom w:val="nil"/>
              <w:right w:val="nil"/>
            </w:tcBorders>
          </w:tcPr>
          <w:p w14:paraId="73D94495" w14:textId="77777777" w:rsidR="0044658D" w:rsidRPr="00CD7346" w:rsidRDefault="0044658D" w:rsidP="00717581">
            <w:pPr>
              <w:rPr>
                <w:rFonts w:ascii="Times New Roman UniToktom" w:hAnsi="Times New Roman UniToktom" w:cs="Times New Roman UniToktom"/>
                <w:sz w:val="24"/>
              </w:rPr>
            </w:pPr>
            <w:r w:rsidRPr="00CD7346">
              <w:rPr>
                <w:rFonts w:ascii="Times New Roman UniToktom" w:hAnsi="Times New Roman UniToktom" w:cs="Times New Roman UniToktom"/>
                <w:sz w:val="24"/>
              </w:rPr>
              <w:t>Талас району</w:t>
            </w:r>
          </w:p>
        </w:tc>
        <w:tc>
          <w:tcPr>
            <w:tcW w:w="1276" w:type="dxa"/>
            <w:tcBorders>
              <w:top w:val="nil"/>
              <w:left w:val="nil"/>
              <w:bottom w:val="nil"/>
              <w:right w:val="nil"/>
            </w:tcBorders>
          </w:tcPr>
          <w:p w14:paraId="7128F9F1" w14:textId="77777777" w:rsidR="0044658D" w:rsidRPr="002829EC" w:rsidRDefault="0044658D" w:rsidP="00717581">
            <w:pPr>
              <w:jc w:val="center"/>
              <w:rPr>
                <w:sz w:val="24"/>
                <w:szCs w:val="24"/>
                <w:lang w:val="en-US"/>
              </w:rPr>
            </w:pPr>
            <w:r w:rsidRPr="007D6104">
              <w:rPr>
                <w:sz w:val="24"/>
                <w:szCs w:val="24"/>
              </w:rPr>
              <w:t>415</w:t>
            </w:r>
          </w:p>
        </w:tc>
        <w:tc>
          <w:tcPr>
            <w:tcW w:w="1275" w:type="dxa"/>
            <w:tcBorders>
              <w:top w:val="nil"/>
              <w:left w:val="nil"/>
              <w:bottom w:val="nil"/>
              <w:right w:val="nil"/>
            </w:tcBorders>
          </w:tcPr>
          <w:p w14:paraId="4C098F75" w14:textId="77777777" w:rsidR="0044658D" w:rsidRPr="00236AE6" w:rsidRDefault="0044658D" w:rsidP="00717581">
            <w:pPr>
              <w:jc w:val="center"/>
              <w:rPr>
                <w:sz w:val="24"/>
                <w:szCs w:val="24"/>
                <w:lang w:val="ky-KG"/>
              </w:rPr>
            </w:pPr>
            <w:r>
              <w:rPr>
                <w:sz w:val="24"/>
                <w:szCs w:val="24"/>
                <w:lang w:val="ky-KG"/>
              </w:rPr>
              <w:t>445</w:t>
            </w:r>
          </w:p>
        </w:tc>
        <w:tc>
          <w:tcPr>
            <w:tcW w:w="1277" w:type="dxa"/>
            <w:tcBorders>
              <w:top w:val="nil"/>
              <w:left w:val="nil"/>
              <w:bottom w:val="nil"/>
              <w:right w:val="nil"/>
            </w:tcBorders>
          </w:tcPr>
          <w:p w14:paraId="25D14D8D" w14:textId="77777777" w:rsidR="0044658D" w:rsidRPr="002829EC" w:rsidRDefault="0044658D" w:rsidP="00717581">
            <w:pPr>
              <w:jc w:val="center"/>
              <w:rPr>
                <w:sz w:val="24"/>
                <w:szCs w:val="24"/>
                <w:lang w:val="en-US"/>
              </w:rPr>
            </w:pPr>
            <w:r w:rsidRPr="007D6104">
              <w:rPr>
                <w:sz w:val="24"/>
                <w:szCs w:val="24"/>
              </w:rPr>
              <w:t>117</w:t>
            </w:r>
          </w:p>
        </w:tc>
        <w:tc>
          <w:tcPr>
            <w:tcW w:w="1417" w:type="dxa"/>
            <w:tcBorders>
              <w:top w:val="nil"/>
              <w:left w:val="nil"/>
              <w:bottom w:val="nil"/>
              <w:right w:val="nil"/>
            </w:tcBorders>
          </w:tcPr>
          <w:p w14:paraId="6998F017" w14:textId="77777777" w:rsidR="0044658D" w:rsidRPr="00236AE6" w:rsidRDefault="0044658D" w:rsidP="00717581">
            <w:pPr>
              <w:jc w:val="center"/>
              <w:rPr>
                <w:sz w:val="24"/>
                <w:szCs w:val="24"/>
                <w:lang w:val="ky-KG"/>
              </w:rPr>
            </w:pPr>
            <w:r>
              <w:rPr>
                <w:sz w:val="24"/>
                <w:szCs w:val="24"/>
                <w:lang w:val="ky-KG"/>
              </w:rPr>
              <w:t>142</w:t>
            </w:r>
          </w:p>
        </w:tc>
        <w:tc>
          <w:tcPr>
            <w:tcW w:w="1418" w:type="dxa"/>
            <w:tcBorders>
              <w:top w:val="nil"/>
              <w:left w:val="nil"/>
              <w:bottom w:val="nil"/>
              <w:right w:val="nil"/>
            </w:tcBorders>
          </w:tcPr>
          <w:p w14:paraId="2B3F8257" w14:textId="77777777" w:rsidR="0044658D" w:rsidRPr="002829EC" w:rsidRDefault="0044658D" w:rsidP="00717581">
            <w:pPr>
              <w:jc w:val="center"/>
              <w:rPr>
                <w:sz w:val="24"/>
                <w:szCs w:val="24"/>
                <w:lang w:val="en-US"/>
              </w:rPr>
            </w:pPr>
            <w:r w:rsidRPr="007D6104">
              <w:rPr>
                <w:sz w:val="24"/>
                <w:szCs w:val="24"/>
              </w:rPr>
              <w:t>298</w:t>
            </w:r>
          </w:p>
        </w:tc>
        <w:tc>
          <w:tcPr>
            <w:tcW w:w="1560" w:type="dxa"/>
            <w:tcBorders>
              <w:top w:val="nil"/>
              <w:left w:val="nil"/>
              <w:bottom w:val="nil"/>
              <w:right w:val="nil"/>
            </w:tcBorders>
            <w:vAlign w:val="bottom"/>
          </w:tcPr>
          <w:p w14:paraId="3E78113B" w14:textId="77777777" w:rsidR="0044658D" w:rsidRPr="00236AE6" w:rsidRDefault="0044658D" w:rsidP="00717581">
            <w:pPr>
              <w:jc w:val="center"/>
              <w:rPr>
                <w:sz w:val="24"/>
                <w:szCs w:val="24"/>
                <w:lang w:val="ky-KG"/>
              </w:rPr>
            </w:pPr>
            <w:r>
              <w:rPr>
                <w:sz w:val="24"/>
                <w:szCs w:val="24"/>
                <w:lang w:val="ky-KG"/>
              </w:rPr>
              <w:t>303</w:t>
            </w:r>
          </w:p>
        </w:tc>
        <w:tc>
          <w:tcPr>
            <w:tcW w:w="3435" w:type="dxa"/>
            <w:tcBorders>
              <w:top w:val="nil"/>
              <w:left w:val="nil"/>
              <w:bottom w:val="nil"/>
              <w:right w:val="nil"/>
            </w:tcBorders>
          </w:tcPr>
          <w:p w14:paraId="1F39E52B" w14:textId="77777777" w:rsidR="0044658D" w:rsidRPr="00CA3E29" w:rsidRDefault="0044658D" w:rsidP="00717581">
            <w:pPr>
              <w:rPr>
                <w:rFonts w:ascii="Times New Roman UniToktom" w:hAnsi="Times New Roman UniToktom" w:cs="Times New Roman UniToktom"/>
                <w:i/>
                <w:sz w:val="24"/>
                <w:szCs w:val="24"/>
              </w:rPr>
            </w:pPr>
            <w:r w:rsidRPr="00CA3E29">
              <w:rPr>
                <w:rFonts w:ascii="Times New Roman UniToktom" w:hAnsi="Times New Roman UniToktom" w:cs="Times New Roman UniToktom"/>
                <w:i/>
                <w:sz w:val="24"/>
                <w:szCs w:val="24"/>
              </w:rPr>
              <w:t>Таласский район</w:t>
            </w:r>
          </w:p>
        </w:tc>
      </w:tr>
      <w:tr w:rsidR="0044658D" w:rsidRPr="00CD7346" w14:paraId="335FE41D" w14:textId="77777777" w:rsidTr="00717581">
        <w:tc>
          <w:tcPr>
            <w:tcW w:w="3368" w:type="dxa"/>
            <w:tcBorders>
              <w:top w:val="nil"/>
              <w:left w:val="nil"/>
              <w:bottom w:val="nil"/>
              <w:right w:val="nil"/>
            </w:tcBorders>
          </w:tcPr>
          <w:p w14:paraId="68E5CDC6" w14:textId="77777777" w:rsidR="0044658D" w:rsidRPr="00CD7346" w:rsidRDefault="0044658D" w:rsidP="0071758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lang w:val="ky-KG"/>
              </w:rPr>
              <w:t>Талас шаары</w:t>
            </w:r>
          </w:p>
        </w:tc>
        <w:tc>
          <w:tcPr>
            <w:tcW w:w="1276" w:type="dxa"/>
            <w:tcBorders>
              <w:top w:val="nil"/>
              <w:left w:val="nil"/>
              <w:bottom w:val="nil"/>
              <w:right w:val="nil"/>
            </w:tcBorders>
          </w:tcPr>
          <w:p w14:paraId="5314159F" w14:textId="77777777" w:rsidR="0044658D" w:rsidRPr="002829EC" w:rsidRDefault="0044658D" w:rsidP="00717581">
            <w:pPr>
              <w:jc w:val="center"/>
              <w:rPr>
                <w:sz w:val="24"/>
                <w:szCs w:val="24"/>
                <w:lang w:val="en-US"/>
              </w:rPr>
            </w:pPr>
            <w:r w:rsidRPr="007D6104">
              <w:rPr>
                <w:sz w:val="24"/>
                <w:szCs w:val="24"/>
              </w:rPr>
              <w:t>257</w:t>
            </w:r>
          </w:p>
        </w:tc>
        <w:tc>
          <w:tcPr>
            <w:tcW w:w="1275" w:type="dxa"/>
            <w:tcBorders>
              <w:top w:val="nil"/>
              <w:left w:val="nil"/>
              <w:bottom w:val="nil"/>
              <w:right w:val="nil"/>
            </w:tcBorders>
          </w:tcPr>
          <w:p w14:paraId="448E55CB" w14:textId="77777777" w:rsidR="0044658D" w:rsidRPr="00236AE6" w:rsidRDefault="0044658D" w:rsidP="00717581">
            <w:pPr>
              <w:jc w:val="center"/>
              <w:rPr>
                <w:sz w:val="24"/>
                <w:szCs w:val="24"/>
                <w:lang w:val="ky-KG"/>
              </w:rPr>
            </w:pPr>
            <w:r>
              <w:rPr>
                <w:sz w:val="24"/>
                <w:szCs w:val="24"/>
                <w:lang w:val="ky-KG"/>
              </w:rPr>
              <w:t>263</w:t>
            </w:r>
          </w:p>
        </w:tc>
        <w:tc>
          <w:tcPr>
            <w:tcW w:w="1277" w:type="dxa"/>
            <w:tcBorders>
              <w:top w:val="nil"/>
              <w:left w:val="nil"/>
              <w:bottom w:val="nil"/>
              <w:right w:val="nil"/>
            </w:tcBorders>
          </w:tcPr>
          <w:p w14:paraId="237E2F34" w14:textId="77777777" w:rsidR="0044658D" w:rsidRPr="002829EC" w:rsidRDefault="0044658D" w:rsidP="00717581">
            <w:pPr>
              <w:jc w:val="center"/>
              <w:rPr>
                <w:sz w:val="24"/>
                <w:szCs w:val="24"/>
                <w:lang w:val="en-US"/>
              </w:rPr>
            </w:pPr>
            <w:r w:rsidRPr="007D6104">
              <w:rPr>
                <w:sz w:val="24"/>
                <w:szCs w:val="24"/>
              </w:rPr>
              <w:t>94</w:t>
            </w:r>
          </w:p>
        </w:tc>
        <w:tc>
          <w:tcPr>
            <w:tcW w:w="1417" w:type="dxa"/>
            <w:tcBorders>
              <w:top w:val="nil"/>
              <w:left w:val="nil"/>
              <w:bottom w:val="nil"/>
              <w:right w:val="nil"/>
            </w:tcBorders>
          </w:tcPr>
          <w:p w14:paraId="3AE5AB4B" w14:textId="77777777" w:rsidR="0044658D" w:rsidRPr="00236AE6" w:rsidRDefault="0044658D" w:rsidP="00717581">
            <w:pPr>
              <w:jc w:val="center"/>
              <w:rPr>
                <w:sz w:val="24"/>
                <w:szCs w:val="24"/>
                <w:lang w:val="ky-KG"/>
              </w:rPr>
            </w:pPr>
            <w:r>
              <w:rPr>
                <w:sz w:val="24"/>
                <w:szCs w:val="24"/>
                <w:lang w:val="ky-KG"/>
              </w:rPr>
              <w:t>84</w:t>
            </w:r>
          </w:p>
        </w:tc>
        <w:tc>
          <w:tcPr>
            <w:tcW w:w="1418" w:type="dxa"/>
            <w:tcBorders>
              <w:top w:val="nil"/>
              <w:left w:val="nil"/>
              <w:bottom w:val="nil"/>
              <w:right w:val="nil"/>
            </w:tcBorders>
          </w:tcPr>
          <w:p w14:paraId="17E92814" w14:textId="77777777" w:rsidR="0044658D" w:rsidRPr="002829EC" w:rsidRDefault="0044658D" w:rsidP="00717581">
            <w:pPr>
              <w:jc w:val="center"/>
              <w:rPr>
                <w:sz w:val="24"/>
                <w:szCs w:val="24"/>
                <w:lang w:val="en-US"/>
              </w:rPr>
            </w:pPr>
            <w:r w:rsidRPr="007D6104">
              <w:rPr>
                <w:sz w:val="24"/>
                <w:szCs w:val="24"/>
              </w:rPr>
              <w:t>163</w:t>
            </w:r>
          </w:p>
        </w:tc>
        <w:tc>
          <w:tcPr>
            <w:tcW w:w="1560" w:type="dxa"/>
            <w:tcBorders>
              <w:top w:val="nil"/>
              <w:left w:val="nil"/>
              <w:bottom w:val="nil"/>
              <w:right w:val="nil"/>
            </w:tcBorders>
            <w:vAlign w:val="bottom"/>
          </w:tcPr>
          <w:p w14:paraId="66B333D9" w14:textId="77777777" w:rsidR="0044658D" w:rsidRPr="00236AE6" w:rsidRDefault="0044658D" w:rsidP="00717581">
            <w:pPr>
              <w:jc w:val="center"/>
              <w:rPr>
                <w:sz w:val="24"/>
                <w:szCs w:val="24"/>
                <w:lang w:val="ky-KG"/>
              </w:rPr>
            </w:pPr>
            <w:r>
              <w:rPr>
                <w:sz w:val="24"/>
                <w:szCs w:val="24"/>
                <w:lang w:val="ky-KG"/>
              </w:rPr>
              <w:t>179</w:t>
            </w:r>
          </w:p>
        </w:tc>
        <w:tc>
          <w:tcPr>
            <w:tcW w:w="3435" w:type="dxa"/>
            <w:tcBorders>
              <w:top w:val="nil"/>
              <w:left w:val="nil"/>
              <w:bottom w:val="nil"/>
              <w:right w:val="nil"/>
            </w:tcBorders>
          </w:tcPr>
          <w:p w14:paraId="03D8E899" w14:textId="77777777" w:rsidR="0044658D" w:rsidRPr="00CA3E29" w:rsidRDefault="0044658D" w:rsidP="00717581">
            <w:pPr>
              <w:rPr>
                <w:rFonts w:ascii="Times New Roman UniToktom" w:hAnsi="Times New Roman UniToktom" w:cs="Times New Roman UniToktom"/>
                <w:i/>
                <w:sz w:val="24"/>
                <w:szCs w:val="24"/>
              </w:rPr>
            </w:pPr>
            <w:r w:rsidRPr="00CA3E29">
              <w:rPr>
                <w:rFonts w:ascii="Times New Roman UniToktom" w:hAnsi="Times New Roman UniToktom" w:cs="Times New Roman UniToktom"/>
                <w:i/>
                <w:sz w:val="24"/>
                <w:szCs w:val="24"/>
              </w:rPr>
              <w:t>г. Талас</w:t>
            </w:r>
          </w:p>
        </w:tc>
      </w:tr>
      <w:tr w:rsidR="0044658D" w:rsidRPr="0044658D" w14:paraId="62AC4E4E" w14:textId="77777777" w:rsidTr="00717581">
        <w:tc>
          <w:tcPr>
            <w:tcW w:w="3368" w:type="dxa"/>
            <w:tcBorders>
              <w:top w:val="nil"/>
              <w:left w:val="nil"/>
              <w:bottom w:val="single" w:sz="4" w:space="0" w:color="auto"/>
              <w:right w:val="nil"/>
            </w:tcBorders>
          </w:tcPr>
          <w:p w14:paraId="00BEFEA9" w14:textId="77777777" w:rsidR="0044658D" w:rsidRPr="0044658D" w:rsidRDefault="0044658D" w:rsidP="00717581">
            <w:pPr>
              <w:spacing w:line="0" w:lineRule="atLeast"/>
              <w:rPr>
                <w:rFonts w:ascii="Times New Roman UniToktom" w:hAnsi="Times New Roman UniToktom" w:cs="Times New Roman UniToktom"/>
                <w:sz w:val="6"/>
                <w:szCs w:val="6"/>
              </w:rPr>
            </w:pPr>
          </w:p>
        </w:tc>
        <w:tc>
          <w:tcPr>
            <w:tcW w:w="1276" w:type="dxa"/>
            <w:tcBorders>
              <w:top w:val="nil"/>
              <w:left w:val="nil"/>
              <w:bottom w:val="single" w:sz="4" w:space="0" w:color="auto"/>
              <w:right w:val="nil"/>
            </w:tcBorders>
            <w:vAlign w:val="center"/>
          </w:tcPr>
          <w:p w14:paraId="3A3C4FDE" w14:textId="77777777" w:rsidR="0044658D" w:rsidRPr="0044658D" w:rsidRDefault="0044658D" w:rsidP="00717581">
            <w:pPr>
              <w:spacing w:line="0" w:lineRule="atLeast"/>
              <w:jc w:val="center"/>
              <w:rPr>
                <w:rFonts w:ascii="Times New Roman UniToktom" w:hAnsi="Times New Roman UniToktom" w:cs="Times New Roman UniToktom"/>
                <w:sz w:val="6"/>
                <w:szCs w:val="6"/>
              </w:rPr>
            </w:pPr>
          </w:p>
        </w:tc>
        <w:tc>
          <w:tcPr>
            <w:tcW w:w="1275" w:type="dxa"/>
            <w:tcBorders>
              <w:top w:val="nil"/>
              <w:left w:val="nil"/>
              <w:bottom w:val="single" w:sz="4" w:space="0" w:color="auto"/>
              <w:right w:val="nil"/>
            </w:tcBorders>
            <w:vAlign w:val="center"/>
          </w:tcPr>
          <w:p w14:paraId="36D0D383" w14:textId="77777777" w:rsidR="0044658D" w:rsidRPr="0044658D" w:rsidRDefault="0044658D" w:rsidP="00717581">
            <w:pPr>
              <w:spacing w:line="0" w:lineRule="atLeast"/>
              <w:jc w:val="center"/>
              <w:rPr>
                <w:rFonts w:ascii="Times New Roman UniToktom" w:hAnsi="Times New Roman UniToktom" w:cs="Times New Roman UniToktom"/>
                <w:sz w:val="6"/>
                <w:szCs w:val="6"/>
              </w:rPr>
            </w:pPr>
          </w:p>
        </w:tc>
        <w:tc>
          <w:tcPr>
            <w:tcW w:w="1277" w:type="dxa"/>
            <w:tcBorders>
              <w:top w:val="nil"/>
              <w:left w:val="nil"/>
              <w:bottom w:val="single" w:sz="4" w:space="0" w:color="auto"/>
              <w:right w:val="nil"/>
            </w:tcBorders>
            <w:vAlign w:val="center"/>
          </w:tcPr>
          <w:p w14:paraId="044F220F" w14:textId="77777777" w:rsidR="0044658D" w:rsidRPr="0044658D" w:rsidRDefault="0044658D" w:rsidP="00717581">
            <w:pPr>
              <w:spacing w:line="0" w:lineRule="atLeast"/>
              <w:jc w:val="center"/>
              <w:rPr>
                <w:rFonts w:ascii="Times New Roman UniToktom" w:hAnsi="Times New Roman UniToktom" w:cs="Times New Roman UniToktom"/>
                <w:sz w:val="6"/>
                <w:szCs w:val="6"/>
              </w:rPr>
            </w:pPr>
          </w:p>
        </w:tc>
        <w:tc>
          <w:tcPr>
            <w:tcW w:w="1417" w:type="dxa"/>
            <w:tcBorders>
              <w:top w:val="nil"/>
              <w:left w:val="nil"/>
              <w:bottom w:val="single" w:sz="4" w:space="0" w:color="auto"/>
              <w:right w:val="nil"/>
            </w:tcBorders>
            <w:vAlign w:val="center"/>
          </w:tcPr>
          <w:p w14:paraId="6ADA4847" w14:textId="77777777" w:rsidR="0044658D" w:rsidRPr="0044658D" w:rsidRDefault="0044658D" w:rsidP="00717581">
            <w:pPr>
              <w:spacing w:line="0" w:lineRule="atLeast"/>
              <w:jc w:val="center"/>
              <w:rPr>
                <w:rFonts w:ascii="Times New Roman UniToktom" w:hAnsi="Times New Roman UniToktom" w:cs="Times New Roman UniToktom"/>
                <w:sz w:val="6"/>
                <w:szCs w:val="6"/>
              </w:rPr>
            </w:pPr>
          </w:p>
        </w:tc>
        <w:tc>
          <w:tcPr>
            <w:tcW w:w="1418" w:type="dxa"/>
            <w:tcBorders>
              <w:top w:val="nil"/>
              <w:left w:val="nil"/>
              <w:bottom w:val="single" w:sz="4" w:space="0" w:color="auto"/>
              <w:right w:val="nil"/>
            </w:tcBorders>
            <w:vAlign w:val="center"/>
          </w:tcPr>
          <w:p w14:paraId="5313B9C9" w14:textId="77777777" w:rsidR="0044658D" w:rsidRPr="0044658D" w:rsidRDefault="0044658D" w:rsidP="00717581">
            <w:pPr>
              <w:spacing w:line="0" w:lineRule="atLeast"/>
              <w:jc w:val="center"/>
              <w:rPr>
                <w:rFonts w:ascii="Times New Roman UniToktom" w:hAnsi="Times New Roman UniToktom" w:cs="Times New Roman UniToktom"/>
                <w:sz w:val="6"/>
                <w:szCs w:val="6"/>
              </w:rPr>
            </w:pPr>
          </w:p>
        </w:tc>
        <w:tc>
          <w:tcPr>
            <w:tcW w:w="1560" w:type="dxa"/>
            <w:tcBorders>
              <w:top w:val="nil"/>
              <w:left w:val="nil"/>
              <w:bottom w:val="single" w:sz="4" w:space="0" w:color="auto"/>
              <w:right w:val="nil"/>
            </w:tcBorders>
            <w:vAlign w:val="center"/>
          </w:tcPr>
          <w:p w14:paraId="36CB46BC" w14:textId="77777777" w:rsidR="0044658D" w:rsidRPr="0044658D" w:rsidRDefault="0044658D" w:rsidP="00717581">
            <w:pPr>
              <w:spacing w:line="0" w:lineRule="atLeast"/>
              <w:jc w:val="center"/>
              <w:rPr>
                <w:rFonts w:ascii="Times New Roman UniToktom" w:hAnsi="Times New Roman UniToktom" w:cs="Times New Roman UniToktom"/>
                <w:sz w:val="6"/>
                <w:szCs w:val="6"/>
              </w:rPr>
            </w:pPr>
          </w:p>
        </w:tc>
        <w:tc>
          <w:tcPr>
            <w:tcW w:w="3435" w:type="dxa"/>
            <w:tcBorders>
              <w:top w:val="nil"/>
              <w:left w:val="nil"/>
              <w:bottom w:val="single" w:sz="4" w:space="0" w:color="auto"/>
              <w:right w:val="nil"/>
            </w:tcBorders>
          </w:tcPr>
          <w:p w14:paraId="2F6577A9" w14:textId="77777777" w:rsidR="0044658D" w:rsidRPr="0044658D" w:rsidRDefault="0044658D" w:rsidP="00717581">
            <w:pPr>
              <w:spacing w:line="0" w:lineRule="atLeast"/>
              <w:rPr>
                <w:rFonts w:ascii="Times New Roman UniToktom" w:hAnsi="Times New Roman UniToktom" w:cs="Times New Roman UniToktom"/>
                <w:sz w:val="6"/>
                <w:szCs w:val="6"/>
              </w:rPr>
            </w:pPr>
          </w:p>
        </w:tc>
      </w:tr>
    </w:tbl>
    <w:p w14:paraId="07450438" w14:textId="77777777" w:rsidR="0044658D" w:rsidRPr="0044658D" w:rsidRDefault="0044658D" w:rsidP="0044658D">
      <w:pPr>
        <w:tabs>
          <w:tab w:val="left" w:pos="7655"/>
        </w:tabs>
        <w:rPr>
          <w:rFonts w:ascii="Times New Roman UniToktom" w:hAnsi="Times New Roman UniToktom" w:cs="Times New Roman UniToktom"/>
          <w:sz w:val="10"/>
          <w:szCs w:val="10"/>
          <w:lang w:val="ky-KG"/>
        </w:rPr>
      </w:pPr>
    </w:p>
    <w:p w14:paraId="7DBF91CF" w14:textId="77777777" w:rsidR="0044658D" w:rsidRPr="00CA3E29" w:rsidRDefault="0044658D" w:rsidP="0044658D">
      <w:pPr>
        <w:pStyle w:val="261"/>
        <w:rPr>
          <w:rFonts w:ascii="Times New Roman UniToktom" w:hAnsi="Times New Roman UniToktom" w:cs="Times New Roman UniToktom"/>
          <w:b/>
          <w:i/>
          <w:lang w:val="ru-RU"/>
        </w:rPr>
      </w:pPr>
      <w:r w:rsidRPr="00CD7346">
        <w:rPr>
          <w:rFonts w:ascii="Times New Roman UniToktom" w:hAnsi="Times New Roman UniToktom" w:cs="Times New Roman UniToktom"/>
          <w:b/>
          <w:lang w:val="ru-RU"/>
        </w:rPr>
        <w:t xml:space="preserve">№1 график. </w:t>
      </w:r>
      <w:proofErr w:type="spellStart"/>
      <w:r w:rsidRPr="00CD7346">
        <w:rPr>
          <w:rFonts w:ascii="Times New Roman UniToktom" w:hAnsi="Times New Roman UniToktom" w:cs="Times New Roman UniToktom"/>
          <w:b/>
          <w:lang w:val="ru-RU"/>
        </w:rPr>
        <w:t>Калктын</w:t>
      </w:r>
      <w:proofErr w:type="spellEnd"/>
      <w:r w:rsidRPr="00CD7346">
        <w:rPr>
          <w:rFonts w:ascii="Times New Roman UniToktom" w:hAnsi="Times New Roman UniToktom" w:cs="Times New Roman UniToktom"/>
          <w:b/>
          <w:lang w:val="ru-RU"/>
        </w:rPr>
        <w:t xml:space="preserve"> </w:t>
      </w:r>
      <w:proofErr w:type="spellStart"/>
      <w:r w:rsidRPr="00CD7346">
        <w:rPr>
          <w:rFonts w:ascii="Times New Roman UniToktom" w:hAnsi="Times New Roman UniToktom" w:cs="Times New Roman UniToktom"/>
          <w:b/>
          <w:lang w:val="ru-RU"/>
        </w:rPr>
        <w:t>табигый</w:t>
      </w:r>
      <w:proofErr w:type="spellEnd"/>
      <w:r w:rsidRPr="00CD7346">
        <w:rPr>
          <w:rFonts w:ascii="Times New Roman UniToktom" w:hAnsi="Times New Roman UniToktom" w:cs="Times New Roman UniToktom"/>
          <w:b/>
          <w:lang w:val="ru-RU"/>
        </w:rPr>
        <w:t xml:space="preserve"> </w:t>
      </w:r>
      <w:proofErr w:type="spellStart"/>
      <w:r w:rsidRPr="00CD7346">
        <w:rPr>
          <w:rFonts w:ascii="Times New Roman UniToktom" w:hAnsi="Times New Roman UniToktom" w:cs="Times New Roman UniToktom"/>
          <w:b/>
          <w:lang w:val="ru-RU"/>
        </w:rPr>
        <w:t>кыймылы</w:t>
      </w:r>
      <w:proofErr w:type="spellEnd"/>
      <w:r w:rsidRPr="00CD7346">
        <w:rPr>
          <w:rFonts w:ascii="Times New Roman UniToktom" w:hAnsi="Times New Roman UniToktom" w:cs="Times New Roman UniToktom"/>
          <w:b/>
          <w:lang w:val="ru-RU"/>
        </w:rPr>
        <w:t xml:space="preserve">                                                                </w:t>
      </w:r>
      <w:r>
        <w:rPr>
          <w:rFonts w:ascii="Times New Roman UniToktom" w:hAnsi="Times New Roman UniToktom" w:cs="Times New Roman UniToktom"/>
          <w:b/>
          <w:lang w:val="ru-RU"/>
        </w:rPr>
        <w:t xml:space="preserve">График №1. </w:t>
      </w:r>
      <w:r w:rsidRPr="00CA3E29">
        <w:rPr>
          <w:rFonts w:ascii="Times New Roman UniToktom" w:hAnsi="Times New Roman UniToktom" w:cs="Times New Roman UniToktom"/>
          <w:b/>
          <w:i/>
          <w:lang w:val="ru-RU"/>
        </w:rPr>
        <w:t>Естественное движение населения</w:t>
      </w:r>
    </w:p>
    <w:p w14:paraId="5D227628" w14:textId="46C120D3" w:rsidR="0044658D" w:rsidRPr="0044658D" w:rsidRDefault="0044658D" w:rsidP="0044658D">
      <w:pPr>
        <w:tabs>
          <w:tab w:val="left" w:pos="7655"/>
        </w:tabs>
        <w:rPr>
          <w:rFonts w:ascii="Times New Roman UniToktom" w:hAnsi="Times New Roman UniToktom" w:cs="Times New Roman UniToktom"/>
          <w:sz w:val="24"/>
        </w:rPr>
      </w:pPr>
      <w:r>
        <w:rPr>
          <w:noProof/>
        </w:rPr>
        <w:drawing>
          <wp:anchor distT="0" distB="0" distL="114300" distR="114300" simplePos="0" relativeHeight="251840000" behindDoc="0" locked="0" layoutInCell="1" allowOverlap="1" wp14:anchorId="7C4F5ABF" wp14:editId="0B5959C2">
            <wp:simplePos x="0" y="0"/>
            <wp:positionH relativeFrom="page">
              <wp:align>center</wp:align>
            </wp:positionH>
            <wp:positionV relativeFrom="paragraph">
              <wp:posOffset>80645</wp:posOffset>
            </wp:positionV>
            <wp:extent cx="8842375" cy="2381250"/>
            <wp:effectExtent l="0" t="0" r="0" b="0"/>
            <wp:wrapSquare wrapText="left"/>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Pr>
          <w:rFonts w:ascii="Times New Roman UniToktom" w:hAnsi="Times New Roman UniToktom" w:cs="Times New Roman UniToktom"/>
          <w:sz w:val="24"/>
          <w:lang w:val="ky-KG"/>
        </w:rPr>
        <w:br w:type="page"/>
      </w:r>
    </w:p>
    <w:tbl>
      <w:tblPr>
        <w:tblW w:w="0" w:type="auto"/>
        <w:tblInd w:w="142" w:type="dxa"/>
        <w:tblLook w:val="01E0" w:firstRow="1" w:lastRow="1" w:firstColumn="1" w:lastColumn="1" w:noHBand="0" w:noVBand="0"/>
      </w:tblPr>
      <w:tblGrid>
        <w:gridCol w:w="7156"/>
        <w:gridCol w:w="7274"/>
      </w:tblGrid>
      <w:tr w:rsidR="0044658D" w:rsidRPr="00C417E7" w14:paraId="1D59E600" w14:textId="77777777" w:rsidTr="0044658D">
        <w:tc>
          <w:tcPr>
            <w:tcW w:w="7156" w:type="dxa"/>
          </w:tcPr>
          <w:p w14:paraId="7AA061BF" w14:textId="268B9D5A" w:rsidR="0044658D" w:rsidRPr="00D4091F" w:rsidRDefault="006924A2" w:rsidP="00717581">
            <w:pPr>
              <w:pStyle w:val="1"/>
              <w:jc w:val="both"/>
              <w:rPr>
                <w:rFonts w:ascii="Times New Roman UniToktom" w:hAnsi="Times New Roman UniToktom" w:cs="Times New Roman UniToktom"/>
                <w:b/>
                <w:szCs w:val="24"/>
              </w:rPr>
            </w:pPr>
            <w:r>
              <w:rPr>
                <w:rFonts w:ascii="Times New Roman UniToktom" w:hAnsi="Times New Roman UniToktom" w:cs="Times New Roman UniToktom"/>
                <w:b/>
                <w:lang w:val="ky-KG"/>
              </w:rPr>
              <w:lastRenderedPageBreak/>
              <w:t>IV</w:t>
            </w:r>
            <w:r w:rsidR="0044658D">
              <w:rPr>
                <w:rFonts w:ascii="Times New Roman UniToktom" w:hAnsi="Times New Roman UniToktom" w:cs="Times New Roman UniToktom"/>
                <w:b/>
                <w:lang w:val="ky-KG"/>
              </w:rPr>
              <w:t>. А. б  Т</w:t>
            </w:r>
            <w:r w:rsidR="0044658D" w:rsidRPr="00C417E7">
              <w:rPr>
                <w:rFonts w:ascii="Times New Roman UniToktom" w:hAnsi="Times New Roman UniToktom" w:cs="Times New Roman UniToktom"/>
                <w:b/>
                <w:lang w:val="ky-KG"/>
              </w:rPr>
              <w:t xml:space="preserve">аблица: </w:t>
            </w:r>
            <w:r w:rsidR="0044658D">
              <w:rPr>
                <w:rFonts w:ascii="Times New Roman UniToktom" w:hAnsi="Times New Roman UniToktom" w:cs="Times New Roman UniToktom"/>
                <w:b/>
                <w:lang w:val="ky-KG"/>
              </w:rPr>
              <w:t xml:space="preserve">2026-жылдын январь-апрель айларына </w:t>
            </w:r>
            <w:r w:rsidR="0044658D" w:rsidRPr="00C417E7">
              <w:rPr>
                <w:rFonts w:ascii="Times New Roman UniToktom" w:hAnsi="Times New Roman UniToktom" w:cs="Times New Roman UniToktom"/>
                <w:b/>
                <w:lang w:val="ky-KG"/>
              </w:rPr>
              <w:t xml:space="preserve">карата Талас облусу боюнча </w:t>
            </w:r>
            <w:r w:rsidR="0044658D" w:rsidRPr="00220DD9">
              <w:rPr>
                <w:rFonts w:ascii="Times New Roman UniToktom" w:hAnsi="Times New Roman UniToktom" w:cs="Times New Roman UniToktom"/>
                <w:b/>
                <w:lang w:val="ky-KG"/>
              </w:rPr>
              <w:t xml:space="preserve">төрөлгөндөрдүн, өлгөндөрдүн </w:t>
            </w:r>
            <w:r w:rsidR="0044658D">
              <w:rPr>
                <w:rFonts w:ascii="Times New Roman UniToktom" w:hAnsi="Times New Roman UniToktom" w:cs="Times New Roman UniToktom"/>
                <w:b/>
                <w:lang w:val="ky-KG"/>
              </w:rPr>
              <w:t>жана табигый өсүштү</w:t>
            </w:r>
            <w:r w:rsidR="0044658D" w:rsidRPr="00C417E7">
              <w:rPr>
                <w:rFonts w:ascii="Times New Roman UniToktom" w:hAnsi="Times New Roman UniToktom" w:cs="Times New Roman UniToktom"/>
                <w:b/>
                <w:lang w:val="ky-KG"/>
              </w:rPr>
              <w:t xml:space="preserve">н коэффициенттери </w:t>
            </w:r>
          </w:p>
          <w:p w14:paraId="75D2DC83" w14:textId="77777777" w:rsidR="0044658D" w:rsidRPr="00C417E7" w:rsidRDefault="0044658D" w:rsidP="00717581">
            <w:pPr>
              <w:jc w:val="right"/>
              <w:rPr>
                <w:rFonts w:ascii="Times New Roman UniToktom" w:hAnsi="Times New Roman UniToktom" w:cs="Times New Roman UniToktom"/>
                <w:b/>
                <w:i/>
                <w:sz w:val="24"/>
                <w:szCs w:val="24"/>
                <w:lang w:val="ky-KG"/>
              </w:rPr>
            </w:pPr>
            <w:r w:rsidRPr="00C417E7">
              <w:rPr>
                <w:rFonts w:ascii="Times New Roman UniToktom" w:hAnsi="Times New Roman UniToktom" w:cs="Times New Roman UniToktom"/>
                <w:i/>
                <w:sz w:val="24"/>
                <w:szCs w:val="24"/>
              </w:rPr>
              <w:t>(</w:t>
            </w:r>
            <w:proofErr w:type="spellStart"/>
            <w:r w:rsidRPr="00C417E7">
              <w:rPr>
                <w:rFonts w:ascii="Times New Roman UniToktom" w:hAnsi="Times New Roman UniToktom" w:cs="Times New Roman UniToktom"/>
                <w:i/>
                <w:sz w:val="24"/>
                <w:szCs w:val="24"/>
              </w:rPr>
              <w:t>калктын</w:t>
            </w:r>
            <w:proofErr w:type="spellEnd"/>
            <w:r w:rsidRPr="00C417E7">
              <w:rPr>
                <w:rFonts w:ascii="Times New Roman UniToktom" w:hAnsi="Times New Roman UniToktom" w:cs="Times New Roman UniToktom"/>
                <w:i/>
                <w:sz w:val="24"/>
                <w:szCs w:val="24"/>
              </w:rPr>
              <w:t xml:space="preserve"> 1000ине)</w:t>
            </w:r>
          </w:p>
        </w:tc>
        <w:tc>
          <w:tcPr>
            <w:tcW w:w="7274" w:type="dxa"/>
          </w:tcPr>
          <w:p w14:paraId="35627ECF" w14:textId="51942F44" w:rsidR="0044658D" w:rsidRPr="009621C4" w:rsidRDefault="0044658D" w:rsidP="00717581">
            <w:pPr>
              <w:jc w:val="both"/>
              <w:rPr>
                <w:rFonts w:ascii="Times New Roman UniToktom" w:hAnsi="Times New Roman UniToktom" w:cs="Times New Roman UniToktom"/>
                <w:i/>
                <w:sz w:val="24"/>
                <w:szCs w:val="24"/>
                <w:lang w:val="ky-KG"/>
              </w:rPr>
            </w:pPr>
            <w:r w:rsidRPr="00B67A24">
              <w:rPr>
                <w:rFonts w:ascii="Times New Roman UniToktom" w:hAnsi="Times New Roman UniToktom" w:cs="Times New Roman UniToktom"/>
                <w:b/>
                <w:i/>
                <w:sz w:val="24"/>
                <w:szCs w:val="24"/>
              </w:rPr>
              <w:t xml:space="preserve">Таблица </w:t>
            </w:r>
            <w:r w:rsidR="006924A2">
              <w:rPr>
                <w:rFonts w:ascii="Times New Roman UniToktom" w:hAnsi="Times New Roman UniToktom" w:cs="Times New Roman UniToktom"/>
                <w:b/>
                <w:i/>
                <w:sz w:val="24"/>
                <w:szCs w:val="24"/>
              </w:rPr>
              <w:t>IV</w:t>
            </w:r>
            <w:r w:rsidRPr="00B67A24">
              <w:rPr>
                <w:rFonts w:ascii="Times New Roman UniToktom" w:hAnsi="Times New Roman UniToktom" w:cs="Times New Roman UniToktom"/>
                <w:b/>
                <w:i/>
                <w:sz w:val="24"/>
                <w:szCs w:val="24"/>
              </w:rPr>
              <w:t>. А. б. Общие коэффициенты рождаемости, смертности</w:t>
            </w:r>
            <w:r w:rsidRPr="00B67A24">
              <w:rPr>
                <w:rFonts w:ascii="Times New Roman UniToktom" w:hAnsi="Times New Roman UniToktom" w:cs="Times New Roman UniToktom"/>
                <w:b/>
                <w:i/>
                <w:sz w:val="24"/>
                <w:szCs w:val="24"/>
                <w:lang w:val="ky-KG"/>
              </w:rPr>
              <w:t xml:space="preserve"> </w:t>
            </w:r>
            <w:r w:rsidRPr="00B67A24">
              <w:rPr>
                <w:rFonts w:ascii="Times New Roman UniToktom" w:hAnsi="Times New Roman UniToktom" w:cs="Times New Roman UniToktom"/>
                <w:b/>
                <w:i/>
                <w:sz w:val="24"/>
                <w:szCs w:val="24"/>
              </w:rPr>
              <w:t xml:space="preserve">и естественного прироста по Таласской области </w:t>
            </w:r>
            <w:r>
              <w:rPr>
                <w:rFonts w:ascii="Times New Roman UniToktom" w:hAnsi="Times New Roman UniToktom" w:cs="Times New Roman UniToktom"/>
                <w:b/>
                <w:i/>
                <w:sz w:val="24"/>
                <w:szCs w:val="24"/>
              </w:rPr>
              <w:t>за январь-апрель 2026</w:t>
            </w:r>
            <w:r>
              <w:rPr>
                <w:rFonts w:ascii="Times New Roman UniToktom" w:hAnsi="Times New Roman UniToktom" w:cs="Times New Roman UniToktom"/>
                <w:b/>
                <w:i/>
                <w:sz w:val="24"/>
                <w:szCs w:val="24"/>
                <w:lang w:val="ky-KG"/>
              </w:rPr>
              <w:t xml:space="preserve"> </w:t>
            </w:r>
            <w:r w:rsidRPr="00B67A24">
              <w:rPr>
                <w:rFonts w:ascii="Times New Roman UniToktom" w:hAnsi="Times New Roman UniToktom" w:cs="Times New Roman UniToktom"/>
                <w:b/>
                <w:i/>
                <w:sz w:val="24"/>
                <w:szCs w:val="24"/>
              </w:rPr>
              <w:t>год</w:t>
            </w:r>
            <w:r w:rsidRPr="00B67A24">
              <w:rPr>
                <w:rFonts w:ascii="Times New Roman UniToktom" w:hAnsi="Times New Roman UniToktom" w:cs="Times New Roman UniToktom"/>
                <w:b/>
                <w:i/>
                <w:sz w:val="24"/>
                <w:szCs w:val="24"/>
                <w:lang w:val="ky-KG"/>
              </w:rPr>
              <w:t>а</w:t>
            </w:r>
            <w:r w:rsidRPr="00B67A24">
              <w:rPr>
                <w:rFonts w:ascii="Times New Roman UniToktom" w:hAnsi="Times New Roman UniToktom" w:cs="Times New Roman UniToktom"/>
                <w:i/>
                <w:sz w:val="24"/>
                <w:szCs w:val="24"/>
                <w:lang w:val="ky-KG"/>
              </w:rPr>
              <w:t xml:space="preserve"> </w:t>
            </w:r>
          </w:p>
          <w:p w14:paraId="1EA7905C" w14:textId="2F0B6D14" w:rsidR="0044658D" w:rsidRPr="00C417E7" w:rsidRDefault="0044658D" w:rsidP="00717581">
            <w:pPr>
              <w:rPr>
                <w:rFonts w:ascii="Times New Roman UniToktom" w:hAnsi="Times New Roman UniToktom" w:cs="Times New Roman UniToktom"/>
                <w:i/>
                <w:sz w:val="24"/>
                <w:lang w:val="ky-KG"/>
              </w:rPr>
            </w:pPr>
            <w:r>
              <w:rPr>
                <w:rFonts w:ascii="Times New Roman UniToktom" w:hAnsi="Times New Roman UniToktom" w:cs="Times New Roman UniToktom"/>
                <w:i/>
                <w:sz w:val="24"/>
              </w:rPr>
              <w:t xml:space="preserve">                                                                    </w:t>
            </w:r>
            <w:r w:rsidRPr="00C417E7">
              <w:rPr>
                <w:rFonts w:ascii="Times New Roman UniToktom" w:hAnsi="Times New Roman UniToktom" w:cs="Times New Roman UniToktom"/>
                <w:i/>
                <w:sz w:val="24"/>
              </w:rPr>
              <w:t>(на 1000 человек населения)</w:t>
            </w:r>
          </w:p>
        </w:tc>
      </w:tr>
    </w:tbl>
    <w:p w14:paraId="1CD959E8" w14:textId="77777777" w:rsidR="0044658D" w:rsidRPr="0044658D" w:rsidRDefault="0044658D" w:rsidP="0044658D">
      <w:pPr>
        <w:rPr>
          <w:vanish/>
          <w:sz w:val="16"/>
          <w:szCs w:val="16"/>
        </w:rPr>
      </w:pPr>
    </w:p>
    <w:tbl>
      <w:tblPr>
        <w:tblW w:w="15026"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8"/>
        <w:gridCol w:w="1276"/>
        <w:gridCol w:w="1275"/>
        <w:gridCol w:w="1277"/>
        <w:gridCol w:w="1417"/>
        <w:gridCol w:w="1418"/>
        <w:gridCol w:w="1560"/>
        <w:gridCol w:w="3435"/>
      </w:tblGrid>
      <w:tr w:rsidR="0044658D" w:rsidRPr="00BD01FC" w14:paraId="71A28464" w14:textId="77777777" w:rsidTr="00717581">
        <w:tc>
          <w:tcPr>
            <w:tcW w:w="3368" w:type="dxa"/>
            <w:vMerge w:val="restart"/>
            <w:tcBorders>
              <w:top w:val="single" w:sz="12" w:space="0" w:color="auto"/>
              <w:left w:val="nil"/>
              <w:bottom w:val="single" w:sz="12" w:space="0" w:color="auto"/>
              <w:right w:val="nil"/>
            </w:tcBorders>
            <w:vAlign w:val="center"/>
          </w:tcPr>
          <w:p w14:paraId="595ACCD5" w14:textId="77777777" w:rsidR="0044658D" w:rsidRPr="00B67A24" w:rsidRDefault="0044658D" w:rsidP="00717581">
            <w:pPr>
              <w:jc w:val="center"/>
              <w:rPr>
                <w:rFonts w:ascii="Times New Roman UniToktom" w:hAnsi="Times New Roman UniToktom" w:cs="Times New Roman UniToktom"/>
              </w:rPr>
            </w:pPr>
            <w:proofErr w:type="spellStart"/>
            <w:r w:rsidRPr="00B67A24">
              <w:rPr>
                <w:rFonts w:ascii="Times New Roman UniToktom" w:hAnsi="Times New Roman UniToktom" w:cs="Times New Roman UniToktom"/>
              </w:rPr>
              <w:t>Райондордун</w:t>
            </w:r>
            <w:proofErr w:type="spellEnd"/>
          </w:p>
          <w:p w14:paraId="0B70E006" w14:textId="77777777" w:rsidR="0044658D" w:rsidRPr="00B67A24" w:rsidRDefault="0044658D" w:rsidP="00717581">
            <w:pPr>
              <w:pStyle w:val="270"/>
              <w:jc w:val="center"/>
              <w:rPr>
                <w:rFonts w:ascii="Times New Roman UniToktom" w:hAnsi="Times New Roman UniToktom" w:cs="Times New Roman UniToktom"/>
              </w:rPr>
            </w:pPr>
            <w:r w:rsidRPr="00B67A24">
              <w:rPr>
                <w:rFonts w:ascii="Times New Roman UniToktom" w:hAnsi="Times New Roman UniToktom" w:cs="Times New Roman UniToktom"/>
                <w:lang w:val="ky-KG"/>
              </w:rPr>
              <w:t>а</w:t>
            </w:r>
            <w:proofErr w:type="spellStart"/>
            <w:r w:rsidRPr="00B67A24">
              <w:rPr>
                <w:rFonts w:ascii="Times New Roman UniToktom" w:hAnsi="Times New Roman UniToktom" w:cs="Times New Roman UniToktom"/>
              </w:rPr>
              <w:t>талышы</w:t>
            </w:r>
            <w:proofErr w:type="spellEnd"/>
          </w:p>
        </w:tc>
        <w:tc>
          <w:tcPr>
            <w:tcW w:w="5245" w:type="dxa"/>
            <w:gridSpan w:val="4"/>
            <w:tcBorders>
              <w:top w:val="single" w:sz="12" w:space="0" w:color="auto"/>
              <w:left w:val="nil"/>
              <w:bottom w:val="single" w:sz="12" w:space="0" w:color="auto"/>
              <w:right w:val="nil"/>
            </w:tcBorders>
            <w:vAlign w:val="center"/>
          </w:tcPr>
          <w:p w14:paraId="044EF517" w14:textId="77777777" w:rsidR="0044658D" w:rsidRPr="00B67A24" w:rsidRDefault="0044658D" w:rsidP="00717581">
            <w:pPr>
              <w:jc w:val="center"/>
              <w:rPr>
                <w:rFonts w:ascii="Times New Roman UniToktom" w:hAnsi="Times New Roman UniToktom" w:cs="Times New Roman UniToktom"/>
              </w:rPr>
            </w:pPr>
            <w:r w:rsidRPr="00B67A24">
              <w:rPr>
                <w:rFonts w:ascii="Times New Roman UniToktom" w:hAnsi="Times New Roman UniToktom" w:cs="Times New Roman UniToktom"/>
              </w:rPr>
              <w:t xml:space="preserve">Коэффициент </w:t>
            </w:r>
          </w:p>
        </w:tc>
        <w:tc>
          <w:tcPr>
            <w:tcW w:w="2978" w:type="dxa"/>
            <w:gridSpan w:val="2"/>
            <w:vMerge w:val="restart"/>
            <w:tcBorders>
              <w:top w:val="single" w:sz="12" w:space="0" w:color="auto"/>
              <w:left w:val="nil"/>
              <w:bottom w:val="single" w:sz="12" w:space="0" w:color="auto"/>
              <w:right w:val="nil"/>
            </w:tcBorders>
            <w:vAlign w:val="center"/>
          </w:tcPr>
          <w:p w14:paraId="641D1B97" w14:textId="77777777" w:rsidR="0044658D" w:rsidRPr="00B67A24" w:rsidRDefault="0044658D" w:rsidP="00717581">
            <w:pPr>
              <w:jc w:val="center"/>
              <w:rPr>
                <w:rFonts w:ascii="Times New Roman UniToktom" w:hAnsi="Times New Roman UniToktom" w:cs="Times New Roman UniToktom"/>
                <w:lang w:val="ky-KG"/>
              </w:rPr>
            </w:pPr>
            <w:proofErr w:type="spellStart"/>
            <w:r w:rsidRPr="00B67A24">
              <w:rPr>
                <w:rFonts w:ascii="Times New Roman UniToktom" w:hAnsi="Times New Roman UniToktom" w:cs="Times New Roman UniToktom"/>
              </w:rPr>
              <w:t>Табигый</w:t>
            </w:r>
            <w:proofErr w:type="spellEnd"/>
            <w:r w:rsidRPr="00B67A24">
              <w:rPr>
                <w:rFonts w:ascii="Times New Roman UniToktom" w:hAnsi="Times New Roman UniToktom" w:cs="Times New Roman UniToktom"/>
              </w:rPr>
              <w:t xml:space="preserve"> </w:t>
            </w:r>
            <w:proofErr w:type="spellStart"/>
            <w:r w:rsidRPr="00B67A24">
              <w:rPr>
                <w:rFonts w:ascii="Times New Roman UniToktom" w:hAnsi="Times New Roman UniToktom" w:cs="Times New Roman UniToktom"/>
              </w:rPr>
              <w:t>өсүш</w:t>
            </w:r>
            <w:proofErr w:type="spellEnd"/>
            <w:r w:rsidRPr="00B67A24">
              <w:rPr>
                <w:rFonts w:ascii="Times New Roman UniToktom" w:hAnsi="Times New Roman UniToktom" w:cs="Times New Roman UniToktom"/>
              </w:rPr>
              <w:t xml:space="preserve"> </w:t>
            </w:r>
            <w:r>
              <w:rPr>
                <w:rFonts w:ascii="Times New Roman UniToktom" w:hAnsi="Times New Roman UniToktom" w:cs="Times New Roman UniToktom"/>
              </w:rPr>
              <w:t>/</w:t>
            </w:r>
          </w:p>
          <w:p w14:paraId="4BB85E73" w14:textId="77777777" w:rsidR="0044658D" w:rsidRPr="00B67A24" w:rsidRDefault="0044658D" w:rsidP="00717581">
            <w:pPr>
              <w:jc w:val="center"/>
              <w:rPr>
                <w:rFonts w:ascii="Times New Roman UniToktom" w:hAnsi="Times New Roman UniToktom" w:cs="Times New Roman UniToktom"/>
              </w:rPr>
            </w:pPr>
            <w:r w:rsidRPr="00B67A24">
              <w:rPr>
                <w:rFonts w:ascii="Times New Roman UniToktom" w:hAnsi="Times New Roman UniToktom" w:cs="Times New Roman UniToktom"/>
                <w:i/>
              </w:rPr>
              <w:t>Естественный</w:t>
            </w:r>
            <w:r>
              <w:rPr>
                <w:rFonts w:ascii="Times New Roman UniToktom" w:hAnsi="Times New Roman UniToktom" w:cs="Times New Roman UniToktom"/>
                <w:i/>
              </w:rPr>
              <w:t xml:space="preserve"> п</w:t>
            </w:r>
            <w:r w:rsidRPr="00B67A24">
              <w:rPr>
                <w:rFonts w:ascii="Times New Roman UniToktom" w:hAnsi="Times New Roman UniToktom" w:cs="Times New Roman UniToktom"/>
                <w:i/>
              </w:rPr>
              <w:t>рирост</w:t>
            </w:r>
          </w:p>
        </w:tc>
        <w:tc>
          <w:tcPr>
            <w:tcW w:w="3435" w:type="dxa"/>
            <w:vMerge w:val="restart"/>
            <w:tcBorders>
              <w:top w:val="single" w:sz="12" w:space="0" w:color="auto"/>
              <w:left w:val="nil"/>
              <w:bottom w:val="single" w:sz="12" w:space="0" w:color="auto"/>
              <w:right w:val="nil"/>
            </w:tcBorders>
            <w:vAlign w:val="center"/>
          </w:tcPr>
          <w:p w14:paraId="7B0C3F82" w14:textId="77777777" w:rsidR="0044658D" w:rsidRPr="00B67A24" w:rsidRDefault="0044658D" w:rsidP="00717581">
            <w:pPr>
              <w:pStyle w:val="2"/>
              <w:spacing w:before="0" w:after="0"/>
              <w:jc w:val="center"/>
              <w:rPr>
                <w:rFonts w:ascii="Times New Roman UniToktom" w:hAnsi="Times New Roman UniToktom" w:cs="Times New Roman UniToktom"/>
                <w:b w:val="0"/>
                <w:szCs w:val="20"/>
                <w:lang w:val="ky-KG"/>
              </w:rPr>
            </w:pPr>
            <w:r w:rsidRPr="00B67A24">
              <w:rPr>
                <w:rFonts w:ascii="Times New Roman UniToktom" w:hAnsi="Times New Roman UniToktom" w:cs="Times New Roman UniToktom"/>
                <w:b w:val="0"/>
                <w:szCs w:val="20"/>
              </w:rPr>
              <w:t>Наименование</w:t>
            </w:r>
            <w:r w:rsidRPr="00B67A24">
              <w:rPr>
                <w:rFonts w:ascii="Times New Roman UniToktom" w:hAnsi="Times New Roman UniToktom" w:cs="Times New Roman UniToktom"/>
                <w:b w:val="0"/>
                <w:szCs w:val="20"/>
                <w:lang w:val="ky-KG"/>
              </w:rPr>
              <w:t xml:space="preserve"> </w:t>
            </w:r>
          </w:p>
          <w:p w14:paraId="1FED6759" w14:textId="77777777" w:rsidR="0044658D" w:rsidRPr="00B67A24" w:rsidRDefault="0044658D" w:rsidP="00717581">
            <w:pPr>
              <w:pStyle w:val="2"/>
              <w:spacing w:before="0" w:after="0"/>
              <w:jc w:val="center"/>
              <w:rPr>
                <w:rFonts w:ascii="Times New Roman UniToktom" w:hAnsi="Times New Roman UniToktom" w:cs="Times New Roman UniToktom"/>
                <w:b w:val="0"/>
                <w:szCs w:val="20"/>
              </w:rPr>
            </w:pPr>
            <w:r w:rsidRPr="00B67A24">
              <w:rPr>
                <w:rFonts w:ascii="Times New Roman UniToktom" w:hAnsi="Times New Roman UniToktom" w:cs="Times New Roman UniToktom"/>
                <w:b w:val="0"/>
                <w:szCs w:val="20"/>
              </w:rPr>
              <w:t>городов и районов</w:t>
            </w:r>
          </w:p>
        </w:tc>
      </w:tr>
      <w:tr w:rsidR="0044658D" w:rsidRPr="00BD01FC" w14:paraId="4788C90A" w14:textId="77777777" w:rsidTr="00717581">
        <w:tc>
          <w:tcPr>
            <w:tcW w:w="3368" w:type="dxa"/>
            <w:vMerge/>
            <w:tcBorders>
              <w:top w:val="single" w:sz="12" w:space="0" w:color="auto"/>
              <w:left w:val="nil"/>
              <w:bottom w:val="single" w:sz="12" w:space="0" w:color="auto"/>
              <w:right w:val="nil"/>
            </w:tcBorders>
            <w:vAlign w:val="center"/>
          </w:tcPr>
          <w:p w14:paraId="02BDDFFA" w14:textId="77777777" w:rsidR="0044658D" w:rsidRPr="00B67A24" w:rsidRDefault="0044658D" w:rsidP="00717581">
            <w:pPr>
              <w:pStyle w:val="2"/>
              <w:spacing w:before="0" w:after="0"/>
              <w:jc w:val="center"/>
              <w:rPr>
                <w:rFonts w:ascii="Times New Roman UniToktom" w:hAnsi="Times New Roman UniToktom" w:cs="Times New Roman UniToktom"/>
                <w:i w:val="0"/>
                <w:szCs w:val="20"/>
              </w:rPr>
            </w:pPr>
          </w:p>
        </w:tc>
        <w:tc>
          <w:tcPr>
            <w:tcW w:w="2551" w:type="dxa"/>
            <w:gridSpan w:val="2"/>
            <w:tcBorders>
              <w:top w:val="single" w:sz="12" w:space="0" w:color="auto"/>
              <w:left w:val="nil"/>
              <w:bottom w:val="single" w:sz="12" w:space="0" w:color="auto"/>
              <w:right w:val="nil"/>
            </w:tcBorders>
            <w:vAlign w:val="center"/>
          </w:tcPr>
          <w:p w14:paraId="49461FCF" w14:textId="77777777" w:rsidR="0044658D" w:rsidRPr="00B67A24" w:rsidRDefault="0044658D" w:rsidP="00717581">
            <w:pPr>
              <w:jc w:val="center"/>
              <w:rPr>
                <w:rFonts w:ascii="Times New Roman UniToktom" w:hAnsi="Times New Roman UniToktom" w:cs="Times New Roman UniToktom"/>
                <w:lang w:val="ky-KG"/>
              </w:rPr>
            </w:pPr>
            <w:proofErr w:type="spellStart"/>
            <w:r w:rsidRPr="00B67A24">
              <w:rPr>
                <w:rFonts w:ascii="Times New Roman UniToktom" w:hAnsi="Times New Roman UniToktom" w:cs="Times New Roman UniToktom"/>
              </w:rPr>
              <w:t>Төрөлгөндөр</w:t>
            </w:r>
            <w:proofErr w:type="spellEnd"/>
            <w:r>
              <w:rPr>
                <w:rFonts w:ascii="Times New Roman UniToktom" w:hAnsi="Times New Roman UniToktom" w:cs="Times New Roman UniToktom"/>
              </w:rPr>
              <w:t>/</w:t>
            </w:r>
          </w:p>
          <w:p w14:paraId="223F2590" w14:textId="77777777" w:rsidR="0044658D" w:rsidRPr="00B67A24" w:rsidRDefault="0044658D" w:rsidP="00717581">
            <w:pPr>
              <w:jc w:val="center"/>
              <w:rPr>
                <w:rFonts w:ascii="Times New Roman UniToktom" w:hAnsi="Times New Roman UniToktom" w:cs="Times New Roman UniToktom"/>
                <w:i/>
              </w:rPr>
            </w:pPr>
            <w:r w:rsidRPr="00B67A24">
              <w:rPr>
                <w:rFonts w:ascii="Times New Roman UniToktom" w:hAnsi="Times New Roman UniToktom" w:cs="Times New Roman UniToktom"/>
                <w:i/>
              </w:rPr>
              <w:t>Родившихся</w:t>
            </w:r>
          </w:p>
        </w:tc>
        <w:tc>
          <w:tcPr>
            <w:tcW w:w="2694" w:type="dxa"/>
            <w:gridSpan w:val="2"/>
            <w:tcBorders>
              <w:top w:val="single" w:sz="12" w:space="0" w:color="auto"/>
              <w:left w:val="nil"/>
              <w:bottom w:val="single" w:sz="12" w:space="0" w:color="auto"/>
              <w:right w:val="nil"/>
            </w:tcBorders>
            <w:vAlign w:val="center"/>
          </w:tcPr>
          <w:p w14:paraId="6B90DC3A" w14:textId="77777777" w:rsidR="0044658D" w:rsidRPr="00B67A24" w:rsidRDefault="0044658D" w:rsidP="00717581">
            <w:pPr>
              <w:jc w:val="center"/>
              <w:rPr>
                <w:rFonts w:ascii="Times New Roman UniToktom" w:hAnsi="Times New Roman UniToktom" w:cs="Times New Roman UniToktom"/>
                <w:lang w:val="ky-KG"/>
              </w:rPr>
            </w:pPr>
            <w:r w:rsidRPr="00B67A24">
              <w:rPr>
                <w:rFonts w:ascii="Times New Roman UniToktom" w:hAnsi="Times New Roman UniToktom" w:cs="Times New Roman UniToktom"/>
                <w:lang w:val="ky-KG"/>
              </w:rPr>
              <w:t>Ө</w:t>
            </w:r>
            <w:proofErr w:type="spellStart"/>
            <w:r w:rsidRPr="00B67A24">
              <w:rPr>
                <w:rFonts w:ascii="Times New Roman UniToktom" w:hAnsi="Times New Roman UniToktom" w:cs="Times New Roman UniToktom"/>
              </w:rPr>
              <w:t>лгөндөр</w:t>
            </w:r>
            <w:proofErr w:type="spellEnd"/>
            <w:r>
              <w:rPr>
                <w:rFonts w:ascii="Times New Roman UniToktom" w:hAnsi="Times New Roman UniToktom" w:cs="Times New Roman UniToktom"/>
              </w:rPr>
              <w:t>/</w:t>
            </w:r>
          </w:p>
          <w:p w14:paraId="2F5D91E3" w14:textId="77777777" w:rsidR="0044658D" w:rsidRPr="00B67A24" w:rsidRDefault="0044658D" w:rsidP="00717581">
            <w:pPr>
              <w:jc w:val="center"/>
              <w:rPr>
                <w:rFonts w:ascii="Times New Roman UniToktom" w:hAnsi="Times New Roman UniToktom" w:cs="Times New Roman UniToktom"/>
                <w:i/>
              </w:rPr>
            </w:pPr>
            <w:r w:rsidRPr="00B67A24">
              <w:rPr>
                <w:rFonts w:ascii="Times New Roman UniToktom" w:hAnsi="Times New Roman UniToktom" w:cs="Times New Roman UniToktom"/>
                <w:i/>
              </w:rPr>
              <w:t>Умерших</w:t>
            </w:r>
          </w:p>
        </w:tc>
        <w:tc>
          <w:tcPr>
            <w:tcW w:w="2978" w:type="dxa"/>
            <w:gridSpan w:val="2"/>
            <w:vMerge/>
            <w:tcBorders>
              <w:top w:val="single" w:sz="12" w:space="0" w:color="auto"/>
              <w:left w:val="nil"/>
              <w:bottom w:val="single" w:sz="12" w:space="0" w:color="auto"/>
              <w:right w:val="nil"/>
            </w:tcBorders>
            <w:vAlign w:val="center"/>
          </w:tcPr>
          <w:p w14:paraId="33B26BD6" w14:textId="77777777" w:rsidR="0044658D" w:rsidRPr="00B67A24" w:rsidRDefault="0044658D" w:rsidP="00717581">
            <w:pPr>
              <w:jc w:val="center"/>
              <w:rPr>
                <w:rFonts w:ascii="Times New Roman UniToktom" w:hAnsi="Times New Roman UniToktom" w:cs="Times New Roman UniToktom"/>
                <w:b/>
              </w:rPr>
            </w:pPr>
          </w:p>
        </w:tc>
        <w:tc>
          <w:tcPr>
            <w:tcW w:w="3435" w:type="dxa"/>
            <w:vMerge/>
            <w:tcBorders>
              <w:top w:val="single" w:sz="12" w:space="0" w:color="auto"/>
              <w:left w:val="nil"/>
              <w:bottom w:val="single" w:sz="12" w:space="0" w:color="auto"/>
              <w:right w:val="nil"/>
            </w:tcBorders>
            <w:vAlign w:val="center"/>
          </w:tcPr>
          <w:p w14:paraId="5EDFB753" w14:textId="77777777" w:rsidR="0044658D" w:rsidRPr="00B67A24" w:rsidRDefault="0044658D" w:rsidP="00717581">
            <w:pPr>
              <w:pStyle w:val="2"/>
              <w:spacing w:before="0" w:after="0"/>
              <w:jc w:val="center"/>
              <w:rPr>
                <w:rFonts w:ascii="Times New Roman UniToktom" w:hAnsi="Times New Roman UniToktom" w:cs="Times New Roman UniToktom"/>
                <w:b w:val="0"/>
                <w:szCs w:val="20"/>
              </w:rPr>
            </w:pPr>
          </w:p>
        </w:tc>
      </w:tr>
      <w:tr w:rsidR="0044658D" w:rsidRPr="00BD01FC" w14:paraId="24AA3631" w14:textId="77777777" w:rsidTr="00717581">
        <w:tc>
          <w:tcPr>
            <w:tcW w:w="3368" w:type="dxa"/>
            <w:vMerge/>
            <w:tcBorders>
              <w:top w:val="single" w:sz="12" w:space="0" w:color="auto"/>
              <w:left w:val="nil"/>
              <w:bottom w:val="single" w:sz="12" w:space="0" w:color="auto"/>
              <w:right w:val="nil"/>
            </w:tcBorders>
            <w:vAlign w:val="center"/>
          </w:tcPr>
          <w:p w14:paraId="65954EF6" w14:textId="77777777" w:rsidR="0044658D" w:rsidRPr="00B67A24" w:rsidRDefault="0044658D" w:rsidP="00717581">
            <w:pPr>
              <w:pStyle w:val="2"/>
              <w:spacing w:before="0" w:after="0"/>
              <w:jc w:val="center"/>
              <w:rPr>
                <w:rFonts w:ascii="Times New Roman UniToktom" w:hAnsi="Times New Roman UniToktom" w:cs="Times New Roman UniToktom"/>
                <w:i w:val="0"/>
                <w:szCs w:val="20"/>
              </w:rPr>
            </w:pPr>
          </w:p>
        </w:tc>
        <w:tc>
          <w:tcPr>
            <w:tcW w:w="1276" w:type="dxa"/>
            <w:tcBorders>
              <w:top w:val="single" w:sz="12" w:space="0" w:color="auto"/>
              <w:left w:val="nil"/>
              <w:bottom w:val="single" w:sz="12" w:space="0" w:color="auto"/>
              <w:right w:val="nil"/>
            </w:tcBorders>
            <w:vAlign w:val="center"/>
          </w:tcPr>
          <w:p w14:paraId="2C031467" w14:textId="77777777" w:rsidR="0044658D" w:rsidRPr="00CA3E29" w:rsidRDefault="0044658D" w:rsidP="0071758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275" w:type="dxa"/>
            <w:tcBorders>
              <w:top w:val="single" w:sz="12" w:space="0" w:color="auto"/>
              <w:left w:val="nil"/>
              <w:bottom w:val="single" w:sz="12" w:space="0" w:color="auto"/>
              <w:right w:val="nil"/>
            </w:tcBorders>
            <w:vAlign w:val="center"/>
          </w:tcPr>
          <w:p w14:paraId="0D326F84" w14:textId="77777777" w:rsidR="0044658D" w:rsidRPr="00CA3E29" w:rsidRDefault="0044658D" w:rsidP="0071758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277" w:type="dxa"/>
            <w:tcBorders>
              <w:top w:val="single" w:sz="12" w:space="0" w:color="auto"/>
              <w:left w:val="nil"/>
              <w:bottom w:val="single" w:sz="12" w:space="0" w:color="auto"/>
              <w:right w:val="nil"/>
            </w:tcBorders>
            <w:vAlign w:val="center"/>
          </w:tcPr>
          <w:p w14:paraId="62ECC1FD" w14:textId="77777777" w:rsidR="0044658D" w:rsidRPr="00CA3E29" w:rsidRDefault="0044658D" w:rsidP="0071758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417" w:type="dxa"/>
            <w:tcBorders>
              <w:top w:val="single" w:sz="12" w:space="0" w:color="auto"/>
              <w:left w:val="nil"/>
              <w:bottom w:val="single" w:sz="12" w:space="0" w:color="auto"/>
              <w:right w:val="nil"/>
            </w:tcBorders>
            <w:vAlign w:val="center"/>
          </w:tcPr>
          <w:p w14:paraId="2FDAF91A" w14:textId="77777777" w:rsidR="0044658D" w:rsidRPr="00CA3E29" w:rsidRDefault="0044658D" w:rsidP="0071758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418" w:type="dxa"/>
            <w:tcBorders>
              <w:top w:val="single" w:sz="12" w:space="0" w:color="auto"/>
              <w:left w:val="nil"/>
              <w:bottom w:val="single" w:sz="12" w:space="0" w:color="auto"/>
              <w:right w:val="nil"/>
            </w:tcBorders>
            <w:vAlign w:val="center"/>
          </w:tcPr>
          <w:p w14:paraId="7E932D63" w14:textId="77777777" w:rsidR="0044658D" w:rsidRPr="00CA3E29" w:rsidRDefault="0044658D" w:rsidP="0071758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560" w:type="dxa"/>
            <w:tcBorders>
              <w:top w:val="single" w:sz="12" w:space="0" w:color="auto"/>
              <w:left w:val="nil"/>
              <w:bottom w:val="single" w:sz="12" w:space="0" w:color="auto"/>
              <w:right w:val="nil"/>
            </w:tcBorders>
            <w:vAlign w:val="center"/>
          </w:tcPr>
          <w:p w14:paraId="6F413216" w14:textId="77777777" w:rsidR="0044658D" w:rsidRPr="00CA3E29" w:rsidRDefault="0044658D" w:rsidP="0071758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3435" w:type="dxa"/>
            <w:vMerge/>
            <w:tcBorders>
              <w:top w:val="single" w:sz="12" w:space="0" w:color="auto"/>
              <w:left w:val="nil"/>
              <w:bottom w:val="single" w:sz="12" w:space="0" w:color="auto"/>
              <w:right w:val="nil"/>
            </w:tcBorders>
            <w:vAlign w:val="center"/>
          </w:tcPr>
          <w:p w14:paraId="332B7166" w14:textId="77777777" w:rsidR="0044658D" w:rsidRPr="00B67A24" w:rsidRDefault="0044658D" w:rsidP="00717581">
            <w:pPr>
              <w:pStyle w:val="2"/>
              <w:spacing w:before="0" w:after="0"/>
              <w:jc w:val="center"/>
              <w:rPr>
                <w:rFonts w:ascii="Times New Roman UniToktom" w:hAnsi="Times New Roman UniToktom" w:cs="Times New Roman UniToktom"/>
                <w:b w:val="0"/>
                <w:szCs w:val="20"/>
              </w:rPr>
            </w:pPr>
          </w:p>
        </w:tc>
      </w:tr>
      <w:tr w:rsidR="0044658D" w:rsidRPr="004142EB" w14:paraId="5D5DC76D" w14:textId="77777777" w:rsidTr="00717581">
        <w:tc>
          <w:tcPr>
            <w:tcW w:w="3368" w:type="dxa"/>
            <w:tcBorders>
              <w:top w:val="single" w:sz="12" w:space="0" w:color="auto"/>
              <w:left w:val="nil"/>
              <w:bottom w:val="nil"/>
              <w:right w:val="nil"/>
            </w:tcBorders>
          </w:tcPr>
          <w:p w14:paraId="30EDAB00" w14:textId="77777777" w:rsidR="0044658D" w:rsidRPr="004142EB" w:rsidRDefault="0044658D" w:rsidP="00717581">
            <w:pPr>
              <w:rPr>
                <w:rFonts w:ascii="Times New Roman UniToktom" w:hAnsi="Times New Roman UniToktom" w:cs="Times New Roman UniToktom"/>
                <w:b/>
                <w:sz w:val="24"/>
                <w:szCs w:val="24"/>
              </w:rPr>
            </w:pPr>
            <w:r w:rsidRPr="004142EB">
              <w:rPr>
                <w:rFonts w:ascii="Times New Roman UniToktom" w:hAnsi="Times New Roman UniToktom" w:cs="Times New Roman UniToktom"/>
                <w:b/>
                <w:sz w:val="24"/>
                <w:szCs w:val="24"/>
              </w:rPr>
              <w:t xml:space="preserve">Талас </w:t>
            </w:r>
            <w:proofErr w:type="spellStart"/>
            <w:r w:rsidRPr="004142EB">
              <w:rPr>
                <w:rFonts w:ascii="Times New Roman UniToktom" w:hAnsi="Times New Roman UniToktom" w:cs="Times New Roman UniToktom"/>
                <w:b/>
                <w:sz w:val="24"/>
                <w:szCs w:val="24"/>
              </w:rPr>
              <w:t>обл</w:t>
            </w:r>
            <w:proofErr w:type="spellEnd"/>
            <w:r w:rsidRPr="004142EB">
              <w:rPr>
                <w:rFonts w:ascii="Times New Roman UniToktom" w:hAnsi="Times New Roman UniToktom" w:cs="Times New Roman UniToktom"/>
                <w:b/>
                <w:sz w:val="24"/>
                <w:szCs w:val="24"/>
                <w:lang w:val="ky-KG"/>
              </w:rPr>
              <w:t>усу, бардыгы</w:t>
            </w:r>
          </w:p>
        </w:tc>
        <w:tc>
          <w:tcPr>
            <w:tcW w:w="1276" w:type="dxa"/>
            <w:tcBorders>
              <w:top w:val="single" w:sz="4" w:space="0" w:color="auto"/>
              <w:left w:val="nil"/>
              <w:bottom w:val="nil"/>
              <w:right w:val="nil"/>
            </w:tcBorders>
          </w:tcPr>
          <w:p w14:paraId="28C5F77E" w14:textId="77777777" w:rsidR="0044658D" w:rsidRPr="004905BD" w:rsidRDefault="0044658D" w:rsidP="00717581">
            <w:pPr>
              <w:jc w:val="center"/>
              <w:rPr>
                <w:b/>
                <w:sz w:val="24"/>
                <w:szCs w:val="24"/>
              </w:rPr>
            </w:pPr>
            <w:r w:rsidRPr="0003288B">
              <w:rPr>
                <w:b/>
                <w:sz w:val="24"/>
                <w:szCs w:val="24"/>
              </w:rPr>
              <w:t>18,8</w:t>
            </w:r>
          </w:p>
        </w:tc>
        <w:tc>
          <w:tcPr>
            <w:tcW w:w="1275" w:type="dxa"/>
            <w:tcBorders>
              <w:top w:val="single" w:sz="4" w:space="0" w:color="auto"/>
              <w:left w:val="nil"/>
              <w:bottom w:val="nil"/>
              <w:right w:val="nil"/>
            </w:tcBorders>
          </w:tcPr>
          <w:p w14:paraId="4DB4641B" w14:textId="77777777" w:rsidR="0044658D" w:rsidRPr="000D18B2" w:rsidRDefault="0044658D" w:rsidP="00717581">
            <w:pPr>
              <w:jc w:val="center"/>
              <w:rPr>
                <w:b/>
                <w:sz w:val="24"/>
                <w:szCs w:val="24"/>
                <w:lang w:val="ky-KG"/>
              </w:rPr>
            </w:pPr>
            <w:r>
              <w:rPr>
                <w:b/>
                <w:sz w:val="24"/>
                <w:szCs w:val="24"/>
                <w:lang w:val="ky-KG"/>
              </w:rPr>
              <w:t>18,6</w:t>
            </w:r>
          </w:p>
        </w:tc>
        <w:tc>
          <w:tcPr>
            <w:tcW w:w="1277" w:type="dxa"/>
            <w:tcBorders>
              <w:top w:val="single" w:sz="4" w:space="0" w:color="auto"/>
              <w:left w:val="nil"/>
              <w:bottom w:val="nil"/>
              <w:right w:val="nil"/>
            </w:tcBorders>
          </w:tcPr>
          <w:p w14:paraId="1C7136A7" w14:textId="77777777" w:rsidR="0044658D" w:rsidRPr="004905BD" w:rsidRDefault="0044658D" w:rsidP="00717581">
            <w:pPr>
              <w:jc w:val="center"/>
              <w:rPr>
                <w:b/>
                <w:sz w:val="24"/>
                <w:szCs w:val="24"/>
              </w:rPr>
            </w:pPr>
            <w:r w:rsidRPr="00F91133">
              <w:rPr>
                <w:b/>
                <w:sz w:val="24"/>
                <w:szCs w:val="24"/>
              </w:rPr>
              <w:t>5,3</w:t>
            </w:r>
          </w:p>
        </w:tc>
        <w:tc>
          <w:tcPr>
            <w:tcW w:w="1417" w:type="dxa"/>
            <w:tcBorders>
              <w:top w:val="single" w:sz="4" w:space="0" w:color="auto"/>
              <w:left w:val="nil"/>
              <w:bottom w:val="nil"/>
              <w:right w:val="nil"/>
            </w:tcBorders>
          </w:tcPr>
          <w:p w14:paraId="3E4A6C26" w14:textId="77777777" w:rsidR="0044658D" w:rsidRPr="004905BD" w:rsidRDefault="0044658D" w:rsidP="00717581">
            <w:pPr>
              <w:jc w:val="center"/>
              <w:rPr>
                <w:b/>
                <w:sz w:val="24"/>
                <w:szCs w:val="24"/>
                <w:lang w:val="ky-KG"/>
              </w:rPr>
            </w:pPr>
            <w:r>
              <w:rPr>
                <w:b/>
                <w:sz w:val="24"/>
                <w:szCs w:val="24"/>
                <w:lang w:val="ky-KG"/>
              </w:rPr>
              <w:t>5,1</w:t>
            </w:r>
          </w:p>
        </w:tc>
        <w:tc>
          <w:tcPr>
            <w:tcW w:w="1418" w:type="dxa"/>
            <w:tcBorders>
              <w:top w:val="single" w:sz="4" w:space="0" w:color="auto"/>
              <w:left w:val="nil"/>
              <w:bottom w:val="nil"/>
              <w:right w:val="nil"/>
            </w:tcBorders>
          </w:tcPr>
          <w:p w14:paraId="4823D295" w14:textId="77777777" w:rsidR="0044658D" w:rsidRPr="007F36C8" w:rsidRDefault="0044658D" w:rsidP="00717581">
            <w:pPr>
              <w:jc w:val="center"/>
              <w:rPr>
                <w:b/>
                <w:sz w:val="24"/>
                <w:szCs w:val="24"/>
                <w:lang w:val="ky-KG"/>
              </w:rPr>
            </w:pPr>
            <w:r w:rsidRPr="005E1CEC">
              <w:rPr>
                <w:b/>
                <w:sz w:val="24"/>
                <w:szCs w:val="24"/>
              </w:rPr>
              <w:t>13,5</w:t>
            </w:r>
          </w:p>
        </w:tc>
        <w:tc>
          <w:tcPr>
            <w:tcW w:w="1560" w:type="dxa"/>
            <w:tcBorders>
              <w:top w:val="single" w:sz="4" w:space="0" w:color="auto"/>
              <w:left w:val="nil"/>
              <w:bottom w:val="nil"/>
              <w:right w:val="nil"/>
            </w:tcBorders>
            <w:vAlign w:val="bottom"/>
          </w:tcPr>
          <w:p w14:paraId="215283BC" w14:textId="77777777" w:rsidR="0044658D" w:rsidRPr="00C62473" w:rsidRDefault="0044658D" w:rsidP="00717581">
            <w:pPr>
              <w:jc w:val="center"/>
              <w:rPr>
                <w:b/>
                <w:sz w:val="24"/>
                <w:szCs w:val="24"/>
                <w:lang w:val="ky-KG"/>
              </w:rPr>
            </w:pPr>
            <w:r>
              <w:rPr>
                <w:b/>
                <w:sz w:val="24"/>
                <w:szCs w:val="24"/>
                <w:lang w:val="ky-KG"/>
              </w:rPr>
              <w:t>13,5</w:t>
            </w:r>
          </w:p>
        </w:tc>
        <w:tc>
          <w:tcPr>
            <w:tcW w:w="3435" w:type="dxa"/>
            <w:tcBorders>
              <w:top w:val="single" w:sz="12" w:space="0" w:color="auto"/>
              <w:left w:val="nil"/>
              <w:bottom w:val="nil"/>
              <w:right w:val="nil"/>
            </w:tcBorders>
          </w:tcPr>
          <w:p w14:paraId="75948275" w14:textId="77777777" w:rsidR="0044658D" w:rsidRPr="00B67A24" w:rsidRDefault="0044658D" w:rsidP="0071758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Таласская область, всего</w:t>
            </w:r>
          </w:p>
        </w:tc>
      </w:tr>
      <w:tr w:rsidR="0044658D" w:rsidRPr="004142EB" w14:paraId="1D037CEA" w14:textId="77777777" w:rsidTr="00717581">
        <w:tc>
          <w:tcPr>
            <w:tcW w:w="3368" w:type="dxa"/>
            <w:tcBorders>
              <w:top w:val="nil"/>
              <w:left w:val="nil"/>
              <w:bottom w:val="nil"/>
              <w:right w:val="nil"/>
            </w:tcBorders>
          </w:tcPr>
          <w:p w14:paraId="71B8836D" w14:textId="77777777" w:rsidR="0044658D" w:rsidRPr="004142EB" w:rsidRDefault="0044658D" w:rsidP="00717581">
            <w:pPr>
              <w:rPr>
                <w:rFonts w:ascii="Times New Roman UniToktom" w:hAnsi="Times New Roman UniToktom" w:cs="Times New Roman UniToktom"/>
                <w:b/>
                <w:sz w:val="24"/>
                <w:szCs w:val="24"/>
              </w:rPr>
            </w:pPr>
            <w:r w:rsidRPr="004142EB">
              <w:rPr>
                <w:rFonts w:ascii="Times New Roman UniToktom" w:hAnsi="Times New Roman UniToktom" w:cs="Times New Roman UniToktom"/>
                <w:b/>
                <w:sz w:val="24"/>
                <w:szCs w:val="24"/>
              </w:rPr>
              <w:t xml:space="preserve">Шаар </w:t>
            </w:r>
            <w:proofErr w:type="spellStart"/>
            <w:r w:rsidRPr="004142EB">
              <w:rPr>
                <w:rFonts w:ascii="Times New Roman UniToktom" w:hAnsi="Times New Roman UniToktom" w:cs="Times New Roman UniToktom"/>
                <w:b/>
                <w:sz w:val="24"/>
                <w:szCs w:val="24"/>
              </w:rPr>
              <w:t>калкы</w:t>
            </w:r>
            <w:proofErr w:type="spellEnd"/>
          </w:p>
        </w:tc>
        <w:tc>
          <w:tcPr>
            <w:tcW w:w="1276" w:type="dxa"/>
            <w:tcBorders>
              <w:top w:val="nil"/>
              <w:left w:val="nil"/>
              <w:bottom w:val="nil"/>
              <w:right w:val="nil"/>
            </w:tcBorders>
          </w:tcPr>
          <w:p w14:paraId="4E96DCD7" w14:textId="77777777" w:rsidR="0044658D" w:rsidRPr="009D3B3C" w:rsidRDefault="0044658D" w:rsidP="00717581">
            <w:pPr>
              <w:jc w:val="center"/>
              <w:rPr>
                <w:b/>
                <w:sz w:val="24"/>
                <w:szCs w:val="24"/>
              </w:rPr>
            </w:pPr>
            <w:r w:rsidRPr="0003288B">
              <w:rPr>
                <w:b/>
                <w:sz w:val="24"/>
                <w:szCs w:val="24"/>
              </w:rPr>
              <w:t>18,0</w:t>
            </w:r>
          </w:p>
        </w:tc>
        <w:tc>
          <w:tcPr>
            <w:tcW w:w="1275" w:type="dxa"/>
            <w:tcBorders>
              <w:top w:val="nil"/>
              <w:left w:val="nil"/>
              <w:bottom w:val="nil"/>
              <w:right w:val="nil"/>
            </w:tcBorders>
          </w:tcPr>
          <w:p w14:paraId="0CA301D8" w14:textId="77777777" w:rsidR="0044658D" w:rsidRPr="00C62473" w:rsidRDefault="0044658D" w:rsidP="00717581">
            <w:pPr>
              <w:jc w:val="center"/>
              <w:rPr>
                <w:b/>
                <w:sz w:val="24"/>
                <w:szCs w:val="24"/>
                <w:lang w:val="ky-KG"/>
              </w:rPr>
            </w:pPr>
            <w:r>
              <w:rPr>
                <w:b/>
                <w:sz w:val="24"/>
                <w:szCs w:val="24"/>
                <w:lang w:val="ky-KG"/>
              </w:rPr>
              <w:t>18,2</w:t>
            </w:r>
          </w:p>
        </w:tc>
        <w:tc>
          <w:tcPr>
            <w:tcW w:w="1277" w:type="dxa"/>
            <w:tcBorders>
              <w:top w:val="nil"/>
              <w:left w:val="nil"/>
              <w:bottom w:val="nil"/>
              <w:right w:val="nil"/>
            </w:tcBorders>
          </w:tcPr>
          <w:p w14:paraId="648A77DC" w14:textId="77777777" w:rsidR="0044658D" w:rsidRPr="009D3B3C" w:rsidRDefault="0044658D" w:rsidP="00717581">
            <w:pPr>
              <w:jc w:val="center"/>
              <w:rPr>
                <w:b/>
                <w:sz w:val="24"/>
                <w:szCs w:val="24"/>
              </w:rPr>
            </w:pPr>
            <w:r w:rsidRPr="00F91133">
              <w:rPr>
                <w:b/>
                <w:sz w:val="24"/>
                <w:szCs w:val="24"/>
              </w:rPr>
              <w:t>6,6</w:t>
            </w:r>
          </w:p>
        </w:tc>
        <w:tc>
          <w:tcPr>
            <w:tcW w:w="1417" w:type="dxa"/>
            <w:tcBorders>
              <w:top w:val="nil"/>
              <w:left w:val="nil"/>
              <w:bottom w:val="nil"/>
              <w:right w:val="nil"/>
            </w:tcBorders>
          </w:tcPr>
          <w:p w14:paraId="2F251C33" w14:textId="77777777" w:rsidR="0044658D" w:rsidRPr="00C62473" w:rsidRDefault="0044658D" w:rsidP="00717581">
            <w:pPr>
              <w:jc w:val="center"/>
              <w:rPr>
                <w:b/>
                <w:sz w:val="24"/>
                <w:szCs w:val="24"/>
                <w:lang w:val="ky-KG"/>
              </w:rPr>
            </w:pPr>
            <w:r>
              <w:rPr>
                <w:b/>
                <w:sz w:val="24"/>
                <w:szCs w:val="24"/>
                <w:lang w:val="ky-KG"/>
              </w:rPr>
              <w:t>5,8</w:t>
            </w:r>
          </w:p>
        </w:tc>
        <w:tc>
          <w:tcPr>
            <w:tcW w:w="1418" w:type="dxa"/>
            <w:tcBorders>
              <w:top w:val="nil"/>
              <w:left w:val="nil"/>
              <w:bottom w:val="nil"/>
              <w:right w:val="nil"/>
            </w:tcBorders>
          </w:tcPr>
          <w:p w14:paraId="3DB78BDF" w14:textId="77777777" w:rsidR="0044658D" w:rsidRPr="009D3B3C" w:rsidRDefault="0044658D" w:rsidP="00717581">
            <w:pPr>
              <w:jc w:val="center"/>
              <w:rPr>
                <w:b/>
                <w:sz w:val="24"/>
                <w:szCs w:val="24"/>
              </w:rPr>
            </w:pPr>
            <w:r w:rsidRPr="005E1CEC">
              <w:rPr>
                <w:b/>
                <w:sz w:val="24"/>
                <w:szCs w:val="24"/>
              </w:rPr>
              <w:t>11,4</w:t>
            </w:r>
          </w:p>
        </w:tc>
        <w:tc>
          <w:tcPr>
            <w:tcW w:w="1560" w:type="dxa"/>
            <w:tcBorders>
              <w:top w:val="nil"/>
              <w:left w:val="nil"/>
              <w:bottom w:val="nil"/>
              <w:right w:val="nil"/>
            </w:tcBorders>
            <w:vAlign w:val="bottom"/>
          </w:tcPr>
          <w:p w14:paraId="457DBE75" w14:textId="77777777" w:rsidR="0044658D" w:rsidRPr="00C62473" w:rsidRDefault="0044658D" w:rsidP="00717581">
            <w:pPr>
              <w:jc w:val="center"/>
              <w:rPr>
                <w:b/>
                <w:sz w:val="24"/>
                <w:szCs w:val="24"/>
                <w:lang w:val="ky-KG"/>
              </w:rPr>
            </w:pPr>
            <w:r>
              <w:rPr>
                <w:b/>
                <w:sz w:val="24"/>
                <w:szCs w:val="24"/>
                <w:lang w:val="ky-KG"/>
              </w:rPr>
              <w:t>12,4</w:t>
            </w:r>
          </w:p>
        </w:tc>
        <w:tc>
          <w:tcPr>
            <w:tcW w:w="3435" w:type="dxa"/>
            <w:tcBorders>
              <w:top w:val="nil"/>
              <w:left w:val="nil"/>
              <w:bottom w:val="nil"/>
              <w:right w:val="nil"/>
            </w:tcBorders>
          </w:tcPr>
          <w:p w14:paraId="04005D2F" w14:textId="77777777" w:rsidR="0044658D" w:rsidRPr="00B67A24" w:rsidRDefault="0044658D" w:rsidP="0071758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Городские поселения</w:t>
            </w:r>
          </w:p>
        </w:tc>
      </w:tr>
      <w:tr w:rsidR="0044658D" w:rsidRPr="004142EB" w14:paraId="069BF73D" w14:textId="77777777" w:rsidTr="00717581">
        <w:tc>
          <w:tcPr>
            <w:tcW w:w="3368" w:type="dxa"/>
            <w:tcBorders>
              <w:top w:val="nil"/>
              <w:left w:val="nil"/>
              <w:bottom w:val="nil"/>
              <w:right w:val="nil"/>
            </w:tcBorders>
          </w:tcPr>
          <w:p w14:paraId="29DBD043" w14:textId="77777777" w:rsidR="0044658D" w:rsidRPr="004142EB" w:rsidRDefault="0044658D" w:rsidP="00717581">
            <w:pPr>
              <w:rPr>
                <w:rFonts w:ascii="Times New Roman UniToktom" w:hAnsi="Times New Roman UniToktom" w:cs="Times New Roman UniToktom"/>
                <w:b/>
                <w:sz w:val="24"/>
                <w:szCs w:val="24"/>
              </w:rPr>
            </w:pPr>
            <w:proofErr w:type="spellStart"/>
            <w:r w:rsidRPr="004142EB">
              <w:rPr>
                <w:rFonts w:ascii="Times New Roman UniToktom" w:hAnsi="Times New Roman UniToktom" w:cs="Times New Roman UniToktom"/>
                <w:b/>
                <w:sz w:val="24"/>
                <w:szCs w:val="24"/>
              </w:rPr>
              <w:t>Айыл</w:t>
            </w:r>
            <w:proofErr w:type="spellEnd"/>
            <w:r w:rsidRPr="004142EB">
              <w:rPr>
                <w:rFonts w:ascii="Times New Roman UniToktom" w:hAnsi="Times New Roman UniToktom" w:cs="Times New Roman UniToktom"/>
                <w:b/>
                <w:sz w:val="24"/>
                <w:szCs w:val="24"/>
              </w:rPr>
              <w:t xml:space="preserve"> </w:t>
            </w:r>
            <w:proofErr w:type="spellStart"/>
            <w:r w:rsidRPr="004142EB">
              <w:rPr>
                <w:rFonts w:ascii="Times New Roman UniToktom" w:hAnsi="Times New Roman UniToktom" w:cs="Times New Roman UniToktom"/>
                <w:b/>
                <w:sz w:val="24"/>
                <w:szCs w:val="24"/>
              </w:rPr>
              <w:t>жергеси</w:t>
            </w:r>
            <w:proofErr w:type="spellEnd"/>
          </w:p>
        </w:tc>
        <w:tc>
          <w:tcPr>
            <w:tcW w:w="1276" w:type="dxa"/>
            <w:tcBorders>
              <w:top w:val="nil"/>
              <w:left w:val="nil"/>
              <w:bottom w:val="nil"/>
              <w:right w:val="nil"/>
            </w:tcBorders>
          </w:tcPr>
          <w:p w14:paraId="70D1571B" w14:textId="77777777" w:rsidR="0044658D" w:rsidRPr="009D3B3C" w:rsidRDefault="0044658D" w:rsidP="00717581">
            <w:pPr>
              <w:jc w:val="center"/>
              <w:rPr>
                <w:b/>
                <w:sz w:val="24"/>
                <w:szCs w:val="24"/>
              </w:rPr>
            </w:pPr>
            <w:r w:rsidRPr="0003288B">
              <w:rPr>
                <w:b/>
                <w:sz w:val="24"/>
                <w:szCs w:val="24"/>
              </w:rPr>
              <w:t>19,0</w:t>
            </w:r>
          </w:p>
        </w:tc>
        <w:tc>
          <w:tcPr>
            <w:tcW w:w="1275" w:type="dxa"/>
            <w:tcBorders>
              <w:top w:val="nil"/>
              <w:left w:val="nil"/>
              <w:bottom w:val="nil"/>
              <w:right w:val="nil"/>
            </w:tcBorders>
          </w:tcPr>
          <w:p w14:paraId="2A078C90" w14:textId="77777777" w:rsidR="0044658D" w:rsidRPr="00C62473" w:rsidRDefault="0044658D" w:rsidP="00717581">
            <w:pPr>
              <w:jc w:val="center"/>
              <w:rPr>
                <w:b/>
                <w:sz w:val="24"/>
                <w:szCs w:val="24"/>
                <w:lang w:val="ky-KG"/>
              </w:rPr>
            </w:pPr>
            <w:r>
              <w:rPr>
                <w:b/>
                <w:sz w:val="24"/>
                <w:szCs w:val="24"/>
                <w:lang w:val="ky-KG"/>
              </w:rPr>
              <w:t>18,7</w:t>
            </w:r>
          </w:p>
        </w:tc>
        <w:tc>
          <w:tcPr>
            <w:tcW w:w="1277" w:type="dxa"/>
            <w:tcBorders>
              <w:top w:val="nil"/>
              <w:left w:val="nil"/>
              <w:bottom w:val="nil"/>
              <w:right w:val="nil"/>
            </w:tcBorders>
          </w:tcPr>
          <w:p w14:paraId="7EA83D8F" w14:textId="77777777" w:rsidR="0044658D" w:rsidRPr="009D3B3C" w:rsidRDefault="0044658D" w:rsidP="00717581">
            <w:pPr>
              <w:jc w:val="center"/>
              <w:rPr>
                <w:b/>
                <w:sz w:val="24"/>
                <w:szCs w:val="24"/>
              </w:rPr>
            </w:pPr>
            <w:r w:rsidRPr="00F91133">
              <w:rPr>
                <w:b/>
                <w:sz w:val="24"/>
                <w:szCs w:val="24"/>
              </w:rPr>
              <w:t>5,0</w:t>
            </w:r>
          </w:p>
        </w:tc>
        <w:tc>
          <w:tcPr>
            <w:tcW w:w="1417" w:type="dxa"/>
            <w:tcBorders>
              <w:top w:val="nil"/>
              <w:left w:val="nil"/>
              <w:bottom w:val="nil"/>
              <w:right w:val="nil"/>
            </w:tcBorders>
          </w:tcPr>
          <w:p w14:paraId="174EA192" w14:textId="77777777" w:rsidR="0044658D" w:rsidRPr="00C62473" w:rsidRDefault="0044658D" w:rsidP="00717581">
            <w:pPr>
              <w:jc w:val="center"/>
              <w:rPr>
                <w:b/>
                <w:sz w:val="24"/>
                <w:szCs w:val="24"/>
                <w:lang w:val="ky-KG"/>
              </w:rPr>
            </w:pPr>
            <w:r>
              <w:rPr>
                <w:b/>
                <w:sz w:val="24"/>
                <w:szCs w:val="24"/>
                <w:lang w:val="ky-KG"/>
              </w:rPr>
              <w:t>5,0</w:t>
            </w:r>
          </w:p>
        </w:tc>
        <w:tc>
          <w:tcPr>
            <w:tcW w:w="1418" w:type="dxa"/>
            <w:tcBorders>
              <w:top w:val="nil"/>
              <w:left w:val="nil"/>
              <w:bottom w:val="nil"/>
              <w:right w:val="nil"/>
            </w:tcBorders>
          </w:tcPr>
          <w:p w14:paraId="3E991304" w14:textId="77777777" w:rsidR="0044658D" w:rsidRPr="009D3B3C" w:rsidRDefault="0044658D" w:rsidP="00717581">
            <w:pPr>
              <w:jc w:val="center"/>
              <w:rPr>
                <w:b/>
                <w:sz w:val="24"/>
                <w:szCs w:val="24"/>
              </w:rPr>
            </w:pPr>
            <w:r w:rsidRPr="005E1CEC">
              <w:rPr>
                <w:b/>
                <w:sz w:val="24"/>
                <w:szCs w:val="24"/>
              </w:rPr>
              <w:t>14,0</w:t>
            </w:r>
          </w:p>
        </w:tc>
        <w:tc>
          <w:tcPr>
            <w:tcW w:w="1560" w:type="dxa"/>
            <w:tcBorders>
              <w:top w:val="nil"/>
              <w:left w:val="nil"/>
              <w:bottom w:val="nil"/>
              <w:right w:val="nil"/>
            </w:tcBorders>
            <w:vAlign w:val="bottom"/>
          </w:tcPr>
          <w:p w14:paraId="117B440B" w14:textId="77777777" w:rsidR="0044658D" w:rsidRPr="00C62473" w:rsidRDefault="0044658D" w:rsidP="00717581">
            <w:pPr>
              <w:jc w:val="center"/>
              <w:rPr>
                <w:b/>
                <w:sz w:val="24"/>
                <w:szCs w:val="24"/>
                <w:lang w:val="ky-KG"/>
              </w:rPr>
            </w:pPr>
            <w:r>
              <w:rPr>
                <w:b/>
                <w:sz w:val="24"/>
                <w:szCs w:val="24"/>
                <w:lang w:val="ky-KG"/>
              </w:rPr>
              <w:t>13,7</w:t>
            </w:r>
          </w:p>
        </w:tc>
        <w:tc>
          <w:tcPr>
            <w:tcW w:w="3435" w:type="dxa"/>
            <w:tcBorders>
              <w:top w:val="nil"/>
              <w:left w:val="nil"/>
              <w:bottom w:val="nil"/>
              <w:right w:val="nil"/>
            </w:tcBorders>
          </w:tcPr>
          <w:p w14:paraId="40EE0754" w14:textId="77777777" w:rsidR="0044658D" w:rsidRPr="00B67A24" w:rsidRDefault="0044658D" w:rsidP="0071758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Сельская местность</w:t>
            </w:r>
          </w:p>
        </w:tc>
      </w:tr>
      <w:tr w:rsidR="0044658D" w:rsidRPr="00CD7346" w14:paraId="5708E40E" w14:textId="77777777" w:rsidTr="00717581">
        <w:tc>
          <w:tcPr>
            <w:tcW w:w="3368" w:type="dxa"/>
            <w:tcBorders>
              <w:top w:val="nil"/>
              <w:left w:val="nil"/>
              <w:bottom w:val="nil"/>
              <w:right w:val="nil"/>
            </w:tcBorders>
          </w:tcPr>
          <w:p w14:paraId="28688AD8" w14:textId="77777777" w:rsidR="0044658D" w:rsidRPr="00CD7346" w:rsidRDefault="0044658D" w:rsidP="00717581">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1276" w:type="dxa"/>
            <w:tcBorders>
              <w:top w:val="nil"/>
              <w:left w:val="nil"/>
              <w:bottom w:val="nil"/>
              <w:right w:val="nil"/>
            </w:tcBorders>
          </w:tcPr>
          <w:p w14:paraId="4DA35656" w14:textId="77777777" w:rsidR="0044658D" w:rsidRPr="00351F0E" w:rsidRDefault="0044658D" w:rsidP="00717581">
            <w:pPr>
              <w:jc w:val="center"/>
              <w:rPr>
                <w:sz w:val="24"/>
                <w:szCs w:val="24"/>
              </w:rPr>
            </w:pPr>
            <w:r>
              <w:rPr>
                <w:sz w:val="24"/>
                <w:szCs w:val="24"/>
              </w:rPr>
              <w:t>18,8</w:t>
            </w:r>
          </w:p>
        </w:tc>
        <w:tc>
          <w:tcPr>
            <w:tcW w:w="1275" w:type="dxa"/>
            <w:tcBorders>
              <w:top w:val="nil"/>
              <w:left w:val="nil"/>
              <w:bottom w:val="nil"/>
              <w:right w:val="nil"/>
            </w:tcBorders>
          </w:tcPr>
          <w:p w14:paraId="0E34013B" w14:textId="77777777" w:rsidR="0044658D" w:rsidRPr="00C62473" w:rsidRDefault="0044658D" w:rsidP="00717581">
            <w:pPr>
              <w:jc w:val="center"/>
              <w:rPr>
                <w:sz w:val="24"/>
                <w:szCs w:val="24"/>
                <w:lang w:val="ky-KG"/>
              </w:rPr>
            </w:pPr>
            <w:r>
              <w:rPr>
                <w:sz w:val="24"/>
                <w:szCs w:val="24"/>
                <w:lang w:val="ky-KG"/>
              </w:rPr>
              <w:t>16,9</w:t>
            </w:r>
          </w:p>
        </w:tc>
        <w:tc>
          <w:tcPr>
            <w:tcW w:w="1277" w:type="dxa"/>
            <w:tcBorders>
              <w:top w:val="nil"/>
              <w:left w:val="nil"/>
              <w:bottom w:val="nil"/>
              <w:right w:val="nil"/>
            </w:tcBorders>
          </w:tcPr>
          <w:p w14:paraId="7C1FDBB1" w14:textId="77777777" w:rsidR="0044658D" w:rsidRPr="00351F0E" w:rsidRDefault="0044658D" w:rsidP="00717581">
            <w:pPr>
              <w:jc w:val="center"/>
              <w:rPr>
                <w:sz w:val="24"/>
                <w:szCs w:val="24"/>
              </w:rPr>
            </w:pPr>
            <w:r w:rsidRPr="00F91133">
              <w:rPr>
                <w:sz w:val="24"/>
                <w:szCs w:val="24"/>
              </w:rPr>
              <w:t>4,9</w:t>
            </w:r>
          </w:p>
        </w:tc>
        <w:tc>
          <w:tcPr>
            <w:tcW w:w="1417" w:type="dxa"/>
            <w:tcBorders>
              <w:top w:val="nil"/>
              <w:left w:val="nil"/>
              <w:bottom w:val="nil"/>
              <w:right w:val="nil"/>
            </w:tcBorders>
          </w:tcPr>
          <w:p w14:paraId="6D3C1C65" w14:textId="77777777" w:rsidR="0044658D" w:rsidRPr="00C62473" w:rsidRDefault="0044658D" w:rsidP="00717581">
            <w:pPr>
              <w:jc w:val="center"/>
              <w:rPr>
                <w:sz w:val="24"/>
                <w:szCs w:val="24"/>
                <w:lang w:val="ky-KG"/>
              </w:rPr>
            </w:pPr>
            <w:r>
              <w:rPr>
                <w:sz w:val="24"/>
                <w:szCs w:val="24"/>
                <w:lang w:val="ky-KG"/>
              </w:rPr>
              <w:t>4,4</w:t>
            </w:r>
          </w:p>
        </w:tc>
        <w:tc>
          <w:tcPr>
            <w:tcW w:w="1418" w:type="dxa"/>
            <w:tcBorders>
              <w:top w:val="nil"/>
              <w:left w:val="nil"/>
              <w:bottom w:val="nil"/>
              <w:right w:val="nil"/>
            </w:tcBorders>
          </w:tcPr>
          <w:p w14:paraId="361A3BB7" w14:textId="77777777" w:rsidR="0044658D" w:rsidRPr="00351F0E" w:rsidRDefault="0044658D" w:rsidP="00717581">
            <w:pPr>
              <w:jc w:val="center"/>
              <w:rPr>
                <w:sz w:val="24"/>
                <w:szCs w:val="24"/>
              </w:rPr>
            </w:pPr>
            <w:r>
              <w:rPr>
                <w:sz w:val="24"/>
                <w:szCs w:val="24"/>
              </w:rPr>
              <w:t>13,9</w:t>
            </w:r>
          </w:p>
        </w:tc>
        <w:tc>
          <w:tcPr>
            <w:tcW w:w="1560" w:type="dxa"/>
            <w:tcBorders>
              <w:top w:val="nil"/>
              <w:left w:val="nil"/>
              <w:bottom w:val="nil"/>
              <w:right w:val="nil"/>
            </w:tcBorders>
            <w:vAlign w:val="bottom"/>
          </w:tcPr>
          <w:p w14:paraId="27719A0C" w14:textId="77777777" w:rsidR="0044658D" w:rsidRPr="00C62473" w:rsidRDefault="0044658D" w:rsidP="00717581">
            <w:pPr>
              <w:jc w:val="center"/>
              <w:rPr>
                <w:sz w:val="24"/>
                <w:szCs w:val="24"/>
                <w:lang w:val="ky-KG"/>
              </w:rPr>
            </w:pPr>
            <w:r>
              <w:rPr>
                <w:sz w:val="24"/>
                <w:szCs w:val="24"/>
                <w:lang w:val="ky-KG"/>
              </w:rPr>
              <w:t>12,5</w:t>
            </w:r>
          </w:p>
        </w:tc>
        <w:tc>
          <w:tcPr>
            <w:tcW w:w="3435" w:type="dxa"/>
            <w:tcBorders>
              <w:top w:val="nil"/>
              <w:left w:val="nil"/>
              <w:bottom w:val="nil"/>
              <w:right w:val="nil"/>
            </w:tcBorders>
          </w:tcPr>
          <w:p w14:paraId="4C2F8B89" w14:textId="77777777" w:rsidR="0044658D" w:rsidRPr="00B67A24" w:rsidRDefault="0044658D" w:rsidP="00717581">
            <w:pPr>
              <w:rPr>
                <w:rFonts w:ascii="Times New Roman UniToktom" w:hAnsi="Times New Roman UniToktom" w:cs="Times New Roman UniToktom"/>
                <w:i/>
                <w:sz w:val="24"/>
                <w:szCs w:val="24"/>
              </w:rPr>
            </w:pPr>
            <w:proofErr w:type="spellStart"/>
            <w:r>
              <w:rPr>
                <w:rFonts w:ascii="Times New Roman UniToktom" w:hAnsi="Times New Roman UniToktom" w:cs="Times New Roman UniToktom"/>
                <w:i/>
                <w:sz w:val="24"/>
                <w:szCs w:val="24"/>
              </w:rPr>
              <w:t>Айтматовский</w:t>
            </w:r>
            <w:proofErr w:type="spellEnd"/>
            <w:r w:rsidRPr="00CA3E29">
              <w:rPr>
                <w:rFonts w:ascii="Times New Roman UniToktom" w:hAnsi="Times New Roman UniToktom" w:cs="Times New Roman UniToktom"/>
                <w:i/>
                <w:sz w:val="24"/>
                <w:szCs w:val="24"/>
              </w:rPr>
              <w:t xml:space="preserve"> район</w:t>
            </w:r>
          </w:p>
        </w:tc>
      </w:tr>
      <w:tr w:rsidR="0044658D" w:rsidRPr="00CD7346" w14:paraId="37EBA971" w14:textId="77777777" w:rsidTr="00717581">
        <w:trPr>
          <w:trHeight w:val="83"/>
        </w:trPr>
        <w:tc>
          <w:tcPr>
            <w:tcW w:w="3368" w:type="dxa"/>
            <w:tcBorders>
              <w:top w:val="nil"/>
              <w:left w:val="nil"/>
              <w:bottom w:val="nil"/>
              <w:right w:val="nil"/>
            </w:tcBorders>
          </w:tcPr>
          <w:p w14:paraId="0B21CC66" w14:textId="77777777" w:rsidR="0044658D" w:rsidRPr="00CD7346" w:rsidRDefault="0044658D" w:rsidP="00717581">
            <w:pPr>
              <w:rPr>
                <w:rFonts w:ascii="Times New Roman UniToktom" w:hAnsi="Times New Roman UniToktom" w:cs="Times New Roman UniToktom"/>
                <w:sz w:val="24"/>
              </w:rPr>
            </w:pPr>
            <w:r w:rsidRPr="00CD7346">
              <w:rPr>
                <w:rFonts w:ascii="Times New Roman UniToktom" w:hAnsi="Times New Roman UniToktom" w:cs="Times New Roman UniToktom"/>
                <w:sz w:val="24"/>
              </w:rPr>
              <w:t>Бакай-</w:t>
            </w:r>
            <w:proofErr w:type="spellStart"/>
            <w:r w:rsidRPr="00CD7346">
              <w:rPr>
                <w:rFonts w:ascii="Times New Roman UniToktom" w:hAnsi="Times New Roman UniToktom" w:cs="Times New Roman UniToktom"/>
                <w:sz w:val="24"/>
              </w:rPr>
              <w:t>Ата</w:t>
            </w:r>
            <w:proofErr w:type="spellEnd"/>
            <w:r w:rsidRPr="00CD7346">
              <w:rPr>
                <w:rFonts w:ascii="Times New Roman UniToktom" w:hAnsi="Times New Roman UniToktom" w:cs="Times New Roman UniToktom"/>
                <w:sz w:val="24"/>
              </w:rPr>
              <w:t xml:space="preserve"> району</w:t>
            </w:r>
          </w:p>
        </w:tc>
        <w:tc>
          <w:tcPr>
            <w:tcW w:w="1276" w:type="dxa"/>
            <w:tcBorders>
              <w:top w:val="nil"/>
              <w:left w:val="nil"/>
              <w:bottom w:val="nil"/>
              <w:right w:val="nil"/>
            </w:tcBorders>
          </w:tcPr>
          <w:p w14:paraId="2AAB1A55" w14:textId="77777777" w:rsidR="0044658D" w:rsidRPr="00351F0E" w:rsidRDefault="0044658D" w:rsidP="00717581">
            <w:pPr>
              <w:jc w:val="center"/>
              <w:rPr>
                <w:sz w:val="24"/>
                <w:szCs w:val="24"/>
              </w:rPr>
            </w:pPr>
            <w:r w:rsidRPr="0003288B">
              <w:rPr>
                <w:sz w:val="24"/>
                <w:szCs w:val="24"/>
              </w:rPr>
              <w:t>21,3</w:t>
            </w:r>
          </w:p>
        </w:tc>
        <w:tc>
          <w:tcPr>
            <w:tcW w:w="1275" w:type="dxa"/>
            <w:tcBorders>
              <w:top w:val="nil"/>
              <w:left w:val="nil"/>
              <w:bottom w:val="nil"/>
              <w:right w:val="nil"/>
            </w:tcBorders>
          </w:tcPr>
          <w:p w14:paraId="011DE7FA" w14:textId="77777777" w:rsidR="0044658D" w:rsidRPr="00C62473" w:rsidRDefault="0044658D" w:rsidP="00717581">
            <w:pPr>
              <w:jc w:val="center"/>
              <w:rPr>
                <w:sz w:val="24"/>
                <w:szCs w:val="24"/>
                <w:lang w:val="ky-KG"/>
              </w:rPr>
            </w:pPr>
            <w:r>
              <w:rPr>
                <w:sz w:val="24"/>
                <w:szCs w:val="24"/>
                <w:lang w:val="ky-KG"/>
              </w:rPr>
              <w:t>20,7</w:t>
            </w:r>
          </w:p>
        </w:tc>
        <w:tc>
          <w:tcPr>
            <w:tcW w:w="1277" w:type="dxa"/>
            <w:tcBorders>
              <w:top w:val="nil"/>
              <w:left w:val="nil"/>
              <w:bottom w:val="nil"/>
              <w:right w:val="nil"/>
            </w:tcBorders>
          </w:tcPr>
          <w:p w14:paraId="73592507" w14:textId="77777777" w:rsidR="0044658D" w:rsidRPr="00351F0E" w:rsidRDefault="0044658D" w:rsidP="00717581">
            <w:pPr>
              <w:jc w:val="center"/>
              <w:rPr>
                <w:sz w:val="24"/>
                <w:szCs w:val="24"/>
              </w:rPr>
            </w:pPr>
            <w:r>
              <w:rPr>
                <w:sz w:val="24"/>
                <w:szCs w:val="24"/>
              </w:rPr>
              <w:t>5,5</w:t>
            </w:r>
          </w:p>
        </w:tc>
        <w:tc>
          <w:tcPr>
            <w:tcW w:w="1417" w:type="dxa"/>
            <w:tcBorders>
              <w:top w:val="nil"/>
              <w:left w:val="nil"/>
              <w:bottom w:val="nil"/>
              <w:right w:val="nil"/>
            </w:tcBorders>
          </w:tcPr>
          <w:p w14:paraId="3DEE7B20" w14:textId="77777777" w:rsidR="0044658D" w:rsidRPr="00C62473" w:rsidRDefault="0044658D" w:rsidP="00717581">
            <w:pPr>
              <w:jc w:val="center"/>
              <w:rPr>
                <w:sz w:val="24"/>
                <w:szCs w:val="24"/>
                <w:lang w:val="ky-KG"/>
              </w:rPr>
            </w:pPr>
            <w:r>
              <w:rPr>
                <w:sz w:val="24"/>
                <w:szCs w:val="24"/>
                <w:lang w:val="ky-KG"/>
              </w:rPr>
              <w:t>4,7</w:t>
            </w:r>
          </w:p>
        </w:tc>
        <w:tc>
          <w:tcPr>
            <w:tcW w:w="1418" w:type="dxa"/>
            <w:tcBorders>
              <w:top w:val="nil"/>
              <w:left w:val="nil"/>
              <w:bottom w:val="nil"/>
              <w:right w:val="nil"/>
            </w:tcBorders>
          </w:tcPr>
          <w:p w14:paraId="00F64A21" w14:textId="77777777" w:rsidR="0044658D" w:rsidRPr="00351F0E" w:rsidRDefault="0044658D" w:rsidP="00717581">
            <w:pPr>
              <w:jc w:val="center"/>
              <w:rPr>
                <w:sz w:val="24"/>
                <w:szCs w:val="24"/>
              </w:rPr>
            </w:pPr>
            <w:r w:rsidRPr="0032312D">
              <w:rPr>
                <w:sz w:val="24"/>
                <w:szCs w:val="24"/>
              </w:rPr>
              <w:t>15,8</w:t>
            </w:r>
          </w:p>
        </w:tc>
        <w:tc>
          <w:tcPr>
            <w:tcW w:w="1560" w:type="dxa"/>
            <w:tcBorders>
              <w:top w:val="nil"/>
              <w:left w:val="nil"/>
              <w:bottom w:val="nil"/>
              <w:right w:val="nil"/>
            </w:tcBorders>
            <w:vAlign w:val="bottom"/>
          </w:tcPr>
          <w:p w14:paraId="03867CC1" w14:textId="77777777" w:rsidR="0044658D" w:rsidRPr="00C62473" w:rsidRDefault="0044658D" w:rsidP="00717581">
            <w:pPr>
              <w:jc w:val="center"/>
              <w:rPr>
                <w:sz w:val="24"/>
                <w:szCs w:val="24"/>
                <w:lang w:val="ky-KG"/>
              </w:rPr>
            </w:pPr>
            <w:r>
              <w:rPr>
                <w:sz w:val="24"/>
                <w:szCs w:val="24"/>
                <w:lang w:val="ky-KG"/>
              </w:rPr>
              <w:t>16,0</w:t>
            </w:r>
          </w:p>
        </w:tc>
        <w:tc>
          <w:tcPr>
            <w:tcW w:w="3435" w:type="dxa"/>
            <w:tcBorders>
              <w:top w:val="nil"/>
              <w:left w:val="nil"/>
              <w:bottom w:val="nil"/>
              <w:right w:val="nil"/>
            </w:tcBorders>
          </w:tcPr>
          <w:p w14:paraId="596CA465" w14:textId="77777777" w:rsidR="0044658D" w:rsidRPr="00B67A24" w:rsidRDefault="0044658D" w:rsidP="0071758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Бакай-Атинский район</w:t>
            </w:r>
          </w:p>
        </w:tc>
      </w:tr>
      <w:tr w:rsidR="0044658D" w:rsidRPr="00CD7346" w14:paraId="2E270631" w14:textId="77777777" w:rsidTr="00717581">
        <w:tc>
          <w:tcPr>
            <w:tcW w:w="3368" w:type="dxa"/>
            <w:tcBorders>
              <w:top w:val="nil"/>
              <w:left w:val="nil"/>
              <w:bottom w:val="nil"/>
              <w:right w:val="nil"/>
            </w:tcBorders>
          </w:tcPr>
          <w:p w14:paraId="66D01A1B" w14:textId="77777777" w:rsidR="0044658D" w:rsidRPr="00CD7346" w:rsidRDefault="0044658D" w:rsidP="00717581">
            <w:pPr>
              <w:rPr>
                <w:rFonts w:ascii="Times New Roman UniToktom" w:hAnsi="Times New Roman UniToktom" w:cs="Times New Roman UniToktom"/>
                <w:sz w:val="24"/>
              </w:rPr>
            </w:pPr>
            <w:r w:rsidRPr="00CD7346">
              <w:rPr>
                <w:rFonts w:ascii="Times New Roman UniToktom" w:hAnsi="Times New Roman UniToktom" w:cs="Times New Roman UniToktom"/>
                <w:sz w:val="24"/>
              </w:rPr>
              <w:t>Манас району</w:t>
            </w:r>
          </w:p>
        </w:tc>
        <w:tc>
          <w:tcPr>
            <w:tcW w:w="1276" w:type="dxa"/>
            <w:tcBorders>
              <w:top w:val="nil"/>
              <w:left w:val="nil"/>
              <w:bottom w:val="nil"/>
              <w:right w:val="nil"/>
            </w:tcBorders>
          </w:tcPr>
          <w:p w14:paraId="588677A4" w14:textId="77777777" w:rsidR="0044658D" w:rsidRPr="00351F0E" w:rsidRDefault="0044658D" w:rsidP="00717581">
            <w:pPr>
              <w:jc w:val="center"/>
              <w:rPr>
                <w:sz w:val="24"/>
                <w:szCs w:val="24"/>
              </w:rPr>
            </w:pPr>
            <w:r w:rsidRPr="0003288B">
              <w:rPr>
                <w:sz w:val="24"/>
                <w:szCs w:val="24"/>
              </w:rPr>
              <w:t>18,9</w:t>
            </w:r>
          </w:p>
        </w:tc>
        <w:tc>
          <w:tcPr>
            <w:tcW w:w="1275" w:type="dxa"/>
            <w:tcBorders>
              <w:top w:val="nil"/>
              <w:left w:val="nil"/>
              <w:bottom w:val="nil"/>
              <w:right w:val="nil"/>
            </w:tcBorders>
          </w:tcPr>
          <w:p w14:paraId="39A8B5C1" w14:textId="77777777" w:rsidR="0044658D" w:rsidRPr="00C62473" w:rsidRDefault="0044658D" w:rsidP="00717581">
            <w:pPr>
              <w:jc w:val="center"/>
              <w:rPr>
                <w:sz w:val="24"/>
                <w:szCs w:val="24"/>
                <w:lang w:val="ky-KG"/>
              </w:rPr>
            </w:pPr>
            <w:r>
              <w:rPr>
                <w:sz w:val="24"/>
                <w:szCs w:val="24"/>
                <w:lang w:val="ky-KG"/>
              </w:rPr>
              <w:t>19,4</w:t>
            </w:r>
          </w:p>
        </w:tc>
        <w:tc>
          <w:tcPr>
            <w:tcW w:w="1277" w:type="dxa"/>
            <w:tcBorders>
              <w:top w:val="nil"/>
              <w:left w:val="nil"/>
              <w:bottom w:val="nil"/>
              <w:right w:val="nil"/>
            </w:tcBorders>
          </w:tcPr>
          <w:p w14:paraId="18518B87" w14:textId="77777777" w:rsidR="0044658D" w:rsidRPr="00351F0E" w:rsidRDefault="0044658D" w:rsidP="00717581">
            <w:pPr>
              <w:jc w:val="center"/>
              <w:rPr>
                <w:sz w:val="24"/>
                <w:szCs w:val="24"/>
              </w:rPr>
            </w:pPr>
            <w:r w:rsidRPr="00F91133">
              <w:rPr>
                <w:sz w:val="24"/>
                <w:szCs w:val="24"/>
              </w:rPr>
              <w:t>4,8</w:t>
            </w:r>
          </w:p>
        </w:tc>
        <w:tc>
          <w:tcPr>
            <w:tcW w:w="1417" w:type="dxa"/>
            <w:tcBorders>
              <w:top w:val="nil"/>
              <w:left w:val="nil"/>
              <w:bottom w:val="nil"/>
              <w:right w:val="nil"/>
            </w:tcBorders>
          </w:tcPr>
          <w:p w14:paraId="0B62686D" w14:textId="77777777" w:rsidR="0044658D" w:rsidRPr="00C62473" w:rsidRDefault="0044658D" w:rsidP="00717581">
            <w:pPr>
              <w:jc w:val="center"/>
              <w:rPr>
                <w:sz w:val="24"/>
                <w:szCs w:val="24"/>
                <w:lang w:val="ky-KG"/>
              </w:rPr>
            </w:pPr>
            <w:r>
              <w:rPr>
                <w:sz w:val="24"/>
                <w:szCs w:val="24"/>
                <w:lang w:val="ky-KG"/>
              </w:rPr>
              <w:t>4,6</w:t>
            </w:r>
          </w:p>
        </w:tc>
        <w:tc>
          <w:tcPr>
            <w:tcW w:w="1418" w:type="dxa"/>
            <w:tcBorders>
              <w:top w:val="nil"/>
              <w:left w:val="nil"/>
              <w:bottom w:val="nil"/>
              <w:right w:val="nil"/>
            </w:tcBorders>
          </w:tcPr>
          <w:p w14:paraId="594CE1C8" w14:textId="77777777" w:rsidR="0044658D" w:rsidRPr="00351F0E" w:rsidRDefault="0044658D" w:rsidP="00717581">
            <w:pPr>
              <w:jc w:val="center"/>
              <w:rPr>
                <w:sz w:val="24"/>
                <w:szCs w:val="24"/>
              </w:rPr>
            </w:pPr>
            <w:r w:rsidRPr="0032312D">
              <w:rPr>
                <w:sz w:val="24"/>
                <w:szCs w:val="24"/>
              </w:rPr>
              <w:t>14,1</w:t>
            </w:r>
          </w:p>
        </w:tc>
        <w:tc>
          <w:tcPr>
            <w:tcW w:w="1560" w:type="dxa"/>
            <w:tcBorders>
              <w:top w:val="nil"/>
              <w:left w:val="nil"/>
              <w:bottom w:val="nil"/>
              <w:right w:val="nil"/>
            </w:tcBorders>
            <w:vAlign w:val="bottom"/>
          </w:tcPr>
          <w:p w14:paraId="757E9ABB" w14:textId="77777777" w:rsidR="0044658D" w:rsidRPr="00C62473" w:rsidRDefault="0044658D" w:rsidP="00717581">
            <w:pPr>
              <w:jc w:val="center"/>
              <w:rPr>
                <w:sz w:val="24"/>
                <w:szCs w:val="24"/>
                <w:lang w:val="ky-KG"/>
              </w:rPr>
            </w:pPr>
            <w:r>
              <w:rPr>
                <w:sz w:val="24"/>
                <w:szCs w:val="24"/>
                <w:lang w:val="ky-KG"/>
              </w:rPr>
              <w:t>14,8</w:t>
            </w:r>
          </w:p>
        </w:tc>
        <w:tc>
          <w:tcPr>
            <w:tcW w:w="3435" w:type="dxa"/>
            <w:tcBorders>
              <w:top w:val="nil"/>
              <w:left w:val="nil"/>
              <w:bottom w:val="nil"/>
              <w:right w:val="nil"/>
            </w:tcBorders>
          </w:tcPr>
          <w:p w14:paraId="1502F96A" w14:textId="77777777" w:rsidR="0044658D" w:rsidRPr="00B67A24" w:rsidRDefault="0044658D" w:rsidP="00717581">
            <w:pPr>
              <w:rPr>
                <w:rFonts w:ascii="Times New Roman UniToktom" w:hAnsi="Times New Roman UniToktom" w:cs="Times New Roman UniToktom"/>
                <w:i/>
                <w:sz w:val="24"/>
                <w:szCs w:val="24"/>
              </w:rPr>
            </w:pPr>
            <w:proofErr w:type="spellStart"/>
            <w:r w:rsidRPr="00B67A24">
              <w:rPr>
                <w:rFonts w:ascii="Times New Roman UniToktom" w:hAnsi="Times New Roman UniToktom" w:cs="Times New Roman UniToktom"/>
                <w:i/>
                <w:sz w:val="24"/>
                <w:szCs w:val="24"/>
              </w:rPr>
              <w:t>Манасский</w:t>
            </w:r>
            <w:proofErr w:type="spellEnd"/>
            <w:r w:rsidRPr="00B67A24">
              <w:rPr>
                <w:rFonts w:ascii="Times New Roman UniToktom" w:hAnsi="Times New Roman UniToktom" w:cs="Times New Roman UniToktom"/>
                <w:i/>
                <w:sz w:val="24"/>
                <w:szCs w:val="24"/>
              </w:rPr>
              <w:t xml:space="preserve"> район</w:t>
            </w:r>
          </w:p>
        </w:tc>
      </w:tr>
      <w:tr w:rsidR="0044658D" w:rsidRPr="00CD7346" w14:paraId="4095334C" w14:textId="77777777" w:rsidTr="00717581">
        <w:tc>
          <w:tcPr>
            <w:tcW w:w="3368" w:type="dxa"/>
            <w:tcBorders>
              <w:top w:val="nil"/>
              <w:left w:val="nil"/>
              <w:bottom w:val="nil"/>
              <w:right w:val="nil"/>
            </w:tcBorders>
          </w:tcPr>
          <w:p w14:paraId="2A253F7F" w14:textId="77777777" w:rsidR="0044658D" w:rsidRPr="00CD7346" w:rsidRDefault="0044658D" w:rsidP="00717581">
            <w:pPr>
              <w:rPr>
                <w:rFonts w:ascii="Times New Roman UniToktom" w:hAnsi="Times New Roman UniToktom" w:cs="Times New Roman UniToktom"/>
                <w:sz w:val="24"/>
              </w:rPr>
            </w:pPr>
            <w:r w:rsidRPr="00CD7346">
              <w:rPr>
                <w:rFonts w:ascii="Times New Roman UniToktom" w:hAnsi="Times New Roman UniToktom" w:cs="Times New Roman UniToktom"/>
                <w:sz w:val="24"/>
              </w:rPr>
              <w:t>Талас району</w:t>
            </w:r>
          </w:p>
        </w:tc>
        <w:tc>
          <w:tcPr>
            <w:tcW w:w="1276" w:type="dxa"/>
            <w:tcBorders>
              <w:top w:val="nil"/>
              <w:left w:val="nil"/>
              <w:bottom w:val="nil"/>
              <w:right w:val="nil"/>
            </w:tcBorders>
          </w:tcPr>
          <w:p w14:paraId="7201BFBA" w14:textId="77777777" w:rsidR="0044658D" w:rsidRPr="00351F0E" w:rsidRDefault="0044658D" w:rsidP="00717581">
            <w:pPr>
              <w:jc w:val="center"/>
              <w:rPr>
                <w:sz w:val="24"/>
                <w:szCs w:val="24"/>
              </w:rPr>
            </w:pPr>
            <w:r w:rsidRPr="0003288B">
              <w:rPr>
                <w:sz w:val="24"/>
                <w:szCs w:val="24"/>
              </w:rPr>
              <w:t>17,4</w:t>
            </w:r>
          </w:p>
        </w:tc>
        <w:tc>
          <w:tcPr>
            <w:tcW w:w="1275" w:type="dxa"/>
            <w:tcBorders>
              <w:top w:val="nil"/>
              <w:left w:val="nil"/>
              <w:bottom w:val="nil"/>
              <w:right w:val="nil"/>
            </w:tcBorders>
          </w:tcPr>
          <w:p w14:paraId="4825458B" w14:textId="77777777" w:rsidR="0044658D" w:rsidRPr="00C62473" w:rsidRDefault="0044658D" w:rsidP="00717581">
            <w:pPr>
              <w:jc w:val="center"/>
              <w:rPr>
                <w:sz w:val="24"/>
                <w:szCs w:val="24"/>
                <w:lang w:val="ky-KG"/>
              </w:rPr>
            </w:pPr>
            <w:r>
              <w:rPr>
                <w:sz w:val="24"/>
                <w:szCs w:val="24"/>
                <w:lang w:val="ky-KG"/>
              </w:rPr>
              <w:t>18,6</w:t>
            </w:r>
          </w:p>
        </w:tc>
        <w:tc>
          <w:tcPr>
            <w:tcW w:w="1277" w:type="dxa"/>
            <w:tcBorders>
              <w:top w:val="nil"/>
              <w:left w:val="nil"/>
              <w:bottom w:val="nil"/>
              <w:right w:val="nil"/>
            </w:tcBorders>
          </w:tcPr>
          <w:p w14:paraId="58E9D2D1" w14:textId="77777777" w:rsidR="0044658D" w:rsidRPr="00351F0E" w:rsidRDefault="0044658D" w:rsidP="00717581">
            <w:pPr>
              <w:jc w:val="center"/>
              <w:rPr>
                <w:sz w:val="24"/>
                <w:szCs w:val="24"/>
              </w:rPr>
            </w:pPr>
            <w:r w:rsidRPr="00F91133">
              <w:rPr>
                <w:sz w:val="24"/>
                <w:szCs w:val="24"/>
              </w:rPr>
              <w:t>4,9</w:t>
            </w:r>
          </w:p>
        </w:tc>
        <w:tc>
          <w:tcPr>
            <w:tcW w:w="1417" w:type="dxa"/>
            <w:tcBorders>
              <w:top w:val="nil"/>
              <w:left w:val="nil"/>
              <w:bottom w:val="nil"/>
              <w:right w:val="nil"/>
            </w:tcBorders>
          </w:tcPr>
          <w:p w14:paraId="1D49764B" w14:textId="77777777" w:rsidR="0044658D" w:rsidRPr="00C62473" w:rsidRDefault="0044658D" w:rsidP="00717581">
            <w:pPr>
              <w:jc w:val="center"/>
              <w:rPr>
                <w:sz w:val="24"/>
                <w:szCs w:val="24"/>
                <w:lang w:val="ky-KG"/>
              </w:rPr>
            </w:pPr>
            <w:r>
              <w:rPr>
                <w:sz w:val="24"/>
                <w:szCs w:val="24"/>
                <w:lang w:val="ky-KG"/>
              </w:rPr>
              <w:t>5,9</w:t>
            </w:r>
          </w:p>
        </w:tc>
        <w:tc>
          <w:tcPr>
            <w:tcW w:w="1418" w:type="dxa"/>
            <w:tcBorders>
              <w:top w:val="nil"/>
              <w:left w:val="nil"/>
              <w:bottom w:val="nil"/>
              <w:right w:val="nil"/>
            </w:tcBorders>
          </w:tcPr>
          <w:p w14:paraId="264BD0F9" w14:textId="77777777" w:rsidR="0044658D" w:rsidRPr="00351F0E" w:rsidRDefault="0044658D" w:rsidP="00717581">
            <w:pPr>
              <w:jc w:val="center"/>
              <w:rPr>
                <w:sz w:val="24"/>
                <w:szCs w:val="24"/>
              </w:rPr>
            </w:pPr>
            <w:r w:rsidRPr="0032312D">
              <w:rPr>
                <w:sz w:val="24"/>
                <w:szCs w:val="24"/>
              </w:rPr>
              <w:t>12,5</w:t>
            </w:r>
          </w:p>
        </w:tc>
        <w:tc>
          <w:tcPr>
            <w:tcW w:w="1560" w:type="dxa"/>
            <w:tcBorders>
              <w:top w:val="nil"/>
              <w:left w:val="nil"/>
              <w:bottom w:val="nil"/>
              <w:right w:val="nil"/>
            </w:tcBorders>
            <w:vAlign w:val="bottom"/>
          </w:tcPr>
          <w:p w14:paraId="459C9D00" w14:textId="77777777" w:rsidR="0044658D" w:rsidRPr="00C62473" w:rsidRDefault="0044658D" w:rsidP="00717581">
            <w:pPr>
              <w:jc w:val="center"/>
              <w:rPr>
                <w:sz w:val="24"/>
                <w:szCs w:val="24"/>
                <w:lang w:val="ky-KG"/>
              </w:rPr>
            </w:pPr>
            <w:r>
              <w:rPr>
                <w:sz w:val="24"/>
                <w:szCs w:val="24"/>
                <w:lang w:val="ky-KG"/>
              </w:rPr>
              <w:t>12,7</w:t>
            </w:r>
          </w:p>
        </w:tc>
        <w:tc>
          <w:tcPr>
            <w:tcW w:w="3435" w:type="dxa"/>
            <w:tcBorders>
              <w:top w:val="nil"/>
              <w:left w:val="nil"/>
              <w:bottom w:val="nil"/>
              <w:right w:val="nil"/>
            </w:tcBorders>
          </w:tcPr>
          <w:p w14:paraId="243FD9DA" w14:textId="77777777" w:rsidR="0044658D" w:rsidRPr="00B67A24" w:rsidRDefault="0044658D" w:rsidP="0071758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Таласский район</w:t>
            </w:r>
          </w:p>
        </w:tc>
      </w:tr>
      <w:tr w:rsidR="0044658D" w:rsidRPr="00CD7346" w14:paraId="2825F431" w14:textId="77777777" w:rsidTr="00717581">
        <w:tc>
          <w:tcPr>
            <w:tcW w:w="3368" w:type="dxa"/>
            <w:tcBorders>
              <w:top w:val="nil"/>
              <w:left w:val="nil"/>
              <w:bottom w:val="nil"/>
              <w:right w:val="nil"/>
            </w:tcBorders>
          </w:tcPr>
          <w:p w14:paraId="36DDBFCE" w14:textId="77777777" w:rsidR="0044658D" w:rsidRPr="00CD7346" w:rsidRDefault="0044658D" w:rsidP="00717581">
            <w:pPr>
              <w:rPr>
                <w:rFonts w:ascii="Times New Roman UniToktom" w:hAnsi="Times New Roman UniToktom" w:cs="Times New Roman UniToktom"/>
                <w:sz w:val="24"/>
              </w:rPr>
            </w:pPr>
            <w:r w:rsidRPr="00CD7346">
              <w:rPr>
                <w:rFonts w:ascii="Times New Roman UniToktom" w:hAnsi="Times New Roman UniToktom" w:cs="Times New Roman UniToktom"/>
                <w:sz w:val="24"/>
              </w:rPr>
              <w:t xml:space="preserve">Талас </w:t>
            </w:r>
            <w:proofErr w:type="spellStart"/>
            <w:r w:rsidRPr="00CD7346">
              <w:rPr>
                <w:rFonts w:ascii="Times New Roman UniToktom" w:hAnsi="Times New Roman UniToktom" w:cs="Times New Roman UniToktom"/>
                <w:sz w:val="24"/>
              </w:rPr>
              <w:t>шаары</w:t>
            </w:r>
            <w:proofErr w:type="spellEnd"/>
          </w:p>
        </w:tc>
        <w:tc>
          <w:tcPr>
            <w:tcW w:w="1276" w:type="dxa"/>
            <w:tcBorders>
              <w:top w:val="nil"/>
              <w:left w:val="nil"/>
              <w:bottom w:val="nil"/>
              <w:right w:val="nil"/>
            </w:tcBorders>
          </w:tcPr>
          <w:p w14:paraId="74140977" w14:textId="77777777" w:rsidR="0044658D" w:rsidRPr="00351F0E" w:rsidRDefault="0044658D" w:rsidP="00717581">
            <w:pPr>
              <w:jc w:val="center"/>
              <w:rPr>
                <w:sz w:val="24"/>
                <w:szCs w:val="24"/>
              </w:rPr>
            </w:pPr>
            <w:r>
              <w:rPr>
                <w:sz w:val="24"/>
                <w:szCs w:val="24"/>
              </w:rPr>
              <w:t>18,0</w:t>
            </w:r>
          </w:p>
        </w:tc>
        <w:tc>
          <w:tcPr>
            <w:tcW w:w="1275" w:type="dxa"/>
            <w:tcBorders>
              <w:top w:val="nil"/>
              <w:left w:val="nil"/>
              <w:bottom w:val="nil"/>
              <w:right w:val="nil"/>
            </w:tcBorders>
          </w:tcPr>
          <w:p w14:paraId="3FBC0CF2" w14:textId="77777777" w:rsidR="0044658D" w:rsidRPr="00C62473" w:rsidRDefault="0044658D" w:rsidP="00717581">
            <w:pPr>
              <w:jc w:val="center"/>
              <w:rPr>
                <w:sz w:val="24"/>
                <w:szCs w:val="24"/>
                <w:lang w:val="ky-KG"/>
              </w:rPr>
            </w:pPr>
            <w:r>
              <w:rPr>
                <w:sz w:val="24"/>
                <w:szCs w:val="24"/>
                <w:lang w:val="ky-KG"/>
              </w:rPr>
              <w:t>18,2</w:t>
            </w:r>
          </w:p>
        </w:tc>
        <w:tc>
          <w:tcPr>
            <w:tcW w:w="1277" w:type="dxa"/>
            <w:tcBorders>
              <w:top w:val="nil"/>
              <w:left w:val="nil"/>
              <w:bottom w:val="nil"/>
              <w:right w:val="nil"/>
            </w:tcBorders>
          </w:tcPr>
          <w:p w14:paraId="2C497D5A" w14:textId="77777777" w:rsidR="0044658D" w:rsidRPr="00351F0E" w:rsidRDefault="0044658D" w:rsidP="00717581">
            <w:pPr>
              <w:jc w:val="center"/>
              <w:rPr>
                <w:sz w:val="24"/>
                <w:szCs w:val="24"/>
              </w:rPr>
            </w:pPr>
            <w:r>
              <w:rPr>
                <w:sz w:val="24"/>
                <w:szCs w:val="24"/>
              </w:rPr>
              <w:t>6,6</w:t>
            </w:r>
          </w:p>
        </w:tc>
        <w:tc>
          <w:tcPr>
            <w:tcW w:w="1417" w:type="dxa"/>
            <w:tcBorders>
              <w:top w:val="nil"/>
              <w:left w:val="nil"/>
              <w:bottom w:val="nil"/>
              <w:right w:val="nil"/>
            </w:tcBorders>
          </w:tcPr>
          <w:p w14:paraId="1A5AAC95" w14:textId="77777777" w:rsidR="0044658D" w:rsidRPr="00C62473" w:rsidRDefault="0044658D" w:rsidP="00717581">
            <w:pPr>
              <w:jc w:val="center"/>
              <w:rPr>
                <w:sz w:val="24"/>
                <w:szCs w:val="24"/>
                <w:lang w:val="ky-KG"/>
              </w:rPr>
            </w:pPr>
            <w:r>
              <w:rPr>
                <w:sz w:val="24"/>
                <w:szCs w:val="24"/>
                <w:lang w:val="ky-KG"/>
              </w:rPr>
              <w:t>5,8</w:t>
            </w:r>
          </w:p>
        </w:tc>
        <w:tc>
          <w:tcPr>
            <w:tcW w:w="1418" w:type="dxa"/>
            <w:tcBorders>
              <w:top w:val="nil"/>
              <w:left w:val="nil"/>
              <w:bottom w:val="nil"/>
              <w:right w:val="nil"/>
            </w:tcBorders>
          </w:tcPr>
          <w:p w14:paraId="239B7D2A" w14:textId="77777777" w:rsidR="0044658D" w:rsidRPr="00351F0E" w:rsidRDefault="0044658D" w:rsidP="00717581">
            <w:pPr>
              <w:jc w:val="center"/>
              <w:rPr>
                <w:sz w:val="24"/>
                <w:szCs w:val="24"/>
              </w:rPr>
            </w:pPr>
            <w:r w:rsidRPr="0032312D">
              <w:rPr>
                <w:sz w:val="24"/>
                <w:szCs w:val="24"/>
              </w:rPr>
              <w:t>11,4</w:t>
            </w:r>
          </w:p>
        </w:tc>
        <w:tc>
          <w:tcPr>
            <w:tcW w:w="1560" w:type="dxa"/>
            <w:tcBorders>
              <w:top w:val="nil"/>
              <w:left w:val="nil"/>
              <w:bottom w:val="nil"/>
              <w:right w:val="nil"/>
            </w:tcBorders>
            <w:vAlign w:val="bottom"/>
          </w:tcPr>
          <w:p w14:paraId="1F1D6E1B" w14:textId="77777777" w:rsidR="0044658D" w:rsidRPr="00C62473" w:rsidRDefault="0044658D" w:rsidP="00717581">
            <w:pPr>
              <w:jc w:val="center"/>
              <w:rPr>
                <w:sz w:val="24"/>
                <w:szCs w:val="24"/>
                <w:lang w:val="ky-KG"/>
              </w:rPr>
            </w:pPr>
            <w:r>
              <w:rPr>
                <w:sz w:val="24"/>
                <w:szCs w:val="24"/>
                <w:lang w:val="ky-KG"/>
              </w:rPr>
              <w:t>12,4</w:t>
            </w:r>
          </w:p>
        </w:tc>
        <w:tc>
          <w:tcPr>
            <w:tcW w:w="3435" w:type="dxa"/>
            <w:tcBorders>
              <w:top w:val="nil"/>
              <w:left w:val="nil"/>
              <w:bottom w:val="nil"/>
              <w:right w:val="nil"/>
            </w:tcBorders>
          </w:tcPr>
          <w:p w14:paraId="4715BDFA" w14:textId="77777777" w:rsidR="0044658D" w:rsidRPr="00B67A24" w:rsidRDefault="0044658D" w:rsidP="0071758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г. Талас</w:t>
            </w:r>
          </w:p>
        </w:tc>
      </w:tr>
      <w:tr w:rsidR="0044658D" w:rsidRPr="00CD7346" w14:paraId="353B457E" w14:textId="77777777" w:rsidTr="00717581">
        <w:tc>
          <w:tcPr>
            <w:tcW w:w="3368" w:type="dxa"/>
            <w:tcBorders>
              <w:top w:val="nil"/>
              <w:left w:val="nil"/>
              <w:bottom w:val="single" w:sz="4" w:space="0" w:color="auto"/>
              <w:right w:val="nil"/>
            </w:tcBorders>
          </w:tcPr>
          <w:p w14:paraId="5315C382" w14:textId="77777777" w:rsidR="0044658D" w:rsidRPr="00CD7346" w:rsidRDefault="0044658D" w:rsidP="00717581">
            <w:pPr>
              <w:spacing w:line="0" w:lineRule="atLeast"/>
              <w:rPr>
                <w:rFonts w:ascii="Times New Roman UniToktom" w:hAnsi="Times New Roman UniToktom" w:cs="Times New Roman UniToktom"/>
                <w:sz w:val="10"/>
                <w:szCs w:val="10"/>
              </w:rPr>
            </w:pPr>
          </w:p>
        </w:tc>
        <w:tc>
          <w:tcPr>
            <w:tcW w:w="1276" w:type="dxa"/>
            <w:tcBorders>
              <w:top w:val="nil"/>
              <w:left w:val="nil"/>
              <w:bottom w:val="single" w:sz="4" w:space="0" w:color="auto"/>
              <w:right w:val="nil"/>
            </w:tcBorders>
            <w:vAlign w:val="center"/>
          </w:tcPr>
          <w:p w14:paraId="04FA258D" w14:textId="77777777" w:rsidR="0044658D" w:rsidRPr="00CD7346" w:rsidRDefault="0044658D" w:rsidP="00717581">
            <w:pPr>
              <w:spacing w:line="0" w:lineRule="atLeast"/>
              <w:jc w:val="center"/>
              <w:rPr>
                <w:rFonts w:ascii="Times New Roman UniToktom" w:hAnsi="Times New Roman UniToktom" w:cs="Times New Roman UniToktom"/>
                <w:sz w:val="10"/>
                <w:szCs w:val="10"/>
              </w:rPr>
            </w:pPr>
          </w:p>
        </w:tc>
        <w:tc>
          <w:tcPr>
            <w:tcW w:w="1275" w:type="dxa"/>
            <w:tcBorders>
              <w:top w:val="nil"/>
              <w:left w:val="nil"/>
              <w:bottom w:val="single" w:sz="4" w:space="0" w:color="auto"/>
              <w:right w:val="nil"/>
            </w:tcBorders>
            <w:vAlign w:val="center"/>
          </w:tcPr>
          <w:p w14:paraId="0B7F451A" w14:textId="77777777" w:rsidR="0044658D" w:rsidRPr="00CD7346" w:rsidRDefault="0044658D" w:rsidP="00717581">
            <w:pPr>
              <w:spacing w:line="0" w:lineRule="atLeast"/>
              <w:jc w:val="center"/>
              <w:rPr>
                <w:rFonts w:ascii="Times New Roman UniToktom" w:hAnsi="Times New Roman UniToktom" w:cs="Times New Roman UniToktom"/>
                <w:sz w:val="10"/>
                <w:szCs w:val="10"/>
              </w:rPr>
            </w:pPr>
          </w:p>
        </w:tc>
        <w:tc>
          <w:tcPr>
            <w:tcW w:w="1277" w:type="dxa"/>
            <w:tcBorders>
              <w:top w:val="nil"/>
              <w:left w:val="nil"/>
              <w:bottom w:val="single" w:sz="4" w:space="0" w:color="auto"/>
              <w:right w:val="nil"/>
            </w:tcBorders>
            <w:vAlign w:val="center"/>
          </w:tcPr>
          <w:p w14:paraId="2C8AB6BC" w14:textId="77777777" w:rsidR="0044658D" w:rsidRPr="00CD7346" w:rsidRDefault="0044658D" w:rsidP="00717581">
            <w:pPr>
              <w:spacing w:line="0" w:lineRule="atLeast"/>
              <w:jc w:val="center"/>
              <w:rPr>
                <w:rFonts w:ascii="Times New Roman UniToktom" w:hAnsi="Times New Roman UniToktom" w:cs="Times New Roman UniToktom"/>
                <w:sz w:val="10"/>
                <w:szCs w:val="10"/>
              </w:rPr>
            </w:pPr>
          </w:p>
        </w:tc>
        <w:tc>
          <w:tcPr>
            <w:tcW w:w="1417" w:type="dxa"/>
            <w:tcBorders>
              <w:top w:val="nil"/>
              <w:left w:val="nil"/>
              <w:bottom w:val="single" w:sz="4" w:space="0" w:color="auto"/>
              <w:right w:val="nil"/>
            </w:tcBorders>
            <w:vAlign w:val="center"/>
          </w:tcPr>
          <w:p w14:paraId="60911E4A" w14:textId="77777777" w:rsidR="0044658D" w:rsidRPr="00CD7346" w:rsidRDefault="0044658D" w:rsidP="00717581">
            <w:pPr>
              <w:spacing w:line="0" w:lineRule="atLeast"/>
              <w:jc w:val="center"/>
              <w:rPr>
                <w:rFonts w:ascii="Times New Roman UniToktom" w:hAnsi="Times New Roman UniToktom" w:cs="Times New Roman UniToktom"/>
                <w:sz w:val="10"/>
                <w:szCs w:val="10"/>
              </w:rPr>
            </w:pPr>
          </w:p>
        </w:tc>
        <w:tc>
          <w:tcPr>
            <w:tcW w:w="1418" w:type="dxa"/>
            <w:tcBorders>
              <w:top w:val="nil"/>
              <w:left w:val="nil"/>
              <w:bottom w:val="single" w:sz="4" w:space="0" w:color="auto"/>
              <w:right w:val="nil"/>
            </w:tcBorders>
            <w:vAlign w:val="center"/>
          </w:tcPr>
          <w:p w14:paraId="3A43EE7A" w14:textId="77777777" w:rsidR="0044658D" w:rsidRPr="00CD7346" w:rsidRDefault="0044658D" w:rsidP="00717581">
            <w:pPr>
              <w:spacing w:line="0" w:lineRule="atLeast"/>
              <w:jc w:val="center"/>
              <w:rPr>
                <w:rFonts w:ascii="Times New Roman UniToktom" w:hAnsi="Times New Roman UniToktom" w:cs="Times New Roman UniToktom"/>
                <w:sz w:val="10"/>
                <w:szCs w:val="10"/>
              </w:rPr>
            </w:pPr>
          </w:p>
        </w:tc>
        <w:tc>
          <w:tcPr>
            <w:tcW w:w="1560" w:type="dxa"/>
            <w:tcBorders>
              <w:top w:val="nil"/>
              <w:left w:val="nil"/>
              <w:bottom w:val="single" w:sz="4" w:space="0" w:color="auto"/>
              <w:right w:val="nil"/>
            </w:tcBorders>
            <w:vAlign w:val="center"/>
          </w:tcPr>
          <w:p w14:paraId="5B207FE2" w14:textId="77777777" w:rsidR="0044658D" w:rsidRPr="00CD7346" w:rsidRDefault="0044658D" w:rsidP="00717581">
            <w:pPr>
              <w:spacing w:line="0" w:lineRule="atLeast"/>
              <w:jc w:val="center"/>
              <w:rPr>
                <w:rFonts w:ascii="Times New Roman UniToktom" w:hAnsi="Times New Roman UniToktom" w:cs="Times New Roman UniToktom"/>
                <w:sz w:val="10"/>
                <w:szCs w:val="10"/>
              </w:rPr>
            </w:pPr>
          </w:p>
        </w:tc>
        <w:tc>
          <w:tcPr>
            <w:tcW w:w="3435" w:type="dxa"/>
            <w:tcBorders>
              <w:top w:val="nil"/>
              <w:left w:val="nil"/>
              <w:bottom w:val="single" w:sz="4" w:space="0" w:color="auto"/>
              <w:right w:val="nil"/>
            </w:tcBorders>
          </w:tcPr>
          <w:p w14:paraId="08D6D879" w14:textId="77777777" w:rsidR="0044658D" w:rsidRPr="00CD7346" w:rsidRDefault="0044658D" w:rsidP="00717581">
            <w:pPr>
              <w:spacing w:line="0" w:lineRule="atLeast"/>
              <w:rPr>
                <w:rFonts w:ascii="Times New Roman UniToktom" w:hAnsi="Times New Roman UniToktom" w:cs="Times New Roman UniToktom"/>
                <w:sz w:val="10"/>
                <w:szCs w:val="10"/>
              </w:rPr>
            </w:pPr>
          </w:p>
        </w:tc>
      </w:tr>
    </w:tbl>
    <w:p w14:paraId="3DE5BAB4" w14:textId="77777777" w:rsidR="0044658D" w:rsidRPr="0044658D" w:rsidRDefault="0044658D" w:rsidP="0044658D">
      <w:pPr>
        <w:rPr>
          <w:rFonts w:ascii="Times New Roman UniToktom" w:hAnsi="Times New Roman UniToktom" w:cs="Times New Roman UniToktom"/>
          <w:sz w:val="16"/>
          <w:szCs w:val="16"/>
        </w:rPr>
      </w:pPr>
    </w:p>
    <w:tbl>
      <w:tblPr>
        <w:tblW w:w="15026"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1"/>
        <w:gridCol w:w="1464"/>
        <w:gridCol w:w="1463"/>
        <w:gridCol w:w="233"/>
        <w:gridCol w:w="1070"/>
        <w:gridCol w:w="1794"/>
        <w:gridCol w:w="4791"/>
      </w:tblGrid>
      <w:tr w:rsidR="0044658D" w:rsidRPr="00D0611A" w14:paraId="00AD0236" w14:textId="77777777" w:rsidTr="0044658D">
        <w:trPr>
          <w:trHeight w:val="685"/>
        </w:trPr>
        <w:tc>
          <w:tcPr>
            <w:tcW w:w="7371" w:type="dxa"/>
            <w:gridSpan w:val="4"/>
            <w:tcBorders>
              <w:top w:val="nil"/>
              <w:left w:val="nil"/>
              <w:bottom w:val="single" w:sz="12" w:space="0" w:color="auto"/>
              <w:right w:val="nil"/>
            </w:tcBorders>
            <w:vAlign w:val="center"/>
          </w:tcPr>
          <w:p w14:paraId="3138739E" w14:textId="64360196" w:rsidR="0044658D" w:rsidRPr="00CD7346" w:rsidRDefault="006924A2" w:rsidP="00717581">
            <w:pPr>
              <w:rPr>
                <w:rFonts w:ascii="Times New Roman UniToktom" w:hAnsi="Times New Roman UniToktom" w:cs="Times New Roman UniToktom"/>
              </w:rPr>
            </w:pPr>
            <w:r>
              <w:rPr>
                <w:rFonts w:ascii="Times New Roman UniToktom" w:hAnsi="Times New Roman UniToktom" w:cs="Times New Roman UniToktom"/>
                <w:b/>
                <w:sz w:val="24"/>
                <w:lang w:val="en-US"/>
              </w:rPr>
              <w:t>IV</w:t>
            </w:r>
            <w:r w:rsidR="0044658D" w:rsidRPr="00CD7346">
              <w:rPr>
                <w:rFonts w:ascii="Times New Roman UniToktom" w:hAnsi="Times New Roman UniToktom" w:cs="Times New Roman UniToktom"/>
                <w:b/>
                <w:sz w:val="24"/>
              </w:rPr>
              <w:t xml:space="preserve">. А. в </w:t>
            </w:r>
            <w:proofErr w:type="spellStart"/>
            <w:proofErr w:type="gramStart"/>
            <w:r w:rsidR="0044658D">
              <w:rPr>
                <w:rFonts w:ascii="Times New Roman UniToktom" w:hAnsi="Times New Roman UniToktom" w:cs="Times New Roman UniToktom"/>
                <w:b/>
                <w:sz w:val="24"/>
              </w:rPr>
              <w:t>Т</w:t>
            </w:r>
            <w:r w:rsidR="0044658D" w:rsidRPr="00CD7346">
              <w:rPr>
                <w:rFonts w:ascii="Times New Roman UniToktom" w:hAnsi="Times New Roman UniToktom" w:cs="Times New Roman UniToktom"/>
                <w:b/>
                <w:sz w:val="24"/>
              </w:rPr>
              <w:t>аблица:</w:t>
            </w:r>
            <w:r w:rsidR="0044658D" w:rsidRPr="00CD7346">
              <w:rPr>
                <w:rFonts w:ascii="Times New Roman UniToktom" w:hAnsi="Times New Roman UniToktom" w:cs="Times New Roman UniToktom"/>
                <w:b/>
                <w:sz w:val="24"/>
                <w:szCs w:val="24"/>
              </w:rPr>
              <w:t>Талас</w:t>
            </w:r>
            <w:proofErr w:type="spellEnd"/>
            <w:proofErr w:type="gramEnd"/>
            <w:r w:rsidR="0044658D" w:rsidRPr="00CD7346">
              <w:rPr>
                <w:rFonts w:ascii="Times New Roman UniToktom" w:hAnsi="Times New Roman UniToktom" w:cs="Times New Roman UniToktom"/>
                <w:b/>
                <w:sz w:val="24"/>
                <w:szCs w:val="24"/>
              </w:rPr>
              <w:t xml:space="preserve"> </w:t>
            </w:r>
            <w:proofErr w:type="spellStart"/>
            <w:r w:rsidR="0044658D" w:rsidRPr="00CD7346">
              <w:rPr>
                <w:rFonts w:ascii="Times New Roman UniToktom" w:hAnsi="Times New Roman UniToktom" w:cs="Times New Roman UniToktom"/>
                <w:b/>
                <w:sz w:val="24"/>
                <w:szCs w:val="24"/>
              </w:rPr>
              <w:t>облусунда</w:t>
            </w:r>
            <w:proofErr w:type="spellEnd"/>
            <w:r w:rsidR="0044658D" w:rsidRPr="00CD7346">
              <w:rPr>
                <w:rFonts w:ascii="Times New Roman UniToktom" w:hAnsi="Times New Roman UniToktom" w:cs="Times New Roman UniToktom"/>
                <w:b/>
                <w:sz w:val="24"/>
                <w:szCs w:val="24"/>
              </w:rPr>
              <w:t xml:space="preserve"> </w:t>
            </w:r>
            <w:r w:rsidR="0044658D">
              <w:rPr>
                <w:rFonts w:ascii="Times New Roman UniToktom" w:hAnsi="Times New Roman UniToktom" w:cs="Times New Roman UniToktom"/>
                <w:b/>
                <w:sz w:val="24"/>
                <w:lang w:val="ky-KG"/>
              </w:rPr>
              <w:t xml:space="preserve">2026-жылдын январь-апрель айларына карата </w:t>
            </w:r>
            <w:r w:rsidR="0044658D">
              <w:rPr>
                <w:rFonts w:ascii="Times New Roman UniToktom" w:hAnsi="Times New Roman UniToktom" w:cs="Times New Roman UniToktom"/>
                <w:b/>
                <w:sz w:val="24"/>
                <w:szCs w:val="24"/>
              </w:rPr>
              <w:t xml:space="preserve">1 </w:t>
            </w:r>
            <w:proofErr w:type="spellStart"/>
            <w:r w:rsidR="0044658D">
              <w:rPr>
                <w:rFonts w:ascii="Times New Roman UniToktom" w:hAnsi="Times New Roman UniToktom" w:cs="Times New Roman UniToktom"/>
                <w:b/>
                <w:sz w:val="24"/>
                <w:szCs w:val="24"/>
              </w:rPr>
              <w:t>жашка</w:t>
            </w:r>
            <w:proofErr w:type="spellEnd"/>
            <w:r w:rsidR="0044658D">
              <w:rPr>
                <w:rFonts w:ascii="Times New Roman UniToktom" w:hAnsi="Times New Roman UniToktom" w:cs="Times New Roman UniToktom"/>
                <w:b/>
                <w:sz w:val="24"/>
                <w:szCs w:val="24"/>
              </w:rPr>
              <w:t xml:space="preserve"> </w:t>
            </w:r>
            <w:proofErr w:type="spellStart"/>
            <w:r w:rsidR="0044658D">
              <w:rPr>
                <w:rFonts w:ascii="Times New Roman UniToktom" w:hAnsi="Times New Roman UniToktom" w:cs="Times New Roman UniToktom"/>
                <w:b/>
                <w:sz w:val="24"/>
                <w:szCs w:val="24"/>
              </w:rPr>
              <w:t>чейинки</w:t>
            </w:r>
            <w:proofErr w:type="spellEnd"/>
            <w:r w:rsidR="0044658D">
              <w:rPr>
                <w:rFonts w:ascii="Times New Roman UniToktom" w:hAnsi="Times New Roman UniToktom" w:cs="Times New Roman UniToktom"/>
                <w:b/>
                <w:sz w:val="24"/>
                <w:szCs w:val="24"/>
              </w:rPr>
              <w:t xml:space="preserve"> </w:t>
            </w:r>
            <w:proofErr w:type="spellStart"/>
            <w:r w:rsidR="0044658D">
              <w:rPr>
                <w:rFonts w:ascii="Times New Roman UniToktom" w:hAnsi="Times New Roman UniToktom" w:cs="Times New Roman UniToktom"/>
                <w:b/>
                <w:sz w:val="24"/>
                <w:szCs w:val="24"/>
              </w:rPr>
              <w:t>өлгө</w:t>
            </w:r>
            <w:r w:rsidR="0044658D" w:rsidRPr="00CD7346">
              <w:rPr>
                <w:rFonts w:ascii="Times New Roman UniToktom" w:hAnsi="Times New Roman UniToktom" w:cs="Times New Roman UniToktom"/>
                <w:b/>
                <w:sz w:val="24"/>
                <w:szCs w:val="24"/>
              </w:rPr>
              <w:t>н</w:t>
            </w:r>
            <w:proofErr w:type="spellEnd"/>
            <w:r w:rsidR="0044658D" w:rsidRPr="00CD7346">
              <w:rPr>
                <w:rFonts w:ascii="Times New Roman UniToktom" w:hAnsi="Times New Roman UniToktom" w:cs="Times New Roman UniToktom"/>
                <w:b/>
                <w:sz w:val="24"/>
                <w:szCs w:val="24"/>
              </w:rPr>
              <w:t xml:space="preserve"> </w:t>
            </w:r>
            <w:proofErr w:type="spellStart"/>
            <w:r w:rsidR="0044658D" w:rsidRPr="00CD7346">
              <w:rPr>
                <w:rFonts w:ascii="Times New Roman UniToktom" w:hAnsi="Times New Roman UniToktom" w:cs="Times New Roman UniToktom"/>
                <w:b/>
                <w:sz w:val="24"/>
                <w:szCs w:val="24"/>
              </w:rPr>
              <w:t>балдардын</w:t>
            </w:r>
            <w:proofErr w:type="spellEnd"/>
            <w:r w:rsidR="0044658D" w:rsidRPr="00CD7346">
              <w:rPr>
                <w:rFonts w:ascii="Times New Roman UniToktom" w:hAnsi="Times New Roman UniToktom" w:cs="Times New Roman UniToktom"/>
                <w:b/>
                <w:sz w:val="24"/>
                <w:szCs w:val="24"/>
              </w:rPr>
              <w:t xml:space="preserve"> саны</w:t>
            </w:r>
          </w:p>
        </w:tc>
        <w:tc>
          <w:tcPr>
            <w:tcW w:w="7655" w:type="dxa"/>
            <w:gridSpan w:val="3"/>
            <w:tcBorders>
              <w:top w:val="nil"/>
              <w:left w:val="nil"/>
              <w:bottom w:val="single" w:sz="12" w:space="0" w:color="auto"/>
              <w:right w:val="nil"/>
            </w:tcBorders>
          </w:tcPr>
          <w:p w14:paraId="5DB84146" w14:textId="059E4C9C" w:rsidR="0044658D" w:rsidRPr="00D0611A" w:rsidRDefault="0044658D" w:rsidP="00717581">
            <w:pPr>
              <w:rPr>
                <w:rFonts w:ascii="Times New Roman UniToktom" w:hAnsi="Times New Roman UniToktom" w:cs="Times New Roman UniToktom"/>
                <w:i/>
                <w:lang w:val="ky-KG"/>
              </w:rPr>
            </w:pPr>
            <w:r w:rsidRPr="00D0611A">
              <w:rPr>
                <w:rFonts w:ascii="Times New Roman UniToktom" w:hAnsi="Times New Roman UniToktom" w:cs="Times New Roman UniToktom"/>
                <w:b/>
                <w:i/>
                <w:sz w:val="24"/>
              </w:rPr>
              <w:t xml:space="preserve">Таблица </w:t>
            </w:r>
            <w:r w:rsidR="006924A2">
              <w:rPr>
                <w:rFonts w:ascii="Times New Roman UniToktom" w:hAnsi="Times New Roman UniToktom" w:cs="Times New Roman UniToktom"/>
                <w:b/>
                <w:i/>
                <w:sz w:val="24"/>
              </w:rPr>
              <w:t>IV</w:t>
            </w:r>
            <w:r w:rsidRPr="00D0611A">
              <w:rPr>
                <w:rFonts w:ascii="Times New Roman UniToktom" w:hAnsi="Times New Roman UniToktom" w:cs="Times New Roman UniToktom"/>
                <w:b/>
                <w:i/>
                <w:sz w:val="24"/>
              </w:rPr>
              <w:t>. А. в:</w:t>
            </w:r>
            <w:r>
              <w:rPr>
                <w:rFonts w:ascii="Times New Roman UniToktom" w:hAnsi="Times New Roman UniToktom" w:cs="Times New Roman UniToktom"/>
                <w:b/>
                <w:i/>
                <w:sz w:val="24"/>
                <w:lang w:val="ky-KG"/>
              </w:rPr>
              <w:t xml:space="preserve"> </w:t>
            </w:r>
            <w:r w:rsidRPr="00D0611A">
              <w:rPr>
                <w:rFonts w:ascii="Times New Roman UniToktom" w:hAnsi="Times New Roman UniToktom" w:cs="Times New Roman UniToktom"/>
                <w:b/>
                <w:i/>
                <w:sz w:val="24"/>
              </w:rPr>
              <w:t>Младенческая смертность по Таласской области</w:t>
            </w:r>
            <w:r w:rsidRPr="00D0611A">
              <w:rPr>
                <w:rFonts w:ascii="Times New Roman UniToktom" w:hAnsi="Times New Roman UniToktom" w:cs="Times New Roman UniToktom"/>
                <w:b/>
                <w:i/>
                <w:sz w:val="24"/>
                <w:lang w:val="ky-KG"/>
              </w:rPr>
              <w:t xml:space="preserve"> </w:t>
            </w:r>
            <w:r>
              <w:rPr>
                <w:rFonts w:ascii="Times New Roman UniToktom" w:hAnsi="Times New Roman UniToktom" w:cs="Times New Roman UniToktom"/>
                <w:b/>
                <w:i/>
                <w:sz w:val="24"/>
                <w:szCs w:val="24"/>
              </w:rPr>
              <w:t xml:space="preserve">за январь-апрель 2026 </w:t>
            </w:r>
            <w:r w:rsidRPr="003A68C0">
              <w:rPr>
                <w:rFonts w:ascii="Times New Roman UniToktom" w:hAnsi="Times New Roman UniToktom" w:cs="Times New Roman UniToktom"/>
                <w:b/>
                <w:i/>
                <w:sz w:val="24"/>
                <w:szCs w:val="24"/>
              </w:rPr>
              <w:t>год</w:t>
            </w:r>
            <w:r>
              <w:rPr>
                <w:rFonts w:ascii="Times New Roman UniToktom" w:hAnsi="Times New Roman UniToktom" w:cs="Times New Roman UniToktom"/>
                <w:b/>
                <w:i/>
                <w:sz w:val="24"/>
                <w:szCs w:val="24"/>
                <w:lang w:val="ky-KG"/>
              </w:rPr>
              <w:t>а</w:t>
            </w:r>
          </w:p>
        </w:tc>
      </w:tr>
      <w:tr w:rsidR="0044658D" w:rsidRPr="00BD01FC" w14:paraId="383020CE" w14:textId="77777777" w:rsidTr="00717581">
        <w:trPr>
          <w:trHeight w:val="397"/>
        </w:trPr>
        <w:tc>
          <w:tcPr>
            <w:tcW w:w="4211" w:type="dxa"/>
            <w:vMerge w:val="restart"/>
            <w:tcBorders>
              <w:top w:val="single" w:sz="12" w:space="0" w:color="auto"/>
              <w:left w:val="nil"/>
              <w:bottom w:val="single" w:sz="12" w:space="0" w:color="auto"/>
              <w:right w:val="nil"/>
            </w:tcBorders>
            <w:vAlign w:val="center"/>
          </w:tcPr>
          <w:p w14:paraId="083A74B0" w14:textId="77777777" w:rsidR="0044658D" w:rsidRPr="00BD01FC" w:rsidRDefault="0044658D" w:rsidP="00717581">
            <w:pPr>
              <w:jc w:val="center"/>
              <w:rPr>
                <w:rFonts w:ascii="Times New Roman UniToktom" w:hAnsi="Times New Roman UniToktom" w:cs="Times New Roman UniToktom"/>
              </w:rPr>
            </w:pPr>
            <w:proofErr w:type="spellStart"/>
            <w:r w:rsidRPr="00BD01FC">
              <w:rPr>
                <w:rFonts w:ascii="Times New Roman UniToktom" w:hAnsi="Times New Roman UniToktom" w:cs="Times New Roman UniToktom"/>
              </w:rPr>
              <w:t>Райондордун</w:t>
            </w:r>
            <w:proofErr w:type="spellEnd"/>
          </w:p>
          <w:p w14:paraId="459B37B7" w14:textId="77777777" w:rsidR="0044658D" w:rsidRPr="00BD01FC" w:rsidRDefault="0044658D" w:rsidP="00717581">
            <w:pPr>
              <w:jc w:val="center"/>
              <w:rPr>
                <w:rFonts w:ascii="Times New Roman UniToktom" w:hAnsi="Times New Roman UniToktom" w:cs="Times New Roman UniToktom"/>
              </w:rPr>
            </w:pPr>
            <w:r w:rsidRPr="00BD01FC">
              <w:rPr>
                <w:rFonts w:ascii="Times New Roman UniToktom" w:hAnsi="Times New Roman UniToktom" w:cs="Times New Roman UniToktom"/>
                <w:lang w:val="ky-KG"/>
              </w:rPr>
              <w:t>а</w:t>
            </w:r>
            <w:proofErr w:type="spellStart"/>
            <w:r w:rsidRPr="00BD01FC">
              <w:rPr>
                <w:rFonts w:ascii="Times New Roman UniToktom" w:hAnsi="Times New Roman UniToktom" w:cs="Times New Roman UniToktom"/>
              </w:rPr>
              <w:t>талышы</w:t>
            </w:r>
            <w:proofErr w:type="spellEnd"/>
          </w:p>
        </w:tc>
        <w:tc>
          <w:tcPr>
            <w:tcW w:w="6024" w:type="dxa"/>
            <w:gridSpan w:val="5"/>
            <w:tcBorders>
              <w:top w:val="single" w:sz="12" w:space="0" w:color="auto"/>
              <w:left w:val="nil"/>
              <w:bottom w:val="single" w:sz="12" w:space="0" w:color="auto"/>
              <w:right w:val="nil"/>
            </w:tcBorders>
            <w:vAlign w:val="center"/>
          </w:tcPr>
          <w:p w14:paraId="6EB53A29" w14:textId="77777777" w:rsidR="0044658D" w:rsidRPr="00BD01FC" w:rsidRDefault="0044658D" w:rsidP="00717581">
            <w:pPr>
              <w:jc w:val="center"/>
              <w:rPr>
                <w:rFonts w:ascii="Times New Roman UniToktom" w:hAnsi="Times New Roman UniToktom" w:cs="Times New Roman UniToktom"/>
              </w:rPr>
            </w:pPr>
            <w:r w:rsidRPr="00BD01FC">
              <w:rPr>
                <w:rFonts w:ascii="Times New Roman UniToktom" w:hAnsi="Times New Roman UniToktom" w:cs="Times New Roman UniToktom"/>
              </w:rPr>
              <w:t xml:space="preserve">1 </w:t>
            </w:r>
            <w:proofErr w:type="spellStart"/>
            <w:r w:rsidRPr="00BD01FC">
              <w:rPr>
                <w:rFonts w:ascii="Times New Roman UniToktom" w:hAnsi="Times New Roman UniToktom" w:cs="Times New Roman UniToktom"/>
              </w:rPr>
              <w:t>жашка</w:t>
            </w:r>
            <w:proofErr w:type="spellEnd"/>
            <w:r w:rsidRPr="00BD01FC">
              <w:rPr>
                <w:rFonts w:ascii="Times New Roman UniToktom" w:hAnsi="Times New Roman UniToktom" w:cs="Times New Roman UniToktom"/>
              </w:rPr>
              <w:t xml:space="preserve"> </w:t>
            </w:r>
            <w:proofErr w:type="spellStart"/>
            <w:r w:rsidRPr="00BD01FC">
              <w:rPr>
                <w:rFonts w:ascii="Times New Roman UniToktom" w:hAnsi="Times New Roman UniToktom" w:cs="Times New Roman UniToktom"/>
              </w:rPr>
              <w:t>чейинки</w:t>
            </w:r>
            <w:proofErr w:type="spellEnd"/>
            <w:r w:rsidRPr="00BD01FC">
              <w:rPr>
                <w:rFonts w:ascii="Times New Roman UniToktom" w:hAnsi="Times New Roman UniToktom" w:cs="Times New Roman UniToktom"/>
              </w:rPr>
              <w:t xml:space="preserve"> </w:t>
            </w:r>
            <w:proofErr w:type="spellStart"/>
            <w:r w:rsidRPr="00BD01FC">
              <w:rPr>
                <w:rFonts w:ascii="Times New Roman UniToktom" w:hAnsi="Times New Roman UniToktom" w:cs="Times New Roman UniToktom"/>
              </w:rPr>
              <w:t>өлгөн</w:t>
            </w:r>
            <w:proofErr w:type="spellEnd"/>
            <w:r w:rsidRPr="00BD01FC">
              <w:rPr>
                <w:rFonts w:ascii="Times New Roman UniToktom" w:hAnsi="Times New Roman UniToktom" w:cs="Times New Roman UniToktom"/>
              </w:rPr>
              <w:t xml:space="preserve"> </w:t>
            </w:r>
            <w:proofErr w:type="spellStart"/>
            <w:r w:rsidRPr="00BD01FC">
              <w:rPr>
                <w:rFonts w:ascii="Times New Roman UniToktom" w:hAnsi="Times New Roman UniToktom" w:cs="Times New Roman UniToktom"/>
              </w:rPr>
              <w:t>балдардын</w:t>
            </w:r>
            <w:proofErr w:type="spellEnd"/>
            <w:r w:rsidRPr="00BD01FC">
              <w:rPr>
                <w:rFonts w:ascii="Times New Roman UniToktom" w:hAnsi="Times New Roman UniToktom" w:cs="Times New Roman UniToktom"/>
              </w:rPr>
              <w:t xml:space="preserve"> саны</w:t>
            </w:r>
            <w:r>
              <w:rPr>
                <w:rFonts w:ascii="Times New Roman UniToktom" w:hAnsi="Times New Roman UniToktom" w:cs="Times New Roman UniToktom"/>
              </w:rPr>
              <w:t xml:space="preserve"> /</w:t>
            </w:r>
          </w:p>
          <w:p w14:paraId="398534C6" w14:textId="77777777" w:rsidR="0044658D" w:rsidRPr="00D0611A" w:rsidRDefault="0044658D" w:rsidP="00717581">
            <w:pPr>
              <w:jc w:val="center"/>
              <w:rPr>
                <w:rFonts w:ascii="Times New Roman UniToktom" w:hAnsi="Times New Roman UniToktom" w:cs="Times New Roman UniToktom"/>
                <w:i/>
              </w:rPr>
            </w:pPr>
            <w:r w:rsidRPr="00D0611A">
              <w:rPr>
                <w:rFonts w:ascii="Times New Roman UniToktom" w:hAnsi="Times New Roman UniToktom" w:cs="Times New Roman UniToktom"/>
                <w:i/>
              </w:rPr>
              <w:t>Число детей умерших в возрасте, до 1 года</w:t>
            </w:r>
          </w:p>
        </w:tc>
        <w:tc>
          <w:tcPr>
            <w:tcW w:w="4791" w:type="dxa"/>
            <w:vMerge w:val="restart"/>
            <w:tcBorders>
              <w:top w:val="single" w:sz="12" w:space="0" w:color="auto"/>
              <w:left w:val="nil"/>
              <w:bottom w:val="single" w:sz="12" w:space="0" w:color="auto"/>
              <w:right w:val="nil"/>
            </w:tcBorders>
            <w:vAlign w:val="center"/>
          </w:tcPr>
          <w:p w14:paraId="46466FC3" w14:textId="77777777" w:rsidR="0044658D" w:rsidRPr="00880842" w:rsidRDefault="0044658D" w:rsidP="00717581">
            <w:pPr>
              <w:pStyle w:val="2"/>
              <w:spacing w:before="0" w:after="0"/>
              <w:jc w:val="center"/>
              <w:rPr>
                <w:rFonts w:ascii="Times New Roman UniToktom" w:hAnsi="Times New Roman UniToktom" w:cs="Times New Roman UniToktom"/>
                <w:b w:val="0"/>
                <w:szCs w:val="20"/>
                <w:lang w:val="ky-KG"/>
              </w:rPr>
            </w:pPr>
            <w:r w:rsidRPr="00880842">
              <w:rPr>
                <w:rFonts w:ascii="Times New Roman UniToktom" w:hAnsi="Times New Roman UniToktom" w:cs="Times New Roman UniToktom"/>
                <w:b w:val="0"/>
                <w:szCs w:val="20"/>
              </w:rPr>
              <w:t>Наименование</w:t>
            </w:r>
            <w:r w:rsidRPr="00880842">
              <w:rPr>
                <w:rFonts w:ascii="Times New Roman UniToktom" w:hAnsi="Times New Roman UniToktom" w:cs="Times New Roman UniToktom"/>
                <w:b w:val="0"/>
                <w:szCs w:val="20"/>
                <w:lang w:val="ky-KG"/>
              </w:rPr>
              <w:t xml:space="preserve"> </w:t>
            </w:r>
          </w:p>
          <w:p w14:paraId="173A71E5" w14:textId="77777777" w:rsidR="0044658D" w:rsidRPr="00BD01FC" w:rsidRDefault="0044658D" w:rsidP="00717581">
            <w:pPr>
              <w:jc w:val="center"/>
              <w:rPr>
                <w:rFonts w:ascii="Times New Roman UniToktom" w:hAnsi="Times New Roman UniToktom" w:cs="Times New Roman UniToktom"/>
              </w:rPr>
            </w:pPr>
            <w:r w:rsidRPr="00880842">
              <w:rPr>
                <w:rFonts w:ascii="Times New Roman UniToktom" w:hAnsi="Times New Roman UniToktom" w:cs="Times New Roman UniToktom"/>
                <w:i/>
              </w:rPr>
              <w:t>городов и районов</w:t>
            </w:r>
          </w:p>
        </w:tc>
      </w:tr>
      <w:tr w:rsidR="0044658D" w:rsidRPr="00BD01FC" w14:paraId="44CC784E" w14:textId="77777777" w:rsidTr="00717581">
        <w:tc>
          <w:tcPr>
            <w:tcW w:w="4211" w:type="dxa"/>
            <w:vMerge/>
            <w:tcBorders>
              <w:top w:val="single" w:sz="12" w:space="0" w:color="auto"/>
              <w:left w:val="nil"/>
              <w:bottom w:val="single" w:sz="12" w:space="0" w:color="auto"/>
              <w:right w:val="nil"/>
            </w:tcBorders>
            <w:vAlign w:val="center"/>
          </w:tcPr>
          <w:p w14:paraId="296744AC" w14:textId="77777777" w:rsidR="0044658D" w:rsidRPr="00BD01FC" w:rsidRDefault="0044658D" w:rsidP="00717581">
            <w:pPr>
              <w:jc w:val="center"/>
              <w:rPr>
                <w:rFonts w:ascii="Times New Roman UniToktom" w:hAnsi="Times New Roman UniToktom" w:cs="Times New Roman UniToktom"/>
              </w:rPr>
            </w:pPr>
          </w:p>
        </w:tc>
        <w:tc>
          <w:tcPr>
            <w:tcW w:w="2927" w:type="dxa"/>
            <w:gridSpan w:val="2"/>
            <w:tcBorders>
              <w:top w:val="single" w:sz="12" w:space="0" w:color="auto"/>
              <w:left w:val="nil"/>
              <w:bottom w:val="single" w:sz="12" w:space="0" w:color="auto"/>
              <w:right w:val="nil"/>
            </w:tcBorders>
            <w:vAlign w:val="center"/>
          </w:tcPr>
          <w:p w14:paraId="79C2390C" w14:textId="77777777" w:rsidR="0044658D" w:rsidRPr="00BD01FC" w:rsidRDefault="0044658D" w:rsidP="00717581">
            <w:pPr>
              <w:jc w:val="center"/>
              <w:rPr>
                <w:rFonts w:ascii="Times New Roman UniToktom" w:hAnsi="Times New Roman UniToktom" w:cs="Times New Roman UniToktom"/>
              </w:rPr>
            </w:pPr>
            <w:proofErr w:type="spellStart"/>
            <w:r w:rsidRPr="00BD01FC">
              <w:rPr>
                <w:rFonts w:ascii="Times New Roman UniToktom" w:hAnsi="Times New Roman UniToktom" w:cs="Times New Roman UniToktom"/>
              </w:rPr>
              <w:t>Бардыгы</w:t>
            </w:r>
            <w:proofErr w:type="spellEnd"/>
            <w:r w:rsidRPr="00BD01FC">
              <w:rPr>
                <w:rFonts w:ascii="Times New Roman UniToktom" w:hAnsi="Times New Roman UniToktom" w:cs="Times New Roman UniToktom"/>
              </w:rPr>
              <w:t xml:space="preserve">  </w:t>
            </w:r>
            <w:r>
              <w:rPr>
                <w:rFonts w:ascii="Times New Roman UniToktom" w:hAnsi="Times New Roman UniToktom" w:cs="Times New Roman UniToktom"/>
              </w:rPr>
              <w:t>/</w:t>
            </w:r>
          </w:p>
          <w:p w14:paraId="2B1374E7" w14:textId="77777777" w:rsidR="0044658D" w:rsidRPr="00880842" w:rsidRDefault="0044658D" w:rsidP="00717581">
            <w:pPr>
              <w:jc w:val="center"/>
              <w:rPr>
                <w:rFonts w:ascii="Times New Roman UniToktom" w:hAnsi="Times New Roman UniToktom" w:cs="Times New Roman UniToktom"/>
                <w:i/>
              </w:rPr>
            </w:pPr>
            <w:r w:rsidRPr="00880842">
              <w:rPr>
                <w:rFonts w:ascii="Times New Roman UniToktom" w:hAnsi="Times New Roman UniToktom" w:cs="Times New Roman UniToktom"/>
                <w:i/>
              </w:rPr>
              <w:t>Всего</w:t>
            </w:r>
          </w:p>
        </w:tc>
        <w:tc>
          <w:tcPr>
            <w:tcW w:w="3097" w:type="dxa"/>
            <w:gridSpan w:val="3"/>
            <w:tcBorders>
              <w:top w:val="single" w:sz="12" w:space="0" w:color="auto"/>
              <w:left w:val="nil"/>
              <w:bottom w:val="single" w:sz="12" w:space="0" w:color="auto"/>
              <w:right w:val="nil"/>
            </w:tcBorders>
            <w:vAlign w:val="center"/>
          </w:tcPr>
          <w:p w14:paraId="247878FE" w14:textId="77777777" w:rsidR="0044658D" w:rsidRPr="00BD01FC" w:rsidRDefault="0044658D" w:rsidP="00717581">
            <w:pPr>
              <w:jc w:val="center"/>
              <w:rPr>
                <w:rFonts w:ascii="Times New Roman UniToktom" w:hAnsi="Times New Roman UniToktom" w:cs="Times New Roman UniToktom"/>
              </w:rPr>
            </w:pPr>
            <w:proofErr w:type="spellStart"/>
            <w:r w:rsidRPr="00BD01FC">
              <w:rPr>
                <w:rFonts w:ascii="Times New Roman UniToktom" w:hAnsi="Times New Roman UniToktom" w:cs="Times New Roman UniToktom"/>
              </w:rPr>
              <w:t>төрөлгөндөрдүн</w:t>
            </w:r>
            <w:proofErr w:type="spellEnd"/>
            <w:r w:rsidRPr="00BD01FC">
              <w:rPr>
                <w:rFonts w:ascii="Times New Roman UniToktom" w:hAnsi="Times New Roman UniToktom" w:cs="Times New Roman UniToktom"/>
              </w:rPr>
              <w:t xml:space="preserve"> 1000ине</w:t>
            </w:r>
            <w:r>
              <w:rPr>
                <w:rFonts w:ascii="Times New Roman UniToktom" w:hAnsi="Times New Roman UniToktom" w:cs="Times New Roman UniToktom"/>
              </w:rPr>
              <w:t>/</w:t>
            </w:r>
          </w:p>
          <w:p w14:paraId="3CC66F28" w14:textId="77777777" w:rsidR="0044658D" w:rsidRPr="00880842" w:rsidRDefault="0044658D" w:rsidP="00717581">
            <w:pPr>
              <w:jc w:val="center"/>
              <w:rPr>
                <w:rFonts w:ascii="Times New Roman UniToktom" w:hAnsi="Times New Roman UniToktom" w:cs="Times New Roman UniToktom"/>
                <w:i/>
              </w:rPr>
            </w:pPr>
            <w:r w:rsidRPr="00880842">
              <w:rPr>
                <w:rFonts w:ascii="Times New Roman UniToktom" w:hAnsi="Times New Roman UniToktom" w:cs="Times New Roman UniToktom"/>
                <w:i/>
              </w:rPr>
              <w:t>на 1000 родившихся</w:t>
            </w:r>
          </w:p>
        </w:tc>
        <w:tc>
          <w:tcPr>
            <w:tcW w:w="4791" w:type="dxa"/>
            <w:vMerge/>
            <w:tcBorders>
              <w:top w:val="single" w:sz="12" w:space="0" w:color="auto"/>
              <w:left w:val="nil"/>
              <w:bottom w:val="single" w:sz="12" w:space="0" w:color="auto"/>
              <w:right w:val="nil"/>
            </w:tcBorders>
            <w:vAlign w:val="center"/>
          </w:tcPr>
          <w:p w14:paraId="23A324EE" w14:textId="77777777" w:rsidR="0044658D" w:rsidRPr="00BD01FC" w:rsidRDefault="0044658D" w:rsidP="00717581">
            <w:pPr>
              <w:jc w:val="center"/>
              <w:rPr>
                <w:rFonts w:ascii="Times New Roman UniToktom" w:hAnsi="Times New Roman UniToktom" w:cs="Times New Roman UniToktom"/>
              </w:rPr>
            </w:pPr>
          </w:p>
        </w:tc>
      </w:tr>
      <w:tr w:rsidR="0044658D" w:rsidRPr="00BD01FC" w14:paraId="77578F3D" w14:textId="77777777" w:rsidTr="00717581">
        <w:tc>
          <w:tcPr>
            <w:tcW w:w="4211" w:type="dxa"/>
            <w:vMerge/>
            <w:tcBorders>
              <w:top w:val="single" w:sz="12" w:space="0" w:color="auto"/>
              <w:left w:val="nil"/>
              <w:bottom w:val="single" w:sz="12" w:space="0" w:color="auto"/>
              <w:right w:val="nil"/>
            </w:tcBorders>
            <w:vAlign w:val="center"/>
          </w:tcPr>
          <w:p w14:paraId="73302ADD" w14:textId="77777777" w:rsidR="0044658D" w:rsidRPr="00BD01FC" w:rsidRDefault="0044658D" w:rsidP="00717581">
            <w:pPr>
              <w:jc w:val="center"/>
              <w:rPr>
                <w:rFonts w:ascii="Times New Roman UniToktom" w:hAnsi="Times New Roman UniToktom" w:cs="Times New Roman UniToktom"/>
              </w:rPr>
            </w:pPr>
          </w:p>
        </w:tc>
        <w:tc>
          <w:tcPr>
            <w:tcW w:w="1464" w:type="dxa"/>
            <w:tcBorders>
              <w:top w:val="single" w:sz="12" w:space="0" w:color="auto"/>
              <w:left w:val="nil"/>
              <w:bottom w:val="single" w:sz="12" w:space="0" w:color="auto"/>
              <w:right w:val="nil"/>
            </w:tcBorders>
            <w:vAlign w:val="center"/>
          </w:tcPr>
          <w:p w14:paraId="19E95B05" w14:textId="77777777" w:rsidR="0044658D" w:rsidRPr="00A72FA2" w:rsidRDefault="0044658D" w:rsidP="00717581">
            <w:pPr>
              <w:jc w:val="center"/>
              <w:rPr>
                <w:rFonts w:ascii="Times New Roman UniToktom" w:hAnsi="Times New Roman UniToktom" w:cs="Times New Roman UniToktom"/>
                <w:b/>
                <w:lang w:val="ky-KG"/>
              </w:rPr>
            </w:pPr>
            <w:r w:rsidRPr="00A72FA2">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463" w:type="dxa"/>
            <w:tcBorders>
              <w:top w:val="single" w:sz="12" w:space="0" w:color="auto"/>
              <w:left w:val="nil"/>
              <w:bottom w:val="single" w:sz="12" w:space="0" w:color="auto"/>
              <w:right w:val="nil"/>
            </w:tcBorders>
            <w:vAlign w:val="center"/>
          </w:tcPr>
          <w:p w14:paraId="285596AD" w14:textId="77777777" w:rsidR="0044658D" w:rsidRPr="00A72FA2" w:rsidRDefault="0044658D" w:rsidP="00717581">
            <w:pPr>
              <w:jc w:val="center"/>
              <w:rPr>
                <w:rFonts w:ascii="Times New Roman UniToktom" w:hAnsi="Times New Roman UniToktom" w:cs="Times New Roman UniToktom"/>
                <w:b/>
                <w:lang w:val="ky-KG"/>
              </w:rPr>
            </w:pPr>
            <w:r w:rsidRPr="00A72FA2">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303" w:type="dxa"/>
            <w:gridSpan w:val="2"/>
            <w:tcBorders>
              <w:top w:val="single" w:sz="12" w:space="0" w:color="auto"/>
              <w:left w:val="nil"/>
              <w:bottom w:val="single" w:sz="12" w:space="0" w:color="auto"/>
              <w:right w:val="nil"/>
            </w:tcBorders>
            <w:vAlign w:val="center"/>
          </w:tcPr>
          <w:p w14:paraId="768225BD" w14:textId="77777777" w:rsidR="0044658D" w:rsidRPr="00A72FA2" w:rsidRDefault="0044658D" w:rsidP="00717581">
            <w:pPr>
              <w:jc w:val="center"/>
              <w:rPr>
                <w:rFonts w:ascii="Times New Roman UniToktom" w:hAnsi="Times New Roman UniToktom" w:cs="Times New Roman UniToktom"/>
                <w:b/>
                <w:lang w:val="ky-KG"/>
              </w:rPr>
            </w:pPr>
            <w:r w:rsidRPr="00A72FA2">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794" w:type="dxa"/>
            <w:tcBorders>
              <w:top w:val="single" w:sz="12" w:space="0" w:color="auto"/>
              <w:left w:val="nil"/>
              <w:bottom w:val="single" w:sz="12" w:space="0" w:color="auto"/>
              <w:right w:val="nil"/>
            </w:tcBorders>
            <w:vAlign w:val="center"/>
          </w:tcPr>
          <w:p w14:paraId="79EEBB05" w14:textId="77777777" w:rsidR="0044658D" w:rsidRPr="00A72FA2" w:rsidRDefault="0044658D" w:rsidP="00717581">
            <w:pPr>
              <w:jc w:val="center"/>
              <w:rPr>
                <w:rFonts w:ascii="Times New Roman UniToktom" w:hAnsi="Times New Roman UniToktom" w:cs="Times New Roman UniToktom"/>
                <w:b/>
                <w:lang w:val="ky-KG"/>
              </w:rPr>
            </w:pPr>
            <w:r w:rsidRPr="00A72FA2">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4791" w:type="dxa"/>
            <w:vMerge/>
            <w:tcBorders>
              <w:top w:val="single" w:sz="12" w:space="0" w:color="auto"/>
              <w:left w:val="nil"/>
              <w:bottom w:val="single" w:sz="12" w:space="0" w:color="auto"/>
              <w:right w:val="nil"/>
            </w:tcBorders>
            <w:vAlign w:val="center"/>
          </w:tcPr>
          <w:p w14:paraId="5689964B" w14:textId="77777777" w:rsidR="0044658D" w:rsidRPr="00BD01FC" w:rsidRDefault="0044658D" w:rsidP="00717581">
            <w:pPr>
              <w:jc w:val="center"/>
              <w:rPr>
                <w:rFonts w:ascii="Times New Roman UniToktom" w:hAnsi="Times New Roman UniToktom" w:cs="Times New Roman UniToktom"/>
              </w:rPr>
            </w:pPr>
          </w:p>
        </w:tc>
      </w:tr>
      <w:tr w:rsidR="0044658D" w:rsidRPr="00D0611A" w14:paraId="40882D82" w14:textId="77777777" w:rsidTr="00717581">
        <w:tc>
          <w:tcPr>
            <w:tcW w:w="4211" w:type="dxa"/>
            <w:tcBorders>
              <w:top w:val="single" w:sz="12" w:space="0" w:color="auto"/>
              <w:left w:val="nil"/>
              <w:bottom w:val="nil"/>
              <w:right w:val="nil"/>
            </w:tcBorders>
          </w:tcPr>
          <w:p w14:paraId="751F08C0" w14:textId="77777777" w:rsidR="0044658D" w:rsidRPr="0041191D" w:rsidRDefault="0044658D" w:rsidP="00717581">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 xml:space="preserve">Талас </w:t>
            </w:r>
            <w:proofErr w:type="spellStart"/>
            <w:r w:rsidRPr="0041191D">
              <w:rPr>
                <w:rFonts w:ascii="Times New Roman UniToktom" w:hAnsi="Times New Roman UniToktom" w:cs="Times New Roman UniToktom"/>
                <w:b/>
                <w:sz w:val="24"/>
                <w:szCs w:val="24"/>
              </w:rPr>
              <w:t>обл</w:t>
            </w:r>
            <w:proofErr w:type="spellEnd"/>
            <w:r w:rsidRPr="0041191D">
              <w:rPr>
                <w:rFonts w:ascii="Times New Roman UniToktom" w:hAnsi="Times New Roman UniToktom" w:cs="Times New Roman UniToktom"/>
                <w:b/>
                <w:sz w:val="24"/>
                <w:szCs w:val="24"/>
                <w:lang w:val="ky-KG"/>
              </w:rPr>
              <w:t>усу, бардыгы</w:t>
            </w:r>
          </w:p>
        </w:tc>
        <w:tc>
          <w:tcPr>
            <w:tcW w:w="1464" w:type="dxa"/>
            <w:tcBorders>
              <w:top w:val="nil"/>
              <w:left w:val="nil"/>
              <w:bottom w:val="nil"/>
              <w:right w:val="nil"/>
            </w:tcBorders>
          </w:tcPr>
          <w:p w14:paraId="429F95AD" w14:textId="77777777" w:rsidR="0044658D" w:rsidRPr="009775BB" w:rsidRDefault="0044658D" w:rsidP="00717581">
            <w:pPr>
              <w:jc w:val="center"/>
              <w:rPr>
                <w:b/>
                <w:sz w:val="24"/>
                <w:szCs w:val="24"/>
              </w:rPr>
            </w:pPr>
            <w:r w:rsidRPr="00503CCF">
              <w:rPr>
                <w:b/>
                <w:sz w:val="24"/>
                <w:szCs w:val="24"/>
              </w:rPr>
              <w:t>17</w:t>
            </w:r>
          </w:p>
        </w:tc>
        <w:tc>
          <w:tcPr>
            <w:tcW w:w="1463" w:type="dxa"/>
            <w:tcBorders>
              <w:top w:val="nil"/>
              <w:left w:val="nil"/>
              <w:bottom w:val="nil"/>
              <w:right w:val="nil"/>
            </w:tcBorders>
          </w:tcPr>
          <w:p w14:paraId="7F3DE549" w14:textId="77777777" w:rsidR="0044658D" w:rsidRPr="009775BB" w:rsidRDefault="0044658D" w:rsidP="00717581">
            <w:pPr>
              <w:jc w:val="center"/>
              <w:rPr>
                <w:b/>
                <w:sz w:val="24"/>
                <w:szCs w:val="24"/>
                <w:lang w:val="ky-KG"/>
              </w:rPr>
            </w:pPr>
            <w:r>
              <w:rPr>
                <w:b/>
                <w:sz w:val="24"/>
                <w:szCs w:val="24"/>
                <w:lang w:val="ky-KG"/>
              </w:rPr>
              <w:t>26</w:t>
            </w:r>
          </w:p>
        </w:tc>
        <w:tc>
          <w:tcPr>
            <w:tcW w:w="1303" w:type="dxa"/>
            <w:gridSpan w:val="2"/>
            <w:tcBorders>
              <w:top w:val="nil"/>
              <w:left w:val="nil"/>
              <w:bottom w:val="nil"/>
              <w:right w:val="nil"/>
            </w:tcBorders>
          </w:tcPr>
          <w:p w14:paraId="049220C0" w14:textId="77777777" w:rsidR="0044658D" w:rsidRPr="007F36C8" w:rsidRDefault="0044658D" w:rsidP="00717581">
            <w:pPr>
              <w:jc w:val="center"/>
              <w:rPr>
                <w:b/>
                <w:sz w:val="24"/>
                <w:szCs w:val="24"/>
                <w:lang w:val="ky-KG"/>
              </w:rPr>
            </w:pPr>
            <w:r>
              <w:rPr>
                <w:b/>
                <w:sz w:val="24"/>
                <w:szCs w:val="24"/>
              </w:rPr>
              <w:t>9,8</w:t>
            </w:r>
          </w:p>
        </w:tc>
        <w:tc>
          <w:tcPr>
            <w:tcW w:w="1794" w:type="dxa"/>
            <w:tcBorders>
              <w:top w:val="nil"/>
              <w:left w:val="nil"/>
              <w:bottom w:val="nil"/>
              <w:right w:val="nil"/>
            </w:tcBorders>
            <w:vAlign w:val="bottom"/>
          </w:tcPr>
          <w:p w14:paraId="74FF29B5" w14:textId="77777777" w:rsidR="0044658D" w:rsidRPr="00A205D4" w:rsidRDefault="0044658D" w:rsidP="00717581">
            <w:pPr>
              <w:jc w:val="center"/>
              <w:rPr>
                <w:b/>
                <w:sz w:val="24"/>
                <w:szCs w:val="24"/>
                <w:lang w:val="ky-KG"/>
              </w:rPr>
            </w:pPr>
            <w:r>
              <w:rPr>
                <w:b/>
                <w:sz w:val="24"/>
                <w:szCs w:val="24"/>
                <w:lang w:val="ky-KG"/>
              </w:rPr>
              <w:t>15,0</w:t>
            </w:r>
          </w:p>
        </w:tc>
        <w:tc>
          <w:tcPr>
            <w:tcW w:w="4791" w:type="dxa"/>
            <w:tcBorders>
              <w:top w:val="single" w:sz="12" w:space="0" w:color="auto"/>
              <w:left w:val="nil"/>
              <w:bottom w:val="nil"/>
              <w:right w:val="nil"/>
            </w:tcBorders>
          </w:tcPr>
          <w:p w14:paraId="7BEFFB4A" w14:textId="77777777" w:rsidR="0044658D" w:rsidRPr="00D0611A" w:rsidRDefault="0044658D" w:rsidP="00717581">
            <w:pPr>
              <w:rPr>
                <w:rFonts w:ascii="Times New Roman UniToktom" w:hAnsi="Times New Roman UniToktom" w:cs="Times New Roman UniToktom"/>
                <w:b/>
                <w:i/>
                <w:sz w:val="24"/>
                <w:szCs w:val="24"/>
              </w:rPr>
            </w:pPr>
            <w:r w:rsidRPr="00D0611A">
              <w:rPr>
                <w:rFonts w:ascii="Times New Roman UniToktom" w:hAnsi="Times New Roman UniToktom" w:cs="Times New Roman UniToktom"/>
                <w:b/>
                <w:i/>
                <w:sz w:val="24"/>
                <w:szCs w:val="24"/>
              </w:rPr>
              <w:t>Таласская область, всего</w:t>
            </w:r>
          </w:p>
        </w:tc>
      </w:tr>
      <w:tr w:rsidR="0044658D" w:rsidRPr="00D0611A" w14:paraId="12BDE897" w14:textId="77777777" w:rsidTr="00717581">
        <w:tc>
          <w:tcPr>
            <w:tcW w:w="4211" w:type="dxa"/>
            <w:tcBorders>
              <w:top w:val="nil"/>
              <w:left w:val="nil"/>
              <w:bottom w:val="nil"/>
              <w:right w:val="nil"/>
            </w:tcBorders>
          </w:tcPr>
          <w:p w14:paraId="4346B628" w14:textId="77777777" w:rsidR="0044658D" w:rsidRPr="0041191D" w:rsidRDefault="0044658D" w:rsidP="00717581">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 xml:space="preserve">Шаар </w:t>
            </w:r>
            <w:proofErr w:type="spellStart"/>
            <w:r w:rsidRPr="0041191D">
              <w:rPr>
                <w:rFonts w:ascii="Times New Roman UniToktom" w:hAnsi="Times New Roman UniToktom" w:cs="Times New Roman UniToktom"/>
                <w:b/>
                <w:sz w:val="24"/>
                <w:szCs w:val="24"/>
              </w:rPr>
              <w:t>калкы</w:t>
            </w:r>
            <w:proofErr w:type="spellEnd"/>
          </w:p>
        </w:tc>
        <w:tc>
          <w:tcPr>
            <w:tcW w:w="1464" w:type="dxa"/>
            <w:tcBorders>
              <w:top w:val="nil"/>
              <w:left w:val="nil"/>
              <w:bottom w:val="nil"/>
              <w:right w:val="nil"/>
            </w:tcBorders>
          </w:tcPr>
          <w:p w14:paraId="0AC705E2" w14:textId="77777777" w:rsidR="0044658D" w:rsidRPr="009775BB" w:rsidRDefault="0044658D" w:rsidP="00717581">
            <w:pPr>
              <w:jc w:val="center"/>
              <w:rPr>
                <w:b/>
                <w:sz w:val="24"/>
                <w:szCs w:val="24"/>
              </w:rPr>
            </w:pPr>
            <w:r w:rsidRPr="00503CCF">
              <w:rPr>
                <w:b/>
                <w:sz w:val="24"/>
                <w:szCs w:val="24"/>
              </w:rPr>
              <w:t>8</w:t>
            </w:r>
          </w:p>
        </w:tc>
        <w:tc>
          <w:tcPr>
            <w:tcW w:w="1463" w:type="dxa"/>
            <w:tcBorders>
              <w:top w:val="nil"/>
              <w:left w:val="nil"/>
              <w:bottom w:val="nil"/>
              <w:right w:val="nil"/>
            </w:tcBorders>
          </w:tcPr>
          <w:p w14:paraId="1039716B" w14:textId="77777777" w:rsidR="0044658D" w:rsidRPr="009775BB" w:rsidRDefault="0044658D" w:rsidP="00717581">
            <w:pPr>
              <w:jc w:val="center"/>
              <w:rPr>
                <w:b/>
                <w:sz w:val="24"/>
                <w:szCs w:val="24"/>
                <w:lang w:val="ky-KG"/>
              </w:rPr>
            </w:pPr>
            <w:r>
              <w:rPr>
                <w:b/>
                <w:sz w:val="24"/>
                <w:szCs w:val="24"/>
                <w:lang w:val="ky-KG"/>
              </w:rPr>
              <w:t>21</w:t>
            </w:r>
          </w:p>
        </w:tc>
        <w:tc>
          <w:tcPr>
            <w:tcW w:w="1303" w:type="dxa"/>
            <w:gridSpan w:val="2"/>
            <w:tcBorders>
              <w:top w:val="nil"/>
              <w:left w:val="nil"/>
              <w:bottom w:val="nil"/>
              <w:right w:val="nil"/>
            </w:tcBorders>
          </w:tcPr>
          <w:p w14:paraId="06C0BFD6" w14:textId="77777777" w:rsidR="0044658D" w:rsidRPr="009775BB" w:rsidRDefault="0044658D" w:rsidP="00717581">
            <w:pPr>
              <w:jc w:val="center"/>
              <w:rPr>
                <w:b/>
                <w:sz w:val="24"/>
                <w:szCs w:val="24"/>
              </w:rPr>
            </w:pPr>
            <w:r w:rsidRPr="00503CCF">
              <w:rPr>
                <w:b/>
                <w:sz w:val="24"/>
                <w:szCs w:val="24"/>
              </w:rPr>
              <w:t>31,1</w:t>
            </w:r>
          </w:p>
        </w:tc>
        <w:tc>
          <w:tcPr>
            <w:tcW w:w="1794" w:type="dxa"/>
            <w:tcBorders>
              <w:top w:val="nil"/>
              <w:left w:val="nil"/>
              <w:bottom w:val="nil"/>
              <w:right w:val="nil"/>
            </w:tcBorders>
            <w:vAlign w:val="bottom"/>
          </w:tcPr>
          <w:p w14:paraId="2B8C1D6E" w14:textId="77777777" w:rsidR="0044658D" w:rsidRPr="00A205D4" w:rsidRDefault="0044658D" w:rsidP="00717581">
            <w:pPr>
              <w:jc w:val="center"/>
              <w:rPr>
                <w:b/>
                <w:sz w:val="24"/>
                <w:szCs w:val="24"/>
                <w:lang w:val="ky-KG"/>
              </w:rPr>
            </w:pPr>
            <w:r>
              <w:rPr>
                <w:b/>
                <w:sz w:val="24"/>
                <w:szCs w:val="24"/>
                <w:lang w:val="ky-KG"/>
              </w:rPr>
              <w:t>79,8</w:t>
            </w:r>
          </w:p>
        </w:tc>
        <w:tc>
          <w:tcPr>
            <w:tcW w:w="4791" w:type="dxa"/>
            <w:tcBorders>
              <w:top w:val="nil"/>
              <w:left w:val="nil"/>
              <w:bottom w:val="nil"/>
              <w:right w:val="nil"/>
            </w:tcBorders>
          </w:tcPr>
          <w:p w14:paraId="3951D0A4" w14:textId="77777777" w:rsidR="0044658D" w:rsidRPr="00D0611A" w:rsidRDefault="0044658D" w:rsidP="00717581">
            <w:pPr>
              <w:rPr>
                <w:rFonts w:ascii="Times New Roman UniToktom" w:hAnsi="Times New Roman UniToktom" w:cs="Times New Roman UniToktom"/>
                <w:b/>
                <w:i/>
                <w:sz w:val="24"/>
                <w:szCs w:val="24"/>
              </w:rPr>
            </w:pPr>
            <w:r w:rsidRPr="00D0611A">
              <w:rPr>
                <w:rFonts w:ascii="Times New Roman UniToktom" w:hAnsi="Times New Roman UniToktom" w:cs="Times New Roman UniToktom"/>
                <w:b/>
                <w:i/>
                <w:sz w:val="24"/>
                <w:szCs w:val="24"/>
              </w:rPr>
              <w:t>Городские поселения</w:t>
            </w:r>
          </w:p>
        </w:tc>
      </w:tr>
      <w:tr w:rsidR="0044658D" w:rsidRPr="00D0611A" w14:paraId="487A9D73" w14:textId="77777777" w:rsidTr="00717581">
        <w:tc>
          <w:tcPr>
            <w:tcW w:w="4211" w:type="dxa"/>
            <w:tcBorders>
              <w:top w:val="nil"/>
              <w:left w:val="nil"/>
              <w:bottom w:val="nil"/>
              <w:right w:val="nil"/>
            </w:tcBorders>
          </w:tcPr>
          <w:p w14:paraId="1A90A780" w14:textId="77777777" w:rsidR="0044658D" w:rsidRPr="0041191D" w:rsidRDefault="0044658D" w:rsidP="00717581">
            <w:pPr>
              <w:rPr>
                <w:rFonts w:ascii="Times New Roman UniToktom" w:hAnsi="Times New Roman UniToktom" w:cs="Times New Roman UniToktom"/>
                <w:b/>
                <w:sz w:val="24"/>
                <w:szCs w:val="24"/>
              </w:rPr>
            </w:pPr>
            <w:proofErr w:type="spellStart"/>
            <w:r w:rsidRPr="0041191D">
              <w:rPr>
                <w:rFonts w:ascii="Times New Roman UniToktom" w:hAnsi="Times New Roman UniToktom" w:cs="Times New Roman UniToktom"/>
                <w:b/>
                <w:sz w:val="24"/>
                <w:szCs w:val="24"/>
              </w:rPr>
              <w:t>Айыл</w:t>
            </w:r>
            <w:proofErr w:type="spellEnd"/>
            <w:r w:rsidRPr="0041191D">
              <w:rPr>
                <w:rFonts w:ascii="Times New Roman UniToktom" w:hAnsi="Times New Roman UniToktom" w:cs="Times New Roman UniToktom"/>
                <w:b/>
                <w:sz w:val="24"/>
                <w:szCs w:val="24"/>
              </w:rPr>
              <w:t xml:space="preserve"> </w:t>
            </w:r>
            <w:proofErr w:type="spellStart"/>
            <w:r w:rsidRPr="0041191D">
              <w:rPr>
                <w:rFonts w:ascii="Times New Roman UniToktom" w:hAnsi="Times New Roman UniToktom" w:cs="Times New Roman UniToktom"/>
                <w:b/>
                <w:sz w:val="24"/>
                <w:szCs w:val="24"/>
              </w:rPr>
              <w:t>жергеси</w:t>
            </w:r>
            <w:proofErr w:type="spellEnd"/>
          </w:p>
        </w:tc>
        <w:tc>
          <w:tcPr>
            <w:tcW w:w="1464" w:type="dxa"/>
            <w:tcBorders>
              <w:top w:val="nil"/>
              <w:left w:val="nil"/>
              <w:bottom w:val="nil"/>
              <w:right w:val="nil"/>
            </w:tcBorders>
          </w:tcPr>
          <w:p w14:paraId="3A768748" w14:textId="77777777" w:rsidR="0044658D" w:rsidRPr="009775BB" w:rsidRDefault="0044658D" w:rsidP="00717581">
            <w:pPr>
              <w:jc w:val="center"/>
              <w:rPr>
                <w:b/>
                <w:sz w:val="24"/>
                <w:szCs w:val="24"/>
              </w:rPr>
            </w:pPr>
            <w:r w:rsidRPr="00503CCF">
              <w:rPr>
                <w:b/>
                <w:sz w:val="24"/>
                <w:szCs w:val="24"/>
              </w:rPr>
              <w:t>9</w:t>
            </w:r>
          </w:p>
        </w:tc>
        <w:tc>
          <w:tcPr>
            <w:tcW w:w="1463" w:type="dxa"/>
            <w:tcBorders>
              <w:top w:val="nil"/>
              <w:left w:val="nil"/>
              <w:bottom w:val="nil"/>
              <w:right w:val="nil"/>
            </w:tcBorders>
          </w:tcPr>
          <w:p w14:paraId="7030AE51" w14:textId="77777777" w:rsidR="0044658D" w:rsidRPr="009775BB" w:rsidRDefault="0044658D" w:rsidP="00717581">
            <w:pPr>
              <w:jc w:val="center"/>
              <w:rPr>
                <w:b/>
                <w:sz w:val="24"/>
                <w:szCs w:val="24"/>
                <w:lang w:val="ky-KG"/>
              </w:rPr>
            </w:pPr>
            <w:r>
              <w:rPr>
                <w:b/>
                <w:sz w:val="24"/>
                <w:szCs w:val="24"/>
                <w:lang w:val="ky-KG"/>
              </w:rPr>
              <w:t>5</w:t>
            </w:r>
          </w:p>
        </w:tc>
        <w:tc>
          <w:tcPr>
            <w:tcW w:w="1303" w:type="dxa"/>
            <w:gridSpan w:val="2"/>
            <w:tcBorders>
              <w:top w:val="nil"/>
              <w:left w:val="nil"/>
              <w:bottom w:val="nil"/>
              <w:right w:val="nil"/>
            </w:tcBorders>
          </w:tcPr>
          <w:p w14:paraId="169C5F7A" w14:textId="77777777" w:rsidR="0044658D" w:rsidRPr="009775BB" w:rsidRDefault="0044658D" w:rsidP="00717581">
            <w:pPr>
              <w:jc w:val="center"/>
              <w:rPr>
                <w:b/>
                <w:sz w:val="24"/>
                <w:szCs w:val="24"/>
              </w:rPr>
            </w:pPr>
            <w:r>
              <w:rPr>
                <w:b/>
                <w:sz w:val="24"/>
                <w:szCs w:val="24"/>
              </w:rPr>
              <w:t>6,1</w:t>
            </w:r>
          </w:p>
        </w:tc>
        <w:tc>
          <w:tcPr>
            <w:tcW w:w="1794" w:type="dxa"/>
            <w:tcBorders>
              <w:top w:val="nil"/>
              <w:left w:val="nil"/>
              <w:bottom w:val="nil"/>
              <w:right w:val="nil"/>
            </w:tcBorders>
            <w:vAlign w:val="bottom"/>
          </w:tcPr>
          <w:p w14:paraId="08077D27" w14:textId="77777777" w:rsidR="0044658D" w:rsidRPr="00A205D4" w:rsidRDefault="0044658D" w:rsidP="00717581">
            <w:pPr>
              <w:jc w:val="center"/>
              <w:rPr>
                <w:b/>
                <w:sz w:val="24"/>
                <w:szCs w:val="24"/>
                <w:lang w:val="ky-KG"/>
              </w:rPr>
            </w:pPr>
            <w:r>
              <w:rPr>
                <w:b/>
                <w:sz w:val="24"/>
                <w:szCs w:val="24"/>
                <w:lang w:val="ky-KG"/>
              </w:rPr>
              <w:t>3,4</w:t>
            </w:r>
          </w:p>
        </w:tc>
        <w:tc>
          <w:tcPr>
            <w:tcW w:w="4791" w:type="dxa"/>
            <w:tcBorders>
              <w:top w:val="nil"/>
              <w:left w:val="nil"/>
              <w:bottom w:val="nil"/>
              <w:right w:val="nil"/>
            </w:tcBorders>
          </w:tcPr>
          <w:p w14:paraId="2258ECA1" w14:textId="77777777" w:rsidR="0044658D" w:rsidRPr="00D0611A" w:rsidRDefault="0044658D" w:rsidP="00717581">
            <w:pPr>
              <w:rPr>
                <w:rFonts w:ascii="Times New Roman UniToktom" w:hAnsi="Times New Roman UniToktom" w:cs="Times New Roman UniToktom"/>
                <w:b/>
                <w:i/>
                <w:sz w:val="24"/>
                <w:szCs w:val="24"/>
              </w:rPr>
            </w:pPr>
            <w:r w:rsidRPr="00D0611A">
              <w:rPr>
                <w:rFonts w:ascii="Times New Roman UniToktom" w:hAnsi="Times New Roman UniToktom" w:cs="Times New Roman UniToktom"/>
                <w:b/>
                <w:i/>
                <w:sz w:val="24"/>
                <w:szCs w:val="24"/>
              </w:rPr>
              <w:t>Сельская местность</w:t>
            </w:r>
          </w:p>
        </w:tc>
      </w:tr>
      <w:tr w:rsidR="0044658D" w:rsidRPr="00D0611A" w14:paraId="092F547B" w14:textId="77777777" w:rsidTr="00717581">
        <w:tc>
          <w:tcPr>
            <w:tcW w:w="4211" w:type="dxa"/>
            <w:tcBorders>
              <w:top w:val="nil"/>
              <w:left w:val="nil"/>
              <w:bottom w:val="nil"/>
              <w:right w:val="nil"/>
            </w:tcBorders>
          </w:tcPr>
          <w:p w14:paraId="22F73120" w14:textId="77777777" w:rsidR="0044658D" w:rsidRPr="00CD7346" w:rsidRDefault="0044658D" w:rsidP="00717581">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1464" w:type="dxa"/>
            <w:tcBorders>
              <w:top w:val="nil"/>
              <w:left w:val="nil"/>
              <w:bottom w:val="nil"/>
              <w:right w:val="nil"/>
            </w:tcBorders>
          </w:tcPr>
          <w:p w14:paraId="00246522" w14:textId="77777777" w:rsidR="0044658D" w:rsidRPr="009775BB" w:rsidRDefault="0044658D" w:rsidP="00717581">
            <w:pPr>
              <w:jc w:val="center"/>
              <w:rPr>
                <w:sz w:val="24"/>
                <w:szCs w:val="24"/>
              </w:rPr>
            </w:pPr>
            <w:r w:rsidRPr="00503CCF">
              <w:rPr>
                <w:sz w:val="24"/>
                <w:szCs w:val="24"/>
              </w:rPr>
              <w:t>3</w:t>
            </w:r>
          </w:p>
        </w:tc>
        <w:tc>
          <w:tcPr>
            <w:tcW w:w="1463" w:type="dxa"/>
            <w:tcBorders>
              <w:top w:val="nil"/>
              <w:left w:val="nil"/>
              <w:bottom w:val="nil"/>
              <w:right w:val="nil"/>
            </w:tcBorders>
          </w:tcPr>
          <w:p w14:paraId="0F4867ED" w14:textId="77777777" w:rsidR="0044658D" w:rsidRPr="009775BB" w:rsidRDefault="0044658D" w:rsidP="00717581">
            <w:pPr>
              <w:jc w:val="center"/>
              <w:rPr>
                <w:sz w:val="24"/>
                <w:szCs w:val="24"/>
                <w:lang w:val="ky-KG"/>
              </w:rPr>
            </w:pPr>
            <w:r>
              <w:rPr>
                <w:sz w:val="24"/>
                <w:szCs w:val="24"/>
                <w:lang w:val="ky-KG"/>
              </w:rPr>
              <w:t>-</w:t>
            </w:r>
          </w:p>
        </w:tc>
        <w:tc>
          <w:tcPr>
            <w:tcW w:w="1303" w:type="dxa"/>
            <w:gridSpan w:val="2"/>
            <w:tcBorders>
              <w:top w:val="nil"/>
              <w:left w:val="nil"/>
              <w:bottom w:val="nil"/>
              <w:right w:val="nil"/>
            </w:tcBorders>
          </w:tcPr>
          <w:p w14:paraId="67C7A6C5" w14:textId="77777777" w:rsidR="0044658D" w:rsidRPr="009775BB" w:rsidRDefault="0044658D" w:rsidP="00717581">
            <w:pPr>
              <w:jc w:val="center"/>
              <w:rPr>
                <w:sz w:val="24"/>
                <w:szCs w:val="24"/>
              </w:rPr>
            </w:pPr>
            <w:r w:rsidRPr="00503CCF">
              <w:rPr>
                <w:sz w:val="24"/>
                <w:szCs w:val="24"/>
              </w:rPr>
              <w:t>6,6</w:t>
            </w:r>
          </w:p>
        </w:tc>
        <w:tc>
          <w:tcPr>
            <w:tcW w:w="1794" w:type="dxa"/>
            <w:tcBorders>
              <w:top w:val="nil"/>
              <w:left w:val="nil"/>
              <w:bottom w:val="nil"/>
              <w:right w:val="nil"/>
            </w:tcBorders>
            <w:vAlign w:val="bottom"/>
          </w:tcPr>
          <w:p w14:paraId="7155BA32" w14:textId="77777777" w:rsidR="0044658D" w:rsidRPr="00A205D4" w:rsidRDefault="0044658D" w:rsidP="00717581">
            <w:pPr>
              <w:jc w:val="center"/>
              <w:rPr>
                <w:sz w:val="24"/>
                <w:szCs w:val="24"/>
                <w:lang w:val="ky-KG"/>
              </w:rPr>
            </w:pPr>
            <w:r>
              <w:rPr>
                <w:sz w:val="24"/>
                <w:szCs w:val="24"/>
                <w:lang w:val="ky-KG"/>
              </w:rPr>
              <w:t>-</w:t>
            </w:r>
          </w:p>
        </w:tc>
        <w:tc>
          <w:tcPr>
            <w:tcW w:w="4791" w:type="dxa"/>
            <w:tcBorders>
              <w:top w:val="nil"/>
              <w:left w:val="nil"/>
              <w:bottom w:val="nil"/>
              <w:right w:val="nil"/>
            </w:tcBorders>
          </w:tcPr>
          <w:p w14:paraId="00D51265" w14:textId="77777777" w:rsidR="0044658D" w:rsidRPr="00D0611A" w:rsidRDefault="0044658D" w:rsidP="00717581">
            <w:pPr>
              <w:rPr>
                <w:rFonts w:ascii="Times New Roman UniToktom" w:hAnsi="Times New Roman UniToktom" w:cs="Times New Roman UniToktom"/>
                <w:i/>
                <w:sz w:val="24"/>
                <w:szCs w:val="24"/>
              </w:rPr>
            </w:pPr>
            <w:proofErr w:type="spellStart"/>
            <w:r>
              <w:rPr>
                <w:rFonts w:ascii="Times New Roman UniToktom" w:hAnsi="Times New Roman UniToktom" w:cs="Times New Roman UniToktom"/>
                <w:i/>
                <w:sz w:val="24"/>
                <w:szCs w:val="24"/>
              </w:rPr>
              <w:t>Айтматовский</w:t>
            </w:r>
            <w:proofErr w:type="spellEnd"/>
            <w:r w:rsidRPr="00CA3E29">
              <w:rPr>
                <w:rFonts w:ascii="Times New Roman UniToktom" w:hAnsi="Times New Roman UniToktom" w:cs="Times New Roman UniToktom"/>
                <w:i/>
                <w:sz w:val="24"/>
                <w:szCs w:val="24"/>
              </w:rPr>
              <w:t xml:space="preserve"> район</w:t>
            </w:r>
          </w:p>
        </w:tc>
      </w:tr>
      <w:tr w:rsidR="0044658D" w:rsidRPr="00D0611A" w14:paraId="67B5571E" w14:textId="77777777" w:rsidTr="00717581">
        <w:tc>
          <w:tcPr>
            <w:tcW w:w="4211" w:type="dxa"/>
            <w:tcBorders>
              <w:top w:val="nil"/>
              <w:left w:val="nil"/>
              <w:bottom w:val="nil"/>
              <w:right w:val="nil"/>
            </w:tcBorders>
          </w:tcPr>
          <w:p w14:paraId="77C8B777" w14:textId="77777777" w:rsidR="0044658D" w:rsidRPr="00CD7346" w:rsidRDefault="0044658D" w:rsidP="0071758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Бакай-</w:t>
            </w:r>
            <w:proofErr w:type="spellStart"/>
            <w:r w:rsidRPr="00CD7346">
              <w:rPr>
                <w:rFonts w:ascii="Times New Roman UniToktom" w:hAnsi="Times New Roman UniToktom" w:cs="Times New Roman UniToktom"/>
                <w:sz w:val="24"/>
                <w:szCs w:val="24"/>
              </w:rPr>
              <w:t>Ата</w:t>
            </w:r>
            <w:proofErr w:type="spellEnd"/>
            <w:r w:rsidRPr="00CD7346">
              <w:rPr>
                <w:rFonts w:ascii="Times New Roman UniToktom" w:hAnsi="Times New Roman UniToktom" w:cs="Times New Roman UniToktom"/>
                <w:sz w:val="24"/>
                <w:szCs w:val="24"/>
              </w:rPr>
              <w:t xml:space="preserve"> району</w:t>
            </w:r>
          </w:p>
        </w:tc>
        <w:tc>
          <w:tcPr>
            <w:tcW w:w="1464" w:type="dxa"/>
            <w:tcBorders>
              <w:top w:val="nil"/>
              <w:left w:val="nil"/>
              <w:bottom w:val="nil"/>
              <w:right w:val="nil"/>
            </w:tcBorders>
          </w:tcPr>
          <w:p w14:paraId="6A335231" w14:textId="77777777" w:rsidR="0044658D" w:rsidRPr="009775BB" w:rsidRDefault="0044658D" w:rsidP="00717581">
            <w:pPr>
              <w:jc w:val="center"/>
              <w:rPr>
                <w:sz w:val="24"/>
                <w:szCs w:val="24"/>
              </w:rPr>
            </w:pPr>
            <w:r w:rsidRPr="00503CCF">
              <w:rPr>
                <w:sz w:val="24"/>
                <w:szCs w:val="24"/>
              </w:rPr>
              <w:t>3</w:t>
            </w:r>
          </w:p>
        </w:tc>
        <w:tc>
          <w:tcPr>
            <w:tcW w:w="1463" w:type="dxa"/>
            <w:tcBorders>
              <w:top w:val="nil"/>
              <w:left w:val="nil"/>
              <w:bottom w:val="nil"/>
              <w:right w:val="nil"/>
            </w:tcBorders>
          </w:tcPr>
          <w:p w14:paraId="4DE51112" w14:textId="77777777" w:rsidR="0044658D" w:rsidRPr="009775BB" w:rsidRDefault="0044658D" w:rsidP="00717581">
            <w:pPr>
              <w:jc w:val="center"/>
              <w:rPr>
                <w:sz w:val="24"/>
                <w:szCs w:val="24"/>
                <w:lang w:val="ky-KG"/>
              </w:rPr>
            </w:pPr>
            <w:r>
              <w:rPr>
                <w:sz w:val="24"/>
                <w:szCs w:val="24"/>
                <w:lang w:val="ky-KG"/>
              </w:rPr>
              <w:t>2</w:t>
            </w:r>
          </w:p>
        </w:tc>
        <w:tc>
          <w:tcPr>
            <w:tcW w:w="1303" w:type="dxa"/>
            <w:gridSpan w:val="2"/>
            <w:tcBorders>
              <w:top w:val="nil"/>
              <w:left w:val="nil"/>
              <w:bottom w:val="nil"/>
              <w:right w:val="nil"/>
            </w:tcBorders>
          </w:tcPr>
          <w:p w14:paraId="67CCAF43" w14:textId="77777777" w:rsidR="0044658D" w:rsidRPr="009775BB" w:rsidRDefault="0044658D" w:rsidP="00717581">
            <w:pPr>
              <w:jc w:val="center"/>
              <w:rPr>
                <w:sz w:val="24"/>
                <w:szCs w:val="24"/>
              </w:rPr>
            </w:pPr>
            <w:r w:rsidRPr="00503CCF">
              <w:rPr>
                <w:sz w:val="24"/>
                <w:szCs w:val="24"/>
              </w:rPr>
              <w:t>7,6</w:t>
            </w:r>
          </w:p>
        </w:tc>
        <w:tc>
          <w:tcPr>
            <w:tcW w:w="1794" w:type="dxa"/>
            <w:tcBorders>
              <w:top w:val="nil"/>
              <w:left w:val="nil"/>
              <w:bottom w:val="nil"/>
              <w:right w:val="nil"/>
            </w:tcBorders>
            <w:vAlign w:val="bottom"/>
          </w:tcPr>
          <w:p w14:paraId="326C815F" w14:textId="77777777" w:rsidR="0044658D" w:rsidRPr="00A205D4" w:rsidRDefault="0044658D" w:rsidP="00717581">
            <w:pPr>
              <w:jc w:val="center"/>
              <w:rPr>
                <w:sz w:val="24"/>
                <w:szCs w:val="24"/>
                <w:lang w:val="ky-KG"/>
              </w:rPr>
            </w:pPr>
            <w:r>
              <w:rPr>
                <w:sz w:val="24"/>
                <w:szCs w:val="24"/>
                <w:lang w:val="ky-KG"/>
              </w:rPr>
              <w:t>5,2</w:t>
            </w:r>
          </w:p>
        </w:tc>
        <w:tc>
          <w:tcPr>
            <w:tcW w:w="4791" w:type="dxa"/>
            <w:tcBorders>
              <w:top w:val="nil"/>
              <w:left w:val="nil"/>
              <w:bottom w:val="nil"/>
              <w:right w:val="nil"/>
            </w:tcBorders>
          </w:tcPr>
          <w:p w14:paraId="07ABDFCC" w14:textId="77777777" w:rsidR="0044658D" w:rsidRPr="00D0611A" w:rsidRDefault="0044658D" w:rsidP="00717581">
            <w:pPr>
              <w:rPr>
                <w:rFonts w:ascii="Times New Roman UniToktom" w:hAnsi="Times New Roman UniToktom" w:cs="Times New Roman UniToktom"/>
                <w:i/>
                <w:sz w:val="24"/>
                <w:szCs w:val="24"/>
              </w:rPr>
            </w:pPr>
            <w:r w:rsidRPr="00D0611A">
              <w:rPr>
                <w:rFonts w:ascii="Times New Roman UniToktom" w:hAnsi="Times New Roman UniToktom" w:cs="Times New Roman UniToktom"/>
                <w:i/>
                <w:sz w:val="24"/>
                <w:szCs w:val="24"/>
              </w:rPr>
              <w:t>Бакай-Атинский район</w:t>
            </w:r>
          </w:p>
        </w:tc>
      </w:tr>
      <w:tr w:rsidR="0044658D" w:rsidRPr="00D0611A" w14:paraId="001676CC" w14:textId="77777777" w:rsidTr="00717581">
        <w:tc>
          <w:tcPr>
            <w:tcW w:w="4211" w:type="dxa"/>
            <w:tcBorders>
              <w:top w:val="nil"/>
              <w:left w:val="nil"/>
              <w:bottom w:val="nil"/>
              <w:right w:val="nil"/>
            </w:tcBorders>
          </w:tcPr>
          <w:p w14:paraId="32DC1B13" w14:textId="77777777" w:rsidR="0044658D" w:rsidRPr="00CD7346" w:rsidRDefault="0044658D" w:rsidP="0071758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Манас району</w:t>
            </w:r>
          </w:p>
        </w:tc>
        <w:tc>
          <w:tcPr>
            <w:tcW w:w="1464" w:type="dxa"/>
            <w:tcBorders>
              <w:top w:val="nil"/>
              <w:left w:val="nil"/>
              <w:bottom w:val="nil"/>
              <w:right w:val="nil"/>
            </w:tcBorders>
          </w:tcPr>
          <w:p w14:paraId="41078770" w14:textId="77777777" w:rsidR="0044658D" w:rsidRPr="009775BB" w:rsidRDefault="0044658D" w:rsidP="00717581">
            <w:pPr>
              <w:jc w:val="center"/>
              <w:rPr>
                <w:sz w:val="24"/>
                <w:szCs w:val="24"/>
              </w:rPr>
            </w:pPr>
            <w:r w:rsidRPr="00503CCF">
              <w:rPr>
                <w:sz w:val="24"/>
                <w:szCs w:val="24"/>
              </w:rPr>
              <w:t>1</w:t>
            </w:r>
          </w:p>
        </w:tc>
        <w:tc>
          <w:tcPr>
            <w:tcW w:w="1463" w:type="dxa"/>
            <w:tcBorders>
              <w:top w:val="nil"/>
              <w:left w:val="nil"/>
              <w:bottom w:val="nil"/>
              <w:right w:val="nil"/>
            </w:tcBorders>
          </w:tcPr>
          <w:p w14:paraId="58E39DDE" w14:textId="77777777" w:rsidR="0044658D" w:rsidRPr="009775BB" w:rsidRDefault="0044658D" w:rsidP="00717581">
            <w:pPr>
              <w:jc w:val="center"/>
              <w:rPr>
                <w:sz w:val="24"/>
                <w:szCs w:val="24"/>
                <w:lang w:val="ky-KG"/>
              </w:rPr>
            </w:pPr>
            <w:r>
              <w:rPr>
                <w:sz w:val="24"/>
                <w:szCs w:val="24"/>
                <w:lang w:val="ky-KG"/>
              </w:rPr>
              <w:t>1</w:t>
            </w:r>
          </w:p>
        </w:tc>
        <w:tc>
          <w:tcPr>
            <w:tcW w:w="1303" w:type="dxa"/>
            <w:gridSpan w:val="2"/>
            <w:tcBorders>
              <w:top w:val="nil"/>
              <w:left w:val="nil"/>
              <w:bottom w:val="nil"/>
              <w:right w:val="nil"/>
            </w:tcBorders>
          </w:tcPr>
          <w:p w14:paraId="2F2C20BF" w14:textId="77777777" w:rsidR="0044658D" w:rsidRPr="009775BB" w:rsidRDefault="0044658D" w:rsidP="00717581">
            <w:pPr>
              <w:jc w:val="center"/>
              <w:rPr>
                <w:sz w:val="24"/>
                <w:szCs w:val="24"/>
              </w:rPr>
            </w:pPr>
            <w:r w:rsidRPr="00503CCF">
              <w:rPr>
                <w:sz w:val="24"/>
                <w:szCs w:val="24"/>
              </w:rPr>
              <w:t>4,5</w:t>
            </w:r>
          </w:p>
        </w:tc>
        <w:tc>
          <w:tcPr>
            <w:tcW w:w="1794" w:type="dxa"/>
            <w:tcBorders>
              <w:top w:val="nil"/>
              <w:left w:val="nil"/>
              <w:bottom w:val="nil"/>
              <w:right w:val="nil"/>
            </w:tcBorders>
            <w:vAlign w:val="bottom"/>
          </w:tcPr>
          <w:p w14:paraId="4AF103B9" w14:textId="77777777" w:rsidR="0044658D" w:rsidRPr="00A205D4" w:rsidRDefault="0044658D" w:rsidP="00717581">
            <w:pPr>
              <w:jc w:val="center"/>
              <w:rPr>
                <w:sz w:val="24"/>
                <w:szCs w:val="24"/>
                <w:lang w:val="ky-KG"/>
              </w:rPr>
            </w:pPr>
            <w:r>
              <w:rPr>
                <w:sz w:val="24"/>
                <w:szCs w:val="24"/>
                <w:lang w:val="ky-KG"/>
              </w:rPr>
              <w:t>4,4</w:t>
            </w:r>
          </w:p>
        </w:tc>
        <w:tc>
          <w:tcPr>
            <w:tcW w:w="4791" w:type="dxa"/>
            <w:tcBorders>
              <w:top w:val="nil"/>
              <w:left w:val="nil"/>
              <w:bottom w:val="nil"/>
              <w:right w:val="nil"/>
            </w:tcBorders>
          </w:tcPr>
          <w:p w14:paraId="1B289CDC" w14:textId="77777777" w:rsidR="0044658D" w:rsidRPr="00D0611A" w:rsidRDefault="0044658D" w:rsidP="00717581">
            <w:pPr>
              <w:rPr>
                <w:rFonts w:ascii="Times New Roman UniToktom" w:hAnsi="Times New Roman UniToktom" w:cs="Times New Roman UniToktom"/>
                <w:i/>
                <w:sz w:val="24"/>
                <w:szCs w:val="24"/>
              </w:rPr>
            </w:pPr>
            <w:proofErr w:type="spellStart"/>
            <w:r w:rsidRPr="00D0611A">
              <w:rPr>
                <w:rFonts w:ascii="Times New Roman UniToktom" w:hAnsi="Times New Roman UniToktom" w:cs="Times New Roman UniToktom"/>
                <w:i/>
                <w:sz w:val="24"/>
                <w:szCs w:val="24"/>
              </w:rPr>
              <w:t>Манасский</w:t>
            </w:r>
            <w:proofErr w:type="spellEnd"/>
            <w:r w:rsidRPr="00D0611A">
              <w:rPr>
                <w:rFonts w:ascii="Times New Roman UniToktom" w:hAnsi="Times New Roman UniToktom" w:cs="Times New Roman UniToktom"/>
                <w:i/>
                <w:sz w:val="24"/>
                <w:szCs w:val="24"/>
              </w:rPr>
              <w:t xml:space="preserve"> район</w:t>
            </w:r>
          </w:p>
        </w:tc>
      </w:tr>
      <w:tr w:rsidR="0044658D" w:rsidRPr="00D0611A" w14:paraId="6B731DBE" w14:textId="77777777" w:rsidTr="00717581">
        <w:tc>
          <w:tcPr>
            <w:tcW w:w="4211" w:type="dxa"/>
            <w:tcBorders>
              <w:top w:val="nil"/>
              <w:left w:val="nil"/>
              <w:bottom w:val="nil"/>
              <w:right w:val="nil"/>
            </w:tcBorders>
          </w:tcPr>
          <w:p w14:paraId="78D81F89" w14:textId="77777777" w:rsidR="0044658D" w:rsidRPr="00CD7346" w:rsidRDefault="0044658D" w:rsidP="0071758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району</w:t>
            </w:r>
          </w:p>
        </w:tc>
        <w:tc>
          <w:tcPr>
            <w:tcW w:w="1464" w:type="dxa"/>
            <w:tcBorders>
              <w:top w:val="nil"/>
              <w:left w:val="nil"/>
              <w:bottom w:val="nil"/>
              <w:right w:val="nil"/>
            </w:tcBorders>
          </w:tcPr>
          <w:p w14:paraId="163ECA27" w14:textId="77777777" w:rsidR="0044658D" w:rsidRPr="009775BB" w:rsidRDefault="0044658D" w:rsidP="00717581">
            <w:pPr>
              <w:jc w:val="center"/>
              <w:rPr>
                <w:sz w:val="24"/>
                <w:szCs w:val="24"/>
                <w:lang w:val="ky-KG"/>
              </w:rPr>
            </w:pPr>
            <w:r w:rsidRPr="00503CCF">
              <w:rPr>
                <w:sz w:val="24"/>
                <w:szCs w:val="24"/>
              </w:rPr>
              <w:t>2</w:t>
            </w:r>
          </w:p>
        </w:tc>
        <w:tc>
          <w:tcPr>
            <w:tcW w:w="1463" w:type="dxa"/>
            <w:tcBorders>
              <w:top w:val="nil"/>
              <w:left w:val="nil"/>
              <w:bottom w:val="nil"/>
              <w:right w:val="nil"/>
            </w:tcBorders>
          </w:tcPr>
          <w:p w14:paraId="01DDF358" w14:textId="77777777" w:rsidR="0044658D" w:rsidRPr="009775BB" w:rsidRDefault="0044658D" w:rsidP="00717581">
            <w:pPr>
              <w:jc w:val="center"/>
              <w:rPr>
                <w:sz w:val="24"/>
                <w:szCs w:val="24"/>
                <w:lang w:val="ky-KG"/>
              </w:rPr>
            </w:pPr>
            <w:r>
              <w:rPr>
                <w:sz w:val="24"/>
                <w:szCs w:val="24"/>
                <w:lang w:val="ky-KG"/>
              </w:rPr>
              <w:t>2</w:t>
            </w:r>
          </w:p>
        </w:tc>
        <w:tc>
          <w:tcPr>
            <w:tcW w:w="1303" w:type="dxa"/>
            <w:gridSpan w:val="2"/>
            <w:tcBorders>
              <w:top w:val="nil"/>
              <w:left w:val="nil"/>
              <w:bottom w:val="nil"/>
              <w:right w:val="nil"/>
            </w:tcBorders>
          </w:tcPr>
          <w:p w14:paraId="3ACD1AC9" w14:textId="77777777" w:rsidR="0044658D" w:rsidRPr="00D5075F" w:rsidRDefault="0044658D" w:rsidP="00717581">
            <w:pPr>
              <w:jc w:val="center"/>
              <w:rPr>
                <w:sz w:val="24"/>
                <w:szCs w:val="24"/>
                <w:lang w:val="ky-KG"/>
              </w:rPr>
            </w:pPr>
            <w:r w:rsidRPr="00503CCF">
              <w:rPr>
                <w:sz w:val="24"/>
                <w:szCs w:val="24"/>
              </w:rPr>
              <w:t>4,8</w:t>
            </w:r>
          </w:p>
        </w:tc>
        <w:tc>
          <w:tcPr>
            <w:tcW w:w="1794" w:type="dxa"/>
            <w:tcBorders>
              <w:top w:val="nil"/>
              <w:left w:val="nil"/>
              <w:bottom w:val="nil"/>
              <w:right w:val="nil"/>
            </w:tcBorders>
            <w:vAlign w:val="bottom"/>
          </w:tcPr>
          <w:p w14:paraId="6989641D" w14:textId="77777777" w:rsidR="0044658D" w:rsidRPr="00A205D4" w:rsidRDefault="0044658D" w:rsidP="00717581">
            <w:pPr>
              <w:jc w:val="center"/>
              <w:rPr>
                <w:sz w:val="24"/>
                <w:szCs w:val="24"/>
                <w:lang w:val="ky-KG"/>
              </w:rPr>
            </w:pPr>
            <w:r>
              <w:rPr>
                <w:sz w:val="24"/>
                <w:szCs w:val="24"/>
                <w:lang w:val="ky-KG"/>
              </w:rPr>
              <w:t>4,5</w:t>
            </w:r>
          </w:p>
        </w:tc>
        <w:tc>
          <w:tcPr>
            <w:tcW w:w="4791" w:type="dxa"/>
            <w:tcBorders>
              <w:top w:val="nil"/>
              <w:left w:val="nil"/>
              <w:bottom w:val="nil"/>
              <w:right w:val="nil"/>
            </w:tcBorders>
          </w:tcPr>
          <w:p w14:paraId="56D2AE3C" w14:textId="77777777" w:rsidR="0044658D" w:rsidRPr="00D0611A" w:rsidRDefault="0044658D" w:rsidP="00717581">
            <w:pPr>
              <w:rPr>
                <w:rFonts w:ascii="Times New Roman UniToktom" w:hAnsi="Times New Roman UniToktom" w:cs="Times New Roman UniToktom"/>
                <w:i/>
                <w:sz w:val="24"/>
                <w:szCs w:val="24"/>
              </w:rPr>
            </w:pPr>
            <w:r w:rsidRPr="00D0611A">
              <w:rPr>
                <w:rFonts w:ascii="Times New Roman UniToktom" w:hAnsi="Times New Roman UniToktom" w:cs="Times New Roman UniToktom"/>
                <w:i/>
                <w:sz w:val="24"/>
                <w:szCs w:val="24"/>
              </w:rPr>
              <w:t>Таласский район</w:t>
            </w:r>
          </w:p>
        </w:tc>
      </w:tr>
      <w:tr w:rsidR="0044658D" w:rsidRPr="00D0611A" w14:paraId="58EF5FE9" w14:textId="77777777" w:rsidTr="00717581">
        <w:trPr>
          <w:trHeight w:val="189"/>
        </w:trPr>
        <w:tc>
          <w:tcPr>
            <w:tcW w:w="4211" w:type="dxa"/>
            <w:tcBorders>
              <w:top w:val="nil"/>
              <w:left w:val="nil"/>
              <w:bottom w:val="nil"/>
              <w:right w:val="nil"/>
            </w:tcBorders>
          </w:tcPr>
          <w:p w14:paraId="3A48FC15" w14:textId="77777777" w:rsidR="0044658D" w:rsidRPr="00CD7346" w:rsidRDefault="0044658D" w:rsidP="0071758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 xml:space="preserve">Талас </w:t>
            </w:r>
            <w:proofErr w:type="spellStart"/>
            <w:r w:rsidRPr="00CD7346">
              <w:rPr>
                <w:rFonts w:ascii="Times New Roman UniToktom" w:hAnsi="Times New Roman UniToktom" w:cs="Times New Roman UniToktom"/>
                <w:sz w:val="24"/>
                <w:szCs w:val="24"/>
              </w:rPr>
              <w:t>шаары</w:t>
            </w:r>
            <w:proofErr w:type="spellEnd"/>
          </w:p>
        </w:tc>
        <w:tc>
          <w:tcPr>
            <w:tcW w:w="1464" w:type="dxa"/>
            <w:tcBorders>
              <w:top w:val="nil"/>
              <w:left w:val="nil"/>
              <w:bottom w:val="nil"/>
              <w:right w:val="nil"/>
            </w:tcBorders>
          </w:tcPr>
          <w:p w14:paraId="1CFB876D" w14:textId="77777777" w:rsidR="0044658D" w:rsidRPr="009775BB" w:rsidRDefault="0044658D" w:rsidP="00717581">
            <w:pPr>
              <w:jc w:val="center"/>
              <w:rPr>
                <w:sz w:val="24"/>
                <w:szCs w:val="24"/>
              </w:rPr>
            </w:pPr>
            <w:r w:rsidRPr="00503CCF">
              <w:rPr>
                <w:sz w:val="24"/>
                <w:szCs w:val="24"/>
              </w:rPr>
              <w:t>8</w:t>
            </w:r>
          </w:p>
        </w:tc>
        <w:tc>
          <w:tcPr>
            <w:tcW w:w="1463" w:type="dxa"/>
            <w:tcBorders>
              <w:top w:val="nil"/>
              <w:left w:val="nil"/>
              <w:bottom w:val="nil"/>
              <w:right w:val="nil"/>
            </w:tcBorders>
          </w:tcPr>
          <w:p w14:paraId="7887133F" w14:textId="77777777" w:rsidR="0044658D" w:rsidRPr="009775BB" w:rsidRDefault="0044658D" w:rsidP="00717581">
            <w:pPr>
              <w:jc w:val="center"/>
              <w:rPr>
                <w:sz w:val="24"/>
                <w:szCs w:val="24"/>
                <w:lang w:val="ky-KG"/>
              </w:rPr>
            </w:pPr>
            <w:r>
              <w:rPr>
                <w:sz w:val="24"/>
                <w:szCs w:val="24"/>
                <w:lang w:val="ky-KG"/>
              </w:rPr>
              <w:t>21</w:t>
            </w:r>
          </w:p>
        </w:tc>
        <w:tc>
          <w:tcPr>
            <w:tcW w:w="1303" w:type="dxa"/>
            <w:gridSpan w:val="2"/>
            <w:tcBorders>
              <w:top w:val="nil"/>
              <w:left w:val="nil"/>
              <w:bottom w:val="nil"/>
              <w:right w:val="nil"/>
            </w:tcBorders>
          </w:tcPr>
          <w:p w14:paraId="70FA4FFE" w14:textId="77777777" w:rsidR="0044658D" w:rsidRPr="009775BB" w:rsidRDefault="0044658D" w:rsidP="00717581">
            <w:pPr>
              <w:jc w:val="center"/>
              <w:rPr>
                <w:sz w:val="24"/>
                <w:szCs w:val="24"/>
              </w:rPr>
            </w:pPr>
            <w:r w:rsidRPr="00503CCF">
              <w:rPr>
                <w:sz w:val="24"/>
                <w:szCs w:val="24"/>
              </w:rPr>
              <w:t>31,1</w:t>
            </w:r>
          </w:p>
        </w:tc>
        <w:tc>
          <w:tcPr>
            <w:tcW w:w="1794" w:type="dxa"/>
            <w:tcBorders>
              <w:top w:val="nil"/>
              <w:left w:val="nil"/>
              <w:bottom w:val="nil"/>
              <w:right w:val="nil"/>
            </w:tcBorders>
            <w:vAlign w:val="bottom"/>
          </w:tcPr>
          <w:p w14:paraId="4DDBCA12" w14:textId="77777777" w:rsidR="0044658D" w:rsidRPr="00A205D4" w:rsidRDefault="0044658D" w:rsidP="00717581">
            <w:pPr>
              <w:jc w:val="center"/>
              <w:rPr>
                <w:sz w:val="24"/>
                <w:szCs w:val="24"/>
                <w:lang w:val="ky-KG"/>
              </w:rPr>
            </w:pPr>
            <w:r>
              <w:rPr>
                <w:sz w:val="24"/>
                <w:szCs w:val="24"/>
                <w:lang w:val="ky-KG"/>
              </w:rPr>
              <w:t>79,8</w:t>
            </w:r>
          </w:p>
        </w:tc>
        <w:tc>
          <w:tcPr>
            <w:tcW w:w="4791" w:type="dxa"/>
            <w:tcBorders>
              <w:top w:val="nil"/>
              <w:left w:val="nil"/>
              <w:bottom w:val="nil"/>
              <w:right w:val="nil"/>
            </w:tcBorders>
          </w:tcPr>
          <w:p w14:paraId="03E3E5B1" w14:textId="77777777" w:rsidR="0044658D" w:rsidRPr="00D0611A" w:rsidRDefault="0044658D" w:rsidP="00717581">
            <w:pPr>
              <w:rPr>
                <w:rFonts w:ascii="Times New Roman UniToktom" w:hAnsi="Times New Roman UniToktom" w:cs="Times New Roman UniToktom"/>
                <w:i/>
                <w:sz w:val="24"/>
                <w:szCs w:val="24"/>
              </w:rPr>
            </w:pPr>
            <w:r w:rsidRPr="00D0611A">
              <w:rPr>
                <w:rFonts w:ascii="Times New Roman UniToktom" w:hAnsi="Times New Roman UniToktom" w:cs="Times New Roman UniToktom"/>
                <w:i/>
                <w:sz w:val="24"/>
                <w:szCs w:val="24"/>
              </w:rPr>
              <w:t>г. Талас</w:t>
            </w:r>
          </w:p>
        </w:tc>
      </w:tr>
      <w:tr w:rsidR="0044658D" w:rsidRPr="00CD7346" w14:paraId="04976351" w14:textId="77777777" w:rsidTr="00717581">
        <w:tc>
          <w:tcPr>
            <w:tcW w:w="4211" w:type="dxa"/>
            <w:tcBorders>
              <w:top w:val="nil"/>
              <w:left w:val="nil"/>
              <w:bottom w:val="single" w:sz="4" w:space="0" w:color="auto"/>
              <w:right w:val="nil"/>
            </w:tcBorders>
          </w:tcPr>
          <w:p w14:paraId="723F58B7" w14:textId="77777777" w:rsidR="0044658D" w:rsidRPr="00CD7346" w:rsidRDefault="0044658D" w:rsidP="00717581">
            <w:pPr>
              <w:rPr>
                <w:rFonts w:ascii="Times New Roman UniToktom" w:hAnsi="Times New Roman UniToktom" w:cs="Times New Roman UniToktom"/>
                <w:sz w:val="16"/>
                <w:szCs w:val="16"/>
              </w:rPr>
            </w:pPr>
          </w:p>
        </w:tc>
        <w:tc>
          <w:tcPr>
            <w:tcW w:w="1464" w:type="dxa"/>
            <w:tcBorders>
              <w:top w:val="nil"/>
              <w:left w:val="nil"/>
              <w:bottom w:val="single" w:sz="4" w:space="0" w:color="auto"/>
              <w:right w:val="nil"/>
            </w:tcBorders>
            <w:vAlign w:val="center"/>
          </w:tcPr>
          <w:p w14:paraId="033B53FA" w14:textId="77777777" w:rsidR="0044658D" w:rsidRPr="00072EBA" w:rsidRDefault="0044658D" w:rsidP="00717581">
            <w:pPr>
              <w:jc w:val="center"/>
              <w:rPr>
                <w:rFonts w:ascii="Times New Roman UniToktom" w:hAnsi="Times New Roman UniToktom" w:cs="Times New Roman UniToktom"/>
                <w:sz w:val="24"/>
                <w:szCs w:val="24"/>
              </w:rPr>
            </w:pPr>
          </w:p>
        </w:tc>
        <w:tc>
          <w:tcPr>
            <w:tcW w:w="1463" w:type="dxa"/>
            <w:tcBorders>
              <w:top w:val="nil"/>
              <w:left w:val="nil"/>
              <w:bottom w:val="single" w:sz="4" w:space="0" w:color="auto"/>
              <w:right w:val="nil"/>
            </w:tcBorders>
            <w:vAlign w:val="center"/>
          </w:tcPr>
          <w:p w14:paraId="16115C17" w14:textId="77777777" w:rsidR="0044658D" w:rsidRPr="00072EBA" w:rsidRDefault="0044658D" w:rsidP="00717581">
            <w:pPr>
              <w:jc w:val="center"/>
              <w:rPr>
                <w:rFonts w:ascii="Times New Roman UniToktom" w:hAnsi="Times New Roman UniToktom" w:cs="Times New Roman UniToktom"/>
                <w:sz w:val="24"/>
                <w:szCs w:val="24"/>
              </w:rPr>
            </w:pPr>
          </w:p>
        </w:tc>
        <w:tc>
          <w:tcPr>
            <w:tcW w:w="1303" w:type="dxa"/>
            <w:gridSpan w:val="2"/>
            <w:tcBorders>
              <w:top w:val="nil"/>
              <w:left w:val="nil"/>
              <w:bottom w:val="single" w:sz="4" w:space="0" w:color="auto"/>
              <w:right w:val="nil"/>
            </w:tcBorders>
            <w:vAlign w:val="center"/>
          </w:tcPr>
          <w:p w14:paraId="33068FA9" w14:textId="77777777" w:rsidR="0044658D" w:rsidRPr="00072EBA" w:rsidRDefault="0044658D" w:rsidP="00717581">
            <w:pPr>
              <w:jc w:val="center"/>
              <w:rPr>
                <w:rFonts w:ascii="Times New Roman UniToktom" w:hAnsi="Times New Roman UniToktom" w:cs="Times New Roman UniToktom"/>
                <w:sz w:val="24"/>
                <w:szCs w:val="24"/>
              </w:rPr>
            </w:pPr>
          </w:p>
        </w:tc>
        <w:tc>
          <w:tcPr>
            <w:tcW w:w="1794" w:type="dxa"/>
            <w:tcBorders>
              <w:top w:val="nil"/>
              <w:left w:val="nil"/>
              <w:bottom w:val="single" w:sz="4" w:space="0" w:color="auto"/>
              <w:right w:val="nil"/>
            </w:tcBorders>
            <w:vAlign w:val="center"/>
          </w:tcPr>
          <w:p w14:paraId="1DC224CE" w14:textId="77777777" w:rsidR="0044658D" w:rsidRPr="00072EBA" w:rsidRDefault="0044658D" w:rsidP="00717581">
            <w:pPr>
              <w:jc w:val="center"/>
              <w:rPr>
                <w:rFonts w:ascii="Times New Roman UniToktom" w:hAnsi="Times New Roman UniToktom" w:cs="Times New Roman UniToktom"/>
                <w:sz w:val="24"/>
                <w:szCs w:val="24"/>
              </w:rPr>
            </w:pPr>
          </w:p>
        </w:tc>
        <w:tc>
          <w:tcPr>
            <w:tcW w:w="4791" w:type="dxa"/>
            <w:tcBorders>
              <w:top w:val="nil"/>
              <w:left w:val="nil"/>
              <w:bottom w:val="single" w:sz="4" w:space="0" w:color="auto"/>
              <w:right w:val="nil"/>
            </w:tcBorders>
          </w:tcPr>
          <w:p w14:paraId="3C0AC795" w14:textId="77777777" w:rsidR="0044658D" w:rsidRPr="00CD7346" w:rsidRDefault="0044658D" w:rsidP="00717581">
            <w:pPr>
              <w:rPr>
                <w:rFonts w:ascii="Times New Roman UniToktom" w:hAnsi="Times New Roman UniToktom" w:cs="Times New Roman UniToktom"/>
                <w:sz w:val="16"/>
                <w:szCs w:val="16"/>
              </w:rPr>
            </w:pPr>
          </w:p>
        </w:tc>
      </w:tr>
    </w:tbl>
    <w:p w14:paraId="069DE95D" w14:textId="77777777" w:rsidR="0044658D" w:rsidRDefault="0044658D">
      <w:pPr>
        <w:widowControl/>
        <w:autoSpaceDE/>
        <w:autoSpaceDN/>
        <w:rPr>
          <w:rFonts w:ascii="Times New Roman UniToktom" w:hAnsi="Times New Roman UniToktom" w:cs="Times New Roman UniToktom"/>
          <w:lang w:val="ky-KG"/>
        </w:rPr>
      </w:pPr>
      <w:r>
        <w:rPr>
          <w:rFonts w:ascii="Times New Roman UniToktom" w:hAnsi="Times New Roman UniToktom" w:cs="Times New Roman UniToktom"/>
          <w:lang w:val="ky-KG"/>
        </w:rPr>
        <w:br w:type="page"/>
      </w:r>
    </w:p>
    <w:p w14:paraId="764E2037" w14:textId="77777777" w:rsidR="0044658D" w:rsidRPr="00C87F3E" w:rsidRDefault="0044658D" w:rsidP="0044658D">
      <w:pPr>
        <w:rPr>
          <w:rFonts w:ascii="Times New Roman UniToktom" w:hAnsi="Times New Roman UniToktom" w:cs="Times New Roman UniToktom"/>
          <w:lang w:val="ky-KG"/>
        </w:rPr>
      </w:pPr>
    </w:p>
    <w:tbl>
      <w:tblPr>
        <w:tblW w:w="15060" w:type="dxa"/>
        <w:tblInd w:w="108" w:type="dxa"/>
        <w:tblLayout w:type="fixed"/>
        <w:tblLook w:val="0000" w:firstRow="0" w:lastRow="0" w:firstColumn="0" w:lastColumn="0" w:noHBand="0" w:noVBand="0"/>
      </w:tblPr>
      <w:tblGrid>
        <w:gridCol w:w="8159"/>
        <w:gridCol w:w="6901"/>
      </w:tblGrid>
      <w:tr w:rsidR="0044658D" w:rsidRPr="00CD7346" w14:paraId="6FFF6AF8" w14:textId="77777777" w:rsidTr="00717581">
        <w:trPr>
          <w:trHeight w:val="563"/>
          <w:tblHeader/>
        </w:trPr>
        <w:tc>
          <w:tcPr>
            <w:tcW w:w="8159" w:type="dxa"/>
          </w:tcPr>
          <w:p w14:paraId="5EE5CDD8" w14:textId="4D82D3DD" w:rsidR="0044658D" w:rsidRPr="00007C9C" w:rsidRDefault="006924A2" w:rsidP="00717581">
            <w:pPr>
              <w:pStyle w:val="261"/>
              <w:jc w:val="left"/>
              <w:rPr>
                <w:rFonts w:ascii="Times New Roman UniToktom" w:hAnsi="Times New Roman UniToktom" w:cs="Times New Roman UniToktom"/>
                <w:b/>
                <w:szCs w:val="24"/>
                <w:lang w:val="ky-KG"/>
              </w:rPr>
            </w:pPr>
            <w:r>
              <w:rPr>
                <w:rFonts w:ascii="Times New Roman UniToktom" w:hAnsi="Times New Roman UniToktom" w:cs="Times New Roman UniToktom"/>
                <w:b/>
                <w:lang w:val="ky-KG"/>
              </w:rPr>
              <w:t>IV</w:t>
            </w:r>
            <w:r w:rsidR="0044658D">
              <w:rPr>
                <w:rFonts w:ascii="Times New Roman UniToktom" w:hAnsi="Times New Roman UniToktom" w:cs="Times New Roman UniToktom"/>
                <w:b/>
                <w:lang w:val="ky-KG"/>
              </w:rPr>
              <w:t xml:space="preserve">. А. г Таблица: 2026-жылдын январь-апрель айларына </w:t>
            </w:r>
            <w:r w:rsidR="0044658D" w:rsidRPr="00C417E7">
              <w:rPr>
                <w:rFonts w:ascii="Times New Roman UniToktom" w:hAnsi="Times New Roman UniToktom" w:cs="Times New Roman UniToktom"/>
                <w:b/>
                <w:lang w:val="ky-KG"/>
              </w:rPr>
              <w:t>карата</w:t>
            </w:r>
            <w:r w:rsidR="0044658D">
              <w:rPr>
                <w:rFonts w:ascii="Times New Roman UniToktom" w:hAnsi="Times New Roman UniToktom" w:cs="Times New Roman UniToktom"/>
                <w:b/>
                <w:lang w:val="ky-KG"/>
              </w:rPr>
              <w:t xml:space="preserve"> калктын өлүмүнүн себептери боюнча өлгөндөрдү</w:t>
            </w:r>
            <w:r w:rsidR="0044658D" w:rsidRPr="00007C9C">
              <w:rPr>
                <w:rFonts w:ascii="Times New Roman UniToktom" w:hAnsi="Times New Roman UniToktom" w:cs="Times New Roman UniToktom"/>
                <w:b/>
                <w:lang w:val="ky-KG"/>
              </w:rPr>
              <w:t xml:space="preserve">н саны </w:t>
            </w:r>
          </w:p>
          <w:p w14:paraId="3116B787" w14:textId="77777777" w:rsidR="0044658D" w:rsidRPr="00CD7346" w:rsidRDefault="0044658D" w:rsidP="00717581">
            <w:pPr>
              <w:pStyle w:val="261"/>
              <w:rPr>
                <w:rFonts w:ascii="Times New Roman UniToktom" w:hAnsi="Times New Roman UniToktom" w:cs="Times New Roman UniToktom"/>
                <w:i/>
                <w:lang w:val="ru-RU"/>
              </w:rPr>
            </w:pPr>
            <w:r w:rsidRPr="0096515B">
              <w:rPr>
                <w:rFonts w:ascii="Times New Roman UniToktom" w:hAnsi="Times New Roman UniToktom" w:cs="Times New Roman UniToktom"/>
                <w:i/>
                <w:szCs w:val="24"/>
                <w:lang w:val="ky-KG"/>
              </w:rPr>
              <w:t xml:space="preserve">                                                                                                    </w:t>
            </w:r>
            <w:r w:rsidRPr="00CD7346">
              <w:rPr>
                <w:rFonts w:ascii="Times New Roman UniToktom" w:hAnsi="Times New Roman UniToktom" w:cs="Times New Roman UniToktom"/>
                <w:i/>
                <w:szCs w:val="24"/>
                <w:lang w:val="ru-RU"/>
              </w:rPr>
              <w:t>(адам)</w:t>
            </w:r>
          </w:p>
        </w:tc>
        <w:tc>
          <w:tcPr>
            <w:tcW w:w="6901" w:type="dxa"/>
          </w:tcPr>
          <w:p w14:paraId="4F8B8AA3" w14:textId="2DDC6BBC" w:rsidR="0044658D" w:rsidRPr="00E75091" w:rsidRDefault="0044658D" w:rsidP="00717581">
            <w:pPr>
              <w:rPr>
                <w:rFonts w:ascii="Times New Roman UniToktom" w:hAnsi="Times New Roman UniToktom" w:cs="Times New Roman UniToktom"/>
                <w:i/>
                <w:sz w:val="24"/>
                <w:szCs w:val="24"/>
                <w:lang w:val="ky-KG"/>
              </w:rPr>
            </w:pPr>
            <w:r w:rsidRPr="00E32D84">
              <w:rPr>
                <w:rFonts w:ascii="Times New Roman UniToktom" w:hAnsi="Times New Roman UniToktom" w:cs="Times New Roman UniToktom"/>
                <w:b/>
                <w:i/>
                <w:sz w:val="24"/>
                <w:szCs w:val="24"/>
              </w:rPr>
              <w:t xml:space="preserve">Таблица </w:t>
            </w:r>
            <w:r w:rsidR="006924A2">
              <w:rPr>
                <w:rFonts w:ascii="Times New Roman UniToktom" w:hAnsi="Times New Roman UniToktom" w:cs="Times New Roman UniToktom"/>
                <w:b/>
                <w:i/>
                <w:sz w:val="24"/>
                <w:szCs w:val="24"/>
              </w:rPr>
              <w:t>IV</w:t>
            </w:r>
            <w:r w:rsidRPr="00E32D84">
              <w:rPr>
                <w:rFonts w:ascii="Times New Roman UniToktom" w:hAnsi="Times New Roman UniToktom" w:cs="Times New Roman UniToktom"/>
                <w:b/>
                <w:i/>
                <w:sz w:val="24"/>
                <w:szCs w:val="24"/>
              </w:rPr>
              <w:t>. А. г:</w:t>
            </w:r>
            <w:r>
              <w:rPr>
                <w:rFonts w:ascii="Times New Roman UniToktom" w:hAnsi="Times New Roman UniToktom" w:cs="Times New Roman UniToktom"/>
                <w:b/>
                <w:i/>
                <w:sz w:val="24"/>
                <w:szCs w:val="24"/>
                <w:lang w:val="ky-KG"/>
              </w:rPr>
              <w:t xml:space="preserve"> </w:t>
            </w:r>
            <w:r w:rsidRPr="00E32D84">
              <w:rPr>
                <w:rFonts w:ascii="Times New Roman UniToktom" w:hAnsi="Times New Roman UniToktom" w:cs="Times New Roman UniToktom"/>
                <w:b/>
                <w:i/>
                <w:sz w:val="24"/>
                <w:szCs w:val="24"/>
              </w:rPr>
              <w:t xml:space="preserve">Число умерших по причинам смерти </w:t>
            </w:r>
            <w:r>
              <w:rPr>
                <w:rFonts w:ascii="Times New Roman UniToktom" w:hAnsi="Times New Roman UniToktom" w:cs="Times New Roman UniToktom"/>
                <w:b/>
                <w:i/>
                <w:sz w:val="24"/>
                <w:szCs w:val="24"/>
              </w:rPr>
              <w:t>за январь-апрель 2026</w:t>
            </w:r>
            <w:r w:rsidRPr="00E32D84">
              <w:rPr>
                <w:rFonts w:ascii="Times New Roman UniToktom" w:hAnsi="Times New Roman UniToktom" w:cs="Times New Roman UniToktom"/>
                <w:b/>
                <w:i/>
                <w:sz w:val="24"/>
                <w:szCs w:val="24"/>
              </w:rPr>
              <w:t xml:space="preserve"> год</w:t>
            </w:r>
            <w:r w:rsidRPr="00E32D84">
              <w:rPr>
                <w:rFonts w:ascii="Times New Roman UniToktom" w:hAnsi="Times New Roman UniToktom" w:cs="Times New Roman UniToktom"/>
                <w:b/>
                <w:i/>
                <w:sz w:val="24"/>
                <w:szCs w:val="24"/>
                <w:lang w:val="ky-KG"/>
              </w:rPr>
              <w:t>а</w:t>
            </w:r>
            <w:r w:rsidRPr="00E32D84">
              <w:rPr>
                <w:rFonts w:ascii="Times New Roman UniToktom" w:hAnsi="Times New Roman UniToktom" w:cs="Times New Roman UniToktom"/>
                <w:i/>
                <w:sz w:val="24"/>
                <w:szCs w:val="24"/>
                <w:lang w:val="ky-KG"/>
              </w:rPr>
              <w:t xml:space="preserve"> </w:t>
            </w:r>
          </w:p>
          <w:p w14:paraId="37526BD4" w14:textId="77777777" w:rsidR="0044658D" w:rsidRPr="00A83B4F" w:rsidRDefault="0044658D" w:rsidP="00717581">
            <w:pPr>
              <w:tabs>
                <w:tab w:val="left" w:pos="6600"/>
              </w:tabs>
              <w:rPr>
                <w:sz w:val="24"/>
                <w:szCs w:val="24"/>
                <w:lang w:val="ky-KG"/>
              </w:rPr>
            </w:pPr>
            <w:r>
              <w:rPr>
                <w:lang w:val="ky-KG"/>
              </w:rPr>
              <w:t xml:space="preserve">                                                                                                                   </w:t>
            </w:r>
            <w:r w:rsidRPr="00A83B4F">
              <w:rPr>
                <w:rFonts w:ascii="Times New Roman UniToktom" w:hAnsi="Times New Roman UniToktom" w:cs="Times New Roman UniToktom"/>
                <w:i/>
                <w:sz w:val="24"/>
                <w:szCs w:val="24"/>
              </w:rPr>
              <w:t>(человек)</w:t>
            </w:r>
          </w:p>
        </w:tc>
      </w:tr>
    </w:tbl>
    <w:p w14:paraId="34B7ACD2" w14:textId="77777777" w:rsidR="0044658D" w:rsidRDefault="0044658D" w:rsidP="0044658D"/>
    <w:tbl>
      <w:tblPr>
        <w:tblW w:w="15060" w:type="dxa"/>
        <w:tblInd w:w="108" w:type="dxa"/>
        <w:tblLayout w:type="fixed"/>
        <w:tblLook w:val="0000" w:firstRow="0" w:lastRow="0" w:firstColumn="0" w:lastColumn="0" w:noHBand="0" w:noVBand="0"/>
      </w:tblPr>
      <w:tblGrid>
        <w:gridCol w:w="6555"/>
        <w:gridCol w:w="1134"/>
        <w:gridCol w:w="1134"/>
        <w:gridCol w:w="6237"/>
      </w:tblGrid>
      <w:tr w:rsidR="0044658D" w:rsidRPr="00BD01FC" w14:paraId="7DA3CA72" w14:textId="77777777" w:rsidTr="00717581">
        <w:trPr>
          <w:tblHeader/>
        </w:trPr>
        <w:tc>
          <w:tcPr>
            <w:tcW w:w="6555" w:type="dxa"/>
            <w:tcBorders>
              <w:top w:val="single" w:sz="12" w:space="0" w:color="auto"/>
              <w:bottom w:val="single" w:sz="12" w:space="0" w:color="auto"/>
            </w:tcBorders>
          </w:tcPr>
          <w:p w14:paraId="056DD088" w14:textId="77777777" w:rsidR="0044658D" w:rsidRPr="00BD01FC" w:rsidRDefault="0044658D" w:rsidP="00717581">
            <w:pPr>
              <w:pStyle w:val="261"/>
              <w:rPr>
                <w:rFonts w:ascii="Times New Roman UniToktom" w:hAnsi="Times New Roman UniToktom" w:cs="Times New Roman UniToktom"/>
                <w:sz w:val="20"/>
                <w:lang w:val="ru-RU"/>
              </w:rPr>
            </w:pPr>
            <w:proofErr w:type="spellStart"/>
            <w:r w:rsidRPr="00BD01FC">
              <w:rPr>
                <w:rFonts w:ascii="Times New Roman UniToktom" w:hAnsi="Times New Roman UniToktom" w:cs="Times New Roman UniToktom"/>
                <w:sz w:val="20"/>
                <w:lang w:val="ru-RU"/>
              </w:rPr>
              <w:t>Оорулардын</w:t>
            </w:r>
            <w:proofErr w:type="spellEnd"/>
            <w:r w:rsidRPr="00BD01FC">
              <w:rPr>
                <w:rFonts w:ascii="Times New Roman UniToktom" w:hAnsi="Times New Roman UniToktom" w:cs="Times New Roman UniToktom"/>
                <w:sz w:val="20"/>
                <w:lang w:val="ru-RU"/>
              </w:rPr>
              <w:t xml:space="preserve"> </w:t>
            </w:r>
            <w:proofErr w:type="spellStart"/>
            <w:r w:rsidRPr="00BD01FC">
              <w:rPr>
                <w:rFonts w:ascii="Times New Roman UniToktom" w:hAnsi="Times New Roman UniToktom" w:cs="Times New Roman UniToktom"/>
                <w:sz w:val="20"/>
                <w:lang w:val="ru-RU"/>
              </w:rPr>
              <w:t>түрлөрү</w:t>
            </w:r>
            <w:proofErr w:type="spellEnd"/>
          </w:p>
        </w:tc>
        <w:tc>
          <w:tcPr>
            <w:tcW w:w="1134" w:type="dxa"/>
            <w:tcBorders>
              <w:top w:val="single" w:sz="12" w:space="0" w:color="auto"/>
              <w:left w:val="nil"/>
              <w:bottom w:val="single" w:sz="12" w:space="0" w:color="auto"/>
              <w:right w:val="nil"/>
            </w:tcBorders>
            <w:vAlign w:val="center"/>
          </w:tcPr>
          <w:p w14:paraId="60E59585" w14:textId="77777777" w:rsidR="0044658D" w:rsidRPr="00131D73" w:rsidRDefault="0044658D" w:rsidP="00717581">
            <w:pPr>
              <w:jc w:val="center"/>
              <w:rPr>
                <w:rFonts w:ascii="Times New Roman UniToktom" w:hAnsi="Times New Roman UniToktom" w:cs="Times New Roman UniToktom"/>
                <w:lang w:val="en-US"/>
              </w:rPr>
            </w:pPr>
            <w:r>
              <w:rPr>
                <w:rFonts w:ascii="Times New Roman UniToktom" w:hAnsi="Times New Roman UniToktom" w:cs="Times New Roman UniToktom"/>
                <w:lang w:val="ky-KG"/>
              </w:rPr>
              <w:t>2025</w:t>
            </w:r>
          </w:p>
        </w:tc>
        <w:tc>
          <w:tcPr>
            <w:tcW w:w="1134" w:type="dxa"/>
            <w:tcBorders>
              <w:top w:val="single" w:sz="12" w:space="0" w:color="auto"/>
              <w:left w:val="nil"/>
              <w:bottom w:val="single" w:sz="12" w:space="0" w:color="auto"/>
              <w:right w:val="nil"/>
            </w:tcBorders>
            <w:vAlign w:val="center"/>
          </w:tcPr>
          <w:p w14:paraId="62A5FE49" w14:textId="77777777" w:rsidR="0044658D" w:rsidRPr="00131D73" w:rsidRDefault="0044658D" w:rsidP="00717581">
            <w:pPr>
              <w:jc w:val="center"/>
              <w:rPr>
                <w:rFonts w:ascii="Times New Roman UniToktom" w:hAnsi="Times New Roman UniToktom" w:cs="Times New Roman UniToktom"/>
                <w:lang w:val="en-US"/>
              </w:rPr>
            </w:pPr>
            <w:r>
              <w:rPr>
                <w:rFonts w:ascii="Times New Roman UniToktom" w:hAnsi="Times New Roman UniToktom" w:cs="Times New Roman UniToktom"/>
                <w:lang w:val="ky-KG"/>
              </w:rPr>
              <w:t>2026</w:t>
            </w:r>
          </w:p>
        </w:tc>
        <w:tc>
          <w:tcPr>
            <w:tcW w:w="6237" w:type="dxa"/>
            <w:tcBorders>
              <w:top w:val="single" w:sz="12" w:space="0" w:color="auto"/>
              <w:bottom w:val="single" w:sz="12" w:space="0" w:color="auto"/>
            </w:tcBorders>
          </w:tcPr>
          <w:p w14:paraId="151910BC" w14:textId="77777777" w:rsidR="0044658D" w:rsidRPr="00E32D84" w:rsidRDefault="0044658D" w:rsidP="00717581">
            <w:pPr>
              <w:pStyle w:val="261"/>
              <w:rPr>
                <w:rFonts w:ascii="Times New Roman UniToktom" w:hAnsi="Times New Roman UniToktom" w:cs="Times New Roman UniToktom"/>
                <w:i/>
                <w:sz w:val="20"/>
                <w:lang w:val="ru-RU"/>
              </w:rPr>
            </w:pPr>
            <w:r w:rsidRPr="00E32D84">
              <w:rPr>
                <w:rFonts w:ascii="Times New Roman UniToktom" w:hAnsi="Times New Roman UniToktom" w:cs="Times New Roman UniToktom"/>
                <w:i/>
                <w:sz w:val="20"/>
                <w:lang w:val="ru-RU"/>
              </w:rPr>
              <w:t>Перечень болезней</w:t>
            </w:r>
          </w:p>
        </w:tc>
      </w:tr>
      <w:tr w:rsidR="0044658D" w:rsidRPr="00B8286A" w14:paraId="565CC268" w14:textId="77777777" w:rsidTr="00717581">
        <w:tc>
          <w:tcPr>
            <w:tcW w:w="6555" w:type="dxa"/>
            <w:tcBorders>
              <w:top w:val="single" w:sz="12" w:space="0" w:color="auto"/>
            </w:tcBorders>
            <w:vAlign w:val="center"/>
          </w:tcPr>
          <w:p w14:paraId="0F9A6291" w14:textId="77777777" w:rsidR="0044658D" w:rsidRPr="00B8286A" w:rsidRDefault="0044658D" w:rsidP="00717581">
            <w:pPr>
              <w:pStyle w:val="261"/>
              <w:jc w:val="both"/>
              <w:rPr>
                <w:rFonts w:ascii="Times New Roman UniToktom" w:hAnsi="Times New Roman UniToktom" w:cs="Times New Roman UniToktom"/>
                <w:b/>
                <w:sz w:val="26"/>
                <w:szCs w:val="26"/>
                <w:lang w:val="ru-RU"/>
              </w:rPr>
            </w:pPr>
            <w:proofErr w:type="spellStart"/>
            <w:r>
              <w:rPr>
                <w:rFonts w:ascii="Times New Roman UniToktom" w:hAnsi="Times New Roman UniToktom" w:cs="Times New Roman UniToktom"/>
                <w:b/>
                <w:sz w:val="26"/>
                <w:szCs w:val="26"/>
                <w:lang w:val="ru-RU"/>
              </w:rPr>
              <w:t>Бардык</w:t>
            </w:r>
            <w:proofErr w:type="spellEnd"/>
            <w:r>
              <w:rPr>
                <w:rFonts w:ascii="Times New Roman UniToktom" w:hAnsi="Times New Roman UniToktom" w:cs="Times New Roman UniToktom"/>
                <w:b/>
                <w:sz w:val="26"/>
                <w:szCs w:val="26"/>
                <w:lang w:val="ru-RU"/>
              </w:rPr>
              <w:t xml:space="preserve"> </w:t>
            </w:r>
            <w:proofErr w:type="spellStart"/>
            <w:r>
              <w:rPr>
                <w:rFonts w:ascii="Times New Roman UniToktom" w:hAnsi="Times New Roman UniToktom" w:cs="Times New Roman UniToktom"/>
                <w:b/>
                <w:sz w:val="26"/>
                <w:szCs w:val="26"/>
                <w:lang w:val="ru-RU"/>
              </w:rPr>
              <w:t>өлгөндө</w:t>
            </w:r>
            <w:r w:rsidRPr="00B8286A">
              <w:rPr>
                <w:rFonts w:ascii="Times New Roman UniToktom" w:hAnsi="Times New Roman UniToktom" w:cs="Times New Roman UniToktom"/>
                <w:b/>
                <w:sz w:val="26"/>
                <w:szCs w:val="26"/>
                <w:lang w:val="ru-RU"/>
              </w:rPr>
              <w:t>р</w:t>
            </w:r>
            <w:proofErr w:type="spellEnd"/>
          </w:p>
        </w:tc>
        <w:tc>
          <w:tcPr>
            <w:tcW w:w="1134" w:type="dxa"/>
            <w:tcBorders>
              <w:top w:val="single" w:sz="12" w:space="0" w:color="auto"/>
            </w:tcBorders>
          </w:tcPr>
          <w:p w14:paraId="30C3FE90" w14:textId="77777777" w:rsidR="0044658D" w:rsidRPr="009444BB" w:rsidRDefault="0044658D" w:rsidP="00717581">
            <w:pPr>
              <w:pStyle w:val="261"/>
              <w:rPr>
                <w:rFonts w:ascii="Times New Roman UniToktom" w:hAnsi="Times New Roman UniToktom" w:cs="Times New Roman UniToktom"/>
                <w:b/>
                <w:lang w:val="ru-RU"/>
              </w:rPr>
            </w:pPr>
            <w:r>
              <w:rPr>
                <w:rFonts w:ascii="Times New Roman UniToktom" w:hAnsi="Times New Roman UniToktom" w:cs="Times New Roman UniToktom"/>
                <w:b/>
                <w:lang w:val="ru-RU"/>
              </w:rPr>
              <w:t>487</w:t>
            </w:r>
          </w:p>
        </w:tc>
        <w:tc>
          <w:tcPr>
            <w:tcW w:w="1134" w:type="dxa"/>
            <w:tcBorders>
              <w:top w:val="single" w:sz="12" w:space="0" w:color="auto"/>
            </w:tcBorders>
          </w:tcPr>
          <w:p w14:paraId="6A09A264" w14:textId="77777777" w:rsidR="0044658D" w:rsidRPr="00622D4C" w:rsidRDefault="0044658D" w:rsidP="00717581">
            <w:pPr>
              <w:pStyle w:val="261"/>
              <w:rPr>
                <w:rFonts w:ascii="Times New Roman UniToktom" w:hAnsi="Times New Roman UniToktom" w:cs="Times New Roman UniToktom"/>
                <w:b/>
                <w:lang w:val="ru-RU"/>
              </w:rPr>
            </w:pPr>
            <w:r>
              <w:rPr>
                <w:rFonts w:ascii="Times New Roman UniToktom" w:hAnsi="Times New Roman UniToktom" w:cs="Times New Roman UniToktom"/>
                <w:b/>
                <w:lang w:val="ru-RU"/>
              </w:rPr>
              <w:t>474</w:t>
            </w:r>
          </w:p>
        </w:tc>
        <w:tc>
          <w:tcPr>
            <w:tcW w:w="6237" w:type="dxa"/>
            <w:tcBorders>
              <w:top w:val="single" w:sz="12" w:space="0" w:color="auto"/>
            </w:tcBorders>
          </w:tcPr>
          <w:p w14:paraId="0EA7CC7E" w14:textId="77777777" w:rsidR="0044658D" w:rsidRPr="00E32D84" w:rsidRDefault="0044658D" w:rsidP="00717581">
            <w:pPr>
              <w:pStyle w:val="261"/>
              <w:jc w:val="left"/>
              <w:rPr>
                <w:rFonts w:ascii="Times New Roman UniToktom" w:hAnsi="Times New Roman UniToktom" w:cs="Times New Roman UniToktom"/>
                <w:b/>
                <w:i/>
                <w:lang w:val="ru-RU"/>
              </w:rPr>
            </w:pPr>
            <w:r w:rsidRPr="00E32D84">
              <w:rPr>
                <w:rFonts w:ascii="Times New Roman UniToktom" w:hAnsi="Times New Roman UniToktom" w:cs="Times New Roman UniToktom"/>
                <w:b/>
                <w:i/>
                <w:lang w:val="ru-RU"/>
              </w:rPr>
              <w:t>Всего умерших от всех причин</w:t>
            </w:r>
          </w:p>
        </w:tc>
      </w:tr>
      <w:tr w:rsidR="0044658D" w:rsidRPr="00CD7346" w14:paraId="6050E6D4" w14:textId="77777777" w:rsidTr="00717581">
        <w:tc>
          <w:tcPr>
            <w:tcW w:w="6555" w:type="dxa"/>
          </w:tcPr>
          <w:p w14:paraId="3F9AF84E" w14:textId="77777777" w:rsidR="0044658D" w:rsidRPr="00CD7346" w:rsidRDefault="0044658D" w:rsidP="00717581">
            <w:pPr>
              <w:pStyle w:val="261"/>
              <w:jc w:val="both"/>
              <w:rPr>
                <w:rFonts w:ascii="Times New Roman UniToktom" w:hAnsi="Times New Roman UniToktom" w:cs="Times New Roman UniToktom"/>
                <w:szCs w:val="24"/>
                <w:lang w:val="ru-RU"/>
              </w:rPr>
            </w:pPr>
            <w:proofErr w:type="spellStart"/>
            <w:r w:rsidRPr="00CD7346">
              <w:rPr>
                <w:rFonts w:ascii="Times New Roman UniToktom" w:hAnsi="Times New Roman UniToktom" w:cs="Times New Roman UniToktom"/>
                <w:szCs w:val="24"/>
                <w:lang w:val="ru-RU"/>
              </w:rPr>
              <w:t>анын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ичинен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Жугуштуу</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жана</w:t>
            </w:r>
            <w:proofErr w:type="spellEnd"/>
            <w:r w:rsidRPr="00CD7346">
              <w:rPr>
                <w:rFonts w:ascii="Times New Roman UniToktom" w:hAnsi="Times New Roman UniToktom" w:cs="Times New Roman UniToktom"/>
                <w:szCs w:val="24"/>
                <w:lang w:val="ru-RU"/>
              </w:rPr>
              <w:t xml:space="preserve"> мите </w:t>
            </w:r>
            <w:proofErr w:type="spellStart"/>
            <w:r w:rsidRPr="00CD7346">
              <w:rPr>
                <w:rFonts w:ascii="Times New Roman UniToktom" w:hAnsi="Times New Roman UniToktom" w:cs="Times New Roman UniToktom"/>
                <w:szCs w:val="24"/>
                <w:lang w:val="ru-RU"/>
              </w:rPr>
              <w:t>ооруларынан</w:t>
            </w:r>
            <w:proofErr w:type="spellEnd"/>
          </w:p>
        </w:tc>
        <w:tc>
          <w:tcPr>
            <w:tcW w:w="1134" w:type="dxa"/>
          </w:tcPr>
          <w:p w14:paraId="3734B116" w14:textId="77777777" w:rsidR="0044658D" w:rsidRPr="009444BB"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8</w:t>
            </w:r>
          </w:p>
        </w:tc>
        <w:tc>
          <w:tcPr>
            <w:tcW w:w="1134" w:type="dxa"/>
          </w:tcPr>
          <w:p w14:paraId="7B7A7048" w14:textId="77777777" w:rsidR="0044658D" w:rsidRPr="00622D4C"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6</w:t>
            </w:r>
          </w:p>
        </w:tc>
        <w:tc>
          <w:tcPr>
            <w:tcW w:w="6237" w:type="dxa"/>
          </w:tcPr>
          <w:p w14:paraId="23326B73"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в том числе: от инфекционных паразитарных болезней</w:t>
            </w:r>
          </w:p>
        </w:tc>
      </w:tr>
      <w:tr w:rsidR="0044658D" w:rsidRPr="00CD7346" w14:paraId="53D65C7E" w14:textId="77777777" w:rsidTr="00717581">
        <w:tc>
          <w:tcPr>
            <w:tcW w:w="6555" w:type="dxa"/>
          </w:tcPr>
          <w:p w14:paraId="1AB43ADE" w14:textId="77777777" w:rsidR="0044658D" w:rsidRPr="00CD7346" w:rsidRDefault="0044658D" w:rsidP="00717581">
            <w:pPr>
              <w:pStyle w:val="261"/>
              <w:jc w:val="both"/>
              <w:rPr>
                <w:rFonts w:ascii="Times New Roman UniToktom" w:hAnsi="Times New Roman UniToktom" w:cs="Times New Roman UniToktom"/>
                <w:szCs w:val="24"/>
                <w:lang w:val="ru-RU"/>
              </w:rPr>
            </w:pPr>
            <w:proofErr w:type="spellStart"/>
            <w:r w:rsidRPr="00CD7346">
              <w:rPr>
                <w:rFonts w:ascii="Times New Roman UniToktom" w:hAnsi="Times New Roman UniToktom" w:cs="Times New Roman UniToktom"/>
                <w:szCs w:val="24"/>
                <w:lang w:val="ru-RU"/>
              </w:rPr>
              <w:t>анын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ичинен</w:t>
            </w:r>
            <w:proofErr w:type="spellEnd"/>
            <w:r w:rsidRPr="00CD7346">
              <w:rPr>
                <w:rFonts w:ascii="Times New Roman UniToktom" w:hAnsi="Times New Roman UniToktom" w:cs="Times New Roman UniToktom"/>
                <w:szCs w:val="24"/>
                <w:lang w:val="ru-RU"/>
              </w:rPr>
              <w:t>:</w:t>
            </w:r>
          </w:p>
        </w:tc>
        <w:tc>
          <w:tcPr>
            <w:tcW w:w="1134" w:type="dxa"/>
            <w:vAlign w:val="bottom"/>
          </w:tcPr>
          <w:p w14:paraId="0F43270D" w14:textId="77777777" w:rsidR="0044658D" w:rsidRPr="00CD7346" w:rsidRDefault="0044658D" w:rsidP="00717581">
            <w:pPr>
              <w:pStyle w:val="261"/>
              <w:rPr>
                <w:rFonts w:ascii="Times New Roman UniToktom" w:hAnsi="Times New Roman UniToktom" w:cs="Times New Roman UniToktom"/>
                <w:lang w:val="ru-RU"/>
              </w:rPr>
            </w:pPr>
          </w:p>
        </w:tc>
        <w:tc>
          <w:tcPr>
            <w:tcW w:w="1134" w:type="dxa"/>
            <w:vAlign w:val="bottom"/>
          </w:tcPr>
          <w:p w14:paraId="1E3DCD61" w14:textId="77777777" w:rsidR="0044658D" w:rsidRPr="00CD7346" w:rsidRDefault="0044658D" w:rsidP="00717581">
            <w:pPr>
              <w:pStyle w:val="261"/>
              <w:rPr>
                <w:rFonts w:ascii="Times New Roman UniToktom" w:hAnsi="Times New Roman UniToktom" w:cs="Times New Roman UniToktom"/>
                <w:lang w:val="ru-RU"/>
              </w:rPr>
            </w:pPr>
          </w:p>
        </w:tc>
        <w:tc>
          <w:tcPr>
            <w:tcW w:w="6237" w:type="dxa"/>
          </w:tcPr>
          <w:p w14:paraId="43FCC9CB"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w:t>
            </w:r>
          </w:p>
        </w:tc>
      </w:tr>
      <w:tr w:rsidR="0044658D" w:rsidRPr="00CD7346" w14:paraId="38F1A0A9" w14:textId="77777777" w:rsidTr="00717581">
        <w:trPr>
          <w:trHeight w:val="267"/>
        </w:trPr>
        <w:tc>
          <w:tcPr>
            <w:tcW w:w="6555" w:type="dxa"/>
          </w:tcPr>
          <w:p w14:paraId="61A72F41" w14:textId="77777777" w:rsidR="0044658D" w:rsidRPr="00CD7346" w:rsidRDefault="0044658D" w:rsidP="0071758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кургак</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учук</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бардык</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түрү</w:t>
            </w:r>
            <w:proofErr w:type="spellEnd"/>
            <w:r>
              <w:rPr>
                <w:rFonts w:ascii="Times New Roman UniToktom" w:hAnsi="Times New Roman UniToktom" w:cs="Times New Roman UniToktom"/>
                <w:szCs w:val="24"/>
                <w:lang w:val="ru-RU"/>
              </w:rPr>
              <w:t>)</w:t>
            </w:r>
          </w:p>
        </w:tc>
        <w:tc>
          <w:tcPr>
            <w:tcW w:w="1134" w:type="dxa"/>
          </w:tcPr>
          <w:p w14:paraId="65CCB684" w14:textId="77777777" w:rsidR="0044658D" w:rsidRPr="009444BB"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6</w:t>
            </w:r>
          </w:p>
        </w:tc>
        <w:tc>
          <w:tcPr>
            <w:tcW w:w="1134" w:type="dxa"/>
          </w:tcPr>
          <w:p w14:paraId="7982C0FD" w14:textId="77777777" w:rsidR="0044658D" w:rsidRPr="00DE5F89"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3</w:t>
            </w:r>
          </w:p>
        </w:tc>
        <w:tc>
          <w:tcPr>
            <w:tcW w:w="6237" w:type="dxa"/>
          </w:tcPr>
          <w:p w14:paraId="28329E5A"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 туберкулез (всех форм)</w:t>
            </w:r>
          </w:p>
        </w:tc>
      </w:tr>
      <w:tr w:rsidR="0044658D" w:rsidRPr="00CD7346" w14:paraId="5520E2A4" w14:textId="77777777" w:rsidTr="00717581">
        <w:tc>
          <w:tcPr>
            <w:tcW w:w="6555" w:type="dxa"/>
          </w:tcPr>
          <w:p w14:paraId="28AD558D" w14:textId="77777777" w:rsidR="0044658D" w:rsidRPr="00CD7346" w:rsidRDefault="0044658D" w:rsidP="00717581">
            <w:pPr>
              <w:pStyle w:val="261"/>
              <w:jc w:val="both"/>
              <w:rPr>
                <w:rFonts w:ascii="Times New Roman UniToktom" w:hAnsi="Times New Roman UniToktom" w:cs="Times New Roman UniToktom"/>
                <w:szCs w:val="24"/>
                <w:lang w:val="ru-RU"/>
              </w:rPr>
            </w:pPr>
            <w:proofErr w:type="spellStart"/>
            <w:r>
              <w:rPr>
                <w:rFonts w:ascii="Times New Roman UniToktom" w:hAnsi="Times New Roman UniToktom" w:cs="Times New Roman UniToktom"/>
                <w:szCs w:val="24"/>
                <w:lang w:val="ru-RU"/>
              </w:rPr>
              <w:t>Зыяндуу</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шишик</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жана</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жа</w:t>
            </w:r>
            <w:proofErr w:type="spellEnd"/>
            <w:r>
              <w:rPr>
                <w:rFonts w:ascii="Times New Roman UniToktom" w:hAnsi="Times New Roman UniToktom" w:cs="Times New Roman UniToktom"/>
                <w:szCs w:val="24"/>
                <w:lang w:val="ky-KG"/>
              </w:rPr>
              <w:t>н</w:t>
            </w:r>
            <w:r w:rsidRPr="00CD7346">
              <w:rPr>
                <w:rFonts w:ascii="Times New Roman UniToktom" w:hAnsi="Times New Roman UniToktom" w:cs="Times New Roman UniToktom"/>
                <w:szCs w:val="24"/>
                <w:lang w:val="ru-RU"/>
              </w:rPr>
              <w:t xml:space="preserve">ы </w:t>
            </w:r>
            <w:proofErr w:type="spellStart"/>
            <w:r w:rsidRPr="00CD7346">
              <w:rPr>
                <w:rFonts w:ascii="Times New Roman UniToktom" w:hAnsi="Times New Roman UniToktom" w:cs="Times New Roman UniToktom"/>
                <w:szCs w:val="24"/>
                <w:lang w:val="ru-RU"/>
              </w:rPr>
              <w:t>пайда</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болуулардан</w:t>
            </w:r>
            <w:proofErr w:type="spellEnd"/>
          </w:p>
        </w:tc>
        <w:tc>
          <w:tcPr>
            <w:tcW w:w="1134" w:type="dxa"/>
          </w:tcPr>
          <w:p w14:paraId="1CB7DA1E" w14:textId="77777777" w:rsidR="0044658D" w:rsidRPr="009444BB"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62</w:t>
            </w:r>
          </w:p>
        </w:tc>
        <w:tc>
          <w:tcPr>
            <w:tcW w:w="1134" w:type="dxa"/>
          </w:tcPr>
          <w:p w14:paraId="543766D9" w14:textId="77777777" w:rsidR="0044658D" w:rsidRPr="00C52F1F" w:rsidRDefault="0044658D" w:rsidP="00717581">
            <w:pPr>
              <w:pStyle w:val="261"/>
              <w:rPr>
                <w:rFonts w:ascii="Times New Roman UniToktom" w:hAnsi="Times New Roman UniToktom" w:cs="Times New Roman UniToktom"/>
                <w:lang w:val="ky-KG"/>
              </w:rPr>
            </w:pPr>
            <w:r>
              <w:rPr>
                <w:rFonts w:ascii="Times New Roman UniToktom" w:hAnsi="Times New Roman UniToktom" w:cs="Times New Roman UniToktom"/>
                <w:lang w:val="ky-KG"/>
              </w:rPr>
              <w:t>55</w:t>
            </w:r>
          </w:p>
        </w:tc>
        <w:tc>
          <w:tcPr>
            <w:tcW w:w="6237" w:type="dxa"/>
          </w:tcPr>
          <w:p w14:paraId="6C716447"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Новообразование</w:t>
            </w:r>
          </w:p>
        </w:tc>
      </w:tr>
      <w:tr w:rsidR="0044658D" w:rsidRPr="00CD7346" w14:paraId="24BC027C" w14:textId="77777777" w:rsidTr="00717581">
        <w:tc>
          <w:tcPr>
            <w:tcW w:w="6555" w:type="dxa"/>
          </w:tcPr>
          <w:p w14:paraId="69A38850" w14:textId="77777777" w:rsidR="0044658D" w:rsidRPr="00CD7346" w:rsidRDefault="0044658D" w:rsidP="0071758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xml:space="preserve">Кан </w:t>
            </w:r>
            <w:proofErr w:type="spellStart"/>
            <w:r w:rsidRPr="00CD7346">
              <w:rPr>
                <w:rFonts w:ascii="Times New Roman UniToktom" w:hAnsi="Times New Roman UniToktom" w:cs="Times New Roman UniToktom"/>
                <w:szCs w:val="24"/>
                <w:lang w:val="ru-RU"/>
              </w:rPr>
              <w:t>айлануу</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системасынын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оорулары</w:t>
            </w:r>
            <w:proofErr w:type="spellEnd"/>
          </w:p>
        </w:tc>
        <w:tc>
          <w:tcPr>
            <w:tcW w:w="1134" w:type="dxa"/>
          </w:tcPr>
          <w:p w14:paraId="41B163FE" w14:textId="77777777" w:rsidR="0044658D" w:rsidRPr="009444BB"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262</w:t>
            </w:r>
          </w:p>
        </w:tc>
        <w:tc>
          <w:tcPr>
            <w:tcW w:w="1134" w:type="dxa"/>
          </w:tcPr>
          <w:p w14:paraId="4D55D593" w14:textId="77777777" w:rsidR="0044658D" w:rsidRPr="00622D4C"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270</w:t>
            </w:r>
          </w:p>
        </w:tc>
        <w:tc>
          <w:tcPr>
            <w:tcW w:w="6237" w:type="dxa"/>
          </w:tcPr>
          <w:p w14:paraId="70EF3B1F"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Болезней системы кровообращения</w:t>
            </w:r>
          </w:p>
        </w:tc>
      </w:tr>
      <w:tr w:rsidR="0044658D" w:rsidRPr="00CD7346" w14:paraId="452668FF" w14:textId="77777777" w:rsidTr="00717581">
        <w:tc>
          <w:tcPr>
            <w:tcW w:w="6555" w:type="dxa"/>
          </w:tcPr>
          <w:p w14:paraId="5BB80A04" w14:textId="77777777" w:rsidR="0044658D" w:rsidRPr="00CD7346" w:rsidRDefault="0044658D" w:rsidP="00717581">
            <w:pPr>
              <w:pStyle w:val="261"/>
              <w:jc w:val="both"/>
              <w:rPr>
                <w:rFonts w:ascii="Times New Roman UniToktom" w:hAnsi="Times New Roman UniToktom" w:cs="Times New Roman UniToktom"/>
                <w:szCs w:val="24"/>
                <w:lang w:val="ru-RU"/>
              </w:rPr>
            </w:pPr>
            <w:proofErr w:type="spellStart"/>
            <w:r w:rsidRPr="00CD7346">
              <w:rPr>
                <w:rFonts w:ascii="Times New Roman UniToktom" w:hAnsi="Times New Roman UniToktom" w:cs="Times New Roman UniToktom"/>
                <w:szCs w:val="24"/>
                <w:lang w:val="ru-RU"/>
              </w:rPr>
              <w:t>анын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ичинен</w:t>
            </w:r>
            <w:proofErr w:type="spellEnd"/>
            <w:r w:rsidRPr="00CD7346">
              <w:rPr>
                <w:rFonts w:ascii="Times New Roman UniToktom" w:hAnsi="Times New Roman UniToktom" w:cs="Times New Roman UniToktom"/>
                <w:szCs w:val="24"/>
                <w:lang w:val="ru-RU"/>
              </w:rPr>
              <w:t>:</w:t>
            </w:r>
          </w:p>
        </w:tc>
        <w:tc>
          <w:tcPr>
            <w:tcW w:w="1134" w:type="dxa"/>
            <w:vAlign w:val="bottom"/>
          </w:tcPr>
          <w:p w14:paraId="3E65136B" w14:textId="77777777" w:rsidR="0044658D" w:rsidRPr="00CD7346" w:rsidRDefault="0044658D" w:rsidP="00717581">
            <w:pPr>
              <w:pStyle w:val="261"/>
              <w:rPr>
                <w:rFonts w:ascii="Times New Roman UniToktom" w:hAnsi="Times New Roman UniToktom" w:cs="Times New Roman UniToktom"/>
                <w:lang w:val="ru-RU"/>
              </w:rPr>
            </w:pPr>
          </w:p>
        </w:tc>
        <w:tc>
          <w:tcPr>
            <w:tcW w:w="1134" w:type="dxa"/>
            <w:vAlign w:val="bottom"/>
          </w:tcPr>
          <w:p w14:paraId="46A6D327" w14:textId="77777777" w:rsidR="0044658D" w:rsidRPr="00CD7346" w:rsidRDefault="0044658D" w:rsidP="00717581">
            <w:pPr>
              <w:pStyle w:val="261"/>
              <w:rPr>
                <w:rFonts w:ascii="Times New Roman UniToktom" w:hAnsi="Times New Roman UniToktom" w:cs="Times New Roman UniToktom"/>
                <w:lang w:val="ru-RU"/>
              </w:rPr>
            </w:pPr>
          </w:p>
        </w:tc>
        <w:tc>
          <w:tcPr>
            <w:tcW w:w="6237" w:type="dxa"/>
          </w:tcPr>
          <w:p w14:paraId="08FF4C7F"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 от:</w:t>
            </w:r>
          </w:p>
        </w:tc>
      </w:tr>
      <w:tr w:rsidR="0044658D" w:rsidRPr="00CD7346" w14:paraId="7EDB6989" w14:textId="77777777" w:rsidTr="00717581">
        <w:tc>
          <w:tcPr>
            <w:tcW w:w="6555" w:type="dxa"/>
          </w:tcPr>
          <w:p w14:paraId="6D96D5B3" w14:textId="77777777" w:rsidR="0044658D" w:rsidRPr="00CD7346" w:rsidRDefault="0044658D" w:rsidP="00717581">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жүрөктү</w:t>
            </w:r>
            <w:r w:rsidRPr="00CD7346">
              <w:rPr>
                <w:rFonts w:ascii="Times New Roman UniToktom" w:hAnsi="Times New Roman UniToktom" w:cs="Times New Roman UniToktom"/>
                <w:szCs w:val="24"/>
                <w:lang w:val="ru-RU"/>
              </w:rPr>
              <w:t>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ишемиялык</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ооруларынан</w:t>
            </w:r>
            <w:proofErr w:type="spellEnd"/>
          </w:p>
        </w:tc>
        <w:tc>
          <w:tcPr>
            <w:tcW w:w="1134" w:type="dxa"/>
          </w:tcPr>
          <w:p w14:paraId="4E9136C7" w14:textId="77777777" w:rsidR="0044658D" w:rsidRPr="009444BB"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144</w:t>
            </w:r>
          </w:p>
        </w:tc>
        <w:tc>
          <w:tcPr>
            <w:tcW w:w="1134" w:type="dxa"/>
          </w:tcPr>
          <w:p w14:paraId="33EF48C9" w14:textId="77777777" w:rsidR="0044658D" w:rsidRPr="00622D4C"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138</w:t>
            </w:r>
          </w:p>
        </w:tc>
        <w:tc>
          <w:tcPr>
            <w:tcW w:w="6237" w:type="dxa"/>
          </w:tcPr>
          <w:p w14:paraId="7DC80E59"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 ишемической болезни сердца</w:t>
            </w:r>
          </w:p>
        </w:tc>
      </w:tr>
      <w:tr w:rsidR="0044658D" w:rsidRPr="00CD7346" w14:paraId="781A3E11" w14:textId="77777777" w:rsidTr="00717581">
        <w:tc>
          <w:tcPr>
            <w:tcW w:w="6555" w:type="dxa"/>
          </w:tcPr>
          <w:p w14:paraId="426C9AB1" w14:textId="77777777" w:rsidR="0044658D" w:rsidRDefault="0044658D" w:rsidP="0071758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xml:space="preserve">Дем </w:t>
            </w:r>
            <w:proofErr w:type="spellStart"/>
            <w:r w:rsidRPr="00CD7346">
              <w:rPr>
                <w:rFonts w:ascii="Times New Roman UniToktom" w:hAnsi="Times New Roman UniToktom" w:cs="Times New Roman UniToktom"/>
                <w:szCs w:val="24"/>
                <w:lang w:val="ru-RU"/>
              </w:rPr>
              <w:t>алуу</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органдарынын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оорулары</w:t>
            </w:r>
            <w:proofErr w:type="spellEnd"/>
          </w:p>
          <w:p w14:paraId="088923EE" w14:textId="7C8E6692" w:rsidR="0044658D" w:rsidRPr="00CD7346" w:rsidRDefault="0044658D" w:rsidP="0044658D">
            <w:pPr>
              <w:pStyle w:val="261"/>
              <w:jc w:val="both"/>
              <w:rPr>
                <w:rFonts w:ascii="Times New Roman UniToktom" w:hAnsi="Times New Roman UniToktom" w:cs="Times New Roman UniToktom"/>
                <w:szCs w:val="24"/>
                <w:lang w:val="ru-RU"/>
              </w:rPr>
            </w:pPr>
            <w:proofErr w:type="spellStart"/>
            <w:r w:rsidRPr="00CD7346">
              <w:rPr>
                <w:rFonts w:ascii="Times New Roman UniToktom" w:hAnsi="Times New Roman UniToktom" w:cs="Times New Roman UniToktom"/>
                <w:szCs w:val="24"/>
                <w:lang w:val="ru-RU"/>
              </w:rPr>
              <w:t>анын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ичинен</w:t>
            </w:r>
            <w:proofErr w:type="spellEnd"/>
            <w:r w:rsidRPr="00CD7346">
              <w:rPr>
                <w:rFonts w:ascii="Times New Roman UniToktom" w:hAnsi="Times New Roman UniToktom" w:cs="Times New Roman UniToktom"/>
                <w:szCs w:val="24"/>
                <w:lang w:val="ru-RU"/>
              </w:rPr>
              <w:t>:</w:t>
            </w:r>
            <w:r>
              <w:rPr>
                <w:rFonts w:ascii="Times New Roman UniToktom" w:hAnsi="Times New Roman UniToktom" w:cs="Times New Roman UniToktom"/>
                <w:szCs w:val="24"/>
                <w:lang w:val="ru-RU"/>
              </w:rPr>
              <w:t xml:space="preserve"> -пневмония</w:t>
            </w:r>
          </w:p>
        </w:tc>
        <w:tc>
          <w:tcPr>
            <w:tcW w:w="1134" w:type="dxa"/>
          </w:tcPr>
          <w:p w14:paraId="10341CE2" w14:textId="77777777" w:rsidR="0044658D"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31</w:t>
            </w:r>
          </w:p>
          <w:p w14:paraId="7A6605B8" w14:textId="77777777" w:rsidR="0044658D" w:rsidRPr="009444BB"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18</w:t>
            </w:r>
          </w:p>
        </w:tc>
        <w:tc>
          <w:tcPr>
            <w:tcW w:w="1134" w:type="dxa"/>
          </w:tcPr>
          <w:p w14:paraId="36F659C8" w14:textId="77777777" w:rsidR="0044658D"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28</w:t>
            </w:r>
          </w:p>
          <w:p w14:paraId="42710B04" w14:textId="77777777" w:rsidR="0044658D" w:rsidRPr="00622D4C"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13</w:t>
            </w:r>
          </w:p>
        </w:tc>
        <w:tc>
          <w:tcPr>
            <w:tcW w:w="6237" w:type="dxa"/>
          </w:tcPr>
          <w:p w14:paraId="05C077D7"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Болезней органов дыхания</w:t>
            </w:r>
          </w:p>
          <w:p w14:paraId="0B9F44AC" w14:textId="2C9FBF8C" w:rsidR="0044658D" w:rsidRPr="00E32D84" w:rsidRDefault="0044658D" w:rsidP="0044658D">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w:t>
            </w:r>
            <w:r>
              <w:rPr>
                <w:rFonts w:ascii="Times New Roman UniToktom" w:hAnsi="Times New Roman UniToktom" w:cs="Times New Roman UniToktom"/>
                <w:i/>
                <w:lang w:val="ru-RU"/>
              </w:rPr>
              <w:t xml:space="preserve"> </w:t>
            </w:r>
            <w:r w:rsidRPr="00E32D84">
              <w:rPr>
                <w:rFonts w:ascii="Times New Roman UniToktom" w:hAnsi="Times New Roman UniToktom" w:cs="Times New Roman UniToktom"/>
                <w:i/>
                <w:lang w:val="ru-RU"/>
              </w:rPr>
              <w:t>-пневмония</w:t>
            </w:r>
          </w:p>
        </w:tc>
      </w:tr>
      <w:tr w:rsidR="0044658D" w:rsidRPr="00CD7346" w14:paraId="4BBBAAD5" w14:textId="77777777" w:rsidTr="00717581">
        <w:tc>
          <w:tcPr>
            <w:tcW w:w="6555" w:type="dxa"/>
          </w:tcPr>
          <w:p w14:paraId="21CC0C3C" w14:textId="77777777" w:rsidR="0044658D" w:rsidRPr="00CD7346" w:rsidRDefault="0044658D" w:rsidP="00717581">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 xml:space="preserve">Тамак </w:t>
            </w:r>
            <w:proofErr w:type="spellStart"/>
            <w:r>
              <w:rPr>
                <w:rFonts w:ascii="Times New Roman UniToktom" w:hAnsi="Times New Roman UniToktom" w:cs="Times New Roman UniToktom"/>
                <w:szCs w:val="24"/>
                <w:lang w:val="ru-RU"/>
              </w:rPr>
              <w:t>сиңирүү</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органдарынын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оорулары</w:t>
            </w:r>
            <w:proofErr w:type="spellEnd"/>
          </w:p>
        </w:tc>
        <w:tc>
          <w:tcPr>
            <w:tcW w:w="1134" w:type="dxa"/>
            <w:vAlign w:val="bottom"/>
          </w:tcPr>
          <w:p w14:paraId="2BFE2F97" w14:textId="77777777" w:rsidR="0044658D" w:rsidRPr="009630A2"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21</w:t>
            </w:r>
          </w:p>
        </w:tc>
        <w:tc>
          <w:tcPr>
            <w:tcW w:w="1134" w:type="dxa"/>
            <w:vAlign w:val="bottom"/>
          </w:tcPr>
          <w:p w14:paraId="51748CDF" w14:textId="77777777" w:rsidR="0044658D" w:rsidRPr="00622D4C"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9</w:t>
            </w:r>
          </w:p>
        </w:tc>
        <w:tc>
          <w:tcPr>
            <w:tcW w:w="6237" w:type="dxa"/>
          </w:tcPr>
          <w:p w14:paraId="7F4D18C1"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Болезней органов пищеварения</w:t>
            </w:r>
          </w:p>
        </w:tc>
      </w:tr>
      <w:tr w:rsidR="0044658D" w:rsidRPr="00CD7346" w14:paraId="0B5EAF3F" w14:textId="77777777" w:rsidTr="00717581">
        <w:tc>
          <w:tcPr>
            <w:tcW w:w="6555" w:type="dxa"/>
          </w:tcPr>
          <w:p w14:paraId="79959DFE" w14:textId="77777777" w:rsidR="0044658D" w:rsidRPr="00CD7346" w:rsidRDefault="0044658D" w:rsidP="00717581">
            <w:pPr>
              <w:pStyle w:val="261"/>
              <w:jc w:val="both"/>
              <w:rPr>
                <w:rFonts w:ascii="Times New Roman UniToktom" w:hAnsi="Times New Roman UniToktom" w:cs="Times New Roman UniToktom"/>
                <w:szCs w:val="24"/>
                <w:lang w:val="ru-RU"/>
              </w:rPr>
            </w:pPr>
            <w:proofErr w:type="spellStart"/>
            <w:r w:rsidRPr="00CD7346">
              <w:rPr>
                <w:rFonts w:ascii="Times New Roman UniToktom" w:hAnsi="Times New Roman UniToktom" w:cs="Times New Roman UniToktom"/>
                <w:szCs w:val="24"/>
                <w:lang w:val="ru-RU"/>
              </w:rPr>
              <w:t>Энелердин</w:t>
            </w:r>
            <w:proofErr w:type="spellEnd"/>
            <w:r w:rsidRPr="00CD7346">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lang w:val="ru-RU"/>
              </w:rPr>
              <w:t>өлүмү</w:t>
            </w:r>
            <w:proofErr w:type="spellEnd"/>
            <w:r w:rsidRPr="00CD7346">
              <w:rPr>
                <w:rFonts w:ascii="Times New Roman UniToktom" w:hAnsi="Times New Roman UniToktom" w:cs="Times New Roman UniToktom"/>
                <w:lang w:val="ru-RU"/>
              </w:rPr>
              <w:t xml:space="preserve">                                                                                                               </w:t>
            </w:r>
          </w:p>
        </w:tc>
        <w:tc>
          <w:tcPr>
            <w:tcW w:w="1134" w:type="dxa"/>
            <w:vAlign w:val="bottom"/>
          </w:tcPr>
          <w:p w14:paraId="7BDB19B2" w14:textId="77777777" w:rsidR="0044658D" w:rsidRPr="00F83B1D" w:rsidRDefault="0044658D" w:rsidP="00717581">
            <w:pPr>
              <w:pStyle w:val="261"/>
              <w:rPr>
                <w:rFonts w:ascii="Times New Roman UniToktom" w:hAnsi="Times New Roman UniToktom" w:cs="Times New Roman UniToktom"/>
                <w:lang w:val="ky-KG"/>
              </w:rPr>
            </w:pPr>
            <w:r>
              <w:rPr>
                <w:rFonts w:ascii="Times New Roman UniToktom" w:hAnsi="Times New Roman UniToktom" w:cs="Times New Roman UniToktom"/>
                <w:lang w:val="ky-KG"/>
              </w:rPr>
              <w:t>1</w:t>
            </w:r>
          </w:p>
        </w:tc>
        <w:tc>
          <w:tcPr>
            <w:tcW w:w="1134" w:type="dxa"/>
            <w:vAlign w:val="bottom"/>
          </w:tcPr>
          <w:p w14:paraId="1F75CEC2" w14:textId="77777777" w:rsidR="0044658D" w:rsidRPr="0086699E" w:rsidRDefault="0044658D" w:rsidP="00717581">
            <w:pPr>
              <w:pStyle w:val="261"/>
              <w:rPr>
                <w:rFonts w:ascii="Times New Roman UniToktom" w:hAnsi="Times New Roman UniToktom" w:cs="Times New Roman UniToktom"/>
                <w:lang w:val="ky-KG"/>
              </w:rPr>
            </w:pPr>
            <w:r>
              <w:rPr>
                <w:rFonts w:ascii="Times New Roman UniToktom" w:hAnsi="Times New Roman UniToktom" w:cs="Times New Roman UniToktom"/>
                <w:lang w:val="ky-KG"/>
              </w:rPr>
              <w:t>-</w:t>
            </w:r>
          </w:p>
        </w:tc>
        <w:tc>
          <w:tcPr>
            <w:tcW w:w="6237" w:type="dxa"/>
          </w:tcPr>
          <w:p w14:paraId="05899D28"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От осложнений беременности, родов, после родового периода</w:t>
            </w:r>
          </w:p>
        </w:tc>
      </w:tr>
      <w:tr w:rsidR="0044658D" w:rsidRPr="00CD7346" w14:paraId="2C09858C" w14:textId="77777777" w:rsidTr="00717581">
        <w:tc>
          <w:tcPr>
            <w:tcW w:w="6555" w:type="dxa"/>
          </w:tcPr>
          <w:p w14:paraId="4A75C1B4" w14:textId="77777777" w:rsidR="0044658D" w:rsidRPr="00CD7346" w:rsidRDefault="0044658D" w:rsidP="00717581">
            <w:pPr>
              <w:pStyle w:val="261"/>
              <w:jc w:val="both"/>
              <w:rPr>
                <w:rFonts w:ascii="Times New Roman UniToktom" w:hAnsi="Times New Roman UniToktom" w:cs="Times New Roman UniToktom"/>
                <w:szCs w:val="24"/>
                <w:lang w:val="ru-RU"/>
              </w:rPr>
            </w:pPr>
            <w:proofErr w:type="spellStart"/>
            <w:r w:rsidRPr="00CD7346">
              <w:rPr>
                <w:rFonts w:ascii="Times New Roman UniToktom" w:hAnsi="Times New Roman UniToktom" w:cs="Times New Roman UniToktom"/>
                <w:szCs w:val="24"/>
                <w:lang w:val="ru-RU"/>
              </w:rPr>
              <w:t>Сырттан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таасир</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эткен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себептерден</w:t>
            </w:r>
            <w:proofErr w:type="spellEnd"/>
          </w:p>
        </w:tc>
        <w:tc>
          <w:tcPr>
            <w:tcW w:w="1134" w:type="dxa"/>
            <w:vAlign w:val="bottom"/>
          </w:tcPr>
          <w:p w14:paraId="2294EA9D" w14:textId="77777777" w:rsidR="0044658D" w:rsidRPr="009444BB"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21</w:t>
            </w:r>
          </w:p>
        </w:tc>
        <w:tc>
          <w:tcPr>
            <w:tcW w:w="1134" w:type="dxa"/>
            <w:vAlign w:val="bottom"/>
          </w:tcPr>
          <w:p w14:paraId="45F942CE" w14:textId="77777777" w:rsidR="0044658D" w:rsidRPr="00622D4C"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23</w:t>
            </w:r>
          </w:p>
        </w:tc>
        <w:tc>
          <w:tcPr>
            <w:tcW w:w="6237" w:type="dxa"/>
          </w:tcPr>
          <w:p w14:paraId="0684B467"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Внешние причины смертности</w:t>
            </w:r>
          </w:p>
        </w:tc>
      </w:tr>
      <w:tr w:rsidR="0044658D" w:rsidRPr="00CD7346" w14:paraId="5EB34EB1" w14:textId="77777777" w:rsidTr="00717581">
        <w:tc>
          <w:tcPr>
            <w:tcW w:w="6555" w:type="dxa"/>
          </w:tcPr>
          <w:p w14:paraId="04551332" w14:textId="77777777" w:rsidR="0044658D" w:rsidRPr="00CD7346" w:rsidRDefault="0044658D" w:rsidP="00717581">
            <w:pPr>
              <w:pStyle w:val="261"/>
              <w:jc w:val="both"/>
              <w:rPr>
                <w:rFonts w:ascii="Times New Roman UniToktom" w:hAnsi="Times New Roman UniToktom" w:cs="Times New Roman UniToktom"/>
                <w:szCs w:val="24"/>
                <w:lang w:val="ru-RU"/>
              </w:rPr>
            </w:pPr>
            <w:proofErr w:type="spellStart"/>
            <w:r w:rsidRPr="00CD7346">
              <w:rPr>
                <w:rFonts w:ascii="Times New Roman UniToktom" w:hAnsi="Times New Roman UniToktom" w:cs="Times New Roman UniToktom"/>
                <w:szCs w:val="24"/>
                <w:lang w:val="ru-RU"/>
              </w:rPr>
              <w:t>анын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ичинен</w:t>
            </w:r>
            <w:proofErr w:type="spellEnd"/>
            <w:r w:rsidRPr="00CD7346">
              <w:rPr>
                <w:rFonts w:ascii="Times New Roman UniToktom" w:hAnsi="Times New Roman UniToktom" w:cs="Times New Roman UniToktom"/>
                <w:szCs w:val="24"/>
                <w:lang w:val="ru-RU"/>
              </w:rPr>
              <w:t>:</w:t>
            </w:r>
          </w:p>
        </w:tc>
        <w:tc>
          <w:tcPr>
            <w:tcW w:w="1134" w:type="dxa"/>
            <w:vAlign w:val="bottom"/>
          </w:tcPr>
          <w:p w14:paraId="4ECE15A4" w14:textId="77777777" w:rsidR="0044658D" w:rsidRPr="00CD7346" w:rsidRDefault="0044658D" w:rsidP="00717581">
            <w:pPr>
              <w:pStyle w:val="261"/>
              <w:rPr>
                <w:rFonts w:ascii="Times New Roman UniToktom" w:hAnsi="Times New Roman UniToktom" w:cs="Times New Roman UniToktom"/>
                <w:lang w:val="ru-RU"/>
              </w:rPr>
            </w:pPr>
          </w:p>
        </w:tc>
        <w:tc>
          <w:tcPr>
            <w:tcW w:w="1134" w:type="dxa"/>
            <w:vAlign w:val="bottom"/>
          </w:tcPr>
          <w:p w14:paraId="5321226C" w14:textId="77777777" w:rsidR="0044658D" w:rsidRPr="00CD7346" w:rsidRDefault="0044658D" w:rsidP="00717581">
            <w:pPr>
              <w:pStyle w:val="261"/>
              <w:rPr>
                <w:rFonts w:ascii="Times New Roman UniToktom" w:hAnsi="Times New Roman UniToktom" w:cs="Times New Roman UniToktom"/>
                <w:lang w:val="ru-RU"/>
              </w:rPr>
            </w:pPr>
          </w:p>
        </w:tc>
        <w:tc>
          <w:tcPr>
            <w:tcW w:w="6237" w:type="dxa"/>
          </w:tcPr>
          <w:p w14:paraId="39326E03"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 от:</w:t>
            </w:r>
          </w:p>
        </w:tc>
      </w:tr>
      <w:tr w:rsidR="0044658D" w:rsidRPr="00CD7346" w14:paraId="00F2BBA8" w14:textId="77777777" w:rsidTr="00717581">
        <w:trPr>
          <w:trHeight w:val="307"/>
        </w:trPr>
        <w:tc>
          <w:tcPr>
            <w:tcW w:w="6555" w:type="dxa"/>
          </w:tcPr>
          <w:p w14:paraId="1FDEC1D5" w14:textId="77777777" w:rsidR="0044658D" w:rsidRPr="00CD7346" w:rsidRDefault="0044658D" w:rsidP="00717581">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сууга</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чөгүү</w:t>
            </w:r>
            <w:proofErr w:type="spellEnd"/>
          </w:p>
        </w:tc>
        <w:tc>
          <w:tcPr>
            <w:tcW w:w="1134" w:type="dxa"/>
            <w:vAlign w:val="bottom"/>
          </w:tcPr>
          <w:p w14:paraId="3FBEC093" w14:textId="77777777" w:rsidR="0044658D" w:rsidRPr="00F83B1D" w:rsidRDefault="0044658D" w:rsidP="00717581">
            <w:pPr>
              <w:pStyle w:val="261"/>
              <w:rPr>
                <w:rFonts w:ascii="Times New Roman UniToktom" w:hAnsi="Times New Roman UniToktom" w:cs="Times New Roman UniToktom"/>
                <w:szCs w:val="24"/>
                <w:lang w:val="ky-KG"/>
              </w:rPr>
            </w:pPr>
            <w:r>
              <w:rPr>
                <w:rFonts w:ascii="Times New Roman UniToktom" w:hAnsi="Times New Roman UniToktom" w:cs="Times New Roman UniToktom"/>
                <w:szCs w:val="24"/>
                <w:lang w:val="ky-KG"/>
              </w:rPr>
              <w:t>1</w:t>
            </w:r>
          </w:p>
        </w:tc>
        <w:tc>
          <w:tcPr>
            <w:tcW w:w="1134" w:type="dxa"/>
            <w:vAlign w:val="bottom"/>
          </w:tcPr>
          <w:p w14:paraId="13EEAA16" w14:textId="77777777" w:rsidR="0044658D" w:rsidRPr="000805EA" w:rsidRDefault="0044658D" w:rsidP="00717581">
            <w:pPr>
              <w:pStyle w:val="261"/>
              <w:rPr>
                <w:rFonts w:ascii="Times New Roman UniToktom" w:hAnsi="Times New Roman UniToktom" w:cs="Times New Roman UniToktom"/>
                <w:szCs w:val="24"/>
                <w:lang w:val="ky-KG"/>
              </w:rPr>
            </w:pPr>
            <w:r>
              <w:rPr>
                <w:rFonts w:ascii="Times New Roman UniToktom" w:hAnsi="Times New Roman UniToktom" w:cs="Times New Roman UniToktom"/>
                <w:szCs w:val="24"/>
                <w:lang w:val="ky-KG"/>
              </w:rPr>
              <w:t>-</w:t>
            </w:r>
          </w:p>
        </w:tc>
        <w:tc>
          <w:tcPr>
            <w:tcW w:w="6237" w:type="dxa"/>
          </w:tcPr>
          <w:p w14:paraId="45FFC9EF" w14:textId="77777777" w:rsidR="0044658D" w:rsidRPr="00E32D84" w:rsidRDefault="0044658D" w:rsidP="00717581">
            <w:pPr>
              <w:pStyle w:val="261"/>
              <w:jc w:val="left"/>
              <w:rPr>
                <w:rFonts w:ascii="Times New Roman UniToktom" w:hAnsi="Times New Roman UniToktom" w:cs="Times New Roman UniToktom"/>
                <w:i/>
                <w:szCs w:val="24"/>
                <w:lang w:val="ru-RU"/>
              </w:rPr>
            </w:pPr>
            <w:r w:rsidRPr="00E32D84">
              <w:rPr>
                <w:rFonts w:ascii="Times New Roman UniToktom" w:hAnsi="Times New Roman UniToktom" w:cs="Times New Roman UniToktom"/>
                <w:i/>
                <w:szCs w:val="24"/>
                <w:lang w:val="ru-RU"/>
              </w:rPr>
              <w:t>- случайных утоплений</w:t>
            </w:r>
          </w:p>
        </w:tc>
      </w:tr>
      <w:tr w:rsidR="0044658D" w:rsidRPr="00CD7346" w14:paraId="0B215B79" w14:textId="77777777" w:rsidTr="00717581">
        <w:tc>
          <w:tcPr>
            <w:tcW w:w="6555" w:type="dxa"/>
          </w:tcPr>
          <w:p w14:paraId="7B15C9BC" w14:textId="77777777" w:rsidR="0044658D" w:rsidRPr="00CD7346" w:rsidRDefault="0044658D" w:rsidP="0071758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уулануу</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жана</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алкоголдун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таасиринен</w:t>
            </w:r>
            <w:proofErr w:type="spellEnd"/>
          </w:p>
        </w:tc>
        <w:tc>
          <w:tcPr>
            <w:tcW w:w="1134" w:type="dxa"/>
            <w:vAlign w:val="bottom"/>
          </w:tcPr>
          <w:p w14:paraId="0DE929DC" w14:textId="77777777" w:rsidR="0044658D" w:rsidRPr="009444BB" w:rsidRDefault="0044658D" w:rsidP="00717581">
            <w:pPr>
              <w:pStyle w:val="261"/>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w:t>
            </w:r>
          </w:p>
        </w:tc>
        <w:tc>
          <w:tcPr>
            <w:tcW w:w="1134" w:type="dxa"/>
            <w:vAlign w:val="bottom"/>
          </w:tcPr>
          <w:p w14:paraId="44F7A5FA" w14:textId="77777777" w:rsidR="0044658D" w:rsidRPr="000805EA" w:rsidRDefault="0044658D" w:rsidP="00717581">
            <w:pPr>
              <w:pStyle w:val="261"/>
              <w:rPr>
                <w:rFonts w:ascii="Times New Roman UniToktom" w:hAnsi="Times New Roman UniToktom" w:cs="Times New Roman UniToktom"/>
                <w:szCs w:val="24"/>
                <w:lang w:val="ky-KG"/>
              </w:rPr>
            </w:pPr>
            <w:r>
              <w:rPr>
                <w:rFonts w:ascii="Times New Roman UniToktom" w:hAnsi="Times New Roman UniToktom" w:cs="Times New Roman UniToktom"/>
                <w:szCs w:val="24"/>
                <w:lang w:val="ky-KG"/>
              </w:rPr>
              <w:t>1</w:t>
            </w:r>
          </w:p>
        </w:tc>
        <w:tc>
          <w:tcPr>
            <w:tcW w:w="6237" w:type="dxa"/>
          </w:tcPr>
          <w:p w14:paraId="6BA7457A" w14:textId="77777777" w:rsidR="0044658D" w:rsidRPr="00E32D84" w:rsidRDefault="0044658D" w:rsidP="00717581">
            <w:pPr>
              <w:pStyle w:val="261"/>
              <w:jc w:val="left"/>
              <w:rPr>
                <w:rFonts w:ascii="Times New Roman UniToktom" w:hAnsi="Times New Roman UniToktom" w:cs="Times New Roman UniToktom"/>
                <w:i/>
                <w:szCs w:val="24"/>
                <w:lang w:val="ru-RU"/>
              </w:rPr>
            </w:pPr>
            <w:r w:rsidRPr="00E32D84">
              <w:rPr>
                <w:rFonts w:ascii="Times New Roman UniToktom" w:hAnsi="Times New Roman UniToktom" w:cs="Times New Roman UniToktom"/>
                <w:i/>
                <w:szCs w:val="24"/>
                <w:lang w:val="ru-RU"/>
              </w:rPr>
              <w:t>- случайное отравление и воздействие алкоголем</w:t>
            </w:r>
          </w:p>
        </w:tc>
      </w:tr>
      <w:tr w:rsidR="0044658D" w:rsidRPr="00CD7346" w14:paraId="6DF72CFE" w14:textId="77777777" w:rsidTr="00717581">
        <w:trPr>
          <w:trHeight w:val="441"/>
        </w:trPr>
        <w:tc>
          <w:tcPr>
            <w:tcW w:w="6555" w:type="dxa"/>
            <w:vAlign w:val="center"/>
          </w:tcPr>
          <w:p w14:paraId="19BEF811" w14:textId="77777777" w:rsidR="0044658D" w:rsidRPr="00CD7346" w:rsidRDefault="0044658D" w:rsidP="00717581">
            <w:pPr>
              <w:pStyle w:val="21"/>
              <w:contextualSpacing/>
              <w:rPr>
                <w:rFonts w:ascii="Times New Roman UniToktom" w:hAnsi="Times New Roman UniToktom" w:cs="Times New Roman UniToktom"/>
                <w:i w:val="0"/>
                <w:sz w:val="26"/>
                <w:szCs w:val="26"/>
              </w:rPr>
            </w:pPr>
            <w:r>
              <w:rPr>
                <w:rFonts w:ascii="Times New Roman UniToktom" w:hAnsi="Times New Roman UniToktom" w:cs="Times New Roman UniToktom"/>
                <w:i w:val="0"/>
                <w:sz w:val="26"/>
                <w:szCs w:val="26"/>
              </w:rPr>
              <w:t xml:space="preserve">1 </w:t>
            </w:r>
            <w:proofErr w:type="spellStart"/>
            <w:r>
              <w:rPr>
                <w:rFonts w:ascii="Times New Roman UniToktom" w:hAnsi="Times New Roman UniToktom" w:cs="Times New Roman UniToktom"/>
                <w:i w:val="0"/>
                <w:sz w:val="26"/>
                <w:szCs w:val="26"/>
              </w:rPr>
              <w:t>жашка</w:t>
            </w:r>
            <w:proofErr w:type="spellEnd"/>
            <w:r>
              <w:rPr>
                <w:rFonts w:ascii="Times New Roman UniToktom" w:hAnsi="Times New Roman UniToktom" w:cs="Times New Roman UniToktom"/>
                <w:i w:val="0"/>
                <w:sz w:val="26"/>
                <w:szCs w:val="26"/>
              </w:rPr>
              <w:t xml:space="preserve"> </w:t>
            </w:r>
            <w:proofErr w:type="spellStart"/>
            <w:r>
              <w:rPr>
                <w:rFonts w:ascii="Times New Roman UniToktom" w:hAnsi="Times New Roman UniToktom" w:cs="Times New Roman UniToktom"/>
                <w:i w:val="0"/>
                <w:sz w:val="26"/>
                <w:szCs w:val="26"/>
              </w:rPr>
              <w:t>чейинки</w:t>
            </w:r>
            <w:proofErr w:type="spellEnd"/>
            <w:r>
              <w:rPr>
                <w:rFonts w:ascii="Times New Roman UniToktom" w:hAnsi="Times New Roman UniToktom" w:cs="Times New Roman UniToktom"/>
                <w:i w:val="0"/>
                <w:sz w:val="26"/>
                <w:szCs w:val="26"/>
              </w:rPr>
              <w:t xml:space="preserve"> </w:t>
            </w:r>
            <w:proofErr w:type="spellStart"/>
            <w:r>
              <w:rPr>
                <w:rFonts w:ascii="Times New Roman UniToktom" w:hAnsi="Times New Roman UniToktom" w:cs="Times New Roman UniToktom"/>
                <w:i w:val="0"/>
                <w:sz w:val="26"/>
                <w:szCs w:val="26"/>
              </w:rPr>
              <w:t>өлгөн</w:t>
            </w:r>
            <w:proofErr w:type="spellEnd"/>
            <w:r>
              <w:rPr>
                <w:rFonts w:ascii="Times New Roman UniToktom" w:hAnsi="Times New Roman UniToktom" w:cs="Times New Roman UniToktom"/>
                <w:i w:val="0"/>
                <w:sz w:val="26"/>
                <w:szCs w:val="26"/>
              </w:rPr>
              <w:t xml:space="preserve"> </w:t>
            </w:r>
            <w:proofErr w:type="spellStart"/>
            <w:r w:rsidRPr="00CD7346">
              <w:rPr>
                <w:rFonts w:ascii="Times New Roman UniToktom" w:hAnsi="Times New Roman UniToktom" w:cs="Times New Roman UniToktom"/>
                <w:i w:val="0"/>
                <w:sz w:val="26"/>
                <w:szCs w:val="26"/>
              </w:rPr>
              <w:t>балдардын</w:t>
            </w:r>
            <w:proofErr w:type="spellEnd"/>
            <w:r w:rsidRPr="00CD7346">
              <w:rPr>
                <w:rFonts w:ascii="Times New Roman UniToktom" w:hAnsi="Times New Roman UniToktom" w:cs="Times New Roman UniToktom"/>
                <w:i w:val="0"/>
                <w:sz w:val="26"/>
                <w:szCs w:val="26"/>
              </w:rPr>
              <w:t xml:space="preserve"> саны</w:t>
            </w:r>
          </w:p>
        </w:tc>
        <w:tc>
          <w:tcPr>
            <w:tcW w:w="1134" w:type="dxa"/>
            <w:vAlign w:val="bottom"/>
          </w:tcPr>
          <w:p w14:paraId="4E3F661D" w14:textId="77777777" w:rsidR="0044658D" w:rsidRPr="009444BB" w:rsidRDefault="0044658D" w:rsidP="00717581">
            <w:pPr>
              <w:pStyle w:val="261"/>
              <w:contextualSpacing/>
              <w:rPr>
                <w:rFonts w:ascii="Times New Roman UniToktom" w:hAnsi="Times New Roman UniToktom" w:cs="Times New Roman UniToktom"/>
                <w:b/>
                <w:lang w:val="ru-RU"/>
              </w:rPr>
            </w:pPr>
            <w:r>
              <w:rPr>
                <w:rFonts w:ascii="Times New Roman UniToktom" w:hAnsi="Times New Roman UniToktom" w:cs="Times New Roman UniToktom"/>
                <w:b/>
                <w:lang w:val="ru-RU"/>
              </w:rPr>
              <w:t>17</w:t>
            </w:r>
          </w:p>
        </w:tc>
        <w:tc>
          <w:tcPr>
            <w:tcW w:w="1134" w:type="dxa"/>
            <w:vAlign w:val="bottom"/>
          </w:tcPr>
          <w:p w14:paraId="713D3A61" w14:textId="77777777" w:rsidR="0044658D" w:rsidRPr="00622D4C" w:rsidRDefault="0044658D" w:rsidP="00717581">
            <w:pPr>
              <w:pStyle w:val="261"/>
              <w:contextualSpacing/>
              <w:rPr>
                <w:rFonts w:ascii="Times New Roman UniToktom" w:hAnsi="Times New Roman UniToktom" w:cs="Times New Roman UniToktom"/>
                <w:b/>
                <w:lang w:val="ru-RU"/>
              </w:rPr>
            </w:pPr>
            <w:r>
              <w:rPr>
                <w:rFonts w:ascii="Times New Roman UniToktom" w:hAnsi="Times New Roman UniToktom" w:cs="Times New Roman UniToktom"/>
                <w:b/>
                <w:lang w:val="ru-RU"/>
              </w:rPr>
              <w:t>26</w:t>
            </w:r>
          </w:p>
        </w:tc>
        <w:tc>
          <w:tcPr>
            <w:tcW w:w="6237" w:type="dxa"/>
          </w:tcPr>
          <w:p w14:paraId="54F57EE4" w14:textId="77777777" w:rsidR="0044658D" w:rsidRDefault="0044658D" w:rsidP="00717581">
            <w:pPr>
              <w:pStyle w:val="261"/>
              <w:contextualSpacing/>
              <w:jc w:val="left"/>
              <w:rPr>
                <w:rFonts w:ascii="Times New Roman UniToktom" w:hAnsi="Times New Roman UniToktom" w:cs="Times New Roman UniToktom"/>
                <w:b/>
                <w:i/>
                <w:lang w:val="ru-RU"/>
              </w:rPr>
            </w:pPr>
          </w:p>
          <w:p w14:paraId="6911E125" w14:textId="77777777" w:rsidR="0044658D" w:rsidRPr="00E32D84" w:rsidRDefault="0044658D" w:rsidP="00717581">
            <w:pPr>
              <w:pStyle w:val="261"/>
              <w:contextualSpacing/>
              <w:jc w:val="left"/>
              <w:rPr>
                <w:rFonts w:ascii="Times New Roman UniToktom" w:hAnsi="Times New Roman UniToktom" w:cs="Times New Roman UniToktom"/>
                <w:b/>
                <w:i/>
                <w:lang w:val="ru-RU"/>
              </w:rPr>
            </w:pPr>
            <w:r w:rsidRPr="00E32D84">
              <w:rPr>
                <w:rFonts w:ascii="Times New Roman UniToktom" w:hAnsi="Times New Roman UniToktom" w:cs="Times New Roman UniToktom"/>
                <w:b/>
                <w:i/>
                <w:lang w:val="ru-RU"/>
              </w:rPr>
              <w:t>Всего умерших детей в возрасте до 1 года</w:t>
            </w:r>
          </w:p>
        </w:tc>
      </w:tr>
      <w:tr w:rsidR="0044658D" w:rsidRPr="00CD7346" w14:paraId="31AF417C" w14:textId="77777777" w:rsidTr="00717581">
        <w:tc>
          <w:tcPr>
            <w:tcW w:w="6555" w:type="dxa"/>
          </w:tcPr>
          <w:p w14:paraId="3E860356" w14:textId="77777777" w:rsidR="0044658D" w:rsidRPr="00CD7346" w:rsidRDefault="0044658D" w:rsidP="0071758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xml:space="preserve">Дем </w:t>
            </w:r>
            <w:proofErr w:type="spellStart"/>
            <w:r w:rsidRPr="00CD7346">
              <w:rPr>
                <w:rFonts w:ascii="Times New Roman UniToktom" w:hAnsi="Times New Roman UniToktom" w:cs="Times New Roman UniToktom"/>
                <w:szCs w:val="24"/>
                <w:lang w:val="ru-RU"/>
              </w:rPr>
              <w:t>алуу</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органдарынын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оорулары</w:t>
            </w:r>
            <w:proofErr w:type="spellEnd"/>
          </w:p>
        </w:tc>
        <w:tc>
          <w:tcPr>
            <w:tcW w:w="1134" w:type="dxa"/>
            <w:vAlign w:val="bottom"/>
          </w:tcPr>
          <w:p w14:paraId="363AC5D9" w14:textId="77777777" w:rsidR="0044658D" w:rsidRPr="009444BB"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4</w:t>
            </w:r>
          </w:p>
        </w:tc>
        <w:tc>
          <w:tcPr>
            <w:tcW w:w="1134" w:type="dxa"/>
            <w:vAlign w:val="bottom"/>
          </w:tcPr>
          <w:p w14:paraId="07C4D3E0" w14:textId="77777777" w:rsidR="0044658D" w:rsidRPr="00622D4C"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4</w:t>
            </w:r>
          </w:p>
        </w:tc>
        <w:tc>
          <w:tcPr>
            <w:tcW w:w="6237" w:type="dxa"/>
          </w:tcPr>
          <w:p w14:paraId="2500FB23"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Болезней органов дыхания</w:t>
            </w:r>
          </w:p>
        </w:tc>
      </w:tr>
      <w:tr w:rsidR="0044658D" w:rsidRPr="00CD7346" w14:paraId="5D56500B" w14:textId="77777777" w:rsidTr="00717581">
        <w:tc>
          <w:tcPr>
            <w:tcW w:w="6555" w:type="dxa"/>
          </w:tcPr>
          <w:p w14:paraId="2B700EBC" w14:textId="77777777" w:rsidR="0044658D" w:rsidRPr="00CD7346" w:rsidRDefault="0044658D" w:rsidP="00717581">
            <w:pPr>
              <w:pStyle w:val="261"/>
              <w:jc w:val="both"/>
              <w:rPr>
                <w:rFonts w:ascii="Times New Roman UniToktom" w:hAnsi="Times New Roman UniToktom" w:cs="Times New Roman UniToktom"/>
                <w:szCs w:val="24"/>
                <w:lang w:val="ru-RU"/>
              </w:rPr>
            </w:pPr>
            <w:proofErr w:type="spellStart"/>
            <w:r w:rsidRPr="00CD7346">
              <w:rPr>
                <w:rFonts w:ascii="Times New Roman UniToktom" w:hAnsi="Times New Roman UniToktom" w:cs="Times New Roman UniToktom"/>
                <w:szCs w:val="24"/>
                <w:lang w:val="ru-RU"/>
              </w:rPr>
              <w:t>анын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ичинен</w:t>
            </w:r>
            <w:proofErr w:type="spellEnd"/>
            <w:r w:rsidRPr="00CD7346">
              <w:rPr>
                <w:rFonts w:ascii="Times New Roman UniToktom" w:hAnsi="Times New Roman UniToktom" w:cs="Times New Roman UniToktom"/>
                <w:szCs w:val="24"/>
                <w:lang w:val="ru-RU"/>
              </w:rPr>
              <w:t>:</w:t>
            </w:r>
          </w:p>
        </w:tc>
        <w:tc>
          <w:tcPr>
            <w:tcW w:w="1134" w:type="dxa"/>
            <w:vAlign w:val="bottom"/>
          </w:tcPr>
          <w:p w14:paraId="04F2103A" w14:textId="77777777" w:rsidR="0044658D" w:rsidRPr="00CD7346" w:rsidRDefault="0044658D" w:rsidP="00717581">
            <w:pPr>
              <w:pStyle w:val="261"/>
              <w:rPr>
                <w:rFonts w:ascii="Times New Roman UniToktom" w:hAnsi="Times New Roman UniToktom" w:cs="Times New Roman UniToktom"/>
                <w:lang w:val="ru-RU"/>
              </w:rPr>
            </w:pPr>
          </w:p>
        </w:tc>
        <w:tc>
          <w:tcPr>
            <w:tcW w:w="1134" w:type="dxa"/>
            <w:vAlign w:val="bottom"/>
          </w:tcPr>
          <w:p w14:paraId="556530F3" w14:textId="77777777" w:rsidR="0044658D" w:rsidRPr="00CD7346" w:rsidRDefault="0044658D" w:rsidP="00717581">
            <w:pPr>
              <w:pStyle w:val="261"/>
              <w:rPr>
                <w:rFonts w:ascii="Times New Roman UniToktom" w:hAnsi="Times New Roman UniToktom" w:cs="Times New Roman UniToktom"/>
                <w:lang w:val="ru-RU"/>
              </w:rPr>
            </w:pPr>
          </w:p>
        </w:tc>
        <w:tc>
          <w:tcPr>
            <w:tcW w:w="6237" w:type="dxa"/>
          </w:tcPr>
          <w:p w14:paraId="2613B6BE"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w:t>
            </w:r>
          </w:p>
        </w:tc>
      </w:tr>
      <w:tr w:rsidR="0044658D" w:rsidRPr="00CD7346" w14:paraId="358444A8" w14:textId="77777777" w:rsidTr="00717581">
        <w:tc>
          <w:tcPr>
            <w:tcW w:w="6555" w:type="dxa"/>
          </w:tcPr>
          <w:p w14:paraId="5349989A" w14:textId="77777777" w:rsidR="0044658D" w:rsidRPr="00CD7346" w:rsidRDefault="0044658D" w:rsidP="00717581">
            <w:pPr>
              <w:pStyle w:val="261"/>
              <w:jc w:val="both"/>
              <w:rPr>
                <w:rFonts w:ascii="Times New Roman UniToktom" w:hAnsi="Times New Roman UniToktom" w:cs="Times New Roman UniToktom"/>
                <w:szCs w:val="24"/>
                <w:lang w:val="ru-RU"/>
              </w:rPr>
            </w:pPr>
            <w:proofErr w:type="spellStart"/>
            <w:r>
              <w:rPr>
                <w:rFonts w:ascii="Times New Roman UniToktom" w:hAnsi="Times New Roman UniToktom" w:cs="Times New Roman UniToktom"/>
                <w:szCs w:val="24"/>
                <w:lang w:val="ru-RU"/>
              </w:rPr>
              <w:t>Өткүр</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респиратордук</w:t>
            </w:r>
            <w:proofErr w:type="spellEnd"/>
            <w:r>
              <w:rPr>
                <w:rFonts w:ascii="Times New Roman UniToktom" w:hAnsi="Times New Roman UniToktom" w:cs="Times New Roman UniToktom"/>
                <w:szCs w:val="24"/>
                <w:lang w:val="ru-RU"/>
              </w:rPr>
              <w:t xml:space="preserve"> инфекция</w:t>
            </w:r>
          </w:p>
        </w:tc>
        <w:tc>
          <w:tcPr>
            <w:tcW w:w="1134" w:type="dxa"/>
            <w:vAlign w:val="bottom"/>
          </w:tcPr>
          <w:p w14:paraId="49702748" w14:textId="77777777" w:rsidR="0044658D" w:rsidRPr="00CD7346"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w:t>
            </w:r>
          </w:p>
        </w:tc>
        <w:tc>
          <w:tcPr>
            <w:tcW w:w="1134" w:type="dxa"/>
            <w:vAlign w:val="bottom"/>
          </w:tcPr>
          <w:p w14:paraId="6E9FDF1A" w14:textId="77777777" w:rsidR="0044658D" w:rsidRPr="00CD7346"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w:t>
            </w:r>
          </w:p>
        </w:tc>
        <w:tc>
          <w:tcPr>
            <w:tcW w:w="6237" w:type="dxa"/>
          </w:tcPr>
          <w:p w14:paraId="063EE282" w14:textId="77777777" w:rsidR="0044658D" w:rsidRPr="00E32D84" w:rsidRDefault="0044658D" w:rsidP="00717581">
            <w:pPr>
              <w:pStyle w:val="261"/>
              <w:jc w:val="left"/>
              <w:rPr>
                <w:rFonts w:ascii="Times New Roman UniToktom" w:hAnsi="Times New Roman UniToktom" w:cs="Times New Roman UniToktom"/>
                <w:i/>
                <w:lang w:val="ru-RU"/>
              </w:rPr>
            </w:pPr>
            <w:r>
              <w:rPr>
                <w:rFonts w:ascii="Times New Roman UniToktom" w:hAnsi="Times New Roman UniToktom" w:cs="Times New Roman UniToktom"/>
                <w:i/>
                <w:lang w:val="ru-RU"/>
              </w:rPr>
              <w:t>-острые респираторные инфекции верхних дыхательных путей</w:t>
            </w:r>
          </w:p>
        </w:tc>
      </w:tr>
      <w:tr w:rsidR="0044658D" w:rsidRPr="00CD7346" w14:paraId="66FD56B2" w14:textId="77777777" w:rsidTr="00717581">
        <w:tc>
          <w:tcPr>
            <w:tcW w:w="6555" w:type="dxa"/>
          </w:tcPr>
          <w:p w14:paraId="2E4ABA0C" w14:textId="77777777" w:rsidR="0044658D" w:rsidRPr="00CD7346" w:rsidRDefault="0044658D" w:rsidP="0071758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пневмония</w:t>
            </w:r>
          </w:p>
        </w:tc>
        <w:tc>
          <w:tcPr>
            <w:tcW w:w="1134" w:type="dxa"/>
            <w:vAlign w:val="bottom"/>
          </w:tcPr>
          <w:p w14:paraId="03D0301C" w14:textId="77777777" w:rsidR="0044658D" w:rsidRPr="009444BB"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3</w:t>
            </w:r>
          </w:p>
        </w:tc>
        <w:tc>
          <w:tcPr>
            <w:tcW w:w="1134" w:type="dxa"/>
            <w:vAlign w:val="bottom"/>
          </w:tcPr>
          <w:p w14:paraId="64D25C2A" w14:textId="77777777" w:rsidR="0044658D" w:rsidRPr="00622D4C"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3</w:t>
            </w:r>
          </w:p>
        </w:tc>
        <w:tc>
          <w:tcPr>
            <w:tcW w:w="6237" w:type="dxa"/>
          </w:tcPr>
          <w:p w14:paraId="7526A7B9"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 пневмония</w:t>
            </w:r>
          </w:p>
        </w:tc>
      </w:tr>
      <w:tr w:rsidR="0044658D" w:rsidRPr="00CD7346" w14:paraId="72F33255" w14:textId="77777777" w:rsidTr="00717581">
        <w:tc>
          <w:tcPr>
            <w:tcW w:w="6555" w:type="dxa"/>
          </w:tcPr>
          <w:p w14:paraId="1FF3D97C" w14:textId="77777777" w:rsidR="0044658D" w:rsidRPr="00170A6A" w:rsidRDefault="0044658D" w:rsidP="00717581">
            <w:pPr>
              <w:pStyle w:val="261"/>
              <w:jc w:val="both"/>
              <w:rPr>
                <w:rFonts w:ascii="Times New Roman UniToktom" w:hAnsi="Times New Roman UniToktom" w:cs="Times New Roman UniToktom"/>
                <w:szCs w:val="24"/>
                <w:lang w:val="ru-RU"/>
              </w:rPr>
            </w:pPr>
            <w:proofErr w:type="spellStart"/>
            <w:r>
              <w:rPr>
                <w:rFonts w:ascii="Times New Roman UniToktom" w:hAnsi="Times New Roman UniToktom" w:cs="Times New Roman UniToktom"/>
                <w:szCs w:val="24"/>
                <w:lang w:val="ru-RU"/>
              </w:rPr>
              <w:t>Төрөлгөндө</w:t>
            </w:r>
            <w:r w:rsidRPr="00CD7346">
              <w:rPr>
                <w:rFonts w:ascii="Times New Roman UniToktom" w:hAnsi="Times New Roman UniToktom" w:cs="Times New Roman UniToktom"/>
                <w:szCs w:val="24"/>
                <w:lang w:val="ru-RU"/>
              </w:rPr>
              <w:t>н</w:t>
            </w:r>
            <w:proofErr w:type="spellEnd"/>
            <w:r w:rsidRPr="00170A6A">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кийинки</w:t>
            </w:r>
            <w:proofErr w:type="spellEnd"/>
            <w:r w:rsidRPr="00170A6A">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перинаталдык</w:t>
            </w:r>
            <w:proofErr w:type="spellEnd"/>
            <w:r>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мезгилде</w:t>
            </w:r>
            <w:proofErr w:type="spellEnd"/>
            <w:r w:rsidRPr="00170A6A">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пайда</w:t>
            </w:r>
            <w:proofErr w:type="spellEnd"/>
            <w:r w:rsidRPr="00170A6A">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болгон</w:t>
            </w:r>
            <w:proofErr w:type="spellEnd"/>
            <w:r w:rsidRPr="00170A6A">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айрым</w:t>
            </w:r>
            <w:proofErr w:type="spellEnd"/>
            <w:r w:rsidRPr="00170A6A">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абалдар</w:t>
            </w:r>
            <w:proofErr w:type="spellEnd"/>
          </w:p>
        </w:tc>
        <w:tc>
          <w:tcPr>
            <w:tcW w:w="1134" w:type="dxa"/>
            <w:vAlign w:val="bottom"/>
          </w:tcPr>
          <w:p w14:paraId="68EB3652" w14:textId="77777777" w:rsidR="0044658D" w:rsidRPr="00B041D3"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6</w:t>
            </w:r>
          </w:p>
        </w:tc>
        <w:tc>
          <w:tcPr>
            <w:tcW w:w="1134" w:type="dxa"/>
            <w:vAlign w:val="bottom"/>
          </w:tcPr>
          <w:p w14:paraId="228FE48C" w14:textId="77777777" w:rsidR="0044658D" w:rsidRPr="00B041D3"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14</w:t>
            </w:r>
          </w:p>
        </w:tc>
        <w:tc>
          <w:tcPr>
            <w:tcW w:w="6237" w:type="dxa"/>
          </w:tcPr>
          <w:p w14:paraId="053F92E6"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Состояние возникающие в перинатальном периоде</w:t>
            </w:r>
          </w:p>
        </w:tc>
      </w:tr>
      <w:tr w:rsidR="0044658D" w:rsidRPr="00CD7346" w14:paraId="3D638F13" w14:textId="77777777" w:rsidTr="00717581">
        <w:tc>
          <w:tcPr>
            <w:tcW w:w="6555" w:type="dxa"/>
          </w:tcPr>
          <w:p w14:paraId="76DECA3B" w14:textId="77777777" w:rsidR="0044658D" w:rsidRPr="00CD7346" w:rsidRDefault="0044658D" w:rsidP="00717581">
            <w:pPr>
              <w:pStyle w:val="261"/>
              <w:jc w:val="both"/>
              <w:rPr>
                <w:rFonts w:ascii="Times New Roman UniToktom" w:hAnsi="Times New Roman UniToktom" w:cs="Times New Roman UniToktom"/>
                <w:szCs w:val="24"/>
                <w:lang w:val="ru-RU"/>
              </w:rPr>
            </w:pPr>
            <w:proofErr w:type="spellStart"/>
            <w:r>
              <w:rPr>
                <w:rFonts w:ascii="Times New Roman UniToktom" w:hAnsi="Times New Roman UniToktom" w:cs="Times New Roman UniToktom"/>
                <w:szCs w:val="24"/>
                <w:lang w:val="ru-RU"/>
              </w:rPr>
              <w:t>Тубаса</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көрүнүштөр</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өсүүнү</w:t>
            </w:r>
            <w:r w:rsidRPr="00CD7346">
              <w:rPr>
                <w:rFonts w:ascii="Times New Roman UniToktom" w:hAnsi="Times New Roman UniToktom" w:cs="Times New Roman UniToktom"/>
                <w:szCs w:val="24"/>
                <w:lang w:val="ru-RU"/>
              </w:rPr>
              <w:t>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бузулушу</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кемтиктер</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жана</w:t>
            </w:r>
            <w:proofErr w:type="spellEnd"/>
            <w:r w:rsidRPr="00CD7346">
              <w:rPr>
                <w:rFonts w:ascii="Times New Roman UniToktom" w:hAnsi="Times New Roman UniToktom" w:cs="Times New Roman UniToktom"/>
                <w:szCs w:val="24"/>
                <w:lang w:val="ru-RU"/>
              </w:rPr>
              <w:t xml:space="preserve"> хромосом </w:t>
            </w:r>
            <w:proofErr w:type="spellStart"/>
            <w:r w:rsidRPr="00CD7346">
              <w:rPr>
                <w:rFonts w:ascii="Times New Roman UniToktom" w:hAnsi="Times New Roman UniToktom" w:cs="Times New Roman UniToktom"/>
                <w:szCs w:val="24"/>
                <w:lang w:val="ru-RU"/>
              </w:rPr>
              <w:t>бузулуулары</w:t>
            </w:r>
            <w:proofErr w:type="spellEnd"/>
          </w:p>
        </w:tc>
        <w:tc>
          <w:tcPr>
            <w:tcW w:w="1134" w:type="dxa"/>
            <w:vAlign w:val="bottom"/>
          </w:tcPr>
          <w:p w14:paraId="5C01343D" w14:textId="77777777" w:rsidR="0044658D" w:rsidRPr="00B041D3"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5</w:t>
            </w:r>
          </w:p>
        </w:tc>
        <w:tc>
          <w:tcPr>
            <w:tcW w:w="1134" w:type="dxa"/>
            <w:vAlign w:val="bottom"/>
          </w:tcPr>
          <w:p w14:paraId="353DFD46" w14:textId="77777777" w:rsidR="0044658D" w:rsidRPr="00B041D3" w:rsidRDefault="0044658D" w:rsidP="0071758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6</w:t>
            </w:r>
          </w:p>
        </w:tc>
        <w:tc>
          <w:tcPr>
            <w:tcW w:w="6237" w:type="dxa"/>
          </w:tcPr>
          <w:p w14:paraId="262A3C99" w14:textId="77777777" w:rsidR="0044658D" w:rsidRPr="00E32D84" w:rsidRDefault="0044658D" w:rsidP="0071758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Врожденных аномалий, деформации и хромосомные нарушения</w:t>
            </w:r>
          </w:p>
        </w:tc>
      </w:tr>
      <w:tr w:rsidR="0044658D" w:rsidRPr="00CD7346" w14:paraId="0B0B976B" w14:textId="77777777" w:rsidTr="00717581">
        <w:tc>
          <w:tcPr>
            <w:tcW w:w="6555" w:type="dxa"/>
            <w:tcBorders>
              <w:bottom w:val="single" w:sz="4" w:space="0" w:color="auto"/>
            </w:tcBorders>
          </w:tcPr>
          <w:p w14:paraId="2F74AF69" w14:textId="77777777" w:rsidR="0044658D" w:rsidRPr="00CD7346" w:rsidRDefault="0044658D" w:rsidP="00717581">
            <w:pPr>
              <w:pStyle w:val="261"/>
              <w:jc w:val="both"/>
              <w:rPr>
                <w:rFonts w:ascii="Times New Roman UniToktom" w:hAnsi="Times New Roman UniToktom" w:cs="Times New Roman UniToktom"/>
                <w:b/>
                <w:szCs w:val="24"/>
                <w:lang w:val="ru-RU"/>
              </w:rPr>
            </w:pPr>
            <w:r w:rsidRPr="00CD7346">
              <w:rPr>
                <w:rFonts w:ascii="Times New Roman UniToktom" w:hAnsi="Times New Roman UniToktom" w:cs="Times New Roman UniToktom"/>
                <w:b/>
                <w:szCs w:val="24"/>
                <w:lang w:val="ru-RU"/>
              </w:rPr>
              <w:t xml:space="preserve">1– 4 </w:t>
            </w:r>
            <w:proofErr w:type="spellStart"/>
            <w:r w:rsidRPr="00CD7346">
              <w:rPr>
                <w:rFonts w:ascii="Times New Roman UniToktom" w:hAnsi="Times New Roman UniToktom" w:cs="Times New Roman UniToktom"/>
                <w:b/>
                <w:szCs w:val="24"/>
                <w:lang w:val="ru-RU"/>
              </w:rPr>
              <w:t>жаштагы</w:t>
            </w:r>
            <w:proofErr w:type="spellEnd"/>
            <w:r w:rsidRPr="00CD7346">
              <w:rPr>
                <w:rFonts w:ascii="Times New Roman UniToktom" w:hAnsi="Times New Roman UniToktom" w:cs="Times New Roman UniToktom"/>
                <w:b/>
                <w:szCs w:val="24"/>
                <w:lang w:val="ru-RU"/>
              </w:rPr>
              <w:t xml:space="preserve"> </w:t>
            </w:r>
            <w:proofErr w:type="spellStart"/>
            <w:r w:rsidRPr="00CD7346">
              <w:rPr>
                <w:rFonts w:ascii="Times New Roman UniToktom" w:hAnsi="Times New Roman UniToktom" w:cs="Times New Roman UniToktom"/>
                <w:b/>
                <w:szCs w:val="24"/>
                <w:lang w:val="ru-RU"/>
              </w:rPr>
              <w:t>балдар</w:t>
            </w:r>
            <w:proofErr w:type="spellEnd"/>
          </w:p>
        </w:tc>
        <w:tc>
          <w:tcPr>
            <w:tcW w:w="1134" w:type="dxa"/>
            <w:tcBorders>
              <w:bottom w:val="single" w:sz="4" w:space="0" w:color="auto"/>
            </w:tcBorders>
            <w:vAlign w:val="bottom"/>
          </w:tcPr>
          <w:p w14:paraId="2A7A0B04" w14:textId="77777777" w:rsidR="0044658D" w:rsidRPr="008E5BB8" w:rsidRDefault="0044658D" w:rsidP="00717581">
            <w:pPr>
              <w:pStyle w:val="261"/>
              <w:rPr>
                <w:rFonts w:ascii="Times New Roman UniToktom" w:hAnsi="Times New Roman UniToktom" w:cs="Times New Roman UniToktom"/>
                <w:b/>
                <w:bCs/>
                <w:lang w:val="ru-RU"/>
              </w:rPr>
            </w:pPr>
            <w:r>
              <w:rPr>
                <w:rFonts w:ascii="Times New Roman UniToktom" w:hAnsi="Times New Roman UniToktom" w:cs="Times New Roman UniToktom"/>
                <w:b/>
                <w:bCs/>
                <w:lang w:val="ru-RU"/>
              </w:rPr>
              <w:t>6</w:t>
            </w:r>
          </w:p>
        </w:tc>
        <w:tc>
          <w:tcPr>
            <w:tcW w:w="1134" w:type="dxa"/>
            <w:tcBorders>
              <w:bottom w:val="single" w:sz="4" w:space="0" w:color="auto"/>
            </w:tcBorders>
            <w:vAlign w:val="bottom"/>
          </w:tcPr>
          <w:p w14:paraId="270550F3" w14:textId="77777777" w:rsidR="0044658D" w:rsidRPr="00C52F1F" w:rsidRDefault="0044658D" w:rsidP="00717581">
            <w:pPr>
              <w:pStyle w:val="261"/>
              <w:rPr>
                <w:rFonts w:ascii="Times New Roman UniToktom" w:hAnsi="Times New Roman UniToktom" w:cs="Times New Roman UniToktom"/>
                <w:b/>
                <w:lang w:val="ky-KG"/>
              </w:rPr>
            </w:pPr>
            <w:r>
              <w:rPr>
                <w:rFonts w:ascii="Times New Roman UniToktom" w:hAnsi="Times New Roman UniToktom" w:cs="Times New Roman UniToktom"/>
                <w:b/>
                <w:lang w:val="ky-KG"/>
              </w:rPr>
              <w:t>2</w:t>
            </w:r>
          </w:p>
        </w:tc>
        <w:tc>
          <w:tcPr>
            <w:tcW w:w="6237" w:type="dxa"/>
            <w:tcBorders>
              <w:bottom w:val="single" w:sz="4" w:space="0" w:color="auto"/>
            </w:tcBorders>
          </w:tcPr>
          <w:p w14:paraId="11FF5279" w14:textId="77777777" w:rsidR="0044658D" w:rsidRPr="00E32D84" w:rsidRDefault="0044658D" w:rsidP="00717581">
            <w:pPr>
              <w:pStyle w:val="261"/>
              <w:jc w:val="left"/>
              <w:rPr>
                <w:rFonts w:ascii="Times New Roman UniToktom" w:hAnsi="Times New Roman UniToktom" w:cs="Times New Roman UniToktom"/>
                <w:b/>
                <w:i/>
                <w:lang w:val="ru-RU"/>
              </w:rPr>
            </w:pPr>
            <w:r w:rsidRPr="00E32D84">
              <w:rPr>
                <w:rFonts w:ascii="Times New Roman UniToktom" w:hAnsi="Times New Roman UniToktom" w:cs="Times New Roman UniToktom"/>
                <w:b/>
                <w:i/>
                <w:szCs w:val="24"/>
                <w:lang w:val="ru-RU"/>
              </w:rPr>
              <w:t>Умерло детей в возрасте от 1-4 лет</w:t>
            </w:r>
          </w:p>
        </w:tc>
      </w:tr>
    </w:tbl>
    <w:p w14:paraId="69E81BC6" w14:textId="77777777" w:rsidR="0044658D" w:rsidRPr="00C87F3E" w:rsidRDefault="0044658D" w:rsidP="0044658D">
      <w:pPr>
        <w:rPr>
          <w:rFonts w:ascii="Times New Roman UniToktom" w:hAnsi="Times New Roman UniToktom" w:cs="Times New Roman UniToktom"/>
          <w:lang w:val="ky-KG"/>
        </w:rPr>
      </w:pPr>
    </w:p>
    <w:tbl>
      <w:tblPr>
        <w:tblW w:w="15026" w:type="dxa"/>
        <w:tblInd w:w="142" w:type="dxa"/>
        <w:tblLayout w:type="fixed"/>
        <w:tblLook w:val="0000" w:firstRow="0" w:lastRow="0" w:firstColumn="0" w:lastColumn="0" w:noHBand="0" w:noVBand="0"/>
      </w:tblPr>
      <w:tblGrid>
        <w:gridCol w:w="3652"/>
        <w:gridCol w:w="885"/>
        <w:gridCol w:w="958"/>
        <w:gridCol w:w="814"/>
        <w:gridCol w:w="887"/>
        <w:gridCol w:w="886"/>
        <w:gridCol w:w="956"/>
        <w:gridCol w:w="816"/>
        <w:gridCol w:w="886"/>
        <w:gridCol w:w="4286"/>
      </w:tblGrid>
      <w:tr w:rsidR="0044658D" w:rsidRPr="00CD7346" w14:paraId="5EA2A4DD" w14:textId="77777777" w:rsidTr="00717581">
        <w:trPr>
          <w:cantSplit/>
        </w:trPr>
        <w:tc>
          <w:tcPr>
            <w:tcW w:w="7196" w:type="dxa"/>
            <w:gridSpan w:val="5"/>
            <w:tcBorders>
              <w:bottom w:val="single" w:sz="12" w:space="0" w:color="auto"/>
            </w:tcBorders>
          </w:tcPr>
          <w:p w14:paraId="087E7990" w14:textId="21652778" w:rsidR="0044658D" w:rsidRPr="005D7CE7" w:rsidRDefault="006924A2" w:rsidP="00717581">
            <w:pPr>
              <w:rPr>
                <w:rFonts w:ascii="Times New Roman UniToktom" w:hAnsi="Times New Roman UniToktom" w:cs="Times New Roman UniToktom"/>
                <w:sz w:val="18"/>
                <w:szCs w:val="18"/>
                <w:lang w:val="ky-KG"/>
              </w:rPr>
            </w:pPr>
            <w:r>
              <w:rPr>
                <w:rFonts w:ascii="Times New Roman UniToktom" w:hAnsi="Times New Roman UniToktom" w:cs="Times New Roman UniToktom"/>
                <w:b/>
                <w:sz w:val="24"/>
                <w:szCs w:val="24"/>
                <w:lang w:val="ky-KG"/>
              </w:rPr>
              <w:t>IV</w:t>
            </w:r>
            <w:r w:rsidR="0044658D" w:rsidRPr="005D7CE7">
              <w:rPr>
                <w:rFonts w:ascii="Times New Roman UniToktom" w:hAnsi="Times New Roman UniToktom" w:cs="Times New Roman UniToktom"/>
                <w:b/>
                <w:sz w:val="24"/>
                <w:szCs w:val="24"/>
                <w:lang w:val="ky-KG"/>
              </w:rPr>
              <w:t xml:space="preserve">. А. д </w:t>
            </w:r>
            <w:r w:rsidR="0044658D">
              <w:rPr>
                <w:rFonts w:ascii="Times New Roman UniToktom" w:hAnsi="Times New Roman UniToktom" w:cs="Times New Roman UniToktom"/>
                <w:b/>
                <w:sz w:val="24"/>
                <w:szCs w:val="24"/>
                <w:lang w:val="ky-KG"/>
              </w:rPr>
              <w:t xml:space="preserve"> Т</w:t>
            </w:r>
            <w:r w:rsidR="0044658D" w:rsidRPr="005D7CE7">
              <w:rPr>
                <w:rFonts w:ascii="Times New Roman UniToktom" w:hAnsi="Times New Roman UniToktom" w:cs="Times New Roman UniToktom"/>
                <w:b/>
                <w:sz w:val="24"/>
                <w:szCs w:val="24"/>
                <w:lang w:val="ky-KG"/>
              </w:rPr>
              <w:t xml:space="preserve">аблица:Талас облусу боюнча </w:t>
            </w:r>
            <w:r w:rsidR="0044658D">
              <w:rPr>
                <w:rFonts w:ascii="Times New Roman UniToktom" w:hAnsi="Times New Roman UniToktom" w:cs="Times New Roman UniToktom"/>
                <w:b/>
                <w:sz w:val="24"/>
                <w:lang w:val="ky-KG"/>
              </w:rPr>
              <w:t xml:space="preserve">2026-жылдын январь-апрель айларына </w:t>
            </w:r>
            <w:r w:rsidR="0044658D" w:rsidRPr="00C417E7">
              <w:rPr>
                <w:rFonts w:ascii="Times New Roman UniToktom" w:hAnsi="Times New Roman UniToktom" w:cs="Times New Roman UniToktom"/>
                <w:b/>
                <w:sz w:val="24"/>
                <w:lang w:val="ky-KG"/>
              </w:rPr>
              <w:t>карата</w:t>
            </w:r>
            <w:r w:rsidR="0044658D">
              <w:rPr>
                <w:rFonts w:ascii="Times New Roman UniToktom" w:hAnsi="Times New Roman UniToktom" w:cs="Times New Roman UniToktom"/>
                <w:b/>
                <w:sz w:val="24"/>
                <w:szCs w:val="24"/>
                <w:lang w:val="ky-KG"/>
              </w:rPr>
              <w:t xml:space="preserve"> никелешүүлөр жана </w:t>
            </w:r>
            <w:r w:rsidR="0044658D" w:rsidRPr="005D7CE7">
              <w:rPr>
                <w:rFonts w:ascii="Times New Roman UniToktom" w:hAnsi="Times New Roman UniToktom" w:cs="Times New Roman UniToktom"/>
                <w:b/>
                <w:sz w:val="24"/>
                <w:szCs w:val="24"/>
                <w:lang w:val="ky-KG"/>
              </w:rPr>
              <w:t>ажырашуулардын саны жана коэффициенттери</w:t>
            </w:r>
          </w:p>
        </w:tc>
        <w:tc>
          <w:tcPr>
            <w:tcW w:w="7830" w:type="dxa"/>
            <w:gridSpan w:val="5"/>
            <w:tcBorders>
              <w:bottom w:val="single" w:sz="12" w:space="0" w:color="auto"/>
            </w:tcBorders>
            <w:vAlign w:val="center"/>
          </w:tcPr>
          <w:p w14:paraId="770A3BBC" w14:textId="029F33A1" w:rsidR="0044658D" w:rsidRPr="00A17CB7" w:rsidRDefault="0044658D" w:rsidP="00717581">
            <w:pPr>
              <w:rPr>
                <w:rFonts w:ascii="Times New Roman UniToktom" w:hAnsi="Times New Roman UniToktom" w:cs="Times New Roman UniToktom"/>
                <w:i/>
                <w:sz w:val="24"/>
                <w:lang w:val="ky-KG"/>
              </w:rPr>
            </w:pPr>
            <w:r w:rsidRPr="00B67A24">
              <w:rPr>
                <w:rFonts w:ascii="Times New Roman UniToktom" w:hAnsi="Times New Roman UniToktom" w:cs="Times New Roman UniToktom"/>
                <w:b/>
                <w:i/>
                <w:sz w:val="24"/>
                <w:szCs w:val="24"/>
              </w:rPr>
              <w:t xml:space="preserve">Таблица </w:t>
            </w:r>
            <w:r w:rsidR="006924A2">
              <w:rPr>
                <w:rFonts w:ascii="Times New Roman UniToktom" w:hAnsi="Times New Roman UniToktom" w:cs="Times New Roman UniToktom"/>
                <w:b/>
                <w:i/>
                <w:sz w:val="24"/>
                <w:szCs w:val="24"/>
              </w:rPr>
              <w:t>IV</w:t>
            </w:r>
            <w:r w:rsidRPr="00B67A24">
              <w:rPr>
                <w:rFonts w:ascii="Times New Roman UniToktom" w:hAnsi="Times New Roman UniToktom" w:cs="Times New Roman UniToktom"/>
                <w:b/>
                <w:i/>
                <w:sz w:val="24"/>
                <w:szCs w:val="24"/>
              </w:rPr>
              <w:t>. А. д: Число браков и разводов</w:t>
            </w:r>
            <w:r>
              <w:rPr>
                <w:rFonts w:ascii="Times New Roman UniToktom" w:hAnsi="Times New Roman UniToktom" w:cs="Times New Roman UniToktom"/>
                <w:b/>
                <w:i/>
                <w:sz w:val="24"/>
                <w:szCs w:val="24"/>
              </w:rPr>
              <w:t xml:space="preserve"> и общие коэффициенты брачности</w:t>
            </w:r>
            <w:r w:rsidRPr="00B67A24">
              <w:rPr>
                <w:rFonts w:ascii="Times New Roman UniToktom" w:hAnsi="Times New Roman UniToktom" w:cs="Times New Roman UniToktom"/>
                <w:b/>
                <w:i/>
                <w:sz w:val="24"/>
                <w:szCs w:val="24"/>
              </w:rPr>
              <w:t xml:space="preserve"> и разв</w:t>
            </w:r>
            <w:r>
              <w:rPr>
                <w:rFonts w:ascii="Times New Roman UniToktom" w:hAnsi="Times New Roman UniToktom" w:cs="Times New Roman UniToktom"/>
                <w:b/>
                <w:i/>
                <w:sz w:val="24"/>
                <w:szCs w:val="24"/>
              </w:rPr>
              <w:t xml:space="preserve">одимости по Таласской </w:t>
            </w:r>
            <w:r w:rsidRPr="00B67A24">
              <w:rPr>
                <w:rFonts w:ascii="Times New Roman UniToktom" w:hAnsi="Times New Roman UniToktom" w:cs="Times New Roman UniToktom"/>
                <w:b/>
                <w:i/>
                <w:sz w:val="24"/>
                <w:szCs w:val="24"/>
              </w:rPr>
              <w:t xml:space="preserve">области </w:t>
            </w:r>
            <w:r>
              <w:rPr>
                <w:rFonts w:ascii="Times New Roman UniToktom" w:hAnsi="Times New Roman UniToktom" w:cs="Times New Roman UniToktom"/>
                <w:b/>
                <w:i/>
                <w:sz w:val="24"/>
                <w:szCs w:val="24"/>
              </w:rPr>
              <w:t>за январь-апрель 2026</w:t>
            </w:r>
            <w:r>
              <w:rPr>
                <w:rFonts w:ascii="Times New Roman UniToktom" w:hAnsi="Times New Roman UniToktom" w:cs="Times New Roman UniToktom"/>
                <w:b/>
                <w:i/>
                <w:sz w:val="24"/>
                <w:szCs w:val="24"/>
                <w:lang w:val="ky-KG"/>
              </w:rPr>
              <w:t xml:space="preserve"> </w:t>
            </w:r>
            <w:r w:rsidRPr="00B67A24">
              <w:rPr>
                <w:rFonts w:ascii="Times New Roman UniToktom" w:hAnsi="Times New Roman UniToktom" w:cs="Times New Roman UniToktom"/>
                <w:b/>
                <w:i/>
                <w:sz w:val="24"/>
                <w:szCs w:val="24"/>
              </w:rPr>
              <w:t>год</w:t>
            </w:r>
            <w:r w:rsidRPr="00B67A24">
              <w:rPr>
                <w:rFonts w:ascii="Times New Roman UniToktom" w:hAnsi="Times New Roman UniToktom" w:cs="Times New Roman UniToktom"/>
                <w:b/>
                <w:i/>
                <w:sz w:val="24"/>
                <w:szCs w:val="24"/>
                <w:lang w:val="ky-KG"/>
              </w:rPr>
              <w:t>а</w:t>
            </w:r>
          </w:p>
        </w:tc>
      </w:tr>
      <w:tr w:rsidR="0044658D" w:rsidRPr="003F3B79" w14:paraId="1A648466" w14:textId="77777777" w:rsidTr="00717581">
        <w:trPr>
          <w:cantSplit/>
        </w:trPr>
        <w:tc>
          <w:tcPr>
            <w:tcW w:w="3652" w:type="dxa"/>
            <w:vMerge w:val="restart"/>
            <w:tcBorders>
              <w:top w:val="single" w:sz="12" w:space="0" w:color="auto"/>
              <w:bottom w:val="single" w:sz="12" w:space="0" w:color="auto"/>
            </w:tcBorders>
            <w:vAlign w:val="center"/>
          </w:tcPr>
          <w:p w14:paraId="209B9F02" w14:textId="77777777" w:rsidR="0044658D" w:rsidRPr="003F3B79" w:rsidRDefault="0044658D" w:rsidP="00717581">
            <w:pPr>
              <w:jc w:val="center"/>
              <w:rPr>
                <w:rFonts w:ascii="Times New Roman UniToktom" w:hAnsi="Times New Roman UniToktom" w:cs="Times New Roman UniToktom"/>
              </w:rPr>
            </w:pPr>
            <w:proofErr w:type="spellStart"/>
            <w:r w:rsidRPr="003F3B79">
              <w:rPr>
                <w:rFonts w:ascii="Times New Roman UniToktom" w:hAnsi="Times New Roman UniToktom" w:cs="Times New Roman UniToktom"/>
              </w:rPr>
              <w:t>Райондордун</w:t>
            </w:r>
            <w:proofErr w:type="spellEnd"/>
          </w:p>
          <w:p w14:paraId="0D2FD8B6" w14:textId="77777777" w:rsidR="0044658D" w:rsidRPr="003F3B79" w:rsidRDefault="0044658D" w:rsidP="00717581">
            <w:pPr>
              <w:pStyle w:val="270"/>
              <w:jc w:val="center"/>
              <w:rPr>
                <w:rFonts w:ascii="Times New Roman UniToktom" w:hAnsi="Times New Roman UniToktom" w:cs="Times New Roman UniToktom"/>
              </w:rPr>
            </w:pPr>
            <w:r w:rsidRPr="003F3B79">
              <w:rPr>
                <w:rFonts w:ascii="Times New Roman UniToktom" w:hAnsi="Times New Roman UniToktom" w:cs="Times New Roman UniToktom"/>
                <w:lang w:val="ky-KG"/>
              </w:rPr>
              <w:t>а</w:t>
            </w:r>
            <w:proofErr w:type="spellStart"/>
            <w:r w:rsidRPr="003F3B79">
              <w:rPr>
                <w:rFonts w:ascii="Times New Roman UniToktom" w:hAnsi="Times New Roman UniToktom" w:cs="Times New Roman UniToktom"/>
              </w:rPr>
              <w:t>талышы</w:t>
            </w:r>
            <w:proofErr w:type="spellEnd"/>
          </w:p>
        </w:tc>
        <w:tc>
          <w:tcPr>
            <w:tcW w:w="3544" w:type="dxa"/>
            <w:gridSpan w:val="4"/>
            <w:tcBorders>
              <w:top w:val="single" w:sz="12" w:space="0" w:color="auto"/>
              <w:bottom w:val="single" w:sz="12" w:space="0" w:color="auto"/>
            </w:tcBorders>
            <w:vAlign w:val="center"/>
          </w:tcPr>
          <w:p w14:paraId="7F996E71" w14:textId="77777777" w:rsidR="0044658D" w:rsidRPr="003F3B79" w:rsidRDefault="0044658D" w:rsidP="00717581">
            <w:pPr>
              <w:jc w:val="center"/>
              <w:rPr>
                <w:rFonts w:ascii="Times New Roman UniToktom" w:hAnsi="Times New Roman UniToktom" w:cs="Times New Roman UniToktom"/>
              </w:rPr>
            </w:pPr>
            <w:r w:rsidRPr="003F3B79">
              <w:rPr>
                <w:rFonts w:ascii="Times New Roman UniToktom" w:hAnsi="Times New Roman UniToktom" w:cs="Times New Roman UniToktom"/>
              </w:rPr>
              <w:t>Саны</w:t>
            </w:r>
            <w:r>
              <w:rPr>
                <w:rFonts w:ascii="Times New Roman UniToktom" w:hAnsi="Times New Roman UniToktom" w:cs="Times New Roman UniToktom"/>
              </w:rPr>
              <w:t xml:space="preserve"> /</w:t>
            </w:r>
            <w:r w:rsidRPr="003F3B79">
              <w:rPr>
                <w:rFonts w:ascii="Times New Roman UniToktom" w:hAnsi="Times New Roman UniToktom" w:cs="Times New Roman UniToktom"/>
              </w:rPr>
              <w:t xml:space="preserve"> </w:t>
            </w:r>
            <w:r w:rsidRPr="000F17E2">
              <w:rPr>
                <w:rFonts w:ascii="Times New Roman UniToktom" w:hAnsi="Times New Roman UniToktom" w:cs="Times New Roman UniToktom"/>
                <w:i/>
              </w:rPr>
              <w:t>Числ</w:t>
            </w:r>
            <w:r w:rsidRPr="003F3B79">
              <w:rPr>
                <w:rFonts w:ascii="Times New Roman UniToktom" w:hAnsi="Times New Roman UniToktom" w:cs="Times New Roman UniToktom"/>
              </w:rPr>
              <w:t>о</w:t>
            </w:r>
          </w:p>
        </w:tc>
        <w:tc>
          <w:tcPr>
            <w:tcW w:w="3544" w:type="dxa"/>
            <w:gridSpan w:val="4"/>
            <w:tcBorders>
              <w:top w:val="single" w:sz="12" w:space="0" w:color="auto"/>
              <w:bottom w:val="single" w:sz="12" w:space="0" w:color="auto"/>
            </w:tcBorders>
            <w:vAlign w:val="center"/>
          </w:tcPr>
          <w:p w14:paraId="3C2EEB53" w14:textId="77777777" w:rsidR="0044658D" w:rsidRPr="003F3B79" w:rsidRDefault="0044658D" w:rsidP="00717581">
            <w:pPr>
              <w:pStyle w:val="a7"/>
              <w:rPr>
                <w:rFonts w:ascii="Times New Roman UniToktom" w:hAnsi="Times New Roman UniToktom" w:cs="Times New Roman UniToktom"/>
                <w:u w:val="none"/>
              </w:rPr>
            </w:pPr>
            <w:proofErr w:type="spellStart"/>
            <w:r w:rsidRPr="003F3B79">
              <w:rPr>
                <w:rFonts w:ascii="Times New Roman UniToktom" w:hAnsi="Times New Roman UniToktom" w:cs="Times New Roman UniToktom"/>
                <w:u w:val="none"/>
              </w:rPr>
              <w:t>Калктын</w:t>
            </w:r>
            <w:proofErr w:type="spellEnd"/>
            <w:r w:rsidRPr="003F3B79">
              <w:rPr>
                <w:rFonts w:ascii="Times New Roman UniToktom" w:hAnsi="Times New Roman UniToktom" w:cs="Times New Roman UniToktom"/>
                <w:u w:val="none"/>
              </w:rPr>
              <w:t xml:space="preserve"> 1000ине </w:t>
            </w:r>
            <w:r>
              <w:rPr>
                <w:rFonts w:ascii="Times New Roman UniToktom" w:hAnsi="Times New Roman UniToktom" w:cs="Times New Roman UniToktom"/>
                <w:u w:val="none"/>
              </w:rPr>
              <w:t>/</w:t>
            </w:r>
            <w:r w:rsidRPr="003F3B79">
              <w:rPr>
                <w:rFonts w:ascii="Times New Roman UniToktom" w:hAnsi="Times New Roman UniToktom" w:cs="Times New Roman UniToktom"/>
                <w:u w:val="none"/>
              </w:rPr>
              <w:t xml:space="preserve"> </w:t>
            </w:r>
          </w:p>
          <w:p w14:paraId="6F0695CF" w14:textId="77777777" w:rsidR="0044658D" w:rsidRPr="000F17E2" w:rsidRDefault="0044658D" w:rsidP="00717581">
            <w:pPr>
              <w:pStyle w:val="a7"/>
              <w:rPr>
                <w:rFonts w:ascii="Times New Roman UniToktom" w:hAnsi="Times New Roman UniToktom" w:cs="Times New Roman UniToktom"/>
                <w:i/>
                <w:u w:val="none"/>
              </w:rPr>
            </w:pPr>
            <w:r w:rsidRPr="000F17E2">
              <w:rPr>
                <w:rFonts w:ascii="Times New Roman UniToktom" w:hAnsi="Times New Roman UniToktom" w:cs="Times New Roman UniToktom"/>
                <w:i/>
                <w:u w:val="none"/>
              </w:rPr>
              <w:t>на 1000 человек населения</w:t>
            </w:r>
          </w:p>
        </w:tc>
        <w:tc>
          <w:tcPr>
            <w:tcW w:w="4286" w:type="dxa"/>
            <w:vMerge w:val="restart"/>
            <w:tcBorders>
              <w:top w:val="single" w:sz="12" w:space="0" w:color="auto"/>
              <w:bottom w:val="single" w:sz="12" w:space="0" w:color="auto"/>
            </w:tcBorders>
            <w:vAlign w:val="center"/>
          </w:tcPr>
          <w:p w14:paraId="6AAE0B0D" w14:textId="77777777" w:rsidR="0044658D" w:rsidRPr="00B67A24" w:rsidRDefault="0044658D" w:rsidP="00717581">
            <w:pPr>
              <w:pStyle w:val="2"/>
              <w:spacing w:before="0" w:after="0"/>
              <w:jc w:val="center"/>
              <w:rPr>
                <w:rFonts w:ascii="Times New Roman UniToktom" w:hAnsi="Times New Roman UniToktom" w:cs="Times New Roman UniToktom"/>
                <w:b w:val="0"/>
                <w:szCs w:val="20"/>
                <w:lang w:val="ky-KG"/>
              </w:rPr>
            </w:pPr>
            <w:r w:rsidRPr="00B67A24">
              <w:rPr>
                <w:rFonts w:ascii="Times New Roman UniToktom" w:hAnsi="Times New Roman UniToktom" w:cs="Times New Roman UniToktom"/>
                <w:b w:val="0"/>
                <w:szCs w:val="20"/>
              </w:rPr>
              <w:t>Наименование</w:t>
            </w:r>
            <w:r w:rsidRPr="00B67A24">
              <w:rPr>
                <w:rFonts w:ascii="Times New Roman UniToktom" w:hAnsi="Times New Roman UniToktom" w:cs="Times New Roman UniToktom"/>
                <w:b w:val="0"/>
                <w:szCs w:val="20"/>
                <w:lang w:val="ky-KG"/>
              </w:rPr>
              <w:t xml:space="preserve"> </w:t>
            </w:r>
          </w:p>
          <w:p w14:paraId="31EADE72" w14:textId="77777777" w:rsidR="0044658D" w:rsidRPr="00B67A24" w:rsidRDefault="0044658D" w:rsidP="00717581">
            <w:pPr>
              <w:pStyle w:val="270"/>
              <w:jc w:val="center"/>
              <w:rPr>
                <w:rFonts w:ascii="Times New Roman UniToktom" w:hAnsi="Times New Roman UniToktom" w:cs="Times New Roman UniToktom"/>
                <w:i/>
              </w:rPr>
            </w:pPr>
            <w:r w:rsidRPr="00B67A24">
              <w:rPr>
                <w:rFonts w:ascii="Times New Roman UniToktom" w:hAnsi="Times New Roman UniToktom" w:cs="Times New Roman UniToktom"/>
                <w:i/>
              </w:rPr>
              <w:t>городов и районов</w:t>
            </w:r>
          </w:p>
        </w:tc>
      </w:tr>
      <w:tr w:rsidR="0044658D" w:rsidRPr="003F3B79" w14:paraId="1EF87F0B" w14:textId="77777777" w:rsidTr="00717581">
        <w:trPr>
          <w:cantSplit/>
        </w:trPr>
        <w:tc>
          <w:tcPr>
            <w:tcW w:w="3652" w:type="dxa"/>
            <w:vMerge/>
            <w:tcBorders>
              <w:top w:val="single" w:sz="12" w:space="0" w:color="auto"/>
              <w:bottom w:val="single" w:sz="12" w:space="0" w:color="auto"/>
            </w:tcBorders>
            <w:vAlign w:val="center"/>
          </w:tcPr>
          <w:p w14:paraId="1D37ED63" w14:textId="77777777" w:rsidR="0044658D" w:rsidRPr="003F3B79" w:rsidRDefault="0044658D" w:rsidP="00717581">
            <w:pPr>
              <w:pStyle w:val="270"/>
              <w:jc w:val="center"/>
              <w:rPr>
                <w:rFonts w:ascii="Times New Roman UniToktom" w:hAnsi="Times New Roman UniToktom" w:cs="Times New Roman UniToktom"/>
              </w:rPr>
            </w:pPr>
          </w:p>
        </w:tc>
        <w:tc>
          <w:tcPr>
            <w:tcW w:w="1843" w:type="dxa"/>
            <w:gridSpan w:val="2"/>
            <w:tcBorders>
              <w:top w:val="single" w:sz="12" w:space="0" w:color="auto"/>
              <w:bottom w:val="single" w:sz="12" w:space="0" w:color="auto"/>
            </w:tcBorders>
            <w:vAlign w:val="center"/>
          </w:tcPr>
          <w:p w14:paraId="059AA883" w14:textId="77777777" w:rsidR="0044658D" w:rsidRPr="003F3B79" w:rsidRDefault="0044658D" w:rsidP="00717581">
            <w:pPr>
              <w:jc w:val="center"/>
              <w:rPr>
                <w:rFonts w:ascii="Times New Roman UniToktom" w:hAnsi="Times New Roman UniToktom" w:cs="Times New Roman UniToktom"/>
              </w:rPr>
            </w:pPr>
            <w:proofErr w:type="spellStart"/>
            <w:r>
              <w:rPr>
                <w:rFonts w:ascii="Times New Roman UniToktom" w:hAnsi="Times New Roman UniToktom" w:cs="Times New Roman UniToktom"/>
              </w:rPr>
              <w:t>Никелешүүлөр</w:t>
            </w:r>
            <w:proofErr w:type="spellEnd"/>
            <w:r>
              <w:rPr>
                <w:rFonts w:ascii="Times New Roman UniToktom" w:hAnsi="Times New Roman UniToktom" w:cs="Times New Roman UniToktom"/>
              </w:rPr>
              <w:t xml:space="preserve"> /</w:t>
            </w:r>
            <w:r w:rsidRPr="003F3B79">
              <w:rPr>
                <w:rFonts w:ascii="Times New Roman UniToktom" w:hAnsi="Times New Roman UniToktom" w:cs="Times New Roman UniToktom"/>
              </w:rPr>
              <w:t xml:space="preserve"> </w:t>
            </w:r>
            <w:r w:rsidRPr="00B67A24">
              <w:rPr>
                <w:rFonts w:ascii="Times New Roman UniToktom" w:hAnsi="Times New Roman UniToktom" w:cs="Times New Roman UniToktom"/>
                <w:i/>
              </w:rPr>
              <w:t>Браков</w:t>
            </w:r>
          </w:p>
        </w:tc>
        <w:tc>
          <w:tcPr>
            <w:tcW w:w="1701" w:type="dxa"/>
            <w:gridSpan w:val="2"/>
            <w:tcBorders>
              <w:top w:val="single" w:sz="12" w:space="0" w:color="auto"/>
              <w:bottom w:val="single" w:sz="12" w:space="0" w:color="auto"/>
            </w:tcBorders>
            <w:vAlign w:val="center"/>
          </w:tcPr>
          <w:p w14:paraId="193F7040" w14:textId="77777777" w:rsidR="0044658D" w:rsidRPr="003F3B79" w:rsidRDefault="0044658D" w:rsidP="00717581">
            <w:pPr>
              <w:jc w:val="center"/>
              <w:rPr>
                <w:rFonts w:ascii="Times New Roman UniToktom" w:hAnsi="Times New Roman UniToktom" w:cs="Times New Roman UniToktom"/>
              </w:rPr>
            </w:pPr>
            <w:proofErr w:type="spellStart"/>
            <w:r>
              <w:rPr>
                <w:rFonts w:ascii="Times New Roman UniToktom" w:hAnsi="Times New Roman UniToktom" w:cs="Times New Roman UniToktom"/>
              </w:rPr>
              <w:t>Ажырашуулар</w:t>
            </w:r>
            <w:proofErr w:type="spellEnd"/>
            <w:r>
              <w:rPr>
                <w:rFonts w:ascii="Times New Roman UniToktom" w:hAnsi="Times New Roman UniToktom" w:cs="Times New Roman UniToktom"/>
              </w:rPr>
              <w:t>/</w:t>
            </w:r>
            <w:r w:rsidRPr="003F3B79">
              <w:rPr>
                <w:rFonts w:ascii="Times New Roman UniToktom" w:hAnsi="Times New Roman UniToktom" w:cs="Times New Roman UniToktom"/>
              </w:rPr>
              <w:t xml:space="preserve"> </w:t>
            </w:r>
            <w:r w:rsidRPr="00B67A24">
              <w:rPr>
                <w:rFonts w:ascii="Times New Roman UniToktom" w:hAnsi="Times New Roman UniToktom" w:cs="Times New Roman UniToktom"/>
                <w:i/>
              </w:rPr>
              <w:t>Разводов</w:t>
            </w:r>
          </w:p>
        </w:tc>
        <w:tc>
          <w:tcPr>
            <w:tcW w:w="1842" w:type="dxa"/>
            <w:gridSpan w:val="2"/>
            <w:tcBorders>
              <w:top w:val="single" w:sz="12" w:space="0" w:color="auto"/>
              <w:bottom w:val="single" w:sz="12" w:space="0" w:color="auto"/>
            </w:tcBorders>
            <w:vAlign w:val="center"/>
          </w:tcPr>
          <w:p w14:paraId="31C205BE" w14:textId="77777777" w:rsidR="0044658D" w:rsidRPr="003F3B79" w:rsidRDefault="0044658D" w:rsidP="00717581">
            <w:pPr>
              <w:jc w:val="center"/>
              <w:rPr>
                <w:rFonts w:ascii="Times New Roman UniToktom" w:hAnsi="Times New Roman UniToktom" w:cs="Times New Roman UniToktom"/>
              </w:rPr>
            </w:pPr>
            <w:proofErr w:type="spellStart"/>
            <w:r>
              <w:rPr>
                <w:rFonts w:ascii="Times New Roman UniToktom" w:hAnsi="Times New Roman UniToktom" w:cs="Times New Roman UniToktom"/>
              </w:rPr>
              <w:t>Никелешүүлөр</w:t>
            </w:r>
            <w:proofErr w:type="spellEnd"/>
            <w:r w:rsidRPr="003F3B79">
              <w:rPr>
                <w:rFonts w:ascii="Times New Roman UniToktom" w:hAnsi="Times New Roman UniToktom" w:cs="Times New Roman UniToktom"/>
              </w:rPr>
              <w:t xml:space="preserve"> </w:t>
            </w:r>
            <w:r>
              <w:rPr>
                <w:rFonts w:ascii="Times New Roman UniToktom" w:hAnsi="Times New Roman UniToktom" w:cs="Times New Roman UniToktom"/>
              </w:rPr>
              <w:t>/</w:t>
            </w:r>
            <w:r w:rsidRPr="003F3B79">
              <w:rPr>
                <w:rFonts w:ascii="Times New Roman UniToktom" w:hAnsi="Times New Roman UniToktom" w:cs="Times New Roman UniToktom"/>
              </w:rPr>
              <w:t xml:space="preserve"> </w:t>
            </w:r>
            <w:r w:rsidRPr="00B67A24">
              <w:rPr>
                <w:rFonts w:ascii="Times New Roman UniToktom" w:hAnsi="Times New Roman UniToktom" w:cs="Times New Roman UniToktom"/>
                <w:i/>
              </w:rPr>
              <w:t>Браков</w:t>
            </w:r>
          </w:p>
        </w:tc>
        <w:tc>
          <w:tcPr>
            <w:tcW w:w="1702" w:type="dxa"/>
            <w:gridSpan w:val="2"/>
            <w:tcBorders>
              <w:top w:val="single" w:sz="12" w:space="0" w:color="auto"/>
              <w:bottom w:val="single" w:sz="12" w:space="0" w:color="auto"/>
            </w:tcBorders>
            <w:vAlign w:val="center"/>
          </w:tcPr>
          <w:p w14:paraId="7B63103A" w14:textId="77777777" w:rsidR="0044658D" w:rsidRPr="003F3B79" w:rsidRDefault="0044658D" w:rsidP="00717581">
            <w:pPr>
              <w:jc w:val="center"/>
              <w:rPr>
                <w:rFonts w:ascii="Times New Roman UniToktom" w:hAnsi="Times New Roman UniToktom" w:cs="Times New Roman UniToktom"/>
              </w:rPr>
            </w:pPr>
            <w:proofErr w:type="spellStart"/>
            <w:r>
              <w:rPr>
                <w:rFonts w:ascii="Times New Roman UniToktom" w:hAnsi="Times New Roman UniToktom" w:cs="Times New Roman UniToktom"/>
              </w:rPr>
              <w:t>Ажырашуулар</w:t>
            </w:r>
            <w:proofErr w:type="spellEnd"/>
            <w:r w:rsidRPr="003F3B79">
              <w:rPr>
                <w:rFonts w:ascii="Times New Roman UniToktom" w:hAnsi="Times New Roman UniToktom" w:cs="Times New Roman UniToktom"/>
              </w:rPr>
              <w:t xml:space="preserve"> </w:t>
            </w:r>
            <w:r>
              <w:rPr>
                <w:rFonts w:ascii="Times New Roman UniToktom" w:hAnsi="Times New Roman UniToktom" w:cs="Times New Roman UniToktom"/>
              </w:rPr>
              <w:t>/</w:t>
            </w:r>
            <w:r w:rsidRPr="003F3B79">
              <w:rPr>
                <w:rFonts w:ascii="Times New Roman UniToktom" w:hAnsi="Times New Roman UniToktom" w:cs="Times New Roman UniToktom"/>
              </w:rPr>
              <w:t xml:space="preserve"> </w:t>
            </w:r>
            <w:r w:rsidRPr="00B67A24">
              <w:rPr>
                <w:rFonts w:ascii="Times New Roman UniToktom" w:hAnsi="Times New Roman UniToktom" w:cs="Times New Roman UniToktom"/>
                <w:i/>
              </w:rPr>
              <w:t>Разводов</w:t>
            </w:r>
          </w:p>
        </w:tc>
        <w:tc>
          <w:tcPr>
            <w:tcW w:w="4286" w:type="dxa"/>
            <w:vMerge/>
            <w:tcBorders>
              <w:top w:val="single" w:sz="12" w:space="0" w:color="auto"/>
              <w:bottom w:val="single" w:sz="12" w:space="0" w:color="auto"/>
            </w:tcBorders>
            <w:vAlign w:val="center"/>
          </w:tcPr>
          <w:p w14:paraId="227288D8" w14:textId="77777777" w:rsidR="0044658D" w:rsidRPr="00B67A24" w:rsidRDefault="0044658D" w:rsidP="00717581">
            <w:pPr>
              <w:pStyle w:val="270"/>
              <w:jc w:val="center"/>
              <w:rPr>
                <w:rFonts w:ascii="Times New Roman UniToktom" w:hAnsi="Times New Roman UniToktom" w:cs="Times New Roman UniToktom"/>
                <w:i/>
              </w:rPr>
            </w:pPr>
          </w:p>
        </w:tc>
      </w:tr>
      <w:tr w:rsidR="0044658D" w:rsidRPr="003F3B79" w14:paraId="43F0E2FA" w14:textId="77777777" w:rsidTr="0044658D">
        <w:trPr>
          <w:cantSplit/>
        </w:trPr>
        <w:tc>
          <w:tcPr>
            <w:tcW w:w="3652" w:type="dxa"/>
            <w:vMerge/>
            <w:tcBorders>
              <w:top w:val="single" w:sz="12" w:space="0" w:color="auto"/>
              <w:bottom w:val="single" w:sz="12" w:space="0" w:color="auto"/>
            </w:tcBorders>
            <w:vAlign w:val="center"/>
          </w:tcPr>
          <w:p w14:paraId="3E2E81CB" w14:textId="77777777" w:rsidR="0044658D" w:rsidRPr="003F3B79" w:rsidRDefault="0044658D" w:rsidP="00717581">
            <w:pPr>
              <w:pStyle w:val="270"/>
              <w:jc w:val="center"/>
              <w:rPr>
                <w:rFonts w:ascii="Times New Roman UniToktom" w:hAnsi="Times New Roman UniToktom" w:cs="Times New Roman UniToktom"/>
              </w:rPr>
            </w:pPr>
          </w:p>
        </w:tc>
        <w:tc>
          <w:tcPr>
            <w:tcW w:w="885" w:type="dxa"/>
            <w:tcBorders>
              <w:top w:val="single" w:sz="12" w:space="0" w:color="auto"/>
              <w:bottom w:val="single" w:sz="12" w:space="0" w:color="auto"/>
            </w:tcBorders>
            <w:vAlign w:val="center"/>
          </w:tcPr>
          <w:p w14:paraId="19361673" w14:textId="77777777" w:rsidR="0044658D" w:rsidRPr="00CA3E29" w:rsidRDefault="0044658D" w:rsidP="0071758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958" w:type="dxa"/>
            <w:tcBorders>
              <w:top w:val="single" w:sz="12" w:space="0" w:color="auto"/>
              <w:bottom w:val="single" w:sz="12" w:space="0" w:color="auto"/>
            </w:tcBorders>
            <w:vAlign w:val="center"/>
          </w:tcPr>
          <w:p w14:paraId="4B07FB1D" w14:textId="77777777" w:rsidR="0044658D" w:rsidRPr="00CA3E29" w:rsidRDefault="0044658D" w:rsidP="0071758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814" w:type="dxa"/>
            <w:tcBorders>
              <w:top w:val="single" w:sz="12" w:space="0" w:color="auto"/>
              <w:bottom w:val="single" w:sz="12" w:space="0" w:color="auto"/>
            </w:tcBorders>
            <w:vAlign w:val="center"/>
          </w:tcPr>
          <w:p w14:paraId="0C39705D" w14:textId="77777777" w:rsidR="0044658D" w:rsidRPr="00CA3E29" w:rsidRDefault="0044658D" w:rsidP="0071758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887" w:type="dxa"/>
            <w:tcBorders>
              <w:top w:val="single" w:sz="12" w:space="0" w:color="auto"/>
              <w:bottom w:val="single" w:sz="12" w:space="0" w:color="auto"/>
            </w:tcBorders>
            <w:vAlign w:val="center"/>
          </w:tcPr>
          <w:p w14:paraId="129857AF" w14:textId="77777777" w:rsidR="0044658D" w:rsidRPr="00CA3E29" w:rsidRDefault="0044658D" w:rsidP="0071758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886" w:type="dxa"/>
            <w:tcBorders>
              <w:top w:val="single" w:sz="12" w:space="0" w:color="auto"/>
              <w:bottom w:val="single" w:sz="12" w:space="0" w:color="auto"/>
            </w:tcBorders>
            <w:vAlign w:val="center"/>
          </w:tcPr>
          <w:p w14:paraId="79689B61" w14:textId="77777777" w:rsidR="0044658D" w:rsidRPr="00CA3E29" w:rsidRDefault="0044658D" w:rsidP="0071758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956" w:type="dxa"/>
            <w:tcBorders>
              <w:top w:val="single" w:sz="12" w:space="0" w:color="auto"/>
              <w:bottom w:val="single" w:sz="12" w:space="0" w:color="auto"/>
            </w:tcBorders>
            <w:vAlign w:val="center"/>
          </w:tcPr>
          <w:p w14:paraId="3D1DCB07" w14:textId="77777777" w:rsidR="0044658D" w:rsidRPr="00CA3E29" w:rsidRDefault="0044658D" w:rsidP="0071758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816" w:type="dxa"/>
            <w:tcBorders>
              <w:top w:val="single" w:sz="12" w:space="0" w:color="auto"/>
              <w:bottom w:val="single" w:sz="12" w:space="0" w:color="auto"/>
            </w:tcBorders>
            <w:vAlign w:val="center"/>
          </w:tcPr>
          <w:p w14:paraId="3B02AFDF" w14:textId="77777777" w:rsidR="0044658D" w:rsidRPr="00CA3E29" w:rsidRDefault="0044658D" w:rsidP="0071758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886" w:type="dxa"/>
            <w:tcBorders>
              <w:top w:val="single" w:sz="12" w:space="0" w:color="auto"/>
              <w:bottom w:val="single" w:sz="12" w:space="0" w:color="auto"/>
            </w:tcBorders>
            <w:vAlign w:val="center"/>
          </w:tcPr>
          <w:p w14:paraId="7121E02A" w14:textId="77777777" w:rsidR="0044658D" w:rsidRPr="00CA3E29" w:rsidRDefault="0044658D" w:rsidP="0071758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4286" w:type="dxa"/>
            <w:vMerge/>
            <w:tcBorders>
              <w:top w:val="single" w:sz="12" w:space="0" w:color="auto"/>
              <w:bottom w:val="single" w:sz="12" w:space="0" w:color="auto"/>
            </w:tcBorders>
            <w:vAlign w:val="center"/>
          </w:tcPr>
          <w:p w14:paraId="3BA1A983" w14:textId="77777777" w:rsidR="0044658D" w:rsidRPr="00B67A24" w:rsidRDefault="0044658D" w:rsidP="00717581">
            <w:pPr>
              <w:pStyle w:val="270"/>
              <w:jc w:val="center"/>
              <w:rPr>
                <w:rFonts w:ascii="Times New Roman UniToktom" w:hAnsi="Times New Roman UniToktom" w:cs="Times New Roman UniToktom"/>
                <w:i/>
              </w:rPr>
            </w:pPr>
          </w:p>
        </w:tc>
      </w:tr>
      <w:tr w:rsidR="0044658D" w:rsidRPr="0041191D" w14:paraId="0B9A26DD" w14:textId="77777777" w:rsidTr="0044658D">
        <w:trPr>
          <w:cantSplit/>
        </w:trPr>
        <w:tc>
          <w:tcPr>
            <w:tcW w:w="3652" w:type="dxa"/>
            <w:tcBorders>
              <w:top w:val="single" w:sz="12" w:space="0" w:color="auto"/>
            </w:tcBorders>
          </w:tcPr>
          <w:p w14:paraId="0B40693D" w14:textId="77777777" w:rsidR="0044658D" w:rsidRPr="0041191D" w:rsidRDefault="0044658D" w:rsidP="00717581">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 xml:space="preserve">Талас </w:t>
            </w:r>
            <w:proofErr w:type="spellStart"/>
            <w:r w:rsidRPr="0041191D">
              <w:rPr>
                <w:rFonts w:ascii="Times New Roman UniToktom" w:hAnsi="Times New Roman UniToktom" w:cs="Times New Roman UniToktom"/>
                <w:b/>
                <w:sz w:val="24"/>
                <w:szCs w:val="24"/>
              </w:rPr>
              <w:t>обл</w:t>
            </w:r>
            <w:proofErr w:type="spellEnd"/>
            <w:r w:rsidRPr="0041191D">
              <w:rPr>
                <w:rFonts w:ascii="Times New Roman UniToktom" w:hAnsi="Times New Roman UniToktom" w:cs="Times New Roman UniToktom"/>
                <w:b/>
                <w:sz w:val="24"/>
                <w:szCs w:val="24"/>
                <w:lang w:val="ky-KG"/>
              </w:rPr>
              <w:t>усу, бардыгы</w:t>
            </w:r>
          </w:p>
        </w:tc>
        <w:tc>
          <w:tcPr>
            <w:tcW w:w="885" w:type="dxa"/>
            <w:tcBorders>
              <w:top w:val="single" w:sz="4" w:space="0" w:color="auto"/>
              <w:left w:val="nil"/>
              <w:right w:val="nil"/>
            </w:tcBorders>
          </w:tcPr>
          <w:p w14:paraId="41120986" w14:textId="77777777" w:rsidR="0044658D" w:rsidRPr="00F1769F" w:rsidRDefault="0044658D" w:rsidP="00717581">
            <w:pPr>
              <w:jc w:val="center"/>
              <w:rPr>
                <w:b/>
                <w:sz w:val="24"/>
                <w:szCs w:val="24"/>
              </w:rPr>
            </w:pPr>
            <w:r w:rsidRPr="003758FB">
              <w:rPr>
                <w:b/>
                <w:sz w:val="24"/>
                <w:szCs w:val="24"/>
              </w:rPr>
              <w:t>664</w:t>
            </w:r>
          </w:p>
        </w:tc>
        <w:tc>
          <w:tcPr>
            <w:tcW w:w="958" w:type="dxa"/>
            <w:tcBorders>
              <w:top w:val="single" w:sz="4" w:space="0" w:color="auto"/>
              <w:left w:val="nil"/>
              <w:right w:val="nil"/>
            </w:tcBorders>
          </w:tcPr>
          <w:p w14:paraId="6C0434A4" w14:textId="77777777" w:rsidR="0044658D" w:rsidRPr="00F12D7C" w:rsidRDefault="0044658D" w:rsidP="00717581">
            <w:pPr>
              <w:jc w:val="center"/>
              <w:rPr>
                <w:b/>
                <w:sz w:val="24"/>
                <w:szCs w:val="24"/>
                <w:lang w:val="ky-KG"/>
              </w:rPr>
            </w:pPr>
            <w:r>
              <w:rPr>
                <w:b/>
                <w:sz w:val="24"/>
                <w:szCs w:val="24"/>
                <w:lang w:val="ky-KG"/>
              </w:rPr>
              <w:t>633</w:t>
            </w:r>
          </w:p>
        </w:tc>
        <w:tc>
          <w:tcPr>
            <w:tcW w:w="814" w:type="dxa"/>
            <w:tcBorders>
              <w:top w:val="single" w:sz="4" w:space="0" w:color="auto"/>
              <w:left w:val="nil"/>
              <w:right w:val="nil"/>
            </w:tcBorders>
          </w:tcPr>
          <w:p w14:paraId="7864650C" w14:textId="77777777" w:rsidR="0044658D" w:rsidRPr="00F1769F" w:rsidRDefault="0044658D" w:rsidP="00717581">
            <w:pPr>
              <w:jc w:val="center"/>
              <w:rPr>
                <w:b/>
                <w:sz w:val="24"/>
                <w:szCs w:val="24"/>
              </w:rPr>
            </w:pPr>
            <w:r w:rsidRPr="003758FB">
              <w:rPr>
                <w:b/>
                <w:sz w:val="24"/>
                <w:szCs w:val="24"/>
              </w:rPr>
              <w:t>198</w:t>
            </w:r>
          </w:p>
        </w:tc>
        <w:tc>
          <w:tcPr>
            <w:tcW w:w="887" w:type="dxa"/>
            <w:tcBorders>
              <w:top w:val="single" w:sz="4" w:space="0" w:color="auto"/>
              <w:left w:val="nil"/>
              <w:right w:val="nil"/>
            </w:tcBorders>
          </w:tcPr>
          <w:p w14:paraId="3E8565BC" w14:textId="77777777" w:rsidR="0044658D" w:rsidRPr="00F12D7C" w:rsidRDefault="0044658D" w:rsidP="00717581">
            <w:pPr>
              <w:jc w:val="center"/>
              <w:rPr>
                <w:b/>
                <w:sz w:val="24"/>
                <w:szCs w:val="24"/>
                <w:lang w:val="ky-KG"/>
              </w:rPr>
            </w:pPr>
            <w:r>
              <w:rPr>
                <w:b/>
                <w:sz w:val="24"/>
                <w:szCs w:val="24"/>
                <w:lang w:val="ky-KG"/>
              </w:rPr>
              <w:t>213</w:t>
            </w:r>
          </w:p>
        </w:tc>
        <w:tc>
          <w:tcPr>
            <w:tcW w:w="886" w:type="dxa"/>
            <w:tcBorders>
              <w:top w:val="single" w:sz="4" w:space="0" w:color="auto"/>
              <w:left w:val="nil"/>
              <w:right w:val="nil"/>
            </w:tcBorders>
          </w:tcPr>
          <w:p w14:paraId="1E9CB830" w14:textId="77777777" w:rsidR="0044658D" w:rsidRPr="00F1769F" w:rsidRDefault="0044658D" w:rsidP="00717581">
            <w:pPr>
              <w:jc w:val="center"/>
              <w:rPr>
                <w:b/>
                <w:sz w:val="24"/>
                <w:szCs w:val="24"/>
              </w:rPr>
            </w:pPr>
            <w:r w:rsidRPr="003758FB">
              <w:rPr>
                <w:b/>
                <w:sz w:val="24"/>
                <w:szCs w:val="24"/>
              </w:rPr>
              <w:t>7,2</w:t>
            </w:r>
          </w:p>
        </w:tc>
        <w:tc>
          <w:tcPr>
            <w:tcW w:w="956" w:type="dxa"/>
            <w:tcBorders>
              <w:top w:val="single" w:sz="4" w:space="0" w:color="auto"/>
              <w:left w:val="nil"/>
              <w:right w:val="nil"/>
            </w:tcBorders>
          </w:tcPr>
          <w:p w14:paraId="7D52C993" w14:textId="77777777" w:rsidR="0044658D" w:rsidRPr="006139F6" w:rsidRDefault="0044658D" w:rsidP="00717581">
            <w:pPr>
              <w:jc w:val="center"/>
              <w:rPr>
                <w:b/>
                <w:sz w:val="24"/>
                <w:szCs w:val="24"/>
                <w:lang w:val="ky-KG"/>
              </w:rPr>
            </w:pPr>
            <w:r>
              <w:rPr>
                <w:b/>
                <w:sz w:val="24"/>
                <w:szCs w:val="24"/>
                <w:lang w:val="ky-KG"/>
              </w:rPr>
              <w:t>6,8</w:t>
            </w:r>
          </w:p>
        </w:tc>
        <w:tc>
          <w:tcPr>
            <w:tcW w:w="816" w:type="dxa"/>
            <w:tcBorders>
              <w:top w:val="single" w:sz="12" w:space="0" w:color="auto"/>
              <w:left w:val="nil"/>
            </w:tcBorders>
          </w:tcPr>
          <w:p w14:paraId="6C0BF8D2" w14:textId="77777777" w:rsidR="0044658D" w:rsidRPr="00F1769F" w:rsidRDefault="0044658D" w:rsidP="00717581">
            <w:pPr>
              <w:jc w:val="center"/>
              <w:rPr>
                <w:b/>
                <w:sz w:val="24"/>
                <w:szCs w:val="24"/>
              </w:rPr>
            </w:pPr>
            <w:r w:rsidRPr="003758FB">
              <w:rPr>
                <w:b/>
                <w:sz w:val="24"/>
                <w:szCs w:val="24"/>
              </w:rPr>
              <w:t>2,1</w:t>
            </w:r>
          </w:p>
        </w:tc>
        <w:tc>
          <w:tcPr>
            <w:tcW w:w="886" w:type="dxa"/>
            <w:tcBorders>
              <w:top w:val="single" w:sz="12" w:space="0" w:color="auto"/>
            </w:tcBorders>
            <w:vAlign w:val="bottom"/>
          </w:tcPr>
          <w:p w14:paraId="22558A33" w14:textId="77777777" w:rsidR="0044658D" w:rsidRPr="006139F6" w:rsidRDefault="0044658D" w:rsidP="00717581">
            <w:pPr>
              <w:jc w:val="center"/>
              <w:rPr>
                <w:b/>
                <w:sz w:val="24"/>
                <w:szCs w:val="24"/>
                <w:lang w:val="ky-KG"/>
              </w:rPr>
            </w:pPr>
            <w:r>
              <w:rPr>
                <w:b/>
                <w:sz w:val="24"/>
                <w:szCs w:val="24"/>
                <w:lang w:val="ky-KG"/>
              </w:rPr>
              <w:t>2,3</w:t>
            </w:r>
          </w:p>
        </w:tc>
        <w:tc>
          <w:tcPr>
            <w:tcW w:w="4286" w:type="dxa"/>
            <w:tcBorders>
              <w:top w:val="single" w:sz="12" w:space="0" w:color="auto"/>
              <w:left w:val="nil"/>
            </w:tcBorders>
          </w:tcPr>
          <w:p w14:paraId="46A38E62" w14:textId="77777777" w:rsidR="0044658D" w:rsidRPr="00B67A24" w:rsidRDefault="0044658D" w:rsidP="0071758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Таласская область, всего</w:t>
            </w:r>
          </w:p>
        </w:tc>
      </w:tr>
      <w:tr w:rsidR="0044658D" w:rsidRPr="0041191D" w14:paraId="7BFB60D5" w14:textId="77777777" w:rsidTr="00717581">
        <w:trPr>
          <w:cantSplit/>
        </w:trPr>
        <w:tc>
          <w:tcPr>
            <w:tcW w:w="3652" w:type="dxa"/>
          </w:tcPr>
          <w:p w14:paraId="33D196EC" w14:textId="77777777" w:rsidR="0044658D" w:rsidRPr="0041191D" w:rsidRDefault="0044658D" w:rsidP="00717581">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 xml:space="preserve">Шаар </w:t>
            </w:r>
            <w:proofErr w:type="spellStart"/>
            <w:r w:rsidRPr="0041191D">
              <w:rPr>
                <w:rFonts w:ascii="Times New Roman UniToktom" w:hAnsi="Times New Roman UniToktom" w:cs="Times New Roman UniToktom"/>
                <w:b/>
                <w:sz w:val="24"/>
                <w:szCs w:val="24"/>
              </w:rPr>
              <w:t>калкы</w:t>
            </w:r>
            <w:proofErr w:type="spellEnd"/>
          </w:p>
        </w:tc>
        <w:tc>
          <w:tcPr>
            <w:tcW w:w="885" w:type="dxa"/>
            <w:tcBorders>
              <w:top w:val="nil"/>
              <w:left w:val="nil"/>
              <w:right w:val="nil"/>
            </w:tcBorders>
          </w:tcPr>
          <w:p w14:paraId="0A979CC7" w14:textId="77777777" w:rsidR="0044658D" w:rsidRPr="00F1769F" w:rsidRDefault="0044658D" w:rsidP="00717581">
            <w:pPr>
              <w:jc w:val="center"/>
              <w:rPr>
                <w:b/>
                <w:sz w:val="24"/>
                <w:szCs w:val="24"/>
              </w:rPr>
            </w:pPr>
            <w:r w:rsidRPr="003758FB">
              <w:rPr>
                <w:b/>
                <w:sz w:val="24"/>
                <w:szCs w:val="24"/>
              </w:rPr>
              <w:t>89</w:t>
            </w:r>
          </w:p>
        </w:tc>
        <w:tc>
          <w:tcPr>
            <w:tcW w:w="958" w:type="dxa"/>
            <w:tcBorders>
              <w:top w:val="nil"/>
              <w:left w:val="nil"/>
              <w:right w:val="nil"/>
            </w:tcBorders>
          </w:tcPr>
          <w:p w14:paraId="756624E1" w14:textId="77777777" w:rsidR="0044658D" w:rsidRPr="00F12D7C" w:rsidRDefault="0044658D" w:rsidP="00717581">
            <w:pPr>
              <w:jc w:val="center"/>
              <w:rPr>
                <w:b/>
                <w:sz w:val="24"/>
                <w:szCs w:val="24"/>
                <w:lang w:val="ky-KG"/>
              </w:rPr>
            </w:pPr>
            <w:r>
              <w:rPr>
                <w:b/>
                <w:sz w:val="24"/>
                <w:szCs w:val="24"/>
                <w:lang w:val="ky-KG"/>
              </w:rPr>
              <w:t>73</w:t>
            </w:r>
          </w:p>
        </w:tc>
        <w:tc>
          <w:tcPr>
            <w:tcW w:w="814" w:type="dxa"/>
            <w:tcBorders>
              <w:top w:val="nil"/>
              <w:left w:val="nil"/>
              <w:right w:val="nil"/>
            </w:tcBorders>
          </w:tcPr>
          <w:p w14:paraId="6AA1BA7B" w14:textId="77777777" w:rsidR="0044658D" w:rsidRPr="00F1769F" w:rsidRDefault="0044658D" w:rsidP="00717581">
            <w:pPr>
              <w:jc w:val="center"/>
              <w:rPr>
                <w:b/>
                <w:sz w:val="24"/>
                <w:szCs w:val="24"/>
              </w:rPr>
            </w:pPr>
            <w:r w:rsidRPr="003758FB">
              <w:rPr>
                <w:b/>
                <w:sz w:val="24"/>
                <w:szCs w:val="24"/>
              </w:rPr>
              <w:t>24</w:t>
            </w:r>
          </w:p>
        </w:tc>
        <w:tc>
          <w:tcPr>
            <w:tcW w:w="887" w:type="dxa"/>
            <w:tcBorders>
              <w:top w:val="nil"/>
              <w:left w:val="nil"/>
              <w:right w:val="nil"/>
            </w:tcBorders>
          </w:tcPr>
          <w:p w14:paraId="597BEC81" w14:textId="77777777" w:rsidR="0044658D" w:rsidRPr="00F12D7C" w:rsidRDefault="0044658D" w:rsidP="00717581">
            <w:pPr>
              <w:jc w:val="center"/>
              <w:rPr>
                <w:b/>
                <w:sz w:val="24"/>
                <w:szCs w:val="24"/>
                <w:lang w:val="ky-KG"/>
              </w:rPr>
            </w:pPr>
            <w:r>
              <w:rPr>
                <w:b/>
                <w:sz w:val="24"/>
                <w:szCs w:val="24"/>
                <w:lang w:val="ky-KG"/>
              </w:rPr>
              <w:t>37</w:t>
            </w:r>
          </w:p>
        </w:tc>
        <w:tc>
          <w:tcPr>
            <w:tcW w:w="886" w:type="dxa"/>
            <w:tcBorders>
              <w:top w:val="nil"/>
              <w:left w:val="nil"/>
              <w:right w:val="nil"/>
            </w:tcBorders>
          </w:tcPr>
          <w:p w14:paraId="022CF951" w14:textId="77777777" w:rsidR="0044658D" w:rsidRPr="00F1769F" w:rsidRDefault="0044658D" w:rsidP="00717581">
            <w:pPr>
              <w:jc w:val="center"/>
              <w:rPr>
                <w:b/>
                <w:sz w:val="24"/>
                <w:szCs w:val="24"/>
              </w:rPr>
            </w:pPr>
            <w:r w:rsidRPr="003758FB">
              <w:rPr>
                <w:b/>
                <w:sz w:val="24"/>
                <w:szCs w:val="24"/>
              </w:rPr>
              <w:t>6,2</w:t>
            </w:r>
          </w:p>
        </w:tc>
        <w:tc>
          <w:tcPr>
            <w:tcW w:w="956" w:type="dxa"/>
            <w:tcBorders>
              <w:top w:val="nil"/>
              <w:left w:val="nil"/>
              <w:right w:val="nil"/>
            </w:tcBorders>
          </w:tcPr>
          <w:p w14:paraId="126553D9" w14:textId="77777777" w:rsidR="0044658D" w:rsidRPr="006139F6" w:rsidRDefault="0044658D" w:rsidP="00717581">
            <w:pPr>
              <w:jc w:val="center"/>
              <w:rPr>
                <w:b/>
                <w:sz w:val="24"/>
                <w:szCs w:val="24"/>
                <w:lang w:val="ky-KG"/>
              </w:rPr>
            </w:pPr>
            <w:r>
              <w:rPr>
                <w:b/>
                <w:sz w:val="24"/>
                <w:szCs w:val="24"/>
                <w:lang w:val="ky-KG"/>
              </w:rPr>
              <w:t>5,0</w:t>
            </w:r>
          </w:p>
        </w:tc>
        <w:tc>
          <w:tcPr>
            <w:tcW w:w="816" w:type="dxa"/>
            <w:tcBorders>
              <w:top w:val="nil"/>
              <w:left w:val="nil"/>
            </w:tcBorders>
          </w:tcPr>
          <w:p w14:paraId="544E60E2" w14:textId="77777777" w:rsidR="0044658D" w:rsidRPr="00F1769F" w:rsidRDefault="0044658D" w:rsidP="00717581">
            <w:pPr>
              <w:jc w:val="center"/>
              <w:rPr>
                <w:b/>
                <w:sz w:val="24"/>
                <w:szCs w:val="24"/>
              </w:rPr>
            </w:pPr>
            <w:r w:rsidRPr="003758FB">
              <w:rPr>
                <w:b/>
                <w:sz w:val="24"/>
                <w:szCs w:val="24"/>
              </w:rPr>
              <w:t>1,7</w:t>
            </w:r>
          </w:p>
        </w:tc>
        <w:tc>
          <w:tcPr>
            <w:tcW w:w="886" w:type="dxa"/>
            <w:tcBorders>
              <w:top w:val="nil"/>
              <w:left w:val="nil"/>
            </w:tcBorders>
            <w:vAlign w:val="bottom"/>
          </w:tcPr>
          <w:p w14:paraId="5DE79FA8" w14:textId="77777777" w:rsidR="0044658D" w:rsidRPr="006139F6" w:rsidRDefault="0044658D" w:rsidP="00717581">
            <w:pPr>
              <w:jc w:val="center"/>
              <w:rPr>
                <w:b/>
                <w:sz w:val="24"/>
                <w:szCs w:val="24"/>
                <w:lang w:val="ky-KG"/>
              </w:rPr>
            </w:pPr>
            <w:r>
              <w:rPr>
                <w:b/>
                <w:sz w:val="24"/>
                <w:szCs w:val="24"/>
                <w:lang w:val="ky-KG"/>
              </w:rPr>
              <w:t>2,6</w:t>
            </w:r>
          </w:p>
        </w:tc>
        <w:tc>
          <w:tcPr>
            <w:tcW w:w="4286" w:type="dxa"/>
            <w:tcBorders>
              <w:left w:val="nil"/>
            </w:tcBorders>
          </w:tcPr>
          <w:p w14:paraId="19E4DCE8" w14:textId="77777777" w:rsidR="0044658D" w:rsidRPr="00B67A24" w:rsidRDefault="0044658D" w:rsidP="0071758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Городские поселения</w:t>
            </w:r>
          </w:p>
        </w:tc>
      </w:tr>
      <w:tr w:rsidR="0044658D" w:rsidRPr="0041191D" w14:paraId="5AE6D681" w14:textId="77777777" w:rsidTr="00717581">
        <w:trPr>
          <w:cantSplit/>
        </w:trPr>
        <w:tc>
          <w:tcPr>
            <w:tcW w:w="3652" w:type="dxa"/>
          </w:tcPr>
          <w:p w14:paraId="75BEC030" w14:textId="77777777" w:rsidR="0044658D" w:rsidRPr="0041191D" w:rsidRDefault="0044658D" w:rsidP="00717581">
            <w:pPr>
              <w:rPr>
                <w:rFonts w:ascii="Times New Roman UniToktom" w:hAnsi="Times New Roman UniToktom" w:cs="Times New Roman UniToktom"/>
                <w:b/>
                <w:sz w:val="24"/>
                <w:szCs w:val="24"/>
              </w:rPr>
            </w:pPr>
            <w:proofErr w:type="spellStart"/>
            <w:r w:rsidRPr="0041191D">
              <w:rPr>
                <w:rFonts w:ascii="Times New Roman UniToktom" w:hAnsi="Times New Roman UniToktom" w:cs="Times New Roman UniToktom"/>
                <w:b/>
                <w:sz w:val="24"/>
                <w:szCs w:val="24"/>
              </w:rPr>
              <w:t>Айыл</w:t>
            </w:r>
            <w:proofErr w:type="spellEnd"/>
            <w:r w:rsidRPr="0041191D">
              <w:rPr>
                <w:rFonts w:ascii="Times New Roman UniToktom" w:hAnsi="Times New Roman UniToktom" w:cs="Times New Roman UniToktom"/>
                <w:b/>
                <w:sz w:val="24"/>
                <w:szCs w:val="24"/>
              </w:rPr>
              <w:t xml:space="preserve"> </w:t>
            </w:r>
            <w:proofErr w:type="spellStart"/>
            <w:r w:rsidRPr="0041191D">
              <w:rPr>
                <w:rFonts w:ascii="Times New Roman UniToktom" w:hAnsi="Times New Roman UniToktom" w:cs="Times New Roman UniToktom"/>
                <w:b/>
                <w:sz w:val="24"/>
                <w:szCs w:val="24"/>
              </w:rPr>
              <w:t>жергеси</w:t>
            </w:r>
            <w:proofErr w:type="spellEnd"/>
          </w:p>
        </w:tc>
        <w:tc>
          <w:tcPr>
            <w:tcW w:w="885" w:type="dxa"/>
            <w:tcBorders>
              <w:top w:val="nil"/>
              <w:left w:val="nil"/>
              <w:right w:val="nil"/>
            </w:tcBorders>
          </w:tcPr>
          <w:p w14:paraId="31DFF889" w14:textId="77777777" w:rsidR="0044658D" w:rsidRPr="00F1769F" w:rsidRDefault="0044658D" w:rsidP="00717581">
            <w:pPr>
              <w:jc w:val="center"/>
              <w:rPr>
                <w:b/>
                <w:sz w:val="24"/>
                <w:szCs w:val="24"/>
              </w:rPr>
            </w:pPr>
            <w:r w:rsidRPr="003758FB">
              <w:rPr>
                <w:b/>
                <w:sz w:val="24"/>
                <w:szCs w:val="24"/>
              </w:rPr>
              <w:t>575</w:t>
            </w:r>
          </w:p>
        </w:tc>
        <w:tc>
          <w:tcPr>
            <w:tcW w:w="958" w:type="dxa"/>
            <w:tcBorders>
              <w:top w:val="nil"/>
              <w:left w:val="nil"/>
              <w:right w:val="nil"/>
            </w:tcBorders>
          </w:tcPr>
          <w:p w14:paraId="784E666C" w14:textId="77777777" w:rsidR="0044658D" w:rsidRPr="00F12D7C" w:rsidRDefault="0044658D" w:rsidP="00717581">
            <w:pPr>
              <w:jc w:val="center"/>
              <w:rPr>
                <w:b/>
                <w:sz w:val="24"/>
                <w:szCs w:val="24"/>
                <w:lang w:val="ky-KG"/>
              </w:rPr>
            </w:pPr>
            <w:r>
              <w:rPr>
                <w:b/>
                <w:sz w:val="24"/>
                <w:szCs w:val="24"/>
                <w:lang w:val="ky-KG"/>
              </w:rPr>
              <w:t>560</w:t>
            </w:r>
          </w:p>
        </w:tc>
        <w:tc>
          <w:tcPr>
            <w:tcW w:w="814" w:type="dxa"/>
            <w:tcBorders>
              <w:top w:val="nil"/>
              <w:left w:val="nil"/>
              <w:right w:val="nil"/>
            </w:tcBorders>
          </w:tcPr>
          <w:p w14:paraId="72BC4873" w14:textId="77777777" w:rsidR="0044658D" w:rsidRPr="00F1769F" w:rsidRDefault="0044658D" w:rsidP="00717581">
            <w:pPr>
              <w:jc w:val="center"/>
              <w:rPr>
                <w:b/>
                <w:sz w:val="24"/>
                <w:szCs w:val="24"/>
              </w:rPr>
            </w:pPr>
            <w:r w:rsidRPr="003758FB">
              <w:rPr>
                <w:b/>
                <w:sz w:val="24"/>
                <w:szCs w:val="24"/>
              </w:rPr>
              <w:t>174</w:t>
            </w:r>
          </w:p>
        </w:tc>
        <w:tc>
          <w:tcPr>
            <w:tcW w:w="887" w:type="dxa"/>
            <w:tcBorders>
              <w:top w:val="nil"/>
              <w:left w:val="nil"/>
              <w:right w:val="nil"/>
            </w:tcBorders>
          </w:tcPr>
          <w:p w14:paraId="3C345080" w14:textId="77777777" w:rsidR="0044658D" w:rsidRPr="00F12D7C" w:rsidRDefault="0044658D" w:rsidP="00717581">
            <w:pPr>
              <w:jc w:val="center"/>
              <w:rPr>
                <w:b/>
                <w:sz w:val="24"/>
                <w:szCs w:val="24"/>
                <w:lang w:val="ky-KG"/>
              </w:rPr>
            </w:pPr>
            <w:r>
              <w:rPr>
                <w:b/>
                <w:sz w:val="24"/>
                <w:szCs w:val="24"/>
                <w:lang w:val="ky-KG"/>
              </w:rPr>
              <w:t>176</w:t>
            </w:r>
          </w:p>
        </w:tc>
        <w:tc>
          <w:tcPr>
            <w:tcW w:w="886" w:type="dxa"/>
            <w:tcBorders>
              <w:top w:val="nil"/>
              <w:left w:val="nil"/>
              <w:right w:val="nil"/>
            </w:tcBorders>
          </w:tcPr>
          <w:p w14:paraId="3E01078E" w14:textId="77777777" w:rsidR="0044658D" w:rsidRPr="00F1769F" w:rsidRDefault="0044658D" w:rsidP="00717581">
            <w:pPr>
              <w:jc w:val="center"/>
              <w:rPr>
                <w:b/>
                <w:sz w:val="24"/>
                <w:szCs w:val="24"/>
              </w:rPr>
            </w:pPr>
            <w:r w:rsidRPr="003758FB">
              <w:rPr>
                <w:b/>
                <w:sz w:val="24"/>
                <w:szCs w:val="24"/>
              </w:rPr>
              <w:t>7,4</w:t>
            </w:r>
          </w:p>
        </w:tc>
        <w:tc>
          <w:tcPr>
            <w:tcW w:w="956" w:type="dxa"/>
            <w:tcBorders>
              <w:top w:val="nil"/>
              <w:left w:val="nil"/>
              <w:right w:val="nil"/>
            </w:tcBorders>
          </w:tcPr>
          <w:p w14:paraId="488BB03F" w14:textId="77777777" w:rsidR="0044658D" w:rsidRPr="006139F6" w:rsidRDefault="0044658D" w:rsidP="00717581">
            <w:pPr>
              <w:jc w:val="center"/>
              <w:rPr>
                <w:b/>
                <w:sz w:val="24"/>
                <w:szCs w:val="24"/>
                <w:lang w:val="ky-KG"/>
              </w:rPr>
            </w:pPr>
            <w:r>
              <w:rPr>
                <w:b/>
                <w:sz w:val="24"/>
                <w:szCs w:val="24"/>
                <w:lang w:val="ky-KG"/>
              </w:rPr>
              <w:t>7,1</w:t>
            </w:r>
          </w:p>
        </w:tc>
        <w:tc>
          <w:tcPr>
            <w:tcW w:w="816" w:type="dxa"/>
            <w:tcBorders>
              <w:top w:val="nil"/>
              <w:left w:val="nil"/>
            </w:tcBorders>
          </w:tcPr>
          <w:p w14:paraId="31F53CAD" w14:textId="77777777" w:rsidR="0044658D" w:rsidRPr="00F1769F" w:rsidRDefault="0044658D" w:rsidP="00717581">
            <w:pPr>
              <w:jc w:val="center"/>
              <w:rPr>
                <w:b/>
                <w:sz w:val="24"/>
                <w:szCs w:val="24"/>
              </w:rPr>
            </w:pPr>
            <w:r w:rsidRPr="003758FB">
              <w:rPr>
                <w:b/>
                <w:sz w:val="24"/>
                <w:szCs w:val="24"/>
              </w:rPr>
              <w:t>2,2</w:t>
            </w:r>
          </w:p>
        </w:tc>
        <w:tc>
          <w:tcPr>
            <w:tcW w:w="886" w:type="dxa"/>
            <w:tcBorders>
              <w:top w:val="nil"/>
              <w:left w:val="nil"/>
            </w:tcBorders>
            <w:vAlign w:val="bottom"/>
          </w:tcPr>
          <w:p w14:paraId="28257FE2" w14:textId="77777777" w:rsidR="0044658D" w:rsidRPr="006139F6" w:rsidRDefault="0044658D" w:rsidP="00717581">
            <w:pPr>
              <w:jc w:val="center"/>
              <w:rPr>
                <w:b/>
                <w:sz w:val="24"/>
                <w:szCs w:val="24"/>
                <w:lang w:val="ky-KG"/>
              </w:rPr>
            </w:pPr>
            <w:r>
              <w:rPr>
                <w:b/>
                <w:sz w:val="24"/>
                <w:szCs w:val="24"/>
                <w:lang w:val="ky-KG"/>
              </w:rPr>
              <w:t>2,2</w:t>
            </w:r>
          </w:p>
        </w:tc>
        <w:tc>
          <w:tcPr>
            <w:tcW w:w="4286" w:type="dxa"/>
            <w:tcBorders>
              <w:left w:val="nil"/>
            </w:tcBorders>
          </w:tcPr>
          <w:p w14:paraId="41A7BC12" w14:textId="77777777" w:rsidR="0044658D" w:rsidRPr="00B67A24" w:rsidRDefault="0044658D" w:rsidP="0071758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Сельская местность</w:t>
            </w:r>
          </w:p>
        </w:tc>
      </w:tr>
      <w:tr w:rsidR="0044658D" w:rsidRPr="00CD7346" w14:paraId="3BBFBF17" w14:textId="77777777" w:rsidTr="00717581">
        <w:trPr>
          <w:cantSplit/>
        </w:trPr>
        <w:tc>
          <w:tcPr>
            <w:tcW w:w="3652" w:type="dxa"/>
          </w:tcPr>
          <w:p w14:paraId="64BFF624" w14:textId="77777777" w:rsidR="0044658D" w:rsidRPr="00CD7346" w:rsidRDefault="0044658D" w:rsidP="00717581">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885" w:type="dxa"/>
            <w:tcBorders>
              <w:top w:val="nil"/>
              <w:left w:val="nil"/>
              <w:right w:val="nil"/>
            </w:tcBorders>
          </w:tcPr>
          <w:p w14:paraId="3352B6C5" w14:textId="77777777" w:rsidR="0044658D" w:rsidRPr="00F1769F" w:rsidRDefault="0044658D" w:rsidP="00717581">
            <w:pPr>
              <w:jc w:val="center"/>
              <w:rPr>
                <w:sz w:val="24"/>
                <w:szCs w:val="24"/>
              </w:rPr>
            </w:pPr>
            <w:r w:rsidRPr="003758FB">
              <w:rPr>
                <w:sz w:val="24"/>
                <w:szCs w:val="24"/>
              </w:rPr>
              <w:t>174</w:t>
            </w:r>
          </w:p>
        </w:tc>
        <w:tc>
          <w:tcPr>
            <w:tcW w:w="958" w:type="dxa"/>
            <w:tcBorders>
              <w:top w:val="nil"/>
              <w:left w:val="nil"/>
              <w:right w:val="nil"/>
            </w:tcBorders>
          </w:tcPr>
          <w:p w14:paraId="073A686E" w14:textId="77777777" w:rsidR="0044658D" w:rsidRPr="00F12D7C" w:rsidRDefault="0044658D" w:rsidP="00717581">
            <w:pPr>
              <w:jc w:val="center"/>
              <w:rPr>
                <w:sz w:val="24"/>
                <w:szCs w:val="24"/>
                <w:lang w:val="ky-KG"/>
              </w:rPr>
            </w:pPr>
            <w:r>
              <w:rPr>
                <w:sz w:val="24"/>
                <w:szCs w:val="24"/>
                <w:lang w:val="ky-KG"/>
              </w:rPr>
              <w:t>154</w:t>
            </w:r>
          </w:p>
        </w:tc>
        <w:tc>
          <w:tcPr>
            <w:tcW w:w="814" w:type="dxa"/>
            <w:tcBorders>
              <w:top w:val="nil"/>
              <w:left w:val="nil"/>
              <w:right w:val="nil"/>
            </w:tcBorders>
          </w:tcPr>
          <w:p w14:paraId="66C4F4AA" w14:textId="77777777" w:rsidR="0044658D" w:rsidRPr="00F1769F" w:rsidRDefault="0044658D" w:rsidP="00717581">
            <w:pPr>
              <w:jc w:val="center"/>
              <w:rPr>
                <w:sz w:val="24"/>
                <w:szCs w:val="24"/>
              </w:rPr>
            </w:pPr>
            <w:r w:rsidRPr="003758FB">
              <w:rPr>
                <w:sz w:val="24"/>
                <w:szCs w:val="24"/>
              </w:rPr>
              <w:t>49</w:t>
            </w:r>
          </w:p>
        </w:tc>
        <w:tc>
          <w:tcPr>
            <w:tcW w:w="887" w:type="dxa"/>
            <w:tcBorders>
              <w:top w:val="nil"/>
              <w:left w:val="nil"/>
              <w:right w:val="nil"/>
            </w:tcBorders>
          </w:tcPr>
          <w:p w14:paraId="2CEAFA25" w14:textId="77777777" w:rsidR="0044658D" w:rsidRPr="00F12D7C" w:rsidRDefault="0044658D" w:rsidP="00717581">
            <w:pPr>
              <w:jc w:val="center"/>
              <w:rPr>
                <w:sz w:val="24"/>
                <w:szCs w:val="24"/>
                <w:lang w:val="ky-KG"/>
              </w:rPr>
            </w:pPr>
            <w:r>
              <w:rPr>
                <w:sz w:val="24"/>
                <w:szCs w:val="24"/>
                <w:lang w:val="ky-KG"/>
              </w:rPr>
              <w:t>56</w:t>
            </w:r>
          </w:p>
        </w:tc>
        <w:tc>
          <w:tcPr>
            <w:tcW w:w="886" w:type="dxa"/>
            <w:tcBorders>
              <w:top w:val="nil"/>
              <w:left w:val="nil"/>
              <w:right w:val="nil"/>
            </w:tcBorders>
          </w:tcPr>
          <w:p w14:paraId="4D8B35DB" w14:textId="77777777" w:rsidR="0044658D" w:rsidRPr="00F1769F" w:rsidRDefault="0044658D" w:rsidP="00717581">
            <w:pPr>
              <w:jc w:val="center"/>
              <w:rPr>
                <w:sz w:val="24"/>
                <w:szCs w:val="24"/>
              </w:rPr>
            </w:pPr>
            <w:r w:rsidRPr="003758FB">
              <w:rPr>
                <w:sz w:val="24"/>
                <w:szCs w:val="24"/>
              </w:rPr>
              <w:t>7,2</w:t>
            </w:r>
          </w:p>
        </w:tc>
        <w:tc>
          <w:tcPr>
            <w:tcW w:w="956" w:type="dxa"/>
            <w:tcBorders>
              <w:top w:val="nil"/>
              <w:left w:val="nil"/>
              <w:right w:val="nil"/>
            </w:tcBorders>
          </w:tcPr>
          <w:p w14:paraId="709DF948" w14:textId="77777777" w:rsidR="0044658D" w:rsidRPr="006139F6" w:rsidRDefault="0044658D" w:rsidP="00717581">
            <w:pPr>
              <w:jc w:val="center"/>
              <w:rPr>
                <w:sz w:val="24"/>
                <w:szCs w:val="24"/>
                <w:lang w:val="ky-KG"/>
              </w:rPr>
            </w:pPr>
            <w:r>
              <w:rPr>
                <w:sz w:val="24"/>
                <w:szCs w:val="24"/>
                <w:lang w:val="ky-KG"/>
              </w:rPr>
              <w:t>6,3</w:t>
            </w:r>
          </w:p>
        </w:tc>
        <w:tc>
          <w:tcPr>
            <w:tcW w:w="816" w:type="dxa"/>
            <w:tcBorders>
              <w:top w:val="nil"/>
              <w:left w:val="nil"/>
            </w:tcBorders>
          </w:tcPr>
          <w:p w14:paraId="7771407B" w14:textId="77777777" w:rsidR="0044658D" w:rsidRPr="00F1769F" w:rsidRDefault="0044658D" w:rsidP="00717581">
            <w:pPr>
              <w:jc w:val="center"/>
              <w:rPr>
                <w:sz w:val="24"/>
                <w:szCs w:val="24"/>
              </w:rPr>
            </w:pPr>
            <w:r w:rsidRPr="003758FB">
              <w:rPr>
                <w:sz w:val="24"/>
                <w:szCs w:val="24"/>
              </w:rPr>
              <w:t>2,0</w:t>
            </w:r>
          </w:p>
        </w:tc>
        <w:tc>
          <w:tcPr>
            <w:tcW w:w="886" w:type="dxa"/>
            <w:tcBorders>
              <w:top w:val="nil"/>
              <w:left w:val="nil"/>
            </w:tcBorders>
            <w:vAlign w:val="bottom"/>
          </w:tcPr>
          <w:p w14:paraId="4EC39C4E" w14:textId="77777777" w:rsidR="0044658D" w:rsidRPr="006139F6" w:rsidRDefault="0044658D" w:rsidP="00717581">
            <w:pPr>
              <w:jc w:val="center"/>
              <w:rPr>
                <w:sz w:val="24"/>
                <w:szCs w:val="24"/>
                <w:lang w:val="ky-KG"/>
              </w:rPr>
            </w:pPr>
            <w:r>
              <w:rPr>
                <w:sz w:val="24"/>
                <w:szCs w:val="24"/>
                <w:lang w:val="ky-KG"/>
              </w:rPr>
              <w:t>2,3</w:t>
            </w:r>
          </w:p>
        </w:tc>
        <w:tc>
          <w:tcPr>
            <w:tcW w:w="4286" w:type="dxa"/>
            <w:tcBorders>
              <w:left w:val="nil"/>
            </w:tcBorders>
          </w:tcPr>
          <w:p w14:paraId="41502C49" w14:textId="77777777" w:rsidR="0044658D" w:rsidRPr="00B67A24" w:rsidRDefault="0044658D" w:rsidP="00717581">
            <w:pPr>
              <w:rPr>
                <w:rFonts w:ascii="Times New Roman UniToktom" w:hAnsi="Times New Roman UniToktom" w:cs="Times New Roman UniToktom"/>
                <w:i/>
                <w:sz w:val="24"/>
                <w:szCs w:val="24"/>
              </w:rPr>
            </w:pPr>
            <w:proofErr w:type="spellStart"/>
            <w:r>
              <w:rPr>
                <w:rFonts w:ascii="Times New Roman UniToktom" w:hAnsi="Times New Roman UniToktom" w:cs="Times New Roman UniToktom"/>
                <w:i/>
                <w:sz w:val="24"/>
                <w:szCs w:val="24"/>
              </w:rPr>
              <w:t>Айтматовский</w:t>
            </w:r>
            <w:proofErr w:type="spellEnd"/>
            <w:r w:rsidRPr="00CA3E29">
              <w:rPr>
                <w:rFonts w:ascii="Times New Roman UniToktom" w:hAnsi="Times New Roman UniToktom" w:cs="Times New Roman UniToktom"/>
                <w:i/>
                <w:sz w:val="24"/>
                <w:szCs w:val="24"/>
              </w:rPr>
              <w:t xml:space="preserve"> район</w:t>
            </w:r>
          </w:p>
        </w:tc>
      </w:tr>
      <w:tr w:rsidR="0044658D" w:rsidRPr="00CD7346" w14:paraId="458982DF" w14:textId="77777777" w:rsidTr="00717581">
        <w:trPr>
          <w:cantSplit/>
          <w:trHeight w:val="167"/>
        </w:trPr>
        <w:tc>
          <w:tcPr>
            <w:tcW w:w="3652" w:type="dxa"/>
          </w:tcPr>
          <w:p w14:paraId="4612B5A3" w14:textId="77777777" w:rsidR="0044658D" w:rsidRPr="00CD7346" w:rsidRDefault="0044658D" w:rsidP="0071758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Бакай-</w:t>
            </w:r>
            <w:proofErr w:type="spellStart"/>
            <w:r w:rsidRPr="00CD7346">
              <w:rPr>
                <w:rFonts w:ascii="Times New Roman UniToktom" w:hAnsi="Times New Roman UniToktom" w:cs="Times New Roman UniToktom"/>
                <w:sz w:val="24"/>
                <w:szCs w:val="24"/>
              </w:rPr>
              <w:t>Ата</w:t>
            </w:r>
            <w:proofErr w:type="spellEnd"/>
            <w:r w:rsidRPr="00CD7346">
              <w:rPr>
                <w:rFonts w:ascii="Times New Roman UniToktom" w:hAnsi="Times New Roman UniToktom" w:cs="Times New Roman UniToktom"/>
                <w:sz w:val="24"/>
                <w:szCs w:val="24"/>
              </w:rPr>
              <w:t xml:space="preserve"> району</w:t>
            </w:r>
          </w:p>
        </w:tc>
        <w:tc>
          <w:tcPr>
            <w:tcW w:w="885" w:type="dxa"/>
            <w:tcBorders>
              <w:top w:val="nil"/>
              <w:left w:val="nil"/>
              <w:right w:val="nil"/>
            </w:tcBorders>
          </w:tcPr>
          <w:p w14:paraId="56CF17B6" w14:textId="77777777" w:rsidR="0044658D" w:rsidRPr="00F1769F" w:rsidRDefault="0044658D" w:rsidP="00717581">
            <w:pPr>
              <w:jc w:val="center"/>
              <w:rPr>
                <w:sz w:val="24"/>
                <w:szCs w:val="24"/>
              </w:rPr>
            </w:pPr>
            <w:r w:rsidRPr="003758FB">
              <w:rPr>
                <w:sz w:val="24"/>
                <w:szCs w:val="24"/>
              </w:rPr>
              <w:t>134</w:t>
            </w:r>
          </w:p>
        </w:tc>
        <w:tc>
          <w:tcPr>
            <w:tcW w:w="958" w:type="dxa"/>
            <w:tcBorders>
              <w:top w:val="nil"/>
              <w:left w:val="nil"/>
              <w:right w:val="nil"/>
            </w:tcBorders>
          </w:tcPr>
          <w:p w14:paraId="61CD97BA" w14:textId="77777777" w:rsidR="0044658D" w:rsidRPr="00F12D7C" w:rsidRDefault="0044658D" w:rsidP="00717581">
            <w:pPr>
              <w:jc w:val="center"/>
              <w:rPr>
                <w:sz w:val="24"/>
                <w:szCs w:val="24"/>
                <w:lang w:val="ky-KG"/>
              </w:rPr>
            </w:pPr>
            <w:r>
              <w:rPr>
                <w:sz w:val="24"/>
                <w:szCs w:val="24"/>
                <w:lang w:val="ky-KG"/>
              </w:rPr>
              <w:t>135</w:t>
            </w:r>
          </w:p>
        </w:tc>
        <w:tc>
          <w:tcPr>
            <w:tcW w:w="814" w:type="dxa"/>
            <w:tcBorders>
              <w:top w:val="nil"/>
              <w:left w:val="nil"/>
              <w:right w:val="nil"/>
            </w:tcBorders>
          </w:tcPr>
          <w:p w14:paraId="2742A904" w14:textId="77777777" w:rsidR="0044658D" w:rsidRPr="00F1769F" w:rsidRDefault="0044658D" w:rsidP="00717581">
            <w:pPr>
              <w:jc w:val="center"/>
              <w:rPr>
                <w:sz w:val="24"/>
                <w:szCs w:val="24"/>
              </w:rPr>
            </w:pPr>
            <w:r w:rsidRPr="003758FB">
              <w:rPr>
                <w:sz w:val="24"/>
                <w:szCs w:val="24"/>
              </w:rPr>
              <w:t>34</w:t>
            </w:r>
          </w:p>
        </w:tc>
        <w:tc>
          <w:tcPr>
            <w:tcW w:w="887" w:type="dxa"/>
            <w:tcBorders>
              <w:top w:val="nil"/>
              <w:left w:val="nil"/>
              <w:right w:val="nil"/>
            </w:tcBorders>
          </w:tcPr>
          <w:p w14:paraId="435ACE40" w14:textId="77777777" w:rsidR="0044658D" w:rsidRPr="00F12D7C" w:rsidRDefault="0044658D" w:rsidP="00717581">
            <w:pPr>
              <w:jc w:val="center"/>
              <w:rPr>
                <w:sz w:val="24"/>
                <w:szCs w:val="24"/>
                <w:lang w:val="ky-KG"/>
              </w:rPr>
            </w:pPr>
            <w:r>
              <w:rPr>
                <w:sz w:val="24"/>
                <w:szCs w:val="24"/>
                <w:lang w:val="ky-KG"/>
              </w:rPr>
              <w:t>50</w:t>
            </w:r>
          </w:p>
        </w:tc>
        <w:tc>
          <w:tcPr>
            <w:tcW w:w="886" w:type="dxa"/>
            <w:tcBorders>
              <w:top w:val="nil"/>
              <w:left w:val="nil"/>
              <w:right w:val="nil"/>
            </w:tcBorders>
          </w:tcPr>
          <w:p w14:paraId="0DA75840" w14:textId="77777777" w:rsidR="0044658D" w:rsidRPr="00F1769F" w:rsidRDefault="0044658D" w:rsidP="00717581">
            <w:pPr>
              <w:jc w:val="center"/>
              <w:rPr>
                <w:sz w:val="24"/>
                <w:szCs w:val="24"/>
              </w:rPr>
            </w:pPr>
            <w:r w:rsidRPr="003758FB">
              <w:rPr>
                <w:sz w:val="24"/>
                <w:szCs w:val="24"/>
              </w:rPr>
              <w:t>7,3</w:t>
            </w:r>
          </w:p>
        </w:tc>
        <w:tc>
          <w:tcPr>
            <w:tcW w:w="956" w:type="dxa"/>
            <w:tcBorders>
              <w:top w:val="nil"/>
              <w:left w:val="nil"/>
              <w:right w:val="nil"/>
            </w:tcBorders>
          </w:tcPr>
          <w:p w14:paraId="67F15169" w14:textId="77777777" w:rsidR="0044658D" w:rsidRPr="006139F6" w:rsidRDefault="0044658D" w:rsidP="00717581">
            <w:pPr>
              <w:jc w:val="center"/>
              <w:rPr>
                <w:sz w:val="24"/>
                <w:szCs w:val="24"/>
                <w:lang w:val="ky-KG"/>
              </w:rPr>
            </w:pPr>
            <w:r>
              <w:rPr>
                <w:sz w:val="24"/>
                <w:szCs w:val="24"/>
                <w:lang w:val="ky-KG"/>
              </w:rPr>
              <w:t>7,3</w:t>
            </w:r>
          </w:p>
        </w:tc>
        <w:tc>
          <w:tcPr>
            <w:tcW w:w="816" w:type="dxa"/>
            <w:tcBorders>
              <w:top w:val="nil"/>
              <w:left w:val="nil"/>
            </w:tcBorders>
          </w:tcPr>
          <w:p w14:paraId="2FCD11E5" w14:textId="77777777" w:rsidR="0044658D" w:rsidRPr="00F1769F" w:rsidRDefault="0044658D" w:rsidP="00717581">
            <w:pPr>
              <w:jc w:val="center"/>
              <w:rPr>
                <w:sz w:val="24"/>
                <w:szCs w:val="24"/>
              </w:rPr>
            </w:pPr>
            <w:r w:rsidRPr="003758FB">
              <w:rPr>
                <w:sz w:val="24"/>
                <w:szCs w:val="24"/>
              </w:rPr>
              <w:t>1,8</w:t>
            </w:r>
          </w:p>
        </w:tc>
        <w:tc>
          <w:tcPr>
            <w:tcW w:w="886" w:type="dxa"/>
            <w:tcBorders>
              <w:top w:val="nil"/>
              <w:left w:val="nil"/>
            </w:tcBorders>
            <w:vAlign w:val="bottom"/>
          </w:tcPr>
          <w:p w14:paraId="6934557B" w14:textId="77777777" w:rsidR="0044658D" w:rsidRPr="006139F6" w:rsidRDefault="0044658D" w:rsidP="00717581">
            <w:pPr>
              <w:jc w:val="center"/>
              <w:rPr>
                <w:sz w:val="24"/>
                <w:szCs w:val="24"/>
                <w:lang w:val="ky-KG"/>
              </w:rPr>
            </w:pPr>
            <w:r>
              <w:rPr>
                <w:sz w:val="24"/>
                <w:szCs w:val="24"/>
                <w:lang w:val="ky-KG"/>
              </w:rPr>
              <w:t>2,7</w:t>
            </w:r>
          </w:p>
        </w:tc>
        <w:tc>
          <w:tcPr>
            <w:tcW w:w="4286" w:type="dxa"/>
            <w:tcBorders>
              <w:left w:val="nil"/>
            </w:tcBorders>
          </w:tcPr>
          <w:p w14:paraId="17C040FA" w14:textId="77777777" w:rsidR="0044658D" w:rsidRPr="00B67A24" w:rsidRDefault="0044658D" w:rsidP="0071758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Бакай-Атинский район</w:t>
            </w:r>
          </w:p>
        </w:tc>
      </w:tr>
      <w:tr w:rsidR="0044658D" w:rsidRPr="00CD7346" w14:paraId="5DA99329" w14:textId="77777777" w:rsidTr="00717581">
        <w:trPr>
          <w:cantSplit/>
        </w:trPr>
        <w:tc>
          <w:tcPr>
            <w:tcW w:w="3652" w:type="dxa"/>
          </w:tcPr>
          <w:p w14:paraId="476E8CDD" w14:textId="77777777" w:rsidR="0044658D" w:rsidRPr="00CD7346" w:rsidRDefault="0044658D" w:rsidP="0071758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Манас району</w:t>
            </w:r>
          </w:p>
        </w:tc>
        <w:tc>
          <w:tcPr>
            <w:tcW w:w="885" w:type="dxa"/>
            <w:tcBorders>
              <w:top w:val="nil"/>
              <w:left w:val="nil"/>
              <w:right w:val="nil"/>
            </w:tcBorders>
          </w:tcPr>
          <w:p w14:paraId="771ECAAE" w14:textId="77777777" w:rsidR="0044658D" w:rsidRPr="00F1769F" w:rsidRDefault="0044658D" w:rsidP="00717581">
            <w:pPr>
              <w:jc w:val="center"/>
              <w:rPr>
                <w:sz w:val="24"/>
                <w:szCs w:val="24"/>
              </w:rPr>
            </w:pPr>
            <w:r w:rsidRPr="003758FB">
              <w:rPr>
                <w:sz w:val="24"/>
                <w:szCs w:val="24"/>
              </w:rPr>
              <w:t>79</w:t>
            </w:r>
          </w:p>
        </w:tc>
        <w:tc>
          <w:tcPr>
            <w:tcW w:w="958" w:type="dxa"/>
            <w:tcBorders>
              <w:top w:val="nil"/>
              <w:left w:val="nil"/>
              <w:right w:val="nil"/>
            </w:tcBorders>
          </w:tcPr>
          <w:p w14:paraId="73527197" w14:textId="77777777" w:rsidR="0044658D" w:rsidRPr="00F12D7C" w:rsidRDefault="0044658D" w:rsidP="00717581">
            <w:pPr>
              <w:jc w:val="center"/>
              <w:rPr>
                <w:sz w:val="24"/>
                <w:szCs w:val="24"/>
                <w:lang w:val="ky-KG"/>
              </w:rPr>
            </w:pPr>
            <w:r>
              <w:rPr>
                <w:sz w:val="24"/>
                <w:szCs w:val="24"/>
                <w:lang w:val="ky-KG"/>
              </w:rPr>
              <w:t>86</w:t>
            </w:r>
          </w:p>
        </w:tc>
        <w:tc>
          <w:tcPr>
            <w:tcW w:w="814" w:type="dxa"/>
            <w:tcBorders>
              <w:top w:val="nil"/>
              <w:left w:val="nil"/>
              <w:right w:val="nil"/>
            </w:tcBorders>
          </w:tcPr>
          <w:p w14:paraId="3CDC9BC7" w14:textId="77777777" w:rsidR="0044658D" w:rsidRPr="00F1769F" w:rsidRDefault="0044658D" w:rsidP="00717581">
            <w:pPr>
              <w:jc w:val="center"/>
              <w:rPr>
                <w:sz w:val="24"/>
                <w:szCs w:val="24"/>
              </w:rPr>
            </w:pPr>
            <w:r w:rsidRPr="003758FB">
              <w:rPr>
                <w:sz w:val="24"/>
                <w:szCs w:val="24"/>
              </w:rPr>
              <w:t>30</w:t>
            </w:r>
          </w:p>
        </w:tc>
        <w:tc>
          <w:tcPr>
            <w:tcW w:w="887" w:type="dxa"/>
            <w:tcBorders>
              <w:top w:val="nil"/>
              <w:left w:val="nil"/>
              <w:right w:val="nil"/>
            </w:tcBorders>
          </w:tcPr>
          <w:p w14:paraId="7650E6C0" w14:textId="77777777" w:rsidR="0044658D" w:rsidRPr="00F12D7C" w:rsidRDefault="0044658D" w:rsidP="00717581">
            <w:pPr>
              <w:jc w:val="center"/>
              <w:rPr>
                <w:sz w:val="24"/>
                <w:szCs w:val="24"/>
                <w:lang w:val="ky-KG"/>
              </w:rPr>
            </w:pPr>
            <w:r>
              <w:rPr>
                <w:sz w:val="24"/>
                <w:szCs w:val="24"/>
                <w:lang w:val="ky-KG"/>
              </w:rPr>
              <w:t>25</w:t>
            </w:r>
          </w:p>
        </w:tc>
        <w:tc>
          <w:tcPr>
            <w:tcW w:w="886" w:type="dxa"/>
            <w:tcBorders>
              <w:top w:val="nil"/>
              <w:left w:val="nil"/>
              <w:right w:val="nil"/>
            </w:tcBorders>
          </w:tcPr>
          <w:p w14:paraId="18B13C34" w14:textId="77777777" w:rsidR="0044658D" w:rsidRPr="00F1769F" w:rsidRDefault="0044658D" w:rsidP="00717581">
            <w:pPr>
              <w:jc w:val="center"/>
              <w:rPr>
                <w:sz w:val="24"/>
                <w:szCs w:val="24"/>
              </w:rPr>
            </w:pPr>
            <w:r w:rsidRPr="003758FB">
              <w:rPr>
                <w:sz w:val="24"/>
                <w:szCs w:val="24"/>
              </w:rPr>
              <w:t>6,8</w:t>
            </w:r>
          </w:p>
        </w:tc>
        <w:tc>
          <w:tcPr>
            <w:tcW w:w="956" w:type="dxa"/>
            <w:tcBorders>
              <w:top w:val="nil"/>
              <w:left w:val="nil"/>
              <w:right w:val="nil"/>
            </w:tcBorders>
          </w:tcPr>
          <w:p w14:paraId="625F5275" w14:textId="77777777" w:rsidR="0044658D" w:rsidRPr="006139F6" w:rsidRDefault="0044658D" w:rsidP="00717581">
            <w:pPr>
              <w:jc w:val="center"/>
              <w:rPr>
                <w:sz w:val="24"/>
                <w:szCs w:val="24"/>
                <w:lang w:val="ky-KG"/>
              </w:rPr>
            </w:pPr>
            <w:r>
              <w:rPr>
                <w:sz w:val="24"/>
                <w:szCs w:val="24"/>
                <w:lang w:val="ky-KG"/>
              </w:rPr>
              <w:t>7,3</w:t>
            </w:r>
          </w:p>
        </w:tc>
        <w:tc>
          <w:tcPr>
            <w:tcW w:w="816" w:type="dxa"/>
            <w:tcBorders>
              <w:top w:val="nil"/>
              <w:left w:val="nil"/>
            </w:tcBorders>
          </w:tcPr>
          <w:p w14:paraId="7DEB3BDA" w14:textId="77777777" w:rsidR="0044658D" w:rsidRPr="00F1769F" w:rsidRDefault="0044658D" w:rsidP="00717581">
            <w:pPr>
              <w:jc w:val="center"/>
              <w:rPr>
                <w:sz w:val="24"/>
                <w:szCs w:val="24"/>
              </w:rPr>
            </w:pPr>
            <w:r w:rsidRPr="003758FB">
              <w:rPr>
                <w:sz w:val="24"/>
                <w:szCs w:val="24"/>
              </w:rPr>
              <w:t>2,6</w:t>
            </w:r>
          </w:p>
        </w:tc>
        <w:tc>
          <w:tcPr>
            <w:tcW w:w="886" w:type="dxa"/>
            <w:tcBorders>
              <w:top w:val="nil"/>
              <w:left w:val="nil"/>
            </w:tcBorders>
            <w:vAlign w:val="bottom"/>
          </w:tcPr>
          <w:p w14:paraId="446402DF" w14:textId="77777777" w:rsidR="0044658D" w:rsidRPr="006139F6" w:rsidRDefault="0044658D" w:rsidP="00717581">
            <w:pPr>
              <w:jc w:val="center"/>
              <w:rPr>
                <w:sz w:val="24"/>
                <w:szCs w:val="24"/>
                <w:lang w:val="ky-KG"/>
              </w:rPr>
            </w:pPr>
            <w:r>
              <w:rPr>
                <w:sz w:val="24"/>
                <w:szCs w:val="24"/>
                <w:lang w:val="ky-KG"/>
              </w:rPr>
              <w:t>2,1</w:t>
            </w:r>
          </w:p>
        </w:tc>
        <w:tc>
          <w:tcPr>
            <w:tcW w:w="4286" w:type="dxa"/>
            <w:tcBorders>
              <w:left w:val="nil"/>
            </w:tcBorders>
          </w:tcPr>
          <w:p w14:paraId="4BCEF569" w14:textId="77777777" w:rsidR="0044658D" w:rsidRPr="00B67A24" w:rsidRDefault="0044658D" w:rsidP="00717581">
            <w:pPr>
              <w:rPr>
                <w:rFonts w:ascii="Times New Roman UniToktom" w:hAnsi="Times New Roman UniToktom" w:cs="Times New Roman UniToktom"/>
                <w:i/>
                <w:sz w:val="24"/>
                <w:szCs w:val="24"/>
              </w:rPr>
            </w:pPr>
            <w:proofErr w:type="spellStart"/>
            <w:r w:rsidRPr="00B67A24">
              <w:rPr>
                <w:rFonts w:ascii="Times New Roman UniToktom" w:hAnsi="Times New Roman UniToktom" w:cs="Times New Roman UniToktom"/>
                <w:i/>
                <w:sz w:val="24"/>
                <w:szCs w:val="24"/>
              </w:rPr>
              <w:t>Манасский</w:t>
            </w:r>
            <w:proofErr w:type="spellEnd"/>
            <w:r w:rsidRPr="00B67A24">
              <w:rPr>
                <w:rFonts w:ascii="Times New Roman UniToktom" w:hAnsi="Times New Roman UniToktom" w:cs="Times New Roman UniToktom"/>
                <w:i/>
                <w:sz w:val="24"/>
                <w:szCs w:val="24"/>
              </w:rPr>
              <w:t xml:space="preserve"> район</w:t>
            </w:r>
          </w:p>
        </w:tc>
      </w:tr>
      <w:tr w:rsidR="0044658D" w:rsidRPr="00CD7346" w14:paraId="313D0081" w14:textId="77777777" w:rsidTr="00717581">
        <w:trPr>
          <w:cantSplit/>
        </w:trPr>
        <w:tc>
          <w:tcPr>
            <w:tcW w:w="3652" w:type="dxa"/>
          </w:tcPr>
          <w:p w14:paraId="4D7F79D0" w14:textId="77777777" w:rsidR="0044658D" w:rsidRPr="00CD7346" w:rsidRDefault="0044658D" w:rsidP="0071758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району</w:t>
            </w:r>
          </w:p>
        </w:tc>
        <w:tc>
          <w:tcPr>
            <w:tcW w:w="885" w:type="dxa"/>
            <w:tcBorders>
              <w:top w:val="nil"/>
              <w:left w:val="nil"/>
              <w:right w:val="nil"/>
            </w:tcBorders>
          </w:tcPr>
          <w:p w14:paraId="2E710C50" w14:textId="77777777" w:rsidR="0044658D" w:rsidRPr="00F1769F" w:rsidRDefault="0044658D" w:rsidP="00717581">
            <w:pPr>
              <w:jc w:val="center"/>
              <w:rPr>
                <w:sz w:val="24"/>
                <w:szCs w:val="24"/>
              </w:rPr>
            </w:pPr>
            <w:r w:rsidRPr="003758FB">
              <w:rPr>
                <w:sz w:val="24"/>
                <w:szCs w:val="24"/>
              </w:rPr>
              <w:t>188</w:t>
            </w:r>
          </w:p>
        </w:tc>
        <w:tc>
          <w:tcPr>
            <w:tcW w:w="958" w:type="dxa"/>
            <w:tcBorders>
              <w:top w:val="nil"/>
              <w:left w:val="nil"/>
              <w:right w:val="nil"/>
            </w:tcBorders>
          </w:tcPr>
          <w:p w14:paraId="41F2142E" w14:textId="77777777" w:rsidR="0044658D" w:rsidRPr="00F12D7C" w:rsidRDefault="0044658D" w:rsidP="00717581">
            <w:pPr>
              <w:jc w:val="center"/>
              <w:rPr>
                <w:sz w:val="24"/>
                <w:szCs w:val="24"/>
                <w:lang w:val="ky-KG"/>
              </w:rPr>
            </w:pPr>
            <w:r>
              <w:rPr>
                <w:sz w:val="24"/>
                <w:szCs w:val="24"/>
                <w:lang w:val="ky-KG"/>
              </w:rPr>
              <w:t>185</w:t>
            </w:r>
          </w:p>
        </w:tc>
        <w:tc>
          <w:tcPr>
            <w:tcW w:w="814" w:type="dxa"/>
            <w:tcBorders>
              <w:top w:val="nil"/>
              <w:left w:val="nil"/>
              <w:right w:val="nil"/>
            </w:tcBorders>
          </w:tcPr>
          <w:p w14:paraId="7EFD0E9C" w14:textId="77777777" w:rsidR="0044658D" w:rsidRPr="00F1769F" w:rsidRDefault="0044658D" w:rsidP="00717581">
            <w:pPr>
              <w:jc w:val="center"/>
              <w:rPr>
                <w:sz w:val="24"/>
                <w:szCs w:val="24"/>
              </w:rPr>
            </w:pPr>
            <w:r w:rsidRPr="003758FB">
              <w:rPr>
                <w:sz w:val="24"/>
                <w:szCs w:val="24"/>
              </w:rPr>
              <w:t>61</w:t>
            </w:r>
          </w:p>
        </w:tc>
        <w:tc>
          <w:tcPr>
            <w:tcW w:w="887" w:type="dxa"/>
            <w:tcBorders>
              <w:top w:val="nil"/>
              <w:left w:val="nil"/>
              <w:right w:val="nil"/>
            </w:tcBorders>
          </w:tcPr>
          <w:p w14:paraId="4D267813" w14:textId="77777777" w:rsidR="0044658D" w:rsidRPr="00F12D7C" w:rsidRDefault="0044658D" w:rsidP="00717581">
            <w:pPr>
              <w:jc w:val="center"/>
              <w:rPr>
                <w:sz w:val="24"/>
                <w:szCs w:val="24"/>
                <w:lang w:val="ky-KG"/>
              </w:rPr>
            </w:pPr>
            <w:r>
              <w:rPr>
                <w:sz w:val="24"/>
                <w:szCs w:val="24"/>
                <w:lang w:val="ky-KG"/>
              </w:rPr>
              <w:t>45</w:t>
            </w:r>
          </w:p>
        </w:tc>
        <w:tc>
          <w:tcPr>
            <w:tcW w:w="886" w:type="dxa"/>
            <w:tcBorders>
              <w:top w:val="nil"/>
              <w:left w:val="nil"/>
              <w:right w:val="nil"/>
            </w:tcBorders>
          </w:tcPr>
          <w:p w14:paraId="57D93F0D" w14:textId="77777777" w:rsidR="0044658D" w:rsidRPr="00F1769F" w:rsidRDefault="0044658D" w:rsidP="00717581">
            <w:pPr>
              <w:jc w:val="center"/>
              <w:rPr>
                <w:sz w:val="24"/>
                <w:szCs w:val="24"/>
              </w:rPr>
            </w:pPr>
            <w:r w:rsidRPr="003758FB">
              <w:rPr>
                <w:sz w:val="24"/>
                <w:szCs w:val="24"/>
              </w:rPr>
              <w:t>7,9</w:t>
            </w:r>
          </w:p>
        </w:tc>
        <w:tc>
          <w:tcPr>
            <w:tcW w:w="956" w:type="dxa"/>
            <w:tcBorders>
              <w:top w:val="nil"/>
              <w:left w:val="nil"/>
              <w:right w:val="nil"/>
            </w:tcBorders>
          </w:tcPr>
          <w:p w14:paraId="4454C0DF" w14:textId="77777777" w:rsidR="0044658D" w:rsidRPr="006139F6" w:rsidRDefault="0044658D" w:rsidP="00717581">
            <w:pPr>
              <w:jc w:val="center"/>
              <w:rPr>
                <w:sz w:val="24"/>
                <w:szCs w:val="24"/>
                <w:lang w:val="ky-KG"/>
              </w:rPr>
            </w:pPr>
            <w:r>
              <w:rPr>
                <w:sz w:val="24"/>
                <w:szCs w:val="24"/>
                <w:lang w:val="ky-KG"/>
              </w:rPr>
              <w:t>7,7</w:t>
            </w:r>
          </w:p>
        </w:tc>
        <w:tc>
          <w:tcPr>
            <w:tcW w:w="816" w:type="dxa"/>
            <w:tcBorders>
              <w:top w:val="nil"/>
              <w:left w:val="nil"/>
            </w:tcBorders>
          </w:tcPr>
          <w:p w14:paraId="0277FB1D" w14:textId="77777777" w:rsidR="0044658D" w:rsidRPr="00F1769F" w:rsidRDefault="0044658D" w:rsidP="00717581">
            <w:pPr>
              <w:jc w:val="center"/>
              <w:rPr>
                <w:sz w:val="24"/>
                <w:szCs w:val="24"/>
              </w:rPr>
            </w:pPr>
            <w:r w:rsidRPr="003758FB">
              <w:rPr>
                <w:sz w:val="24"/>
                <w:szCs w:val="24"/>
              </w:rPr>
              <w:t>2,6</w:t>
            </w:r>
          </w:p>
        </w:tc>
        <w:tc>
          <w:tcPr>
            <w:tcW w:w="886" w:type="dxa"/>
            <w:tcBorders>
              <w:top w:val="nil"/>
              <w:left w:val="nil"/>
            </w:tcBorders>
            <w:vAlign w:val="bottom"/>
          </w:tcPr>
          <w:p w14:paraId="4FE941AE" w14:textId="77777777" w:rsidR="0044658D" w:rsidRPr="006139F6" w:rsidRDefault="0044658D" w:rsidP="00717581">
            <w:pPr>
              <w:jc w:val="center"/>
              <w:rPr>
                <w:sz w:val="24"/>
                <w:szCs w:val="24"/>
                <w:lang w:val="ky-KG"/>
              </w:rPr>
            </w:pPr>
            <w:r>
              <w:rPr>
                <w:sz w:val="24"/>
                <w:szCs w:val="24"/>
                <w:lang w:val="ky-KG"/>
              </w:rPr>
              <w:t>1,9</w:t>
            </w:r>
          </w:p>
        </w:tc>
        <w:tc>
          <w:tcPr>
            <w:tcW w:w="4286" w:type="dxa"/>
            <w:tcBorders>
              <w:left w:val="nil"/>
            </w:tcBorders>
          </w:tcPr>
          <w:p w14:paraId="42898841" w14:textId="77777777" w:rsidR="0044658D" w:rsidRPr="00B67A24" w:rsidRDefault="0044658D" w:rsidP="0071758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Таласский район</w:t>
            </w:r>
          </w:p>
        </w:tc>
      </w:tr>
      <w:tr w:rsidR="0044658D" w:rsidRPr="00CD7346" w14:paraId="45A8ADF7" w14:textId="77777777" w:rsidTr="00717581">
        <w:trPr>
          <w:cantSplit/>
        </w:trPr>
        <w:tc>
          <w:tcPr>
            <w:tcW w:w="3652" w:type="dxa"/>
          </w:tcPr>
          <w:p w14:paraId="0C491501" w14:textId="77777777" w:rsidR="0044658D" w:rsidRPr="00CD7346" w:rsidRDefault="0044658D" w:rsidP="0071758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 xml:space="preserve">Талас </w:t>
            </w:r>
            <w:proofErr w:type="spellStart"/>
            <w:r w:rsidRPr="00CD7346">
              <w:rPr>
                <w:rFonts w:ascii="Times New Roman UniToktom" w:hAnsi="Times New Roman UniToktom" w:cs="Times New Roman UniToktom"/>
                <w:sz w:val="24"/>
                <w:szCs w:val="24"/>
              </w:rPr>
              <w:t>шаары</w:t>
            </w:r>
            <w:proofErr w:type="spellEnd"/>
          </w:p>
        </w:tc>
        <w:tc>
          <w:tcPr>
            <w:tcW w:w="885" w:type="dxa"/>
            <w:tcBorders>
              <w:top w:val="nil"/>
              <w:left w:val="nil"/>
              <w:right w:val="nil"/>
            </w:tcBorders>
          </w:tcPr>
          <w:p w14:paraId="6AB78D6B" w14:textId="77777777" w:rsidR="0044658D" w:rsidRPr="00F1769F" w:rsidRDefault="0044658D" w:rsidP="00717581">
            <w:pPr>
              <w:jc w:val="center"/>
              <w:rPr>
                <w:sz w:val="24"/>
                <w:szCs w:val="24"/>
              </w:rPr>
            </w:pPr>
            <w:r w:rsidRPr="003758FB">
              <w:rPr>
                <w:sz w:val="24"/>
                <w:szCs w:val="24"/>
              </w:rPr>
              <w:t>89</w:t>
            </w:r>
          </w:p>
        </w:tc>
        <w:tc>
          <w:tcPr>
            <w:tcW w:w="958" w:type="dxa"/>
            <w:tcBorders>
              <w:top w:val="nil"/>
              <w:left w:val="nil"/>
              <w:right w:val="nil"/>
            </w:tcBorders>
          </w:tcPr>
          <w:p w14:paraId="1EB93BB5" w14:textId="77777777" w:rsidR="0044658D" w:rsidRPr="00F12D7C" w:rsidRDefault="0044658D" w:rsidP="00717581">
            <w:pPr>
              <w:jc w:val="center"/>
              <w:rPr>
                <w:sz w:val="24"/>
                <w:szCs w:val="24"/>
                <w:lang w:val="ky-KG"/>
              </w:rPr>
            </w:pPr>
            <w:r>
              <w:rPr>
                <w:sz w:val="24"/>
                <w:szCs w:val="24"/>
                <w:lang w:val="ky-KG"/>
              </w:rPr>
              <w:t>73</w:t>
            </w:r>
          </w:p>
        </w:tc>
        <w:tc>
          <w:tcPr>
            <w:tcW w:w="814" w:type="dxa"/>
            <w:tcBorders>
              <w:top w:val="nil"/>
              <w:left w:val="nil"/>
              <w:right w:val="nil"/>
            </w:tcBorders>
          </w:tcPr>
          <w:p w14:paraId="43344F91" w14:textId="77777777" w:rsidR="0044658D" w:rsidRPr="00F1769F" w:rsidRDefault="0044658D" w:rsidP="00717581">
            <w:pPr>
              <w:jc w:val="center"/>
              <w:rPr>
                <w:sz w:val="24"/>
                <w:szCs w:val="24"/>
              </w:rPr>
            </w:pPr>
            <w:r w:rsidRPr="003758FB">
              <w:rPr>
                <w:sz w:val="24"/>
                <w:szCs w:val="24"/>
              </w:rPr>
              <w:t>24</w:t>
            </w:r>
          </w:p>
        </w:tc>
        <w:tc>
          <w:tcPr>
            <w:tcW w:w="887" w:type="dxa"/>
            <w:tcBorders>
              <w:top w:val="nil"/>
              <w:left w:val="nil"/>
              <w:right w:val="nil"/>
            </w:tcBorders>
          </w:tcPr>
          <w:p w14:paraId="48DD4C16" w14:textId="77777777" w:rsidR="0044658D" w:rsidRPr="00F12D7C" w:rsidRDefault="0044658D" w:rsidP="00717581">
            <w:pPr>
              <w:jc w:val="center"/>
              <w:rPr>
                <w:sz w:val="24"/>
                <w:szCs w:val="24"/>
                <w:lang w:val="ky-KG"/>
              </w:rPr>
            </w:pPr>
            <w:r>
              <w:rPr>
                <w:sz w:val="24"/>
                <w:szCs w:val="24"/>
                <w:lang w:val="ky-KG"/>
              </w:rPr>
              <w:t>37</w:t>
            </w:r>
          </w:p>
        </w:tc>
        <w:tc>
          <w:tcPr>
            <w:tcW w:w="886" w:type="dxa"/>
            <w:tcBorders>
              <w:top w:val="nil"/>
              <w:left w:val="nil"/>
              <w:right w:val="nil"/>
            </w:tcBorders>
          </w:tcPr>
          <w:p w14:paraId="6CBCBCBC" w14:textId="77777777" w:rsidR="0044658D" w:rsidRPr="00F1769F" w:rsidRDefault="0044658D" w:rsidP="00717581">
            <w:pPr>
              <w:jc w:val="center"/>
              <w:rPr>
                <w:sz w:val="24"/>
                <w:szCs w:val="24"/>
              </w:rPr>
            </w:pPr>
            <w:r w:rsidRPr="003758FB">
              <w:rPr>
                <w:sz w:val="24"/>
                <w:szCs w:val="24"/>
              </w:rPr>
              <w:t>6,2</w:t>
            </w:r>
          </w:p>
        </w:tc>
        <w:tc>
          <w:tcPr>
            <w:tcW w:w="956" w:type="dxa"/>
            <w:tcBorders>
              <w:top w:val="nil"/>
              <w:left w:val="nil"/>
              <w:right w:val="nil"/>
            </w:tcBorders>
          </w:tcPr>
          <w:p w14:paraId="1FA162D9" w14:textId="77777777" w:rsidR="0044658D" w:rsidRPr="006139F6" w:rsidRDefault="0044658D" w:rsidP="00717581">
            <w:pPr>
              <w:jc w:val="center"/>
              <w:rPr>
                <w:sz w:val="24"/>
                <w:szCs w:val="24"/>
                <w:lang w:val="ky-KG"/>
              </w:rPr>
            </w:pPr>
            <w:r>
              <w:rPr>
                <w:sz w:val="24"/>
                <w:szCs w:val="24"/>
                <w:lang w:val="ky-KG"/>
              </w:rPr>
              <w:t>5,0</w:t>
            </w:r>
          </w:p>
        </w:tc>
        <w:tc>
          <w:tcPr>
            <w:tcW w:w="816" w:type="dxa"/>
            <w:tcBorders>
              <w:top w:val="nil"/>
              <w:left w:val="nil"/>
            </w:tcBorders>
          </w:tcPr>
          <w:p w14:paraId="0D59DDB3" w14:textId="77777777" w:rsidR="0044658D" w:rsidRPr="00F1769F" w:rsidRDefault="0044658D" w:rsidP="00717581">
            <w:pPr>
              <w:jc w:val="center"/>
              <w:rPr>
                <w:sz w:val="24"/>
                <w:szCs w:val="24"/>
              </w:rPr>
            </w:pPr>
            <w:r w:rsidRPr="003758FB">
              <w:rPr>
                <w:sz w:val="24"/>
                <w:szCs w:val="24"/>
              </w:rPr>
              <w:t>1,7</w:t>
            </w:r>
          </w:p>
        </w:tc>
        <w:tc>
          <w:tcPr>
            <w:tcW w:w="886" w:type="dxa"/>
            <w:tcBorders>
              <w:top w:val="nil"/>
              <w:left w:val="nil"/>
            </w:tcBorders>
            <w:vAlign w:val="bottom"/>
          </w:tcPr>
          <w:p w14:paraId="4B9ADEB7" w14:textId="77777777" w:rsidR="0044658D" w:rsidRPr="006139F6" w:rsidRDefault="0044658D" w:rsidP="00717581">
            <w:pPr>
              <w:jc w:val="center"/>
              <w:rPr>
                <w:sz w:val="24"/>
                <w:szCs w:val="24"/>
                <w:lang w:val="ky-KG"/>
              </w:rPr>
            </w:pPr>
            <w:r>
              <w:rPr>
                <w:sz w:val="24"/>
                <w:szCs w:val="24"/>
                <w:lang w:val="ky-KG"/>
              </w:rPr>
              <w:t>2,6</w:t>
            </w:r>
          </w:p>
        </w:tc>
        <w:tc>
          <w:tcPr>
            <w:tcW w:w="4286" w:type="dxa"/>
            <w:tcBorders>
              <w:left w:val="nil"/>
            </w:tcBorders>
          </w:tcPr>
          <w:p w14:paraId="0F5EDF49" w14:textId="77777777" w:rsidR="0044658D" w:rsidRPr="00B67A24" w:rsidRDefault="0044658D" w:rsidP="0071758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г. Талас</w:t>
            </w:r>
          </w:p>
        </w:tc>
      </w:tr>
      <w:tr w:rsidR="0044658D" w:rsidRPr="00CD7346" w14:paraId="2F55894F" w14:textId="77777777" w:rsidTr="00717581">
        <w:trPr>
          <w:cantSplit/>
          <w:trHeight w:val="80"/>
        </w:trPr>
        <w:tc>
          <w:tcPr>
            <w:tcW w:w="3652" w:type="dxa"/>
            <w:tcBorders>
              <w:bottom w:val="single" w:sz="4" w:space="0" w:color="auto"/>
            </w:tcBorders>
          </w:tcPr>
          <w:p w14:paraId="7326AA47" w14:textId="77777777" w:rsidR="0044658D" w:rsidRPr="00CD7346" w:rsidRDefault="0044658D" w:rsidP="00717581">
            <w:pPr>
              <w:rPr>
                <w:rFonts w:ascii="Times New Roman UniToktom" w:hAnsi="Times New Roman UniToktom" w:cs="Times New Roman UniToktom"/>
                <w:sz w:val="16"/>
                <w:szCs w:val="16"/>
              </w:rPr>
            </w:pPr>
          </w:p>
        </w:tc>
        <w:tc>
          <w:tcPr>
            <w:tcW w:w="885" w:type="dxa"/>
            <w:tcBorders>
              <w:bottom w:val="single" w:sz="4" w:space="0" w:color="auto"/>
            </w:tcBorders>
            <w:vAlign w:val="center"/>
          </w:tcPr>
          <w:p w14:paraId="2D5F65EC" w14:textId="77777777" w:rsidR="0044658D" w:rsidRPr="00CD7346" w:rsidRDefault="0044658D" w:rsidP="00717581">
            <w:pPr>
              <w:jc w:val="center"/>
              <w:rPr>
                <w:rFonts w:ascii="Times New Roman UniToktom" w:hAnsi="Times New Roman UniToktom" w:cs="Times New Roman UniToktom"/>
                <w:sz w:val="16"/>
                <w:szCs w:val="16"/>
              </w:rPr>
            </w:pPr>
          </w:p>
        </w:tc>
        <w:tc>
          <w:tcPr>
            <w:tcW w:w="958" w:type="dxa"/>
            <w:tcBorders>
              <w:bottom w:val="single" w:sz="4" w:space="0" w:color="auto"/>
            </w:tcBorders>
            <w:vAlign w:val="bottom"/>
          </w:tcPr>
          <w:p w14:paraId="3FD5D997" w14:textId="77777777" w:rsidR="0044658D" w:rsidRPr="00CD7346" w:rsidRDefault="0044658D" w:rsidP="00717581">
            <w:pPr>
              <w:jc w:val="center"/>
              <w:rPr>
                <w:rFonts w:ascii="Times New Roman UniToktom" w:hAnsi="Times New Roman UniToktom" w:cs="Times New Roman UniToktom"/>
                <w:sz w:val="16"/>
                <w:szCs w:val="16"/>
              </w:rPr>
            </w:pPr>
          </w:p>
        </w:tc>
        <w:tc>
          <w:tcPr>
            <w:tcW w:w="814" w:type="dxa"/>
            <w:tcBorders>
              <w:bottom w:val="single" w:sz="4" w:space="0" w:color="auto"/>
            </w:tcBorders>
            <w:vAlign w:val="center"/>
          </w:tcPr>
          <w:p w14:paraId="0A093AF1" w14:textId="77777777" w:rsidR="0044658D" w:rsidRDefault="0044658D" w:rsidP="00717581">
            <w:pPr>
              <w:widowControl/>
              <w:autoSpaceDE/>
              <w:autoSpaceDN/>
              <w:jc w:val="right"/>
              <w:rPr>
                <w:color w:val="FF0000"/>
              </w:rPr>
            </w:pPr>
          </w:p>
        </w:tc>
        <w:tc>
          <w:tcPr>
            <w:tcW w:w="887" w:type="dxa"/>
            <w:tcBorders>
              <w:bottom w:val="single" w:sz="4" w:space="0" w:color="auto"/>
            </w:tcBorders>
            <w:vAlign w:val="center"/>
          </w:tcPr>
          <w:p w14:paraId="1F26F529" w14:textId="77777777" w:rsidR="0044658D" w:rsidRPr="00CD7346" w:rsidRDefault="0044658D" w:rsidP="00717581">
            <w:pPr>
              <w:jc w:val="center"/>
              <w:rPr>
                <w:rFonts w:ascii="Times New Roman UniToktom" w:hAnsi="Times New Roman UniToktom" w:cs="Times New Roman UniToktom"/>
                <w:sz w:val="16"/>
                <w:szCs w:val="16"/>
              </w:rPr>
            </w:pPr>
          </w:p>
        </w:tc>
        <w:tc>
          <w:tcPr>
            <w:tcW w:w="886" w:type="dxa"/>
            <w:tcBorders>
              <w:bottom w:val="single" w:sz="4" w:space="0" w:color="auto"/>
            </w:tcBorders>
            <w:vAlign w:val="center"/>
          </w:tcPr>
          <w:p w14:paraId="3497F5EB" w14:textId="77777777" w:rsidR="0044658D" w:rsidRPr="00D72C8C" w:rsidRDefault="0044658D" w:rsidP="00717581">
            <w:pPr>
              <w:jc w:val="center"/>
              <w:rPr>
                <w:rFonts w:ascii="Times New Roman UniToktom" w:hAnsi="Times New Roman UniToktom" w:cs="Times New Roman UniToktom"/>
                <w:sz w:val="16"/>
                <w:szCs w:val="16"/>
              </w:rPr>
            </w:pPr>
          </w:p>
        </w:tc>
        <w:tc>
          <w:tcPr>
            <w:tcW w:w="956" w:type="dxa"/>
            <w:tcBorders>
              <w:bottom w:val="single" w:sz="4" w:space="0" w:color="auto"/>
            </w:tcBorders>
            <w:vAlign w:val="center"/>
          </w:tcPr>
          <w:p w14:paraId="44C211E9" w14:textId="77777777" w:rsidR="0044658D" w:rsidRPr="00D72C8C" w:rsidRDefault="0044658D" w:rsidP="00717581">
            <w:pPr>
              <w:jc w:val="center"/>
              <w:rPr>
                <w:rFonts w:ascii="Times New Roman UniToktom" w:hAnsi="Times New Roman UniToktom" w:cs="Times New Roman UniToktom"/>
                <w:sz w:val="16"/>
                <w:szCs w:val="16"/>
                <w:lang w:val="ky-KG"/>
              </w:rPr>
            </w:pPr>
          </w:p>
        </w:tc>
        <w:tc>
          <w:tcPr>
            <w:tcW w:w="816" w:type="dxa"/>
            <w:tcBorders>
              <w:bottom w:val="single" w:sz="4" w:space="0" w:color="auto"/>
            </w:tcBorders>
            <w:vAlign w:val="center"/>
          </w:tcPr>
          <w:p w14:paraId="6435F3CE" w14:textId="77777777" w:rsidR="0044658D" w:rsidRPr="00D72C8C" w:rsidRDefault="0044658D" w:rsidP="00717581">
            <w:pPr>
              <w:jc w:val="center"/>
              <w:rPr>
                <w:rFonts w:ascii="Times New Roman UniToktom" w:hAnsi="Times New Roman UniToktom" w:cs="Times New Roman UniToktom"/>
                <w:sz w:val="16"/>
                <w:szCs w:val="16"/>
              </w:rPr>
            </w:pPr>
          </w:p>
        </w:tc>
        <w:tc>
          <w:tcPr>
            <w:tcW w:w="886" w:type="dxa"/>
            <w:tcBorders>
              <w:bottom w:val="single" w:sz="4" w:space="0" w:color="auto"/>
            </w:tcBorders>
            <w:vAlign w:val="center"/>
          </w:tcPr>
          <w:p w14:paraId="04D70FB7" w14:textId="77777777" w:rsidR="0044658D" w:rsidRPr="00D72C8C" w:rsidRDefault="0044658D" w:rsidP="00717581">
            <w:pPr>
              <w:jc w:val="center"/>
              <w:rPr>
                <w:rFonts w:ascii="Times New Roman UniToktom" w:hAnsi="Times New Roman UniToktom" w:cs="Times New Roman UniToktom"/>
                <w:sz w:val="16"/>
                <w:szCs w:val="16"/>
              </w:rPr>
            </w:pPr>
          </w:p>
        </w:tc>
        <w:tc>
          <w:tcPr>
            <w:tcW w:w="4286" w:type="dxa"/>
            <w:tcBorders>
              <w:bottom w:val="single" w:sz="4" w:space="0" w:color="auto"/>
            </w:tcBorders>
          </w:tcPr>
          <w:p w14:paraId="498285D8" w14:textId="77777777" w:rsidR="0044658D" w:rsidRPr="00CD7346" w:rsidRDefault="0044658D" w:rsidP="00717581">
            <w:pPr>
              <w:rPr>
                <w:rFonts w:ascii="Times New Roman UniToktom" w:hAnsi="Times New Roman UniToktom" w:cs="Times New Roman UniToktom"/>
                <w:sz w:val="16"/>
                <w:szCs w:val="16"/>
              </w:rPr>
            </w:pPr>
          </w:p>
        </w:tc>
      </w:tr>
    </w:tbl>
    <w:p w14:paraId="7F816D5E" w14:textId="77777777" w:rsidR="0044658D" w:rsidRDefault="0044658D" w:rsidP="0044658D"/>
    <w:tbl>
      <w:tblPr>
        <w:tblW w:w="15026" w:type="dxa"/>
        <w:tblInd w:w="142" w:type="dxa"/>
        <w:tblLayout w:type="fixed"/>
        <w:tblLook w:val="01E0" w:firstRow="1" w:lastRow="1" w:firstColumn="1" w:lastColumn="1" w:noHBand="0" w:noVBand="0"/>
      </w:tblPr>
      <w:tblGrid>
        <w:gridCol w:w="8505"/>
        <w:gridCol w:w="6521"/>
      </w:tblGrid>
      <w:tr w:rsidR="0044658D" w:rsidRPr="00C417E7" w14:paraId="68CB1110" w14:textId="77777777" w:rsidTr="00717581">
        <w:trPr>
          <w:trHeight w:val="576"/>
        </w:trPr>
        <w:tc>
          <w:tcPr>
            <w:tcW w:w="8505" w:type="dxa"/>
          </w:tcPr>
          <w:p w14:paraId="234DAEE7" w14:textId="129ED203" w:rsidR="0044658D" w:rsidRPr="0039296B" w:rsidRDefault="006924A2" w:rsidP="00717581">
            <w:pPr>
              <w:pStyle w:val="5"/>
              <w:jc w:val="left"/>
              <w:rPr>
                <w:rFonts w:ascii="Times New Roman UniToktom" w:hAnsi="Times New Roman UniToktom" w:cs="Times New Roman UniToktom"/>
                <w:sz w:val="24"/>
                <w:szCs w:val="24"/>
                <w:lang w:val="ky-KG"/>
              </w:rPr>
            </w:pPr>
            <w:r>
              <w:rPr>
                <w:sz w:val="24"/>
                <w:szCs w:val="24"/>
                <w:lang w:val="ky-KG"/>
              </w:rPr>
              <w:t>IV</w:t>
            </w:r>
            <w:r w:rsidR="0044658D">
              <w:rPr>
                <w:sz w:val="24"/>
                <w:szCs w:val="24"/>
                <w:lang w:val="ky-KG"/>
              </w:rPr>
              <w:t>. А. е. Т</w:t>
            </w:r>
            <w:r w:rsidR="0044658D" w:rsidRPr="005E7250">
              <w:rPr>
                <w:sz w:val="24"/>
                <w:szCs w:val="24"/>
                <w:lang w:val="ky-KG"/>
              </w:rPr>
              <w:t xml:space="preserve">аблица: </w:t>
            </w:r>
            <w:r w:rsidR="0044658D">
              <w:rPr>
                <w:rFonts w:ascii="Times New Roman UniToktom" w:hAnsi="Times New Roman UniToktom" w:cs="Times New Roman UniToktom"/>
                <w:sz w:val="24"/>
                <w:lang w:val="ky-KG"/>
              </w:rPr>
              <w:t>2026</w:t>
            </w:r>
            <w:r w:rsidR="0044658D" w:rsidRPr="007040E4">
              <w:rPr>
                <w:rFonts w:ascii="Times New Roman UniToktom" w:hAnsi="Times New Roman UniToktom" w:cs="Times New Roman UniToktom"/>
                <w:sz w:val="24"/>
                <w:lang w:val="ky-KG"/>
              </w:rPr>
              <w:t>-</w:t>
            </w:r>
            <w:r w:rsidR="0044658D">
              <w:rPr>
                <w:rFonts w:ascii="Times New Roman UniToktom" w:hAnsi="Times New Roman UniToktom" w:cs="Times New Roman UniToktom"/>
                <w:sz w:val="24"/>
                <w:lang w:val="ky-KG"/>
              </w:rPr>
              <w:t xml:space="preserve">жылдын январь-апрель айларына </w:t>
            </w:r>
            <w:r w:rsidR="0044658D">
              <w:rPr>
                <w:sz w:val="24"/>
                <w:szCs w:val="24"/>
                <w:lang w:val="ky-KG"/>
              </w:rPr>
              <w:t xml:space="preserve">карата </w:t>
            </w:r>
            <w:r w:rsidR="0044658D" w:rsidRPr="00AA606E">
              <w:rPr>
                <w:sz w:val="24"/>
                <w:szCs w:val="24"/>
                <w:lang w:val="ky-KG"/>
              </w:rPr>
              <w:t>калктын миграциясы</w:t>
            </w:r>
            <w:r w:rsidR="0044658D">
              <w:rPr>
                <w:sz w:val="24"/>
                <w:szCs w:val="24"/>
                <w:lang w:val="ky-KG"/>
              </w:rPr>
              <w:t xml:space="preserve">                                                                                                        </w:t>
            </w:r>
            <w:r w:rsidR="0044658D" w:rsidRPr="00C417E7">
              <w:rPr>
                <w:rFonts w:ascii="Times New Roman UniToktom" w:hAnsi="Times New Roman UniToktom" w:cs="Times New Roman UniToktom"/>
                <w:i/>
                <w:sz w:val="24"/>
              </w:rPr>
              <w:t>(адам)</w:t>
            </w:r>
          </w:p>
        </w:tc>
        <w:tc>
          <w:tcPr>
            <w:tcW w:w="6521" w:type="dxa"/>
          </w:tcPr>
          <w:p w14:paraId="763BA237" w14:textId="7291C217" w:rsidR="0044658D" w:rsidRPr="003758FB" w:rsidRDefault="0044658D" w:rsidP="00717581">
            <w:pPr>
              <w:rPr>
                <w:i/>
                <w:sz w:val="24"/>
                <w:szCs w:val="24"/>
                <w:lang w:val="ky-KG"/>
              </w:rPr>
            </w:pPr>
            <w:r w:rsidRPr="00B67A24">
              <w:rPr>
                <w:rFonts w:ascii="Times New Roman UniToktom" w:hAnsi="Times New Roman UniToktom" w:cs="Times New Roman UniToktom"/>
                <w:b/>
                <w:i/>
                <w:sz w:val="24"/>
                <w:szCs w:val="24"/>
              </w:rPr>
              <w:t xml:space="preserve">Таблица </w:t>
            </w:r>
            <w:r w:rsidR="006924A2">
              <w:rPr>
                <w:rFonts w:ascii="Times New Roman UniToktom" w:hAnsi="Times New Roman UniToktom" w:cs="Times New Roman UniToktom"/>
                <w:b/>
                <w:i/>
                <w:sz w:val="24"/>
                <w:szCs w:val="24"/>
              </w:rPr>
              <w:t>IV</w:t>
            </w:r>
            <w:r w:rsidRPr="00B67A24">
              <w:rPr>
                <w:rFonts w:ascii="Times New Roman UniToktom" w:hAnsi="Times New Roman UniToktom" w:cs="Times New Roman UniToktom"/>
                <w:b/>
                <w:i/>
                <w:sz w:val="24"/>
              </w:rPr>
              <w:t xml:space="preserve">. А. е. Миграция населения </w:t>
            </w:r>
            <w:r>
              <w:rPr>
                <w:rFonts w:ascii="Times New Roman UniToktom" w:hAnsi="Times New Roman UniToktom" w:cs="Times New Roman UniToktom"/>
                <w:b/>
                <w:i/>
                <w:sz w:val="24"/>
                <w:szCs w:val="24"/>
              </w:rPr>
              <w:t>за январь-апрель 2026</w:t>
            </w:r>
            <w:r>
              <w:rPr>
                <w:rFonts w:ascii="Times New Roman UniToktom" w:hAnsi="Times New Roman UniToktom" w:cs="Times New Roman UniToktom"/>
                <w:b/>
                <w:i/>
                <w:sz w:val="24"/>
                <w:szCs w:val="24"/>
                <w:lang w:val="ky-KG"/>
              </w:rPr>
              <w:t xml:space="preserve"> </w:t>
            </w:r>
            <w:r w:rsidRPr="00B67A24">
              <w:rPr>
                <w:rFonts w:ascii="Times New Roman UniToktom" w:hAnsi="Times New Roman UniToktom" w:cs="Times New Roman UniToktom"/>
                <w:b/>
                <w:i/>
                <w:sz w:val="24"/>
                <w:szCs w:val="24"/>
              </w:rPr>
              <w:t>год</w:t>
            </w:r>
            <w:r w:rsidRPr="00B67A24">
              <w:rPr>
                <w:rFonts w:ascii="Times New Roman UniToktom" w:hAnsi="Times New Roman UniToktom" w:cs="Times New Roman UniToktom"/>
                <w:b/>
                <w:i/>
                <w:sz w:val="24"/>
                <w:szCs w:val="24"/>
                <w:lang w:val="ky-KG"/>
              </w:rPr>
              <w:t>а</w:t>
            </w:r>
            <w:r w:rsidRPr="00B67A24">
              <w:rPr>
                <w:i/>
                <w:sz w:val="24"/>
                <w:szCs w:val="24"/>
                <w:lang w:val="ky-KG"/>
              </w:rPr>
              <w:t xml:space="preserve"> </w:t>
            </w:r>
            <w:r>
              <w:rPr>
                <w:i/>
                <w:sz w:val="24"/>
                <w:szCs w:val="24"/>
                <w:lang w:val="ky-KG"/>
              </w:rPr>
              <w:t xml:space="preserve">                                                                        </w:t>
            </w:r>
            <w:r w:rsidRPr="00C417E7">
              <w:rPr>
                <w:rFonts w:ascii="Times New Roman UniToktom" w:hAnsi="Times New Roman UniToktom" w:cs="Times New Roman UniToktom"/>
                <w:i/>
                <w:sz w:val="24"/>
              </w:rPr>
              <w:t>(чел</w:t>
            </w:r>
            <w:r w:rsidRPr="00C417E7">
              <w:rPr>
                <w:rFonts w:ascii="Times New Roman UniToktom" w:hAnsi="Times New Roman UniToktom" w:cs="Times New Roman UniToktom"/>
                <w:i/>
                <w:sz w:val="24"/>
                <w:lang w:val="ky-KG"/>
              </w:rPr>
              <w:t>овек</w:t>
            </w:r>
            <w:r w:rsidRPr="00C417E7">
              <w:rPr>
                <w:rFonts w:ascii="Times New Roman UniToktom" w:hAnsi="Times New Roman UniToktom" w:cs="Times New Roman UniToktom"/>
                <w:i/>
                <w:sz w:val="24"/>
              </w:rPr>
              <w:t>)</w:t>
            </w:r>
          </w:p>
        </w:tc>
      </w:tr>
    </w:tbl>
    <w:p w14:paraId="515A8108" w14:textId="77777777" w:rsidR="0044658D" w:rsidRPr="00C417E7" w:rsidRDefault="0044658D" w:rsidP="0044658D">
      <w:pPr>
        <w:rPr>
          <w:vanish/>
        </w:rPr>
      </w:pPr>
    </w:p>
    <w:tbl>
      <w:tblPr>
        <w:tblW w:w="15026"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32"/>
        <w:gridCol w:w="1286"/>
        <w:gridCol w:w="1274"/>
        <w:gridCol w:w="1320"/>
        <w:gridCol w:w="1253"/>
        <w:gridCol w:w="1430"/>
        <w:gridCol w:w="1731"/>
        <w:gridCol w:w="3300"/>
      </w:tblGrid>
      <w:tr w:rsidR="0044658D" w:rsidRPr="003F3B79" w14:paraId="0D6FA2F1" w14:textId="77777777" w:rsidTr="00717581">
        <w:trPr>
          <w:cantSplit/>
          <w:trHeight w:val="532"/>
        </w:trPr>
        <w:tc>
          <w:tcPr>
            <w:tcW w:w="3432" w:type="dxa"/>
            <w:vMerge w:val="restart"/>
            <w:tcBorders>
              <w:top w:val="single" w:sz="12" w:space="0" w:color="auto"/>
              <w:left w:val="nil"/>
              <w:right w:val="nil"/>
            </w:tcBorders>
            <w:vAlign w:val="center"/>
          </w:tcPr>
          <w:p w14:paraId="1814F12A" w14:textId="77777777" w:rsidR="0044658D" w:rsidRPr="003F3B79" w:rsidRDefault="0044658D" w:rsidP="00717581">
            <w:pPr>
              <w:jc w:val="center"/>
              <w:rPr>
                <w:rFonts w:ascii="Times New Roman UniToktom" w:hAnsi="Times New Roman UniToktom" w:cs="Times New Roman UniToktom"/>
              </w:rPr>
            </w:pPr>
            <w:proofErr w:type="spellStart"/>
            <w:r w:rsidRPr="003F3B79">
              <w:rPr>
                <w:rFonts w:ascii="Times New Roman UniToktom" w:hAnsi="Times New Roman UniToktom" w:cs="Times New Roman UniToktom"/>
              </w:rPr>
              <w:t>Райондордун</w:t>
            </w:r>
            <w:proofErr w:type="spellEnd"/>
          </w:p>
          <w:p w14:paraId="7674A941" w14:textId="77777777" w:rsidR="0044658D" w:rsidRPr="003F3B79" w:rsidRDefault="0044658D" w:rsidP="00717581">
            <w:pPr>
              <w:jc w:val="center"/>
              <w:rPr>
                <w:rFonts w:ascii="Times New Roman UniToktom" w:hAnsi="Times New Roman UniToktom" w:cs="Times New Roman UniToktom"/>
              </w:rPr>
            </w:pPr>
            <w:r w:rsidRPr="003F3B79">
              <w:rPr>
                <w:rFonts w:ascii="Times New Roman UniToktom" w:hAnsi="Times New Roman UniToktom" w:cs="Times New Roman UniToktom"/>
                <w:lang w:val="ky-KG"/>
              </w:rPr>
              <w:t>а</w:t>
            </w:r>
            <w:proofErr w:type="spellStart"/>
            <w:r w:rsidRPr="003F3B79">
              <w:rPr>
                <w:rFonts w:ascii="Times New Roman UniToktom" w:hAnsi="Times New Roman UniToktom" w:cs="Times New Roman UniToktom"/>
              </w:rPr>
              <w:t>талышы</w:t>
            </w:r>
            <w:proofErr w:type="spellEnd"/>
          </w:p>
        </w:tc>
        <w:tc>
          <w:tcPr>
            <w:tcW w:w="2560" w:type="dxa"/>
            <w:gridSpan w:val="2"/>
            <w:tcBorders>
              <w:top w:val="single" w:sz="12" w:space="0" w:color="auto"/>
              <w:left w:val="nil"/>
              <w:bottom w:val="nil"/>
              <w:right w:val="nil"/>
            </w:tcBorders>
            <w:vAlign w:val="center"/>
          </w:tcPr>
          <w:p w14:paraId="748E0A03" w14:textId="77777777" w:rsidR="0044658D" w:rsidRPr="003F3B79" w:rsidRDefault="0044658D" w:rsidP="00717581">
            <w:pPr>
              <w:jc w:val="center"/>
              <w:rPr>
                <w:rFonts w:ascii="Times New Roman UniToktom" w:hAnsi="Times New Roman UniToktom" w:cs="Times New Roman UniToktom"/>
              </w:rPr>
            </w:pPr>
            <w:proofErr w:type="spellStart"/>
            <w:r w:rsidRPr="003F3B79">
              <w:rPr>
                <w:rFonts w:ascii="Times New Roman UniToktom" w:hAnsi="Times New Roman UniToktom" w:cs="Times New Roman UniToktom"/>
              </w:rPr>
              <w:t>Келгендер</w:t>
            </w:r>
            <w:proofErr w:type="spellEnd"/>
            <w:r w:rsidRPr="003F3B79">
              <w:rPr>
                <w:rFonts w:ascii="Times New Roman UniToktom" w:hAnsi="Times New Roman UniToktom" w:cs="Times New Roman UniToktom"/>
              </w:rPr>
              <w:t xml:space="preserve"> </w:t>
            </w:r>
            <w:r>
              <w:rPr>
                <w:rFonts w:ascii="Times New Roman UniToktom" w:hAnsi="Times New Roman UniToktom" w:cs="Times New Roman UniToktom"/>
              </w:rPr>
              <w:t>/</w:t>
            </w:r>
          </w:p>
          <w:p w14:paraId="08230869" w14:textId="77777777" w:rsidR="0044658D" w:rsidRPr="00B67A24" w:rsidRDefault="0044658D" w:rsidP="00717581">
            <w:pPr>
              <w:jc w:val="center"/>
              <w:rPr>
                <w:rFonts w:ascii="Times New Roman UniToktom" w:hAnsi="Times New Roman UniToktom" w:cs="Times New Roman UniToktom"/>
                <w:i/>
              </w:rPr>
            </w:pPr>
            <w:r w:rsidRPr="00B67A24">
              <w:rPr>
                <w:rFonts w:ascii="Times New Roman UniToktom" w:hAnsi="Times New Roman UniToktom" w:cs="Times New Roman UniToktom"/>
                <w:i/>
              </w:rPr>
              <w:t>Прибытие</w:t>
            </w:r>
          </w:p>
        </w:tc>
        <w:tc>
          <w:tcPr>
            <w:tcW w:w="2573" w:type="dxa"/>
            <w:gridSpan w:val="2"/>
            <w:tcBorders>
              <w:top w:val="single" w:sz="12" w:space="0" w:color="auto"/>
              <w:left w:val="nil"/>
              <w:bottom w:val="nil"/>
              <w:right w:val="nil"/>
            </w:tcBorders>
            <w:vAlign w:val="center"/>
          </w:tcPr>
          <w:p w14:paraId="4306463D" w14:textId="77777777" w:rsidR="0044658D" w:rsidRPr="003F3B79" w:rsidRDefault="0044658D" w:rsidP="00717581">
            <w:pPr>
              <w:jc w:val="center"/>
              <w:rPr>
                <w:rFonts w:ascii="Times New Roman UniToktom" w:hAnsi="Times New Roman UniToktom" w:cs="Times New Roman UniToktom"/>
              </w:rPr>
            </w:pPr>
            <w:proofErr w:type="spellStart"/>
            <w:r w:rsidRPr="003F3B79">
              <w:rPr>
                <w:rFonts w:ascii="Times New Roman UniToktom" w:hAnsi="Times New Roman UniToktom" w:cs="Times New Roman UniToktom"/>
              </w:rPr>
              <w:t>Кетке</w:t>
            </w:r>
            <w:r>
              <w:rPr>
                <w:rFonts w:ascii="Times New Roman UniToktom" w:hAnsi="Times New Roman UniToktom" w:cs="Times New Roman UniToktom"/>
              </w:rPr>
              <w:t>ндер</w:t>
            </w:r>
            <w:proofErr w:type="spellEnd"/>
            <w:r>
              <w:rPr>
                <w:rFonts w:ascii="Times New Roman UniToktom" w:hAnsi="Times New Roman UniToktom" w:cs="Times New Roman UniToktom"/>
              </w:rPr>
              <w:t xml:space="preserve"> /</w:t>
            </w:r>
          </w:p>
          <w:p w14:paraId="62C15E6F" w14:textId="77777777" w:rsidR="0044658D" w:rsidRPr="00B67A24" w:rsidRDefault="0044658D" w:rsidP="00717581">
            <w:pPr>
              <w:jc w:val="center"/>
              <w:rPr>
                <w:rFonts w:ascii="Times New Roman UniToktom" w:hAnsi="Times New Roman UniToktom" w:cs="Times New Roman UniToktom"/>
                <w:i/>
              </w:rPr>
            </w:pPr>
            <w:r w:rsidRPr="00B67A24">
              <w:rPr>
                <w:rFonts w:ascii="Times New Roman UniToktom" w:hAnsi="Times New Roman UniToktom" w:cs="Times New Roman UniToktom"/>
                <w:i/>
              </w:rPr>
              <w:t>Выбытие</w:t>
            </w:r>
          </w:p>
        </w:tc>
        <w:tc>
          <w:tcPr>
            <w:tcW w:w="3161" w:type="dxa"/>
            <w:gridSpan w:val="2"/>
            <w:tcBorders>
              <w:top w:val="single" w:sz="12" w:space="0" w:color="auto"/>
              <w:left w:val="nil"/>
              <w:bottom w:val="nil"/>
              <w:right w:val="nil"/>
            </w:tcBorders>
            <w:vAlign w:val="center"/>
          </w:tcPr>
          <w:p w14:paraId="2F50C515" w14:textId="77777777" w:rsidR="0044658D" w:rsidRPr="003F3B79" w:rsidRDefault="0044658D" w:rsidP="00717581">
            <w:pPr>
              <w:jc w:val="center"/>
              <w:rPr>
                <w:rFonts w:ascii="Times New Roman UniToktom" w:hAnsi="Times New Roman UniToktom" w:cs="Times New Roman UniToktom"/>
              </w:rPr>
            </w:pPr>
            <w:proofErr w:type="spellStart"/>
            <w:r w:rsidRPr="003F3B79">
              <w:rPr>
                <w:rFonts w:ascii="Times New Roman UniToktom" w:hAnsi="Times New Roman UniToktom" w:cs="Times New Roman UniToktom"/>
              </w:rPr>
              <w:t>Миграциялык</w:t>
            </w:r>
            <w:proofErr w:type="spellEnd"/>
            <w:r w:rsidRPr="003F3B79">
              <w:rPr>
                <w:rFonts w:ascii="Times New Roman UniToktom" w:hAnsi="Times New Roman UniToktom" w:cs="Times New Roman UniToktom"/>
              </w:rPr>
              <w:t xml:space="preserve"> </w:t>
            </w:r>
            <w:proofErr w:type="spellStart"/>
            <w:r w:rsidRPr="003F3B79">
              <w:rPr>
                <w:rFonts w:ascii="Times New Roman UniToktom" w:hAnsi="Times New Roman UniToktom" w:cs="Times New Roman UniToktom"/>
              </w:rPr>
              <w:t>агым</w:t>
            </w:r>
            <w:proofErr w:type="spellEnd"/>
            <w:r>
              <w:rPr>
                <w:rFonts w:ascii="Times New Roman UniToktom" w:hAnsi="Times New Roman UniToktom" w:cs="Times New Roman UniToktom"/>
              </w:rPr>
              <w:t xml:space="preserve"> /</w:t>
            </w:r>
          </w:p>
          <w:p w14:paraId="48A57AAA" w14:textId="77777777" w:rsidR="0044658D" w:rsidRPr="00B67A24" w:rsidRDefault="0044658D" w:rsidP="00717581">
            <w:pPr>
              <w:jc w:val="center"/>
              <w:rPr>
                <w:rFonts w:ascii="Times New Roman UniToktom" w:hAnsi="Times New Roman UniToktom" w:cs="Times New Roman UniToktom"/>
                <w:i/>
              </w:rPr>
            </w:pPr>
            <w:r w:rsidRPr="00B67A24">
              <w:rPr>
                <w:rFonts w:ascii="Times New Roman UniToktom" w:hAnsi="Times New Roman UniToktom" w:cs="Times New Roman UniToktom"/>
                <w:i/>
              </w:rPr>
              <w:t>Миграционный прирост (- отток)</w:t>
            </w:r>
          </w:p>
        </w:tc>
        <w:tc>
          <w:tcPr>
            <w:tcW w:w="3300" w:type="dxa"/>
            <w:vMerge w:val="restart"/>
            <w:tcBorders>
              <w:top w:val="single" w:sz="12" w:space="0" w:color="auto"/>
              <w:left w:val="nil"/>
              <w:bottom w:val="single" w:sz="4" w:space="0" w:color="auto"/>
              <w:right w:val="nil"/>
            </w:tcBorders>
            <w:vAlign w:val="center"/>
          </w:tcPr>
          <w:p w14:paraId="0F5FA2E7" w14:textId="77777777" w:rsidR="0044658D" w:rsidRPr="00B67A24" w:rsidRDefault="0044658D" w:rsidP="00717581">
            <w:pPr>
              <w:pStyle w:val="2"/>
              <w:spacing w:before="0" w:after="0"/>
              <w:jc w:val="center"/>
              <w:rPr>
                <w:rFonts w:ascii="Times New Roman UniToktom" w:hAnsi="Times New Roman UniToktom" w:cs="Times New Roman UniToktom"/>
                <w:b w:val="0"/>
                <w:szCs w:val="20"/>
                <w:lang w:val="ky-KG"/>
              </w:rPr>
            </w:pPr>
            <w:r w:rsidRPr="00B67A24">
              <w:rPr>
                <w:rFonts w:ascii="Times New Roman UniToktom" w:hAnsi="Times New Roman UniToktom" w:cs="Times New Roman UniToktom"/>
                <w:b w:val="0"/>
                <w:szCs w:val="20"/>
              </w:rPr>
              <w:t>Наименование</w:t>
            </w:r>
            <w:r w:rsidRPr="00B67A24">
              <w:rPr>
                <w:rFonts w:ascii="Times New Roman UniToktom" w:hAnsi="Times New Roman UniToktom" w:cs="Times New Roman UniToktom"/>
                <w:b w:val="0"/>
                <w:szCs w:val="20"/>
                <w:lang w:val="ky-KG"/>
              </w:rPr>
              <w:t xml:space="preserve"> </w:t>
            </w:r>
          </w:p>
          <w:p w14:paraId="62F934E8" w14:textId="77777777" w:rsidR="0044658D" w:rsidRPr="00B67A24" w:rsidRDefault="0044658D" w:rsidP="00717581">
            <w:pPr>
              <w:jc w:val="center"/>
              <w:rPr>
                <w:rFonts w:ascii="Times New Roman UniToktom" w:hAnsi="Times New Roman UniToktom" w:cs="Times New Roman UniToktom"/>
                <w:i/>
              </w:rPr>
            </w:pPr>
            <w:r w:rsidRPr="00B67A24">
              <w:rPr>
                <w:rFonts w:ascii="Times New Roman UniToktom" w:hAnsi="Times New Roman UniToktom" w:cs="Times New Roman UniToktom"/>
                <w:i/>
              </w:rPr>
              <w:t>городов и районов</w:t>
            </w:r>
          </w:p>
        </w:tc>
      </w:tr>
      <w:tr w:rsidR="0044658D" w:rsidRPr="003F3B79" w14:paraId="627DDDC8" w14:textId="77777777" w:rsidTr="00717581">
        <w:trPr>
          <w:cantSplit/>
          <w:trHeight w:val="314"/>
        </w:trPr>
        <w:tc>
          <w:tcPr>
            <w:tcW w:w="3432" w:type="dxa"/>
            <w:vMerge/>
            <w:tcBorders>
              <w:left w:val="nil"/>
              <w:bottom w:val="single" w:sz="4" w:space="0" w:color="auto"/>
              <w:right w:val="nil"/>
            </w:tcBorders>
            <w:vAlign w:val="center"/>
          </w:tcPr>
          <w:p w14:paraId="0ECAB84B" w14:textId="77777777" w:rsidR="0044658D" w:rsidRPr="003F3B79" w:rsidRDefault="0044658D" w:rsidP="00717581">
            <w:pPr>
              <w:jc w:val="center"/>
              <w:rPr>
                <w:rFonts w:ascii="Times New Roman UniToktom" w:hAnsi="Times New Roman UniToktom" w:cs="Times New Roman UniToktom"/>
              </w:rPr>
            </w:pPr>
          </w:p>
        </w:tc>
        <w:tc>
          <w:tcPr>
            <w:tcW w:w="1286" w:type="dxa"/>
            <w:tcBorders>
              <w:top w:val="single" w:sz="12" w:space="0" w:color="auto"/>
              <w:left w:val="nil"/>
              <w:bottom w:val="single" w:sz="12" w:space="0" w:color="auto"/>
              <w:right w:val="nil"/>
            </w:tcBorders>
            <w:vAlign w:val="center"/>
          </w:tcPr>
          <w:p w14:paraId="120CC654" w14:textId="77777777" w:rsidR="0044658D" w:rsidRPr="00CA3E29" w:rsidRDefault="0044658D" w:rsidP="0071758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1274" w:type="dxa"/>
            <w:tcBorders>
              <w:top w:val="single" w:sz="12" w:space="0" w:color="auto"/>
              <w:left w:val="nil"/>
              <w:bottom w:val="single" w:sz="12" w:space="0" w:color="auto"/>
              <w:right w:val="nil"/>
            </w:tcBorders>
            <w:vAlign w:val="center"/>
          </w:tcPr>
          <w:p w14:paraId="0F213705" w14:textId="77777777" w:rsidR="0044658D" w:rsidRPr="00CA3E29" w:rsidRDefault="0044658D" w:rsidP="0071758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1320" w:type="dxa"/>
            <w:tcBorders>
              <w:top w:val="single" w:sz="12" w:space="0" w:color="auto"/>
              <w:left w:val="nil"/>
              <w:bottom w:val="single" w:sz="12" w:space="0" w:color="auto"/>
              <w:right w:val="nil"/>
            </w:tcBorders>
            <w:vAlign w:val="center"/>
          </w:tcPr>
          <w:p w14:paraId="08487EA1" w14:textId="77777777" w:rsidR="0044658D" w:rsidRPr="00CA3E29" w:rsidRDefault="0044658D" w:rsidP="0071758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1253" w:type="dxa"/>
            <w:tcBorders>
              <w:top w:val="single" w:sz="12" w:space="0" w:color="auto"/>
              <w:left w:val="nil"/>
              <w:bottom w:val="single" w:sz="12" w:space="0" w:color="auto"/>
              <w:right w:val="nil"/>
            </w:tcBorders>
            <w:vAlign w:val="center"/>
          </w:tcPr>
          <w:p w14:paraId="602EA8B9" w14:textId="77777777" w:rsidR="0044658D" w:rsidRPr="00CA3E29" w:rsidRDefault="0044658D" w:rsidP="0071758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1430" w:type="dxa"/>
            <w:tcBorders>
              <w:top w:val="single" w:sz="12" w:space="0" w:color="auto"/>
              <w:left w:val="nil"/>
              <w:bottom w:val="single" w:sz="12" w:space="0" w:color="auto"/>
              <w:right w:val="nil"/>
            </w:tcBorders>
            <w:vAlign w:val="center"/>
          </w:tcPr>
          <w:p w14:paraId="790BB0EC" w14:textId="77777777" w:rsidR="0044658D" w:rsidRPr="00CA3E29" w:rsidRDefault="0044658D" w:rsidP="0071758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731" w:type="dxa"/>
            <w:tcBorders>
              <w:top w:val="single" w:sz="12" w:space="0" w:color="auto"/>
              <w:left w:val="nil"/>
              <w:bottom w:val="single" w:sz="12" w:space="0" w:color="auto"/>
              <w:right w:val="nil"/>
            </w:tcBorders>
            <w:vAlign w:val="center"/>
          </w:tcPr>
          <w:p w14:paraId="508F4744" w14:textId="77777777" w:rsidR="0044658D" w:rsidRPr="00CA3E29" w:rsidRDefault="0044658D" w:rsidP="0071758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3300" w:type="dxa"/>
            <w:vMerge/>
            <w:tcBorders>
              <w:left w:val="nil"/>
              <w:bottom w:val="single" w:sz="4" w:space="0" w:color="auto"/>
              <w:right w:val="nil"/>
            </w:tcBorders>
            <w:vAlign w:val="center"/>
          </w:tcPr>
          <w:p w14:paraId="23ADED85" w14:textId="77777777" w:rsidR="0044658D" w:rsidRPr="00B67A24" w:rsidRDefault="0044658D" w:rsidP="00717581">
            <w:pPr>
              <w:jc w:val="center"/>
              <w:rPr>
                <w:rFonts w:ascii="Times New Roman UniToktom" w:hAnsi="Times New Roman UniToktom" w:cs="Times New Roman UniToktom"/>
                <w:i/>
              </w:rPr>
            </w:pPr>
          </w:p>
        </w:tc>
      </w:tr>
      <w:tr w:rsidR="0044658D" w:rsidRPr="004C1C02" w14:paraId="68F3E82F" w14:textId="77777777" w:rsidTr="00717581">
        <w:trPr>
          <w:cantSplit/>
          <w:trHeight w:val="181"/>
        </w:trPr>
        <w:tc>
          <w:tcPr>
            <w:tcW w:w="3432" w:type="dxa"/>
            <w:tcBorders>
              <w:top w:val="single" w:sz="4" w:space="0" w:color="auto"/>
              <w:left w:val="nil"/>
              <w:bottom w:val="nil"/>
              <w:right w:val="nil"/>
            </w:tcBorders>
          </w:tcPr>
          <w:p w14:paraId="11B23307" w14:textId="77777777" w:rsidR="0044658D" w:rsidRPr="004C1C02" w:rsidRDefault="0044658D" w:rsidP="00717581">
            <w:pPr>
              <w:rPr>
                <w:rFonts w:ascii="Times New Roman UniToktom" w:hAnsi="Times New Roman UniToktom" w:cs="Times New Roman UniToktom"/>
                <w:b/>
                <w:sz w:val="24"/>
                <w:szCs w:val="24"/>
              </w:rPr>
            </w:pPr>
            <w:r w:rsidRPr="004C1C02">
              <w:rPr>
                <w:rFonts w:ascii="Times New Roman UniToktom" w:hAnsi="Times New Roman UniToktom" w:cs="Times New Roman UniToktom"/>
                <w:b/>
                <w:sz w:val="24"/>
                <w:szCs w:val="24"/>
              </w:rPr>
              <w:t xml:space="preserve">Талас </w:t>
            </w:r>
            <w:proofErr w:type="spellStart"/>
            <w:r w:rsidRPr="004C1C02">
              <w:rPr>
                <w:rFonts w:ascii="Times New Roman UniToktom" w:hAnsi="Times New Roman UniToktom" w:cs="Times New Roman UniToktom"/>
                <w:b/>
                <w:sz w:val="24"/>
                <w:szCs w:val="24"/>
              </w:rPr>
              <w:t>обл</w:t>
            </w:r>
            <w:proofErr w:type="spellEnd"/>
            <w:r w:rsidRPr="004C1C02">
              <w:rPr>
                <w:rFonts w:ascii="Times New Roman UniToktom" w:hAnsi="Times New Roman UniToktom" w:cs="Times New Roman UniToktom"/>
                <w:b/>
                <w:sz w:val="24"/>
                <w:szCs w:val="24"/>
                <w:lang w:val="ky-KG"/>
              </w:rPr>
              <w:t>усу, бардыгы</w:t>
            </w:r>
          </w:p>
        </w:tc>
        <w:tc>
          <w:tcPr>
            <w:tcW w:w="1286" w:type="dxa"/>
            <w:tcBorders>
              <w:top w:val="nil"/>
              <w:left w:val="nil"/>
              <w:bottom w:val="nil"/>
              <w:right w:val="nil"/>
            </w:tcBorders>
          </w:tcPr>
          <w:p w14:paraId="7C5C4032" w14:textId="77777777" w:rsidR="0044658D" w:rsidRPr="00F12D7C" w:rsidRDefault="0044658D" w:rsidP="00717581">
            <w:pPr>
              <w:jc w:val="center"/>
              <w:rPr>
                <w:b/>
                <w:sz w:val="24"/>
                <w:szCs w:val="24"/>
              </w:rPr>
            </w:pPr>
            <w:r w:rsidRPr="00FC629D">
              <w:rPr>
                <w:b/>
                <w:sz w:val="24"/>
                <w:szCs w:val="24"/>
              </w:rPr>
              <w:t>818</w:t>
            </w:r>
          </w:p>
        </w:tc>
        <w:tc>
          <w:tcPr>
            <w:tcW w:w="1274" w:type="dxa"/>
            <w:tcBorders>
              <w:top w:val="nil"/>
              <w:left w:val="nil"/>
              <w:bottom w:val="nil"/>
              <w:right w:val="nil"/>
            </w:tcBorders>
          </w:tcPr>
          <w:p w14:paraId="7A17C841" w14:textId="77777777" w:rsidR="0044658D" w:rsidRPr="00A504F0" w:rsidRDefault="0044658D" w:rsidP="00717581">
            <w:pPr>
              <w:jc w:val="center"/>
              <w:rPr>
                <w:b/>
                <w:sz w:val="24"/>
                <w:szCs w:val="24"/>
                <w:lang w:val="ky-KG"/>
              </w:rPr>
            </w:pPr>
            <w:r>
              <w:rPr>
                <w:b/>
                <w:sz w:val="24"/>
                <w:szCs w:val="24"/>
                <w:lang w:val="ky-KG"/>
              </w:rPr>
              <w:t>693</w:t>
            </w:r>
          </w:p>
        </w:tc>
        <w:tc>
          <w:tcPr>
            <w:tcW w:w="1320" w:type="dxa"/>
            <w:tcBorders>
              <w:top w:val="nil"/>
              <w:left w:val="nil"/>
              <w:bottom w:val="nil"/>
              <w:right w:val="nil"/>
            </w:tcBorders>
          </w:tcPr>
          <w:p w14:paraId="7D6A5CD2" w14:textId="77777777" w:rsidR="0044658D" w:rsidRPr="00F12D7C" w:rsidRDefault="0044658D" w:rsidP="00717581">
            <w:pPr>
              <w:jc w:val="center"/>
              <w:rPr>
                <w:b/>
                <w:sz w:val="24"/>
                <w:szCs w:val="24"/>
              </w:rPr>
            </w:pPr>
            <w:r w:rsidRPr="00FC629D">
              <w:rPr>
                <w:b/>
                <w:sz w:val="24"/>
                <w:szCs w:val="24"/>
              </w:rPr>
              <w:t>1501</w:t>
            </w:r>
          </w:p>
        </w:tc>
        <w:tc>
          <w:tcPr>
            <w:tcW w:w="1253" w:type="dxa"/>
            <w:tcBorders>
              <w:top w:val="nil"/>
              <w:left w:val="nil"/>
              <w:bottom w:val="nil"/>
              <w:right w:val="nil"/>
            </w:tcBorders>
          </w:tcPr>
          <w:p w14:paraId="7477E430" w14:textId="77777777" w:rsidR="0044658D" w:rsidRPr="00A504F0" w:rsidRDefault="0044658D" w:rsidP="00717581">
            <w:pPr>
              <w:jc w:val="center"/>
              <w:rPr>
                <w:b/>
                <w:sz w:val="24"/>
                <w:szCs w:val="24"/>
                <w:lang w:val="ky-KG"/>
              </w:rPr>
            </w:pPr>
            <w:r>
              <w:rPr>
                <w:b/>
                <w:sz w:val="24"/>
                <w:szCs w:val="24"/>
                <w:lang w:val="ky-KG"/>
              </w:rPr>
              <w:t>1208</w:t>
            </w:r>
          </w:p>
        </w:tc>
        <w:tc>
          <w:tcPr>
            <w:tcW w:w="1430" w:type="dxa"/>
            <w:tcBorders>
              <w:top w:val="nil"/>
              <w:left w:val="nil"/>
              <w:bottom w:val="nil"/>
              <w:right w:val="nil"/>
            </w:tcBorders>
          </w:tcPr>
          <w:p w14:paraId="367A080A" w14:textId="77777777" w:rsidR="0044658D" w:rsidRPr="00F12D7C" w:rsidRDefault="0044658D" w:rsidP="00717581">
            <w:pPr>
              <w:jc w:val="center"/>
              <w:rPr>
                <w:b/>
                <w:sz w:val="24"/>
                <w:szCs w:val="24"/>
              </w:rPr>
            </w:pPr>
            <w:r w:rsidRPr="00FC629D">
              <w:rPr>
                <w:b/>
                <w:sz w:val="24"/>
                <w:szCs w:val="24"/>
              </w:rPr>
              <w:t>-683</w:t>
            </w:r>
          </w:p>
        </w:tc>
        <w:tc>
          <w:tcPr>
            <w:tcW w:w="1731" w:type="dxa"/>
            <w:tcBorders>
              <w:top w:val="nil"/>
              <w:left w:val="nil"/>
              <w:bottom w:val="nil"/>
              <w:right w:val="nil"/>
            </w:tcBorders>
            <w:vAlign w:val="bottom"/>
          </w:tcPr>
          <w:p w14:paraId="02933231" w14:textId="77777777" w:rsidR="0044658D" w:rsidRPr="00A504F0" w:rsidRDefault="0044658D" w:rsidP="00717581">
            <w:pPr>
              <w:jc w:val="center"/>
              <w:rPr>
                <w:b/>
                <w:sz w:val="24"/>
                <w:szCs w:val="24"/>
                <w:lang w:val="ky-KG"/>
              </w:rPr>
            </w:pPr>
            <w:r>
              <w:rPr>
                <w:b/>
                <w:sz w:val="24"/>
                <w:szCs w:val="24"/>
                <w:lang w:val="ky-KG"/>
              </w:rPr>
              <w:t>-515</w:t>
            </w:r>
          </w:p>
        </w:tc>
        <w:tc>
          <w:tcPr>
            <w:tcW w:w="3300" w:type="dxa"/>
            <w:tcBorders>
              <w:top w:val="single" w:sz="4" w:space="0" w:color="auto"/>
              <w:left w:val="nil"/>
              <w:bottom w:val="nil"/>
              <w:right w:val="nil"/>
            </w:tcBorders>
          </w:tcPr>
          <w:p w14:paraId="63F92B02" w14:textId="77777777" w:rsidR="0044658D" w:rsidRPr="00B67A24" w:rsidRDefault="0044658D" w:rsidP="0071758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Таласская область, всего</w:t>
            </w:r>
          </w:p>
        </w:tc>
      </w:tr>
      <w:tr w:rsidR="0044658D" w:rsidRPr="004C1C02" w14:paraId="4A113F44" w14:textId="77777777" w:rsidTr="00717581">
        <w:trPr>
          <w:cantSplit/>
          <w:trHeight w:val="173"/>
        </w:trPr>
        <w:tc>
          <w:tcPr>
            <w:tcW w:w="3432" w:type="dxa"/>
            <w:tcBorders>
              <w:top w:val="nil"/>
              <w:left w:val="nil"/>
              <w:bottom w:val="nil"/>
              <w:right w:val="nil"/>
            </w:tcBorders>
          </w:tcPr>
          <w:p w14:paraId="701F3899" w14:textId="77777777" w:rsidR="0044658D" w:rsidRPr="004C1C02" w:rsidRDefault="0044658D" w:rsidP="00717581">
            <w:pPr>
              <w:rPr>
                <w:rFonts w:ascii="Times New Roman UniToktom" w:hAnsi="Times New Roman UniToktom" w:cs="Times New Roman UniToktom"/>
                <w:b/>
                <w:sz w:val="24"/>
                <w:szCs w:val="24"/>
              </w:rPr>
            </w:pPr>
            <w:r w:rsidRPr="004C1C02">
              <w:rPr>
                <w:rFonts w:ascii="Times New Roman UniToktom" w:hAnsi="Times New Roman UniToktom" w:cs="Times New Roman UniToktom"/>
                <w:b/>
                <w:sz w:val="24"/>
                <w:szCs w:val="24"/>
              </w:rPr>
              <w:t xml:space="preserve">Шаар </w:t>
            </w:r>
            <w:proofErr w:type="spellStart"/>
            <w:r w:rsidRPr="004C1C02">
              <w:rPr>
                <w:rFonts w:ascii="Times New Roman UniToktom" w:hAnsi="Times New Roman UniToktom" w:cs="Times New Roman UniToktom"/>
                <w:b/>
                <w:sz w:val="24"/>
                <w:szCs w:val="24"/>
              </w:rPr>
              <w:t>калкы</w:t>
            </w:r>
            <w:proofErr w:type="spellEnd"/>
          </w:p>
        </w:tc>
        <w:tc>
          <w:tcPr>
            <w:tcW w:w="1286" w:type="dxa"/>
            <w:tcBorders>
              <w:top w:val="nil"/>
              <w:left w:val="nil"/>
              <w:bottom w:val="nil"/>
              <w:right w:val="nil"/>
            </w:tcBorders>
          </w:tcPr>
          <w:p w14:paraId="78CB4A80" w14:textId="77777777" w:rsidR="0044658D" w:rsidRPr="00F12D7C" w:rsidRDefault="0044658D" w:rsidP="00717581">
            <w:pPr>
              <w:jc w:val="center"/>
              <w:rPr>
                <w:b/>
                <w:sz w:val="24"/>
                <w:szCs w:val="24"/>
              </w:rPr>
            </w:pPr>
            <w:r w:rsidRPr="00FC629D">
              <w:rPr>
                <w:b/>
                <w:sz w:val="24"/>
                <w:szCs w:val="24"/>
              </w:rPr>
              <w:t>293</w:t>
            </w:r>
          </w:p>
        </w:tc>
        <w:tc>
          <w:tcPr>
            <w:tcW w:w="1274" w:type="dxa"/>
            <w:tcBorders>
              <w:top w:val="nil"/>
              <w:left w:val="nil"/>
              <w:bottom w:val="nil"/>
              <w:right w:val="nil"/>
            </w:tcBorders>
          </w:tcPr>
          <w:p w14:paraId="29F619B2" w14:textId="77777777" w:rsidR="0044658D" w:rsidRPr="00A504F0" w:rsidRDefault="0044658D" w:rsidP="00717581">
            <w:pPr>
              <w:jc w:val="center"/>
              <w:rPr>
                <w:b/>
                <w:sz w:val="24"/>
                <w:szCs w:val="24"/>
                <w:lang w:val="ky-KG"/>
              </w:rPr>
            </w:pPr>
            <w:r>
              <w:rPr>
                <w:b/>
                <w:sz w:val="24"/>
                <w:szCs w:val="24"/>
                <w:lang w:val="ky-KG"/>
              </w:rPr>
              <w:t>235</w:t>
            </w:r>
          </w:p>
        </w:tc>
        <w:tc>
          <w:tcPr>
            <w:tcW w:w="1320" w:type="dxa"/>
            <w:tcBorders>
              <w:top w:val="nil"/>
              <w:left w:val="nil"/>
              <w:bottom w:val="nil"/>
              <w:right w:val="nil"/>
            </w:tcBorders>
          </w:tcPr>
          <w:p w14:paraId="61448B9E" w14:textId="77777777" w:rsidR="0044658D" w:rsidRPr="00F12D7C" w:rsidRDefault="0044658D" w:rsidP="00717581">
            <w:pPr>
              <w:jc w:val="center"/>
              <w:rPr>
                <w:b/>
                <w:sz w:val="24"/>
                <w:szCs w:val="24"/>
              </w:rPr>
            </w:pPr>
            <w:r w:rsidRPr="00FC629D">
              <w:rPr>
                <w:b/>
                <w:sz w:val="24"/>
                <w:szCs w:val="24"/>
              </w:rPr>
              <w:t>293</w:t>
            </w:r>
          </w:p>
        </w:tc>
        <w:tc>
          <w:tcPr>
            <w:tcW w:w="1253" w:type="dxa"/>
            <w:tcBorders>
              <w:top w:val="nil"/>
              <w:left w:val="nil"/>
              <w:bottom w:val="nil"/>
              <w:right w:val="nil"/>
            </w:tcBorders>
          </w:tcPr>
          <w:p w14:paraId="1DAD10F4" w14:textId="77777777" w:rsidR="0044658D" w:rsidRPr="00A504F0" w:rsidRDefault="0044658D" w:rsidP="00717581">
            <w:pPr>
              <w:jc w:val="center"/>
              <w:rPr>
                <w:b/>
                <w:sz w:val="24"/>
                <w:szCs w:val="24"/>
                <w:lang w:val="ky-KG"/>
              </w:rPr>
            </w:pPr>
            <w:r>
              <w:rPr>
                <w:b/>
                <w:sz w:val="24"/>
                <w:szCs w:val="24"/>
                <w:lang w:val="ky-KG"/>
              </w:rPr>
              <w:t>243</w:t>
            </w:r>
          </w:p>
        </w:tc>
        <w:tc>
          <w:tcPr>
            <w:tcW w:w="1430" w:type="dxa"/>
            <w:tcBorders>
              <w:top w:val="nil"/>
              <w:left w:val="nil"/>
              <w:bottom w:val="nil"/>
              <w:right w:val="nil"/>
            </w:tcBorders>
          </w:tcPr>
          <w:p w14:paraId="13703157" w14:textId="77777777" w:rsidR="0044658D" w:rsidRPr="00F12D7C" w:rsidRDefault="0044658D" w:rsidP="00717581">
            <w:pPr>
              <w:jc w:val="center"/>
              <w:rPr>
                <w:b/>
                <w:sz w:val="24"/>
                <w:szCs w:val="24"/>
              </w:rPr>
            </w:pPr>
            <w:r>
              <w:rPr>
                <w:b/>
                <w:sz w:val="24"/>
                <w:szCs w:val="24"/>
              </w:rPr>
              <w:t>-</w:t>
            </w:r>
          </w:p>
        </w:tc>
        <w:tc>
          <w:tcPr>
            <w:tcW w:w="1731" w:type="dxa"/>
            <w:tcBorders>
              <w:top w:val="nil"/>
              <w:left w:val="nil"/>
              <w:bottom w:val="nil"/>
              <w:right w:val="nil"/>
            </w:tcBorders>
            <w:vAlign w:val="bottom"/>
          </w:tcPr>
          <w:p w14:paraId="5221A222" w14:textId="77777777" w:rsidR="0044658D" w:rsidRPr="00A504F0" w:rsidRDefault="0044658D" w:rsidP="00717581">
            <w:pPr>
              <w:jc w:val="center"/>
              <w:rPr>
                <w:b/>
                <w:sz w:val="24"/>
                <w:szCs w:val="24"/>
                <w:lang w:val="ky-KG"/>
              </w:rPr>
            </w:pPr>
            <w:r>
              <w:rPr>
                <w:b/>
                <w:sz w:val="24"/>
                <w:szCs w:val="24"/>
                <w:lang w:val="ky-KG"/>
              </w:rPr>
              <w:t>-8</w:t>
            </w:r>
          </w:p>
        </w:tc>
        <w:tc>
          <w:tcPr>
            <w:tcW w:w="3300" w:type="dxa"/>
            <w:tcBorders>
              <w:top w:val="nil"/>
              <w:left w:val="nil"/>
              <w:bottom w:val="nil"/>
              <w:right w:val="nil"/>
            </w:tcBorders>
          </w:tcPr>
          <w:p w14:paraId="6F55CFC9" w14:textId="77777777" w:rsidR="0044658D" w:rsidRPr="00B67A24" w:rsidRDefault="0044658D" w:rsidP="0071758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Городские поселения</w:t>
            </w:r>
          </w:p>
        </w:tc>
      </w:tr>
      <w:tr w:rsidR="0044658D" w:rsidRPr="004C1C02" w14:paraId="461909D3" w14:textId="77777777" w:rsidTr="00717581">
        <w:trPr>
          <w:cantSplit/>
          <w:trHeight w:val="267"/>
        </w:trPr>
        <w:tc>
          <w:tcPr>
            <w:tcW w:w="3432" w:type="dxa"/>
            <w:tcBorders>
              <w:top w:val="nil"/>
              <w:left w:val="nil"/>
              <w:bottom w:val="nil"/>
              <w:right w:val="nil"/>
            </w:tcBorders>
          </w:tcPr>
          <w:p w14:paraId="12B4E740" w14:textId="77777777" w:rsidR="0044658D" w:rsidRPr="004C1C02" w:rsidRDefault="0044658D" w:rsidP="00717581">
            <w:pPr>
              <w:rPr>
                <w:rFonts w:ascii="Times New Roman UniToktom" w:hAnsi="Times New Roman UniToktom" w:cs="Times New Roman UniToktom"/>
                <w:b/>
                <w:sz w:val="24"/>
                <w:szCs w:val="24"/>
              </w:rPr>
            </w:pPr>
            <w:proofErr w:type="spellStart"/>
            <w:r w:rsidRPr="004C1C02">
              <w:rPr>
                <w:rFonts w:ascii="Times New Roman UniToktom" w:hAnsi="Times New Roman UniToktom" w:cs="Times New Roman UniToktom"/>
                <w:b/>
                <w:sz w:val="24"/>
                <w:szCs w:val="24"/>
              </w:rPr>
              <w:t>Айыл</w:t>
            </w:r>
            <w:proofErr w:type="spellEnd"/>
            <w:r w:rsidRPr="004C1C02">
              <w:rPr>
                <w:rFonts w:ascii="Times New Roman UniToktom" w:hAnsi="Times New Roman UniToktom" w:cs="Times New Roman UniToktom"/>
                <w:b/>
                <w:sz w:val="24"/>
                <w:szCs w:val="24"/>
              </w:rPr>
              <w:t xml:space="preserve"> </w:t>
            </w:r>
            <w:proofErr w:type="spellStart"/>
            <w:r w:rsidRPr="004C1C02">
              <w:rPr>
                <w:rFonts w:ascii="Times New Roman UniToktom" w:hAnsi="Times New Roman UniToktom" w:cs="Times New Roman UniToktom"/>
                <w:b/>
                <w:sz w:val="24"/>
                <w:szCs w:val="24"/>
              </w:rPr>
              <w:t>жергеси</w:t>
            </w:r>
            <w:proofErr w:type="spellEnd"/>
          </w:p>
        </w:tc>
        <w:tc>
          <w:tcPr>
            <w:tcW w:w="1286" w:type="dxa"/>
            <w:tcBorders>
              <w:top w:val="nil"/>
              <w:left w:val="nil"/>
              <w:bottom w:val="nil"/>
              <w:right w:val="nil"/>
            </w:tcBorders>
          </w:tcPr>
          <w:p w14:paraId="41184A08" w14:textId="77777777" w:rsidR="0044658D" w:rsidRPr="00F12D7C" w:rsidRDefault="0044658D" w:rsidP="00717581">
            <w:pPr>
              <w:jc w:val="center"/>
              <w:rPr>
                <w:b/>
                <w:sz w:val="24"/>
                <w:szCs w:val="24"/>
              </w:rPr>
            </w:pPr>
            <w:r w:rsidRPr="00FC629D">
              <w:rPr>
                <w:b/>
                <w:sz w:val="24"/>
                <w:szCs w:val="24"/>
              </w:rPr>
              <w:t>525</w:t>
            </w:r>
          </w:p>
        </w:tc>
        <w:tc>
          <w:tcPr>
            <w:tcW w:w="1274" w:type="dxa"/>
            <w:tcBorders>
              <w:top w:val="nil"/>
              <w:left w:val="nil"/>
              <w:bottom w:val="nil"/>
              <w:right w:val="nil"/>
            </w:tcBorders>
          </w:tcPr>
          <w:p w14:paraId="5BDCEF32" w14:textId="77777777" w:rsidR="0044658D" w:rsidRPr="00A504F0" w:rsidRDefault="0044658D" w:rsidP="00717581">
            <w:pPr>
              <w:jc w:val="center"/>
              <w:rPr>
                <w:b/>
                <w:sz w:val="24"/>
                <w:szCs w:val="24"/>
                <w:lang w:val="ky-KG"/>
              </w:rPr>
            </w:pPr>
            <w:r>
              <w:rPr>
                <w:b/>
                <w:sz w:val="24"/>
                <w:szCs w:val="24"/>
                <w:lang w:val="ky-KG"/>
              </w:rPr>
              <w:t>458</w:t>
            </w:r>
          </w:p>
        </w:tc>
        <w:tc>
          <w:tcPr>
            <w:tcW w:w="1320" w:type="dxa"/>
            <w:tcBorders>
              <w:top w:val="nil"/>
              <w:left w:val="nil"/>
              <w:bottom w:val="nil"/>
              <w:right w:val="nil"/>
            </w:tcBorders>
          </w:tcPr>
          <w:p w14:paraId="45D12648" w14:textId="77777777" w:rsidR="0044658D" w:rsidRPr="00F12D7C" w:rsidRDefault="0044658D" w:rsidP="00717581">
            <w:pPr>
              <w:jc w:val="center"/>
              <w:rPr>
                <w:b/>
                <w:sz w:val="24"/>
                <w:szCs w:val="24"/>
              </w:rPr>
            </w:pPr>
            <w:r w:rsidRPr="00FC629D">
              <w:rPr>
                <w:b/>
                <w:sz w:val="24"/>
                <w:szCs w:val="24"/>
              </w:rPr>
              <w:t>1208</w:t>
            </w:r>
          </w:p>
        </w:tc>
        <w:tc>
          <w:tcPr>
            <w:tcW w:w="1253" w:type="dxa"/>
            <w:tcBorders>
              <w:top w:val="nil"/>
              <w:left w:val="nil"/>
              <w:bottom w:val="nil"/>
              <w:right w:val="nil"/>
            </w:tcBorders>
          </w:tcPr>
          <w:p w14:paraId="03B67F30" w14:textId="77777777" w:rsidR="0044658D" w:rsidRPr="00A504F0" w:rsidRDefault="0044658D" w:rsidP="00717581">
            <w:pPr>
              <w:jc w:val="center"/>
              <w:rPr>
                <w:b/>
                <w:sz w:val="24"/>
                <w:szCs w:val="24"/>
                <w:lang w:val="ky-KG"/>
              </w:rPr>
            </w:pPr>
            <w:r>
              <w:rPr>
                <w:b/>
                <w:sz w:val="24"/>
                <w:szCs w:val="24"/>
                <w:lang w:val="ky-KG"/>
              </w:rPr>
              <w:t>965</w:t>
            </w:r>
          </w:p>
        </w:tc>
        <w:tc>
          <w:tcPr>
            <w:tcW w:w="1430" w:type="dxa"/>
            <w:tcBorders>
              <w:top w:val="nil"/>
              <w:left w:val="nil"/>
              <w:bottom w:val="nil"/>
              <w:right w:val="nil"/>
            </w:tcBorders>
          </w:tcPr>
          <w:p w14:paraId="0B39FE8D" w14:textId="77777777" w:rsidR="0044658D" w:rsidRPr="00F12D7C" w:rsidRDefault="0044658D" w:rsidP="00717581">
            <w:pPr>
              <w:jc w:val="center"/>
              <w:rPr>
                <w:b/>
                <w:sz w:val="24"/>
                <w:szCs w:val="24"/>
              </w:rPr>
            </w:pPr>
            <w:r w:rsidRPr="00FC629D">
              <w:rPr>
                <w:b/>
                <w:sz w:val="24"/>
                <w:szCs w:val="24"/>
              </w:rPr>
              <w:t>-683</w:t>
            </w:r>
          </w:p>
        </w:tc>
        <w:tc>
          <w:tcPr>
            <w:tcW w:w="1731" w:type="dxa"/>
            <w:tcBorders>
              <w:top w:val="nil"/>
              <w:left w:val="nil"/>
              <w:bottom w:val="nil"/>
              <w:right w:val="nil"/>
            </w:tcBorders>
            <w:vAlign w:val="bottom"/>
          </w:tcPr>
          <w:p w14:paraId="4AE71DD8" w14:textId="77777777" w:rsidR="0044658D" w:rsidRPr="00A504F0" w:rsidRDefault="0044658D" w:rsidP="00717581">
            <w:pPr>
              <w:jc w:val="center"/>
              <w:rPr>
                <w:b/>
                <w:sz w:val="24"/>
                <w:szCs w:val="24"/>
                <w:lang w:val="ky-KG"/>
              </w:rPr>
            </w:pPr>
            <w:r>
              <w:rPr>
                <w:b/>
                <w:sz w:val="24"/>
                <w:szCs w:val="24"/>
                <w:lang w:val="ky-KG"/>
              </w:rPr>
              <w:t>-507</w:t>
            </w:r>
          </w:p>
        </w:tc>
        <w:tc>
          <w:tcPr>
            <w:tcW w:w="3300" w:type="dxa"/>
            <w:tcBorders>
              <w:top w:val="nil"/>
              <w:left w:val="nil"/>
              <w:bottom w:val="nil"/>
              <w:right w:val="nil"/>
            </w:tcBorders>
          </w:tcPr>
          <w:p w14:paraId="1F70D145" w14:textId="77777777" w:rsidR="0044658D" w:rsidRPr="00B67A24" w:rsidRDefault="0044658D" w:rsidP="0071758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Сельская местность</w:t>
            </w:r>
          </w:p>
        </w:tc>
      </w:tr>
      <w:tr w:rsidR="0044658D" w:rsidRPr="00CD7346" w14:paraId="2D9FFFB2" w14:textId="77777777" w:rsidTr="00717581">
        <w:trPr>
          <w:cantSplit/>
          <w:trHeight w:val="209"/>
        </w:trPr>
        <w:tc>
          <w:tcPr>
            <w:tcW w:w="3432" w:type="dxa"/>
            <w:tcBorders>
              <w:top w:val="nil"/>
              <w:left w:val="nil"/>
              <w:bottom w:val="nil"/>
              <w:right w:val="nil"/>
            </w:tcBorders>
          </w:tcPr>
          <w:p w14:paraId="499AC19D" w14:textId="77777777" w:rsidR="0044658D" w:rsidRPr="00CD7346" w:rsidRDefault="0044658D" w:rsidP="00717581">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1286" w:type="dxa"/>
            <w:tcBorders>
              <w:top w:val="nil"/>
              <w:left w:val="nil"/>
              <w:bottom w:val="nil"/>
              <w:right w:val="nil"/>
            </w:tcBorders>
          </w:tcPr>
          <w:p w14:paraId="51027555" w14:textId="77777777" w:rsidR="0044658D" w:rsidRPr="00F12D7C" w:rsidRDefault="0044658D" w:rsidP="00717581">
            <w:pPr>
              <w:jc w:val="center"/>
              <w:rPr>
                <w:sz w:val="24"/>
                <w:szCs w:val="24"/>
              </w:rPr>
            </w:pPr>
            <w:r w:rsidRPr="00FC629D">
              <w:rPr>
                <w:sz w:val="24"/>
                <w:szCs w:val="24"/>
              </w:rPr>
              <w:t>116</w:t>
            </w:r>
          </w:p>
        </w:tc>
        <w:tc>
          <w:tcPr>
            <w:tcW w:w="1274" w:type="dxa"/>
            <w:tcBorders>
              <w:top w:val="nil"/>
              <w:left w:val="nil"/>
              <w:bottom w:val="nil"/>
              <w:right w:val="nil"/>
            </w:tcBorders>
          </w:tcPr>
          <w:p w14:paraId="665C1ACA" w14:textId="77777777" w:rsidR="0044658D" w:rsidRPr="00A504F0" w:rsidRDefault="0044658D" w:rsidP="00717581">
            <w:pPr>
              <w:jc w:val="center"/>
              <w:rPr>
                <w:sz w:val="24"/>
                <w:szCs w:val="24"/>
                <w:lang w:val="ky-KG"/>
              </w:rPr>
            </w:pPr>
            <w:r>
              <w:rPr>
                <w:sz w:val="24"/>
                <w:szCs w:val="24"/>
                <w:lang w:val="ky-KG"/>
              </w:rPr>
              <w:t>89</w:t>
            </w:r>
          </w:p>
        </w:tc>
        <w:tc>
          <w:tcPr>
            <w:tcW w:w="1320" w:type="dxa"/>
            <w:tcBorders>
              <w:top w:val="nil"/>
              <w:left w:val="nil"/>
              <w:bottom w:val="nil"/>
              <w:right w:val="nil"/>
            </w:tcBorders>
          </w:tcPr>
          <w:p w14:paraId="767C9A36" w14:textId="77777777" w:rsidR="0044658D" w:rsidRPr="00F12D7C" w:rsidRDefault="0044658D" w:rsidP="00717581">
            <w:pPr>
              <w:jc w:val="center"/>
              <w:rPr>
                <w:sz w:val="24"/>
                <w:szCs w:val="24"/>
              </w:rPr>
            </w:pPr>
            <w:r w:rsidRPr="00FC629D">
              <w:rPr>
                <w:sz w:val="24"/>
                <w:szCs w:val="24"/>
              </w:rPr>
              <w:t>298</w:t>
            </w:r>
          </w:p>
        </w:tc>
        <w:tc>
          <w:tcPr>
            <w:tcW w:w="1253" w:type="dxa"/>
            <w:tcBorders>
              <w:top w:val="nil"/>
              <w:left w:val="nil"/>
              <w:bottom w:val="nil"/>
              <w:right w:val="nil"/>
            </w:tcBorders>
          </w:tcPr>
          <w:p w14:paraId="2534F9DD" w14:textId="77777777" w:rsidR="0044658D" w:rsidRPr="00A504F0" w:rsidRDefault="0044658D" w:rsidP="00717581">
            <w:pPr>
              <w:jc w:val="center"/>
              <w:rPr>
                <w:sz w:val="24"/>
                <w:szCs w:val="24"/>
                <w:lang w:val="ky-KG"/>
              </w:rPr>
            </w:pPr>
            <w:r>
              <w:rPr>
                <w:sz w:val="24"/>
                <w:szCs w:val="24"/>
                <w:lang w:val="ky-KG"/>
              </w:rPr>
              <w:t>268</w:t>
            </w:r>
          </w:p>
        </w:tc>
        <w:tc>
          <w:tcPr>
            <w:tcW w:w="1430" w:type="dxa"/>
            <w:tcBorders>
              <w:top w:val="nil"/>
              <w:left w:val="nil"/>
              <w:bottom w:val="nil"/>
              <w:right w:val="nil"/>
            </w:tcBorders>
          </w:tcPr>
          <w:p w14:paraId="7C624AA7" w14:textId="77777777" w:rsidR="0044658D" w:rsidRPr="00F12D7C" w:rsidRDefault="0044658D" w:rsidP="00717581">
            <w:pPr>
              <w:jc w:val="center"/>
              <w:rPr>
                <w:sz w:val="24"/>
                <w:szCs w:val="24"/>
              </w:rPr>
            </w:pPr>
            <w:r w:rsidRPr="00FC629D">
              <w:rPr>
                <w:sz w:val="24"/>
                <w:szCs w:val="24"/>
              </w:rPr>
              <w:t>-182</w:t>
            </w:r>
          </w:p>
        </w:tc>
        <w:tc>
          <w:tcPr>
            <w:tcW w:w="1731" w:type="dxa"/>
            <w:tcBorders>
              <w:top w:val="nil"/>
              <w:left w:val="nil"/>
              <w:bottom w:val="nil"/>
              <w:right w:val="nil"/>
            </w:tcBorders>
            <w:vAlign w:val="bottom"/>
          </w:tcPr>
          <w:p w14:paraId="61D6F1C9" w14:textId="77777777" w:rsidR="0044658D" w:rsidRPr="00A504F0" w:rsidRDefault="0044658D" w:rsidP="00717581">
            <w:pPr>
              <w:jc w:val="center"/>
              <w:rPr>
                <w:sz w:val="24"/>
                <w:szCs w:val="24"/>
                <w:lang w:val="ky-KG"/>
              </w:rPr>
            </w:pPr>
            <w:r>
              <w:rPr>
                <w:sz w:val="24"/>
                <w:szCs w:val="24"/>
                <w:lang w:val="ky-KG"/>
              </w:rPr>
              <w:t>-179</w:t>
            </w:r>
          </w:p>
        </w:tc>
        <w:tc>
          <w:tcPr>
            <w:tcW w:w="3300" w:type="dxa"/>
            <w:tcBorders>
              <w:top w:val="nil"/>
              <w:left w:val="nil"/>
              <w:bottom w:val="nil"/>
              <w:right w:val="nil"/>
            </w:tcBorders>
          </w:tcPr>
          <w:p w14:paraId="0E069572" w14:textId="77777777" w:rsidR="0044658D" w:rsidRPr="00B67A24" w:rsidRDefault="0044658D" w:rsidP="00717581">
            <w:pPr>
              <w:rPr>
                <w:rFonts w:ascii="Times New Roman UniToktom" w:hAnsi="Times New Roman UniToktom" w:cs="Times New Roman UniToktom"/>
                <w:i/>
                <w:sz w:val="24"/>
                <w:szCs w:val="24"/>
              </w:rPr>
            </w:pPr>
            <w:proofErr w:type="spellStart"/>
            <w:r>
              <w:rPr>
                <w:rFonts w:ascii="Times New Roman UniToktom" w:hAnsi="Times New Roman UniToktom" w:cs="Times New Roman UniToktom"/>
                <w:i/>
                <w:sz w:val="24"/>
                <w:szCs w:val="24"/>
              </w:rPr>
              <w:t>Айтматовский</w:t>
            </w:r>
            <w:proofErr w:type="spellEnd"/>
            <w:r w:rsidRPr="00CA3E29">
              <w:rPr>
                <w:rFonts w:ascii="Times New Roman UniToktom" w:hAnsi="Times New Roman UniToktom" w:cs="Times New Roman UniToktom"/>
                <w:i/>
                <w:sz w:val="24"/>
                <w:szCs w:val="24"/>
              </w:rPr>
              <w:t xml:space="preserve"> район</w:t>
            </w:r>
          </w:p>
        </w:tc>
      </w:tr>
      <w:tr w:rsidR="0044658D" w:rsidRPr="00CD7346" w14:paraId="66B85759" w14:textId="77777777" w:rsidTr="00717581">
        <w:trPr>
          <w:cantSplit/>
          <w:trHeight w:val="267"/>
        </w:trPr>
        <w:tc>
          <w:tcPr>
            <w:tcW w:w="3432" w:type="dxa"/>
            <w:tcBorders>
              <w:top w:val="nil"/>
              <w:left w:val="nil"/>
              <w:bottom w:val="nil"/>
              <w:right w:val="nil"/>
            </w:tcBorders>
          </w:tcPr>
          <w:p w14:paraId="6E211BDD" w14:textId="77777777" w:rsidR="0044658D" w:rsidRPr="00CD7346" w:rsidRDefault="0044658D" w:rsidP="0071758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Бакай-</w:t>
            </w:r>
            <w:proofErr w:type="spellStart"/>
            <w:r w:rsidRPr="00CD7346">
              <w:rPr>
                <w:rFonts w:ascii="Times New Roman UniToktom" w:hAnsi="Times New Roman UniToktom" w:cs="Times New Roman UniToktom"/>
                <w:sz w:val="24"/>
                <w:szCs w:val="24"/>
              </w:rPr>
              <w:t>Ата</w:t>
            </w:r>
            <w:proofErr w:type="spellEnd"/>
            <w:r w:rsidRPr="00CD7346">
              <w:rPr>
                <w:rFonts w:ascii="Times New Roman UniToktom" w:hAnsi="Times New Roman UniToktom" w:cs="Times New Roman UniToktom"/>
                <w:sz w:val="24"/>
                <w:szCs w:val="24"/>
              </w:rPr>
              <w:t xml:space="preserve"> району</w:t>
            </w:r>
          </w:p>
        </w:tc>
        <w:tc>
          <w:tcPr>
            <w:tcW w:w="1286" w:type="dxa"/>
            <w:tcBorders>
              <w:top w:val="nil"/>
              <w:left w:val="nil"/>
              <w:bottom w:val="nil"/>
              <w:right w:val="nil"/>
            </w:tcBorders>
          </w:tcPr>
          <w:p w14:paraId="0736E314" w14:textId="77777777" w:rsidR="0044658D" w:rsidRPr="00F12D7C" w:rsidRDefault="0044658D" w:rsidP="00717581">
            <w:pPr>
              <w:jc w:val="center"/>
              <w:rPr>
                <w:sz w:val="24"/>
                <w:szCs w:val="24"/>
              </w:rPr>
            </w:pPr>
            <w:r w:rsidRPr="00FC629D">
              <w:rPr>
                <w:sz w:val="24"/>
                <w:szCs w:val="24"/>
              </w:rPr>
              <w:t>119</w:t>
            </w:r>
          </w:p>
        </w:tc>
        <w:tc>
          <w:tcPr>
            <w:tcW w:w="1274" w:type="dxa"/>
            <w:tcBorders>
              <w:top w:val="nil"/>
              <w:left w:val="nil"/>
              <w:bottom w:val="nil"/>
              <w:right w:val="nil"/>
            </w:tcBorders>
          </w:tcPr>
          <w:p w14:paraId="5FB2180F" w14:textId="77777777" w:rsidR="0044658D" w:rsidRPr="00A504F0" w:rsidRDefault="0044658D" w:rsidP="00717581">
            <w:pPr>
              <w:jc w:val="center"/>
              <w:rPr>
                <w:sz w:val="24"/>
                <w:szCs w:val="24"/>
                <w:lang w:val="ky-KG"/>
              </w:rPr>
            </w:pPr>
            <w:r>
              <w:rPr>
                <w:sz w:val="24"/>
                <w:szCs w:val="24"/>
                <w:lang w:val="ky-KG"/>
              </w:rPr>
              <w:t>88</w:t>
            </w:r>
          </w:p>
        </w:tc>
        <w:tc>
          <w:tcPr>
            <w:tcW w:w="1320" w:type="dxa"/>
            <w:tcBorders>
              <w:top w:val="nil"/>
              <w:left w:val="nil"/>
              <w:bottom w:val="nil"/>
              <w:right w:val="nil"/>
            </w:tcBorders>
          </w:tcPr>
          <w:p w14:paraId="4E51CE37" w14:textId="77777777" w:rsidR="0044658D" w:rsidRPr="00F12D7C" w:rsidRDefault="0044658D" w:rsidP="00717581">
            <w:pPr>
              <w:jc w:val="center"/>
              <w:rPr>
                <w:sz w:val="24"/>
                <w:szCs w:val="24"/>
              </w:rPr>
            </w:pPr>
            <w:r w:rsidRPr="00FC629D">
              <w:rPr>
                <w:sz w:val="24"/>
                <w:szCs w:val="24"/>
              </w:rPr>
              <w:t>296</w:t>
            </w:r>
          </w:p>
        </w:tc>
        <w:tc>
          <w:tcPr>
            <w:tcW w:w="1253" w:type="dxa"/>
            <w:tcBorders>
              <w:top w:val="nil"/>
              <w:left w:val="nil"/>
              <w:bottom w:val="nil"/>
              <w:right w:val="nil"/>
            </w:tcBorders>
          </w:tcPr>
          <w:p w14:paraId="3360FADC" w14:textId="77777777" w:rsidR="0044658D" w:rsidRPr="00A504F0" w:rsidRDefault="0044658D" w:rsidP="00717581">
            <w:pPr>
              <w:jc w:val="center"/>
              <w:rPr>
                <w:sz w:val="24"/>
                <w:szCs w:val="24"/>
                <w:lang w:val="ky-KG"/>
              </w:rPr>
            </w:pPr>
            <w:r>
              <w:rPr>
                <w:sz w:val="24"/>
                <w:szCs w:val="24"/>
                <w:lang w:val="ky-KG"/>
              </w:rPr>
              <w:t>233</w:t>
            </w:r>
          </w:p>
        </w:tc>
        <w:tc>
          <w:tcPr>
            <w:tcW w:w="1430" w:type="dxa"/>
            <w:tcBorders>
              <w:top w:val="nil"/>
              <w:left w:val="nil"/>
              <w:bottom w:val="nil"/>
              <w:right w:val="nil"/>
            </w:tcBorders>
          </w:tcPr>
          <w:p w14:paraId="2A848C76" w14:textId="77777777" w:rsidR="0044658D" w:rsidRPr="00F12D7C" w:rsidRDefault="0044658D" w:rsidP="00717581">
            <w:pPr>
              <w:jc w:val="center"/>
              <w:rPr>
                <w:sz w:val="24"/>
                <w:szCs w:val="24"/>
              </w:rPr>
            </w:pPr>
            <w:r w:rsidRPr="00FC629D">
              <w:rPr>
                <w:sz w:val="24"/>
                <w:szCs w:val="24"/>
              </w:rPr>
              <w:t>-177</w:t>
            </w:r>
          </w:p>
        </w:tc>
        <w:tc>
          <w:tcPr>
            <w:tcW w:w="1731" w:type="dxa"/>
            <w:tcBorders>
              <w:top w:val="nil"/>
              <w:left w:val="nil"/>
              <w:bottom w:val="nil"/>
              <w:right w:val="nil"/>
            </w:tcBorders>
            <w:vAlign w:val="bottom"/>
          </w:tcPr>
          <w:p w14:paraId="3A0D49BC" w14:textId="77777777" w:rsidR="0044658D" w:rsidRPr="00A504F0" w:rsidRDefault="0044658D" w:rsidP="00717581">
            <w:pPr>
              <w:jc w:val="center"/>
              <w:rPr>
                <w:sz w:val="24"/>
                <w:szCs w:val="24"/>
                <w:lang w:val="ky-KG"/>
              </w:rPr>
            </w:pPr>
            <w:r>
              <w:rPr>
                <w:sz w:val="24"/>
                <w:szCs w:val="24"/>
                <w:lang w:val="ky-KG"/>
              </w:rPr>
              <w:t>-145</w:t>
            </w:r>
          </w:p>
        </w:tc>
        <w:tc>
          <w:tcPr>
            <w:tcW w:w="3300" w:type="dxa"/>
            <w:tcBorders>
              <w:top w:val="nil"/>
              <w:left w:val="nil"/>
              <w:bottom w:val="nil"/>
              <w:right w:val="nil"/>
            </w:tcBorders>
          </w:tcPr>
          <w:p w14:paraId="2AD273FC" w14:textId="77777777" w:rsidR="0044658D" w:rsidRPr="00B67A24" w:rsidRDefault="0044658D" w:rsidP="0071758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Бакай-Атинский район</w:t>
            </w:r>
          </w:p>
        </w:tc>
      </w:tr>
      <w:tr w:rsidR="0044658D" w:rsidRPr="00CD7346" w14:paraId="28AAAC1C" w14:textId="77777777" w:rsidTr="00717581">
        <w:trPr>
          <w:cantSplit/>
          <w:trHeight w:val="217"/>
        </w:trPr>
        <w:tc>
          <w:tcPr>
            <w:tcW w:w="3432" w:type="dxa"/>
            <w:tcBorders>
              <w:top w:val="nil"/>
              <w:left w:val="nil"/>
              <w:bottom w:val="nil"/>
              <w:right w:val="nil"/>
            </w:tcBorders>
          </w:tcPr>
          <w:p w14:paraId="48FBD224" w14:textId="77777777" w:rsidR="0044658D" w:rsidRPr="00CD7346" w:rsidRDefault="0044658D" w:rsidP="0071758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Манас району</w:t>
            </w:r>
          </w:p>
        </w:tc>
        <w:tc>
          <w:tcPr>
            <w:tcW w:w="1286" w:type="dxa"/>
            <w:tcBorders>
              <w:top w:val="nil"/>
              <w:left w:val="nil"/>
              <w:bottom w:val="nil"/>
              <w:right w:val="nil"/>
            </w:tcBorders>
          </w:tcPr>
          <w:p w14:paraId="7FB97CA0" w14:textId="77777777" w:rsidR="0044658D" w:rsidRPr="00F12D7C" w:rsidRDefault="0044658D" w:rsidP="00717581">
            <w:pPr>
              <w:jc w:val="center"/>
              <w:rPr>
                <w:sz w:val="24"/>
                <w:szCs w:val="24"/>
              </w:rPr>
            </w:pPr>
            <w:r w:rsidRPr="00FC629D">
              <w:rPr>
                <w:sz w:val="24"/>
                <w:szCs w:val="24"/>
              </w:rPr>
              <w:t>91</w:t>
            </w:r>
          </w:p>
        </w:tc>
        <w:tc>
          <w:tcPr>
            <w:tcW w:w="1274" w:type="dxa"/>
            <w:tcBorders>
              <w:top w:val="nil"/>
              <w:left w:val="nil"/>
              <w:bottom w:val="nil"/>
              <w:right w:val="nil"/>
            </w:tcBorders>
          </w:tcPr>
          <w:p w14:paraId="09EF0642" w14:textId="77777777" w:rsidR="0044658D" w:rsidRPr="00A504F0" w:rsidRDefault="0044658D" w:rsidP="00717581">
            <w:pPr>
              <w:jc w:val="center"/>
              <w:rPr>
                <w:sz w:val="24"/>
                <w:szCs w:val="24"/>
                <w:lang w:val="ky-KG"/>
              </w:rPr>
            </w:pPr>
            <w:r>
              <w:rPr>
                <w:sz w:val="24"/>
                <w:szCs w:val="24"/>
                <w:lang w:val="ky-KG"/>
              </w:rPr>
              <w:t>119</w:t>
            </w:r>
          </w:p>
        </w:tc>
        <w:tc>
          <w:tcPr>
            <w:tcW w:w="1320" w:type="dxa"/>
            <w:tcBorders>
              <w:top w:val="nil"/>
              <w:left w:val="nil"/>
              <w:bottom w:val="nil"/>
              <w:right w:val="nil"/>
            </w:tcBorders>
          </w:tcPr>
          <w:p w14:paraId="31CFB678" w14:textId="77777777" w:rsidR="0044658D" w:rsidRPr="00F12D7C" w:rsidRDefault="0044658D" w:rsidP="00717581">
            <w:pPr>
              <w:jc w:val="center"/>
              <w:rPr>
                <w:sz w:val="24"/>
                <w:szCs w:val="24"/>
              </w:rPr>
            </w:pPr>
            <w:r w:rsidRPr="00FC629D">
              <w:rPr>
                <w:sz w:val="24"/>
                <w:szCs w:val="24"/>
              </w:rPr>
              <w:t>174</w:t>
            </w:r>
          </w:p>
        </w:tc>
        <w:tc>
          <w:tcPr>
            <w:tcW w:w="1253" w:type="dxa"/>
            <w:tcBorders>
              <w:top w:val="nil"/>
              <w:left w:val="nil"/>
              <w:bottom w:val="nil"/>
              <w:right w:val="nil"/>
            </w:tcBorders>
          </w:tcPr>
          <w:p w14:paraId="0897DEAE" w14:textId="77777777" w:rsidR="0044658D" w:rsidRPr="00A504F0" w:rsidRDefault="0044658D" w:rsidP="00717581">
            <w:pPr>
              <w:jc w:val="center"/>
              <w:rPr>
                <w:sz w:val="24"/>
                <w:szCs w:val="24"/>
                <w:lang w:val="ky-KG"/>
              </w:rPr>
            </w:pPr>
            <w:r>
              <w:rPr>
                <w:sz w:val="24"/>
                <w:szCs w:val="24"/>
                <w:lang w:val="ky-KG"/>
              </w:rPr>
              <w:t>150</w:t>
            </w:r>
          </w:p>
        </w:tc>
        <w:tc>
          <w:tcPr>
            <w:tcW w:w="1430" w:type="dxa"/>
            <w:tcBorders>
              <w:top w:val="nil"/>
              <w:left w:val="nil"/>
              <w:bottom w:val="nil"/>
              <w:right w:val="nil"/>
            </w:tcBorders>
          </w:tcPr>
          <w:p w14:paraId="45467ED2" w14:textId="77777777" w:rsidR="0044658D" w:rsidRPr="00F12D7C" w:rsidRDefault="0044658D" w:rsidP="00717581">
            <w:pPr>
              <w:jc w:val="center"/>
              <w:rPr>
                <w:sz w:val="24"/>
                <w:szCs w:val="24"/>
              </w:rPr>
            </w:pPr>
            <w:r w:rsidRPr="00FC629D">
              <w:rPr>
                <w:sz w:val="24"/>
                <w:szCs w:val="24"/>
              </w:rPr>
              <w:t>-83</w:t>
            </w:r>
          </w:p>
        </w:tc>
        <w:tc>
          <w:tcPr>
            <w:tcW w:w="1731" w:type="dxa"/>
            <w:tcBorders>
              <w:top w:val="nil"/>
              <w:left w:val="nil"/>
              <w:bottom w:val="nil"/>
              <w:right w:val="nil"/>
            </w:tcBorders>
            <w:vAlign w:val="bottom"/>
          </w:tcPr>
          <w:p w14:paraId="3C7C0E50" w14:textId="77777777" w:rsidR="0044658D" w:rsidRPr="00A504F0" w:rsidRDefault="0044658D" w:rsidP="00717581">
            <w:pPr>
              <w:jc w:val="center"/>
              <w:rPr>
                <w:sz w:val="24"/>
                <w:szCs w:val="24"/>
                <w:lang w:val="ky-KG"/>
              </w:rPr>
            </w:pPr>
            <w:r>
              <w:rPr>
                <w:sz w:val="24"/>
                <w:szCs w:val="24"/>
                <w:lang w:val="ky-KG"/>
              </w:rPr>
              <w:t>-31</w:t>
            </w:r>
          </w:p>
        </w:tc>
        <w:tc>
          <w:tcPr>
            <w:tcW w:w="3300" w:type="dxa"/>
            <w:tcBorders>
              <w:top w:val="nil"/>
              <w:left w:val="nil"/>
              <w:bottom w:val="nil"/>
              <w:right w:val="nil"/>
            </w:tcBorders>
          </w:tcPr>
          <w:p w14:paraId="7E3DEC99" w14:textId="77777777" w:rsidR="0044658D" w:rsidRPr="00B67A24" w:rsidRDefault="0044658D" w:rsidP="00717581">
            <w:pPr>
              <w:rPr>
                <w:rFonts w:ascii="Times New Roman UniToktom" w:hAnsi="Times New Roman UniToktom" w:cs="Times New Roman UniToktom"/>
                <w:i/>
                <w:sz w:val="24"/>
                <w:szCs w:val="24"/>
              </w:rPr>
            </w:pPr>
            <w:proofErr w:type="spellStart"/>
            <w:r w:rsidRPr="00B67A24">
              <w:rPr>
                <w:rFonts w:ascii="Times New Roman UniToktom" w:hAnsi="Times New Roman UniToktom" w:cs="Times New Roman UniToktom"/>
                <w:i/>
                <w:sz w:val="24"/>
                <w:szCs w:val="24"/>
              </w:rPr>
              <w:t>Манасский</w:t>
            </w:r>
            <w:proofErr w:type="spellEnd"/>
            <w:r w:rsidRPr="00B67A24">
              <w:rPr>
                <w:rFonts w:ascii="Times New Roman UniToktom" w:hAnsi="Times New Roman UniToktom" w:cs="Times New Roman UniToktom"/>
                <w:i/>
                <w:sz w:val="24"/>
                <w:szCs w:val="24"/>
              </w:rPr>
              <w:t xml:space="preserve"> район</w:t>
            </w:r>
          </w:p>
        </w:tc>
      </w:tr>
      <w:tr w:rsidR="0044658D" w:rsidRPr="00CD7346" w14:paraId="49FD2227" w14:textId="77777777" w:rsidTr="00717581">
        <w:trPr>
          <w:cantSplit/>
          <w:trHeight w:val="267"/>
        </w:trPr>
        <w:tc>
          <w:tcPr>
            <w:tcW w:w="3432" w:type="dxa"/>
            <w:tcBorders>
              <w:top w:val="nil"/>
              <w:left w:val="nil"/>
              <w:bottom w:val="nil"/>
              <w:right w:val="nil"/>
            </w:tcBorders>
          </w:tcPr>
          <w:p w14:paraId="369971D5" w14:textId="77777777" w:rsidR="0044658D" w:rsidRPr="00CD7346" w:rsidRDefault="0044658D" w:rsidP="0071758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району</w:t>
            </w:r>
          </w:p>
        </w:tc>
        <w:tc>
          <w:tcPr>
            <w:tcW w:w="1286" w:type="dxa"/>
            <w:tcBorders>
              <w:top w:val="nil"/>
              <w:left w:val="nil"/>
              <w:bottom w:val="nil"/>
              <w:right w:val="nil"/>
            </w:tcBorders>
          </w:tcPr>
          <w:p w14:paraId="37B0D30B" w14:textId="77777777" w:rsidR="0044658D" w:rsidRPr="00F12D7C" w:rsidRDefault="0044658D" w:rsidP="00717581">
            <w:pPr>
              <w:jc w:val="center"/>
              <w:rPr>
                <w:sz w:val="24"/>
                <w:szCs w:val="24"/>
              </w:rPr>
            </w:pPr>
            <w:r w:rsidRPr="00FC629D">
              <w:rPr>
                <w:sz w:val="24"/>
                <w:szCs w:val="24"/>
              </w:rPr>
              <w:t>199</w:t>
            </w:r>
          </w:p>
        </w:tc>
        <w:tc>
          <w:tcPr>
            <w:tcW w:w="1274" w:type="dxa"/>
            <w:tcBorders>
              <w:top w:val="nil"/>
              <w:left w:val="nil"/>
              <w:bottom w:val="nil"/>
              <w:right w:val="nil"/>
            </w:tcBorders>
          </w:tcPr>
          <w:p w14:paraId="159D1E99" w14:textId="77777777" w:rsidR="0044658D" w:rsidRPr="00A504F0" w:rsidRDefault="0044658D" w:rsidP="00717581">
            <w:pPr>
              <w:jc w:val="center"/>
              <w:rPr>
                <w:sz w:val="24"/>
                <w:szCs w:val="24"/>
                <w:lang w:val="ky-KG"/>
              </w:rPr>
            </w:pPr>
            <w:r>
              <w:rPr>
                <w:sz w:val="24"/>
                <w:szCs w:val="24"/>
                <w:lang w:val="ky-KG"/>
              </w:rPr>
              <w:t>162</w:t>
            </w:r>
          </w:p>
        </w:tc>
        <w:tc>
          <w:tcPr>
            <w:tcW w:w="1320" w:type="dxa"/>
            <w:tcBorders>
              <w:top w:val="nil"/>
              <w:left w:val="nil"/>
              <w:bottom w:val="nil"/>
              <w:right w:val="nil"/>
            </w:tcBorders>
          </w:tcPr>
          <w:p w14:paraId="47AB7FA4" w14:textId="77777777" w:rsidR="0044658D" w:rsidRPr="00F12D7C" w:rsidRDefault="0044658D" w:rsidP="00717581">
            <w:pPr>
              <w:jc w:val="center"/>
              <w:rPr>
                <w:sz w:val="24"/>
                <w:szCs w:val="24"/>
              </w:rPr>
            </w:pPr>
            <w:r w:rsidRPr="00FC629D">
              <w:rPr>
                <w:sz w:val="24"/>
                <w:szCs w:val="24"/>
              </w:rPr>
              <w:t>440</w:t>
            </w:r>
          </w:p>
        </w:tc>
        <w:tc>
          <w:tcPr>
            <w:tcW w:w="1253" w:type="dxa"/>
            <w:tcBorders>
              <w:top w:val="nil"/>
              <w:left w:val="nil"/>
              <w:bottom w:val="nil"/>
              <w:right w:val="nil"/>
            </w:tcBorders>
          </w:tcPr>
          <w:p w14:paraId="194C88ED" w14:textId="77777777" w:rsidR="0044658D" w:rsidRPr="00A504F0" w:rsidRDefault="0044658D" w:rsidP="00717581">
            <w:pPr>
              <w:jc w:val="center"/>
              <w:rPr>
                <w:sz w:val="24"/>
                <w:szCs w:val="24"/>
                <w:lang w:val="ky-KG"/>
              </w:rPr>
            </w:pPr>
            <w:r>
              <w:rPr>
                <w:sz w:val="24"/>
                <w:szCs w:val="24"/>
                <w:lang w:val="ky-KG"/>
              </w:rPr>
              <w:t>314</w:t>
            </w:r>
          </w:p>
        </w:tc>
        <w:tc>
          <w:tcPr>
            <w:tcW w:w="1430" w:type="dxa"/>
            <w:tcBorders>
              <w:top w:val="nil"/>
              <w:left w:val="nil"/>
              <w:bottom w:val="nil"/>
              <w:right w:val="nil"/>
            </w:tcBorders>
          </w:tcPr>
          <w:p w14:paraId="282DB77A" w14:textId="77777777" w:rsidR="0044658D" w:rsidRPr="00F12D7C" w:rsidRDefault="0044658D" w:rsidP="00717581">
            <w:pPr>
              <w:jc w:val="center"/>
              <w:rPr>
                <w:sz w:val="24"/>
                <w:szCs w:val="24"/>
              </w:rPr>
            </w:pPr>
            <w:r w:rsidRPr="00FC629D">
              <w:rPr>
                <w:sz w:val="24"/>
                <w:szCs w:val="24"/>
              </w:rPr>
              <w:t>-241</w:t>
            </w:r>
          </w:p>
        </w:tc>
        <w:tc>
          <w:tcPr>
            <w:tcW w:w="1731" w:type="dxa"/>
            <w:tcBorders>
              <w:top w:val="nil"/>
              <w:left w:val="nil"/>
              <w:bottom w:val="nil"/>
              <w:right w:val="nil"/>
            </w:tcBorders>
            <w:vAlign w:val="bottom"/>
          </w:tcPr>
          <w:p w14:paraId="7CE492D1" w14:textId="77777777" w:rsidR="0044658D" w:rsidRPr="00A504F0" w:rsidRDefault="0044658D" w:rsidP="00717581">
            <w:pPr>
              <w:jc w:val="center"/>
              <w:rPr>
                <w:sz w:val="24"/>
                <w:szCs w:val="24"/>
                <w:lang w:val="ky-KG"/>
              </w:rPr>
            </w:pPr>
            <w:r>
              <w:rPr>
                <w:sz w:val="24"/>
                <w:szCs w:val="24"/>
                <w:lang w:val="ky-KG"/>
              </w:rPr>
              <w:t>-152</w:t>
            </w:r>
          </w:p>
        </w:tc>
        <w:tc>
          <w:tcPr>
            <w:tcW w:w="3300" w:type="dxa"/>
            <w:tcBorders>
              <w:top w:val="nil"/>
              <w:left w:val="nil"/>
              <w:bottom w:val="nil"/>
              <w:right w:val="nil"/>
            </w:tcBorders>
          </w:tcPr>
          <w:p w14:paraId="67E15169" w14:textId="77777777" w:rsidR="0044658D" w:rsidRPr="00B67A24" w:rsidRDefault="0044658D" w:rsidP="0071758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Таласский район</w:t>
            </w:r>
          </w:p>
        </w:tc>
      </w:tr>
      <w:tr w:rsidR="0044658D" w:rsidRPr="00CD7346" w14:paraId="476EAF7E" w14:textId="77777777" w:rsidTr="00717581">
        <w:trPr>
          <w:cantSplit/>
          <w:trHeight w:val="267"/>
        </w:trPr>
        <w:tc>
          <w:tcPr>
            <w:tcW w:w="3432" w:type="dxa"/>
            <w:tcBorders>
              <w:top w:val="nil"/>
              <w:left w:val="nil"/>
              <w:bottom w:val="single" w:sz="4" w:space="0" w:color="auto"/>
              <w:right w:val="nil"/>
            </w:tcBorders>
          </w:tcPr>
          <w:p w14:paraId="0F14196C" w14:textId="77777777" w:rsidR="0044658D" w:rsidRPr="00CD7346" w:rsidRDefault="0044658D" w:rsidP="0071758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 xml:space="preserve">Талас </w:t>
            </w:r>
            <w:proofErr w:type="spellStart"/>
            <w:r w:rsidRPr="00CD7346">
              <w:rPr>
                <w:rFonts w:ascii="Times New Roman UniToktom" w:hAnsi="Times New Roman UniToktom" w:cs="Times New Roman UniToktom"/>
                <w:sz w:val="24"/>
                <w:szCs w:val="24"/>
              </w:rPr>
              <w:t>шаары</w:t>
            </w:r>
            <w:proofErr w:type="spellEnd"/>
          </w:p>
        </w:tc>
        <w:tc>
          <w:tcPr>
            <w:tcW w:w="1286" w:type="dxa"/>
            <w:tcBorders>
              <w:top w:val="nil"/>
              <w:left w:val="nil"/>
              <w:bottom w:val="single" w:sz="4" w:space="0" w:color="auto"/>
              <w:right w:val="nil"/>
            </w:tcBorders>
          </w:tcPr>
          <w:p w14:paraId="11200341" w14:textId="77777777" w:rsidR="0044658D" w:rsidRPr="00F12D7C" w:rsidRDefault="0044658D" w:rsidP="00717581">
            <w:pPr>
              <w:jc w:val="center"/>
              <w:rPr>
                <w:sz w:val="24"/>
                <w:szCs w:val="24"/>
              </w:rPr>
            </w:pPr>
            <w:r w:rsidRPr="00FC629D">
              <w:rPr>
                <w:sz w:val="24"/>
                <w:szCs w:val="24"/>
              </w:rPr>
              <w:t>293</w:t>
            </w:r>
          </w:p>
        </w:tc>
        <w:tc>
          <w:tcPr>
            <w:tcW w:w="1274" w:type="dxa"/>
            <w:tcBorders>
              <w:top w:val="nil"/>
              <w:left w:val="nil"/>
              <w:bottom w:val="single" w:sz="4" w:space="0" w:color="auto"/>
              <w:right w:val="nil"/>
            </w:tcBorders>
          </w:tcPr>
          <w:p w14:paraId="14297EE0" w14:textId="77777777" w:rsidR="0044658D" w:rsidRPr="00A504F0" w:rsidRDefault="0044658D" w:rsidP="00717581">
            <w:pPr>
              <w:jc w:val="center"/>
              <w:rPr>
                <w:sz w:val="24"/>
                <w:szCs w:val="24"/>
                <w:lang w:val="ky-KG"/>
              </w:rPr>
            </w:pPr>
            <w:r>
              <w:rPr>
                <w:sz w:val="24"/>
                <w:szCs w:val="24"/>
                <w:lang w:val="ky-KG"/>
              </w:rPr>
              <w:t>235</w:t>
            </w:r>
          </w:p>
        </w:tc>
        <w:tc>
          <w:tcPr>
            <w:tcW w:w="1320" w:type="dxa"/>
            <w:tcBorders>
              <w:top w:val="nil"/>
              <w:left w:val="nil"/>
              <w:bottom w:val="single" w:sz="4" w:space="0" w:color="auto"/>
              <w:right w:val="nil"/>
            </w:tcBorders>
          </w:tcPr>
          <w:p w14:paraId="16F51BF0" w14:textId="77777777" w:rsidR="0044658D" w:rsidRPr="00F12D7C" w:rsidRDefault="0044658D" w:rsidP="00717581">
            <w:pPr>
              <w:jc w:val="center"/>
              <w:rPr>
                <w:sz w:val="24"/>
                <w:szCs w:val="24"/>
              </w:rPr>
            </w:pPr>
            <w:r w:rsidRPr="00FC629D">
              <w:rPr>
                <w:sz w:val="24"/>
                <w:szCs w:val="24"/>
              </w:rPr>
              <w:t>293</w:t>
            </w:r>
          </w:p>
        </w:tc>
        <w:tc>
          <w:tcPr>
            <w:tcW w:w="1253" w:type="dxa"/>
            <w:tcBorders>
              <w:top w:val="nil"/>
              <w:left w:val="nil"/>
              <w:bottom w:val="single" w:sz="4" w:space="0" w:color="auto"/>
              <w:right w:val="nil"/>
            </w:tcBorders>
          </w:tcPr>
          <w:p w14:paraId="543D8161" w14:textId="77777777" w:rsidR="0044658D" w:rsidRPr="00A504F0" w:rsidRDefault="0044658D" w:rsidP="00717581">
            <w:pPr>
              <w:jc w:val="center"/>
              <w:rPr>
                <w:sz w:val="24"/>
                <w:szCs w:val="24"/>
                <w:lang w:val="ky-KG"/>
              </w:rPr>
            </w:pPr>
            <w:r>
              <w:rPr>
                <w:sz w:val="24"/>
                <w:szCs w:val="24"/>
                <w:lang w:val="ky-KG"/>
              </w:rPr>
              <w:t>243</w:t>
            </w:r>
          </w:p>
        </w:tc>
        <w:tc>
          <w:tcPr>
            <w:tcW w:w="1430" w:type="dxa"/>
            <w:tcBorders>
              <w:top w:val="nil"/>
              <w:left w:val="nil"/>
              <w:bottom w:val="single" w:sz="4" w:space="0" w:color="auto"/>
              <w:right w:val="nil"/>
            </w:tcBorders>
          </w:tcPr>
          <w:p w14:paraId="5699531C" w14:textId="77777777" w:rsidR="0044658D" w:rsidRPr="00F12D7C" w:rsidRDefault="0044658D" w:rsidP="00717581">
            <w:pPr>
              <w:jc w:val="center"/>
              <w:rPr>
                <w:sz w:val="24"/>
                <w:szCs w:val="24"/>
              </w:rPr>
            </w:pPr>
            <w:r>
              <w:rPr>
                <w:sz w:val="24"/>
                <w:szCs w:val="24"/>
              </w:rPr>
              <w:t>-</w:t>
            </w:r>
          </w:p>
        </w:tc>
        <w:tc>
          <w:tcPr>
            <w:tcW w:w="1731" w:type="dxa"/>
            <w:tcBorders>
              <w:top w:val="nil"/>
              <w:left w:val="nil"/>
              <w:bottom w:val="single" w:sz="4" w:space="0" w:color="auto"/>
              <w:right w:val="nil"/>
            </w:tcBorders>
            <w:vAlign w:val="bottom"/>
          </w:tcPr>
          <w:p w14:paraId="53163016" w14:textId="77777777" w:rsidR="0044658D" w:rsidRPr="00A504F0" w:rsidRDefault="0044658D" w:rsidP="00717581">
            <w:pPr>
              <w:jc w:val="center"/>
              <w:rPr>
                <w:sz w:val="24"/>
                <w:szCs w:val="24"/>
                <w:lang w:val="ky-KG"/>
              </w:rPr>
            </w:pPr>
            <w:r>
              <w:rPr>
                <w:sz w:val="24"/>
                <w:szCs w:val="24"/>
                <w:lang w:val="ky-KG"/>
              </w:rPr>
              <w:t>-8</w:t>
            </w:r>
          </w:p>
        </w:tc>
        <w:tc>
          <w:tcPr>
            <w:tcW w:w="3300" w:type="dxa"/>
            <w:tcBorders>
              <w:top w:val="nil"/>
              <w:left w:val="nil"/>
              <w:bottom w:val="single" w:sz="4" w:space="0" w:color="auto"/>
              <w:right w:val="nil"/>
            </w:tcBorders>
          </w:tcPr>
          <w:p w14:paraId="153FB0CF" w14:textId="77777777" w:rsidR="0044658D" w:rsidRPr="00B67A24" w:rsidRDefault="0044658D" w:rsidP="0071758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г. Талас</w:t>
            </w:r>
          </w:p>
        </w:tc>
      </w:tr>
    </w:tbl>
    <w:p w14:paraId="2E80CEDF" w14:textId="77777777" w:rsidR="000255E1" w:rsidRPr="00564E92" w:rsidRDefault="000255E1" w:rsidP="003F1C3F">
      <w:pPr>
        <w:rPr>
          <w:lang w:val="ky-KG"/>
        </w:rPr>
        <w:sectPr w:rsidR="000255E1" w:rsidRPr="00564E92" w:rsidSect="0068395E">
          <w:footerReference w:type="default" r:id="rId18"/>
          <w:footerReference w:type="first" r:id="rId19"/>
          <w:pgSz w:w="16840" w:h="11907" w:orient="landscape" w:code="9"/>
          <w:pgMar w:top="1021" w:right="1134" w:bottom="1021" w:left="1134" w:header="568" w:footer="720" w:gutter="0"/>
          <w:cols w:space="720"/>
          <w:titlePg/>
        </w:sectPr>
      </w:pPr>
    </w:p>
    <w:p w14:paraId="1747765B" w14:textId="77777777" w:rsidR="00886523" w:rsidRPr="00564E92" w:rsidRDefault="00886523" w:rsidP="003F1C3F">
      <w:pPr>
        <w:spacing w:before="120"/>
        <w:ind w:firstLine="708"/>
        <w:rPr>
          <w:b/>
          <w:sz w:val="22"/>
          <w:szCs w:val="22"/>
          <w:lang w:val="ky-KG"/>
        </w:rPr>
      </w:pPr>
    </w:p>
    <w:sectPr w:rsidR="00886523" w:rsidRPr="00564E92" w:rsidSect="009728E4">
      <w:footerReference w:type="default" r:id="rId20"/>
      <w:footerReference w:type="first" r:id="rId21"/>
      <w:pgSz w:w="11907" w:h="16840" w:code="9"/>
      <w:pgMar w:top="1021" w:right="1134" w:bottom="1021" w:left="1134" w:header="1134" w:footer="907"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5C58" w14:textId="77777777" w:rsidR="00151D2C" w:rsidRDefault="00151D2C">
      <w:r>
        <w:separator/>
      </w:r>
    </w:p>
  </w:endnote>
  <w:endnote w:type="continuationSeparator" w:id="0">
    <w:p w14:paraId="08506773" w14:textId="77777777" w:rsidR="00151D2C" w:rsidRDefault="0015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UniToktom">
    <w:altName w:val="Times New Roman"/>
    <w:charset w:val="CC"/>
    <w:family w:val="roman"/>
    <w:pitch w:val="variable"/>
    <w:sig w:usb0="00000000" w:usb1="4000387A" w:usb2="0000002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yrghyz Times">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335200"/>
      <w:docPartObj>
        <w:docPartGallery w:val="Page Numbers (Bottom of Page)"/>
        <w:docPartUnique/>
      </w:docPartObj>
    </w:sdtPr>
    <w:sdtContent>
      <w:p w14:paraId="7F8C4F89" w14:textId="77777777" w:rsidR="00A83D03" w:rsidRDefault="00A83D03">
        <w:pPr>
          <w:pStyle w:val="aa"/>
          <w:jc w:val="center"/>
        </w:pPr>
        <w:r>
          <w:fldChar w:fldCharType="begin"/>
        </w:r>
        <w:r>
          <w:instrText>PAGE   \* MERGEFORMAT</w:instrText>
        </w:r>
        <w:r>
          <w:fldChar w:fldCharType="separate"/>
        </w:r>
        <w:r w:rsidR="006B16B0">
          <w:rPr>
            <w:noProof/>
          </w:rPr>
          <w:t>38</w:t>
        </w:r>
        <w:r>
          <w:fldChar w:fldCharType="end"/>
        </w:r>
      </w:p>
    </w:sdtContent>
  </w:sdt>
  <w:p w14:paraId="44D430A2" w14:textId="77777777" w:rsidR="00A83D03" w:rsidRDefault="00A83D0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7A55" w14:textId="77777777" w:rsidR="00A83D03" w:rsidRDefault="00A83D03">
    <w:pPr>
      <w:pStyle w:val="aa"/>
      <w:jc w:val="center"/>
    </w:pPr>
  </w:p>
  <w:p w14:paraId="6AC3185F" w14:textId="77777777" w:rsidR="00A83D03" w:rsidRDefault="00A83D0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750063"/>
      <w:docPartObj>
        <w:docPartGallery w:val="Page Numbers (Bottom of Page)"/>
        <w:docPartUnique/>
      </w:docPartObj>
    </w:sdtPr>
    <w:sdtContent>
      <w:p w14:paraId="3EE70FAD" w14:textId="77777777" w:rsidR="00A83D03" w:rsidRDefault="00A83D03">
        <w:pPr>
          <w:pStyle w:val="aa"/>
          <w:jc w:val="center"/>
        </w:pPr>
        <w:r>
          <w:fldChar w:fldCharType="begin"/>
        </w:r>
        <w:r>
          <w:instrText>PAGE   \* MERGEFORMAT</w:instrText>
        </w:r>
        <w:r>
          <w:fldChar w:fldCharType="separate"/>
        </w:r>
        <w:r w:rsidR="006B16B0">
          <w:rPr>
            <w:noProof/>
          </w:rPr>
          <w:t>56</w:t>
        </w:r>
        <w:r>
          <w:fldChar w:fldCharType="end"/>
        </w:r>
      </w:p>
    </w:sdtContent>
  </w:sdt>
  <w:p w14:paraId="4151320B" w14:textId="77777777" w:rsidR="00A83D03" w:rsidRDefault="00A83D03">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205477"/>
      <w:docPartObj>
        <w:docPartGallery w:val="Page Numbers (Bottom of Page)"/>
        <w:docPartUnique/>
      </w:docPartObj>
    </w:sdtPr>
    <w:sdtContent>
      <w:p w14:paraId="20739737" w14:textId="77777777" w:rsidR="00A83D03" w:rsidRDefault="00A83D03">
        <w:pPr>
          <w:pStyle w:val="aa"/>
          <w:jc w:val="center"/>
        </w:pPr>
        <w:r>
          <w:fldChar w:fldCharType="begin"/>
        </w:r>
        <w:r>
          <w:instrText>PAGE   \* MERGEFORMAT</w:instrText>
        </w:r>
        <w:r>
          <w:fldChar w:fldCharType="separate"/>
        </w:r>
        <w:r w:rsidR="006B16B0">
          <w:rPr>
            <w:noProof/>
          </w:rPr>
          <w:t>39</w:t>
        </w:r>
        <w:r>
          <w:fldChar w:fldCharType="end"/>
        </w:r>
      </w:p>
    </w:sdtContent>
  </w:sdt>
  <w:p w14:paraId="0D7CE75C" w14:textId="77777777" w:rsidR="00A83D03" w:rsidRDefault="00A83D03">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F47D" w14:textId="77777777" w:rsidR="00A83D03" w:rsidRDefault="00A83D03">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52AF" w14:textId="77777777" w:rsidR="00A83D03" w:rsidRDefault="00A83D03">
    <w:pPr>
      <w:pStyle w:val="aa"/>
      <w:jc w:val="center"/>
    </w:pPr>
  </w:p>
  <w:p w14:paraId="33F8FCBC" w14:textId="77777777" w:rsidR="00A83D03" w:rsidRDefault="00A83D0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328B6" w14:textId="77777777" w:rsidR="00151D2C" w:rsidRDefault="00151D2C">
      <w:r>
        <w:separator/>
      </w:r>
    </w:p>
  </w:footnote>
  <w:footnote w:type="continuationSeparator" w:id="0">
    <w:p w14:paraId="7EDF9307" w14:textId="77777777" w:rsidR="00151D2C" w:rsidRDefault="00151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03F"/>
    <w:multiLevelType w:val="hybridMultilevel"/>
    <w:tmpl w:val="A57AE85E"/>
    <w:lvl w:ilvl="0" w:tplc="4EB272CE">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61E6A6D"/>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46038D"/>
    <w:multiLevelType w:val="hybridMultilevel"/>
    <w:tmpl w:val="5784F036"/>
    <w:lvl w:ilvl="0" w:tplc="8E4A3706">
      <w:start w:val="5"/>
      <w:numFmt w:val="bullet"/>
      <w:lvlText w:val=""/>
      <w:lvlJc w:val="left"/>
      <w:pPr>
        <w:ind w:left="720" w:hanging="360"/>
      </w:pPr>
      <w:rPr>
        <w:rFonts w:ascii="Symbol" w:eastAsia="Times New Roman" w:hAnsi="Symbol" w:cs="Times New Roman UniToktom"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3F1035"/>
    <w:multiLevelType w:val="singleLevel"/>
    <w:tmpl w:val="E3CC96BE"/>
    <w:lvl w:ilvl="0">
      <w:start w:val="1"/>
      <w:numFmt w:val="upperRoman"/>
      <w:lvlText w:val="%1."/>
      <w:lvlJc w:val="left"/>
      <w:pPr>
        <w:tabs>
          <w:tab w:val="num" w:pos="1440"/>
        </w:tabs>
        <w:ind w:left="1440" w:hanging="720"/>
      </w:pPr>
      <w:rPr>
        <w:rFonts w:hint="default"/>
      </w:rPr>
    </w:lvl>
  </w:abstractNum>
  <w:abstractNum w:abstractNumId="4" w15:restartNumberingAfterBreak="0">
    <w:nsid w:val="14C459A3"/>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2E663471"/>
    <w:multiLevelType w:val="hybridMultilevel"/>
    <w:tmpl w:val="9078C05C"/>
    <w:lvl w:ilvl="0" w:tplc="A92C6F4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A5B6A09"/>
    <w:multiLevelType w:val="hybridMultilevel"/>
    <w:tmpl w:val="E9061154"/>
    <w:lvl w:ilvl="0" w:tplc="5B8A3A0A">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1076D26"/>
    <w:multiLevelType w:val="hybridMultilevel"/>
    <w:tmpl w:val="1D0A4E6A"/>
    <w:lvl w:ilvl="0" w:tplc="0BD8C3D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6F2BE5"/>
    <w:multiLevelType w:val="hybridMultilevel"/>
    <w:tmpl w:val="3112DE72"/>
    <w:lvl w:ilvl="0" w:tplc="C052B0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CEE4E0C"/>
    <w:multiLevelType w:val="hybridMultilevel"/>
    <w:tmpl w:val="7BC0EE12"/>
    <w:lvl w:ilvl="0" w:tplc="A8764B62">
      <w:start w:val="4"/>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5EE07CF6"/>
    <w:multiLevelType w:val="hybridMultilevel"/>
    <w:tmpl w:val="AD5E80A0"/>
    <w:lvl w:ilvl="0" w:tplc="780A745E">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32A0C3B"/>
    <w:multiLevelType w:val="hybridMultilevel"/>
    <w:tmpl w:val="AF168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5856FB8"/>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691B0C4A"/>
    <w:multiLevelType w:val="hybridMultilevel"/>
    <w:tmpl w:val="22E641B8"/>
    <w:lvl w:ilvl="0" w:tplc="D480CC38">
      <w:start w:val="2"/>
      <w:numFmt w:val="bullet"/>
      <w:lvlText w:val="-"/>
      <w:lvlJc w:val="left"/>
      <w:pPr>
        <w:ind w:left="1069" w:hanging="360"/>
      </w:pPr>
      <w:rPr>
        <w:rFonts w:ascii="Times New Roman UniToktom" w:eastAsia="Times New Roman" w:hAnsi="Times New Roman UniToktom" w:cs="Times New Roman UniToktom"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9390630"/>
    <w:multiLevelType w:val="singleLevel"/>
    <w:tmpl w:val="04190001"/>
    <w:lvl w:ilvl="0">
      <w:numFmt w:val="bullet"/>
      <w:lvlText w:val=""/>
      <w:lvlJc w:val="left"/>
      <w:pPr>
        <w:tabs>
          <w:tab w:val="num" w:pos="360"/>
        </w:tabs>
        <w:ind w:left="360" w:hanging="360"/>
      </w:pPr>
      <w:rPr>
        <w:rFonts w:ascii="Symbol" w:hAnsi="Symbol" w:cs="Times New Roman" w:hint="default"/>
      </w:rPr>
    </w:lvl>
  </w:abstractNum>
  <w:abstractNum w:abstractNumId="15" w15:restartNumberingAfterBreak="0">
    <w:nsid w:val="7B5E0C8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16cid:durableId="963660174">
    <w:abstractNumId w:val="14"/>
  </w:num>
  <w:num w:numId="2" w16cid:durableId="1517189313">
    <w:abstractNumId w:val="3"/>
  </w:num>
  <w:num w:numId="3" w16cid:durableId="90205360">
    <w:abstractNumId w:val="12"/>
  </w:num>
  <w:num w:numId="4" w16cid:durableId="162085175">
    <w:abstractNumId w:val="4"/>
  </w:num>
  <w:num w:numId="5" w16cid:durableId="1164971793">
    <w:abstractNumId w:val="15"/>
  </w:num>
  <w:num w:numId="6" w16cid:durableId="1312561664">
    <w:abstractNumId w:val="11"/>
  </w:num>
  <w:num w:numId="7" w16cid:durableId="1765153191">
    <w:abstractNumId w:val="13"/>
  </w:num>
  <w:num w:numId="8" w16cid:durableId="1069885034">
    <w:abstractNumId w:val="8"/>
  </w:num>
  <w:num w:numId="9" w16cid:durableId="861820274">
    <w:abstractNumId w:val="5"/>
  </w:num>
  <w:num w:numId="10" w16cid:durableId="1564944046">
    <w:abstractNumId w:val="10"/>
  </w:num>
  <w:num w:numId="11" w16cid:durableId="1658337810">
    <w:abstractNumId w:val="9"/>
  </w:num>
  <w:num w:numId="12" w16cid:durableId="359091980">
    <w:abstractNumId w:val="6"/>
  </w:num>
  <w:num w:numId="13" w16cid:durableId="1542134317">
    <w:abstractNumId w:val="0"/>
  </w:num>
  <w:num w:numId="14" w16cid:durableId="2089839908">
    <w:abstractNumId w:val="7"/>
  </w:num>
  <w:num w:numId="15" w16cid:durableId="1900701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autoHyphenation/>
  <w:hyphenationZone w:val="22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14"/>
    <w:rsid w:val="0000007F"/>
    <w:rsid w:val="00000252"/>
    <w:rsid w:val="000004C4"/>
    <w:rsid w:val="000007C7"/>
    <w:rsid w:val="00000A14"/>
    <w:rsid w:val="00001165"/>
    <w:rsid w:val="00001B26"/>
    <w:rsid w:val="00001B6B"/>
    <w:rsid w:val="00001FBF"/>
    <w:rsid w:val="00002977"/>
    <w:rsid w:val="0000327A"/>
    <w:rsid w:val="000032EF"/>
    <w:rsid w:val="00003480"/>
    <w:rsid w:val="00003A5D"/>
    <w:rsid w:val="00003C91"/>
    <w:rsid w:val="0000432D"/>
    <w:rsid w:val="000045F9"/>
    <w:rsid w:val="00004933"/>
    <w:rsid w:val="00004A1C"/>
    <w:rsid w:val="00004BC7"/>
    <w:rsid w:val="00004F95"/>
    <w:rsid w:val="000056F5"/>
    <w:rsid w:val="00005AEF"/>
    <w:rsid w:val="00005C40"/>
    <w:rsid w:val="00005DC8"/>
    <w:rsid w:val="00007127"/>
    <w:rsid w:val="00007B2A"/>
    <w:rsid w:val="00007C04"/>
    <w:rsid w:val="00007C1C"/>
    <w:rsid w:val="00007EFE"/>
    <w:rsid w:val="0001013D"/>
    <w:rsid w:val="000103B8"/>
    <w:rsid w:val="0001042C"/>
    <w:rsid w:val="000109FC"/>
    <w:rsid w:val="00010C48"/>
    <w:rsid w:val="000113A7"/>
    <w:rsid w:val="00011653"/>
    <w:rsid w:val="00011B9F"/>
    <w:rsid w:val="00011ED0"/>
    <w:rsid w:val="00011EEB"/>
    <w:rsid w:val="00011EFD"/>
    <w:rsid w:val="000121D3"/>
    <w:rsid w:val="000122D8"/>
    <w:rsid w:val="00012364"/>
    <w:rsid w:val="000124BA"/>
    <w:rsid w:val="00012674"/>
    <w:rsid w:val="00012B60"/>
    <w:rsid w:val="00012E2E"/>
    <w:rsid w:val="00013389"/>
    <w:rsid w:val="00013BC6"/>
    <w:rsid w:val="00013C1D"/>
    <w:rsid w:val="00013DF7"/>
    <w:rsid w:val="00014A67"/>
    <w:rsid w:val="00014D72"/>
    <w:rsid w:val="0001550E"/>
    <w:rsid w:val="00015CEC"/>
    <w:rsid w:val="00015DB9"/>
    <w:rsid w:val="00016156"/>
    <w:rsid w:val="000162E9"/>
    <w:rsid w:val="000165D9"/>
    <w:rsid w:val="00016A6D"/>
    <w:rsid w:val="00016C25"/>
    <w:rsid w:val="00016FA3"/>
    <w:rsid w:val="00017326"/>
    <w:rsid w:val="0001798E"/>
    <w:rsid w:val="00017FF8"/>
    <w:rsid w:val="00020073"/>
    <w:rsid w:val="000201CC"/>
    <w:rsid w:val="00020294"/>
    <w:rsid w:val="00020665"/>
    <w:rsid w:val="000207BA"/>
    <w:rsid w:val="00020946"/>
    <w:rsid w:val="000209CF"/>
    <w:rsid w:val="00020A5A"/>
    <w:rsid w:val="00020F63"/>
    <w:rsid w:val="00021091"/>
    <w:rsid w:val="0002121C"/>
    <w:rsid w:val="00021488"/>
    <w:rsid w:val="000219F1"/>
    <w:rsid w:val="00021BC5"/>
    <w:rsid w:val="00021BDB"/>
    <w:rsid w:val="00021FC0"/>
    <w:rsid w:val="000221E5"/>
    <w:rsid w:val="00022387"/>
    <w:rsid w:val="00022502"/>
    <w:rsid w:val="000229B8"/>
    <w:rsid w:val="00022CC6"/>
    <w:rsid w:val="00022E70"/>
    <w:rsid w:val="000234C6"/>
    <w:rsid w:val="000235F1"/>
    <w:rsid w:val="000238DE"/>
    <w:rsid w:val="00023FB4"/>
    <w:rsid w:val="000240DD"/>
    <w:rsid w:val="00024752"/>
    <w:rsid w:val="0002482B"/>
    <w:rsid w:val="000251B2"/>
    <w:rsid w:val="0002529B"/>
    <w:rsid w:val="000255E1"/>
    <w:rsid w:val="00025633"/>
    <w:rsid w:val="0002681D"/>
    <w:rsid w:val="00026941"/>
    <w:rsid w:val="00026A0F"/>
    <w:rsid w:val="00026BF5"/>
    <w:rsid w:val="00026E24"/>
    <w:rsid w:val="00026F53"/>
    <w:rsid w:val="0002700A"/>
    <w:rsid w:val="00027281"/>
    <w:rsid w:val="0002732E"/>
    <w:rsid w:val="00027722"/>
    <w:rsid w:val="00027A84"/>
    <w:rsid w:val="00027BFB"/>
    <w:rsid w:val="00027E75"/>
    <w:rsid w:val="00030463"/>
    <w:rsid w:val="0003077C"/>
    <w:rsid w:val="00030CF4"/>
    <w:rsid w:val="000310C2"/>
    <w:rsid w:val="000311A5"/>
    <w:rsid w:val="000311C2"/>
    <w:rsid w:val="00031554"/>
    <w:rsid w:val="00031BA6"/>
    <w:rsid w:val="000322E7"/>
    <w:rsid w:val="00032418"/>
    <w:rsid w:val="00032B5A"/>
    <w:rsid w:val="00032B93"/>
    <w:rsid w:val="00032C5D"/>
    <w:rsid w:val="00032EFF"/>
    <w:rsid w:val="00033212"/>
    <w:rsid w:val="00033388"/>
    <w:rsid w:val="0003344D"/>
    <w:rsid w:val="0003349A"/>
    <w:rsid w:val="00033C83"/>
    <w:rsid w:val="00033EF0"/>
    <w:rsid w:val="00033F38"/>
    <w:rsid w:val="000340A6"/>
    <w:rsid w:val="00034510"/>
    <w:rsid w:val="000347E8"/>
    <w:rsid w:val="00034A06"/>
    <w:rsid w:val="00034CAA"/>
    <w:rsid w:val="00034E94"/>
    <w:rsid w:val="00035009"/>
    <w:rsid w:val="000353B2"/>
    <w:rsid w:val="000353CE"/>
    <w:rsid w:val="000357C9"/>
    <w:rsid w:val="0003661C"/>
    <w:rsid w:val="000370D9"/>
    <w:rsid w:val="000370DD"/>
    <w:rsid w:val="00037B77"/>
    <w:rsid w:val="00037C3E"/>
    <w:rsid w:val="000400D7"/>
    <w:rsid w:val="00040151"/>
    <w:rsid w:val="000401DA"/>
    <w:rsid w:val="00040EB6"/>
    <w:rsid w:val="00041700"/>
    <w:rsid w:val="000417F1"/>
    <w:rsid w:val="000419CF"/>
    <w:rsid w:val="00041AF4"/>
    <w:rsid w:val="00041BDE"/>
    <w:rsid w:val="000420C4"/>
    <w:rsid w:val="0004240F"/>
    <w:rsid w:val="00042466"/>
    <w:rsid w:val="000425D9"/>
    <w:rsid w:val="00042AFB"/>
    <w:rsid w:val="00042F9F"/>
    <w:rsid w:val="000434F6"/>
    <w:rsid w:val="000435DF"/>
    <w:rsid w:val="00043F1F"/>
    <w:rsid w:val="00043F87"/>
    <w:rsid w:val="00044022"/>
    <w:rsid w:val="000440AA"/>
    <w:rsid w:val="00044660"/>
    <w:rsid w:val="000446E0"/>
    <w:rsid w:val="0004474B"/>
    <w:rsid w:val="000448F4"/>
    <w:rsid w:val="00044ED1"/>
    <w:rsid w:val="00044FDA"/>
    <w:rsid w:val="0004514D"/>
    <w:rsid w:val="000456F4"/>
    <w:rsid w:val="00045789"/>
    <w:rsid w:val="00045857"/>
    <w:rsid w:val="00046215"/>
    <w:rsid w:val="00046787"/>
    <w:rsid w:val="00046AE4"/>
    <w:rsid w:val="00046F6A"/>
    <w:rsid w:val="0004763F"/>
    <w:rsid w:val="00047BC1"/>
    <w:rsid w:val="000500E8"/>
    <w:rsid w:val="00050459"/>
    <w:rsid w:val="00050565"/>
    <w:rsid w:val="000505F6"/>
    <w:rsid w:val="00050778"/>
    <w:rsid w:val="00050863"/>
    <w:rsid w:val="00050870"/>
    <w:rsid w:val="000508B7"/>
    <w:rsid w:val="00050D57"/>
    <w:rsid w:val="000512C3"/>
    <w:rsid w:val="0005197B"/>
    <w:rsid w:val="00051B29"/>
    <w:rsid w:val="00051D76"/>
    <w:rsid w:val="00051DCB"/>
    <w:rsid w:val="00052368"/>
    <w:rsid w:val="000525BF"/>
    <w:rsid w:val="0005318A"/>
    <w:rsid w:val="00053275"/>
    <w:rsid w:val="0005355B"/>
    <w:rsid w:val="0005386E"/>
    <w:rsid w:val="00053EA0"/>
    <w:rsid w:val="00054B92"/>
    <w:rsid w:val="00054DFB"/>
    <w:rsid w:val="00055586"/>
    <w:rsid w:val="00055743"/>
    <w:rsid w:val="0005580E"/>
    <w:rsid w:val="00055897"/>
    <w:rsid w:val="000559B7"/>
    <w:rsid w:val="00055A8B"/>
    <w:rsid w:val="0005643F"/>
    <w:rsid w:val="000564E1"/>
    <w:rsid w:val="00056C52"/>
    <w:rsid w:val="000571D9"/>
    <w:rsid w:val="00057622"/>
    <w:rsid w:val="0005768F"/>
    <w:rsid w:val="000578BE"/>
    <w:rsid w:val="00057F50"/>
    <w:rsid w:val="000604CA"/>
    <w:rsid w:val="0006097C"/>
    <w:rsid w:val="00060D49"/>
    <w:rsid w:val="00061131"/>
    <w:rsid w:val="000612FB"/>
    <w:rsid w:val="000615A5"/>
    <w:rsid w:val="000619C7"/>
    <w:rsid w:val="00061BDD"/>
    <w:rsid w:val="00061BFD"/>
    <w:rsid w:val="00061E6B"/>
    <w:rsid w:val="0006232C"/>
    <w:rsid w:val="000623B0"/>
    <w:rsid w:val="0006287E"/>
    <w:rsid w:val="00062A6C"/>
    <w:rsid w:val="00062CA9"/>
    <w:rsid w:val="00062DBB"/>
    <w:rsid w:val="00062E87"/>
    <w:rsid w:val="00062FBA"/>
    <w:rsid w:val="00063213"/>
    <w:rsid w:val="000633A3"/>
    <w:rsid w:val="000634F8"/>
    <w:rsid w:val="00063B35"/>
    <w:rsid w:val="00063E77"/>
    <w:rsid w:val="0006437C"/>
    <w:rsid w:val="000645EF"/>
    <w:rsid w:val="00064949"/>
    <w:rsid w:val="00064A8F"/>
    <w:rsid w:val="00064E02"/>
    <w:rsid w:val="00064E16"/>
    <w:rsid w:val="00065019"/>
    <w:rsid w:val="000652E0"/>
    <w:rsid w:val="000652E1"/>
    <w:rsid w:val="000653EC"/>
    <w:rsid w:val="00065606"/>
    <w:rsid w:val="00065D77"/>
    <w:rsid w:val="00065FC4"/>
    <w:rsid w:val="00066154"/>
    <w:rsid w:val="000667B2"/>
    <w:rsid w:val="00066AD7"/>
    <w:rsid w:val="00066FF1"/>
    <w:rsid w:val="00067158"/>
    <w:rsid w:val="00067401"/>
    <w:rsid w:val="00067490"/>
    <w:rsid w:val="00067A2D"/>
    <w:rsid w:val="00067A41"/>
    <w:rsid w:val="00067B98"/>
    <w:rsid w:val="00067FE6"/>
    <w:rsid w:val="00070627"/>
    <w:rsid w:val="00070781"/>
    <w:rsid w:val="00070A35"/>
    <w:rsid w:val="00070C55"/>
    <w:rsid w:val="00070F35"/>
    <w:rsid w:val="00070FFA"/>
    <w:rsid w:val="00071686"/>
    <w:rsid w:val="00071A84"/>
    <w:rsid w:val="00071CFD"/>
    <w:rsid w:val="00071DC4"/>
    <w:rsid w:val="00071F73"/>
    <w:rsid w:val="00072141"/>
    <w:rsid w:val="00072164"/>
    <w:rsid w:val="0007238F"/>
    <w:rsid w:val="00072872"/>
    <w:rsid w:val="00072881"/>
    <w:rsid w:val="00072E7F"/>
    <w:rsid w:val="00072ED6"/>
    <w:rsid w:val="0007304A"/>
    <w:rsid w:val="000735CD"/>
    <w:rsid w:val="000737B0"/>
    <w:rsid w:val="000747C0"/>
    <w:rsid w:val="000747E8"/>
    <w:rsid w:val="00075122"/>
    <w:rsid w:val="0007555B"/>
    <w:rsid w:val="00075EA3"/>
    <w:rsid w:val="00075F64"/>
    <w:rsid w:val="00076353"/>
    <w:rsid w:val="0007642D"/>
    <w:rsid w:val="0007654B"/>
    <w:rsid w:val="00076E54"/>
    <w:rsid w:val="00077053"/>
    <w:rsid w:val="000776E2"/>
    <w:rsid w:val="000779FC"/>
    <w:rsid w:val="00077B2E"/>
    <w:rsid w:val="000801D7"/>
    <w:rsid w:val="00080398"/>
    <w:rsid w:val="0008097D"/>
    <w:rsid w:val="00080A3E"/>
    <w:rsid w:val="00080C2D"/>
    <w:rsid w:val="00080D06"/>
    <w:rsid w:val="00081055"/>
    <w:rsid w:val="00081131"/>
    <w:rsid w:val="0008178C"/>
    <w:rsid w:val="00082447"/>
    <w:rsid w:val="000828BA"/>
    <w:rsid w:val="00082B16"/>
    <w:rsid w:val="00082C9C"/>
    <w:rsid w:val="00082EFD"/>
    <w:rsid w:val="00083155"/>
    <w:rsid w:val="00083290"/>
    <w:rsid w:val="0008330A"/>
    <w:rsid w:val="0008388C"/>
    <w:rsid w:val="00083AE1"/>
    <w:rsid w:val="00083C1E"/>
    <w:rsid w:val="00083FC5"/>
    <w:rsid w:val="0008402C"/>
    <w:rsid w:val="00084861"/>
    <w:rsid w:val="00084C6B"/>
    <w:rsid w:val="00085545"/>
    <w:rsid w:val="000858E6"/>
    <w:rsid w:val="0008607A"/>
    <w:rsid w:val="000860A5"/>
    <w:rsid w:val="00086840"/>
    <w:rsid w:val="00086859"/>
    <w:rsid w:val="00086AE5"/>
    <w:rsid w:val="00086B4F"/>
    <w:rsid w:val="00086B84"/>
    <w:rsid w:val="00086F7A"/>
    <w:rsid w:val="0008707F"/>
    <w:rsid w:val="00087519"/>
    <w:rsid w:val="000875D5"/>
    <w:rsid w:val="00087A87"/>
    <w:rsid w:val="00087AF5"/>
    <w:rsid w:val="00087B51"/>
    <w:rsid w:val="0009026F"/>
    <w:rsid w:val="000903D0"/>
    <w:rsid w:val="000904B7"/>
    <w:rsid w:val="000904DE"/>
    <w:rsid w:val="0009051E"/>
    <w:rsid w:val="00090529"/>
    <w:rsid w:val="00090585"/>
    <w:rsid w:val="0009067A"/>
    <w:rsid w:val="00090BE9"/>
    <w:rsid w:val="00090C0F"/>
    <w:rsid w:val="00091F3A"/>
    <w:rsid w:val="00091F50"/>
    <w:rsid w:val="000922E2"/>
    <w:rsid w:val="00092693"/>
    <w:rsid w:val="00092900"/>
    <w:rsid w:val="000929BA"/>
    <w:rsid w:val="00092D6B"/>
    <w:rsid w:val="00092E70"/>
    <w:rsid w:val="00093383"/>
    <w:rsid w:val="000935B1"/>
    <w:rsid w:val="00093665"/>
    <w:rsid w:val="000936B9"/>
    <w:rsid w:val="00093873"/>
    <w:rsid w:val="00093C05"/>
    <w:rsid w:val="00093CA5"/>
    <w:rsid w:val="00094298"/>
    <w:rsid w:val="000943C7"/>
    <w:rsid w:val="0009474F"/>
    <w:rsid w:val="00094C57"/>
    <w:rsid w:val="00094D2D"/>
    <w:rsid w:val="00094ED4"/>
    <w:rsid w:val="00096341"/>
    <w:rsid w:val="0009664D"/>
    <w:rsid w:val="000968AA"/>
    <w:rsid w:val="00097261"/>
    <w:rsid w:val="000977A2"/>
    <w:rsid w:val="000978F5"/>
    <w:rsid w:val="00097983"/>
    <w:rsid w:val="00097A6C"/>
    <w:rsid w:val="000A0339"/>
    <w:rsid w:val="000A11B3"/>
    <w:rsid w:val="000A1237"/>
    <w:rsid w:val="000A13DA"/>
    <w:rsid w:val="000A1472"/>
    <w:rsid w:val="000A1AEC"/>
    <w:rsid w:val="000A1CE6"/>
    <w:rsid w:val="000A1EC1"/>
    <w:rsid w:val="000A1EE7"/>
    <w:rsid w:val="000A22C7"/>
    <w:rsid w:val="000A2C8B"/>
    <w:rsid w:val="000A2ED0"/>
    <w:rsid w:val="000A2F7D"/>
    <w:rsid w:val="000A31E1"/>
    <w:rsid w:val="000A34B6"/>
    <w:rsid w:val="000A3A13"/>
    <w:rsid w:val="000A4331"/>
    <w:rsid w:val="000A472D"/>
    <w:rsid w:val="000A4A19"/>
    <w:rsid w:val="000A4B53"/>
    <w:rsid w:val="000A4D23"/>
    <w:rsid w:val="000A52DB"/>
    <w:rsid w:val="000A535D"/>
    <w:rsid w:val="000A56D3"/>
    <w:rsid w:val="000A5800"/>
    <w:rsid w:val="000A5AD6"/>
    <w:rsid w:val="000A5C94"/>
    <w:rsid w:val="000A62A9"/>
    <w:rsid w:val="000A639D"/>
    <w:rsid w:val="000A6470"/>
    <w:rsid w:val="000A653E"/>
    <w:rsid w:val="000A6B62"/>
    <w:rsid w:val="000A6C37"/>
    <w:rsid w:val="000A70B2"/>
    <w:rsid w:val="000A7111"/>
    <w:rsid w:val="000A723E"/>
    <w:rsid w:val="000A73AA"/>
    <w:rsid w:val="000B01D0"/>
    <w:rsid w:val="000B0D7A"/>
    <w:rsid w:val="000B0DD5"/>
    <w:rsid w:val="000B12B0"/>
    <w:rsid w:val="000B168F"/>
    <w:rsid w:val="000B17E9"/>
    <w:rsid w:val="000B22A2"/>
    <w:rsid w:val="000B25AF"/>
    <w:rsid w:val="000B3A6A"/>
    <w:rsid w:val="000B4119"/>
    <w:rsid w:val="000B458B"/>
    <w:rsid w:val="000B4846"/>
    <w:rsid w:val="000B4C33"/>
    <w:rsid w:val="000B5778"/>
    <w:rsid w:val="000B5C24"/>
    <w:rsid w:val="000B6A54"/>
    <w:rsid w:val="000B6A58"/>
    <w:rsid w:val="000B6FA3"/>
    <w:rsid w:val="000B77EB"/>
    <w:rsid w:val="000B7C5C"/>
    <w:rsid w:val="000B7CFD"/>
    <w:rsid w:val="000C02AD"/>
    <w:rsid w:val="000C068B"/>
    <w:rsid w:val="000C080B"/>
    <w:rsid w:val="000C08B9"/>
    <w:rsid w:val="000C090F"/>
    <w:rsid w:val="000C0B4A"/>
    <w:rsid w:val="000C0BC3"/>
    <w:rsid w:val="000C0C9B"/>
    <w:rsid w:val="000C22B6"/>
    <w:rsid w:val="000C2601"/>
    <w:rsid w:val="000C29F2"/>
    <w:rsid w:val="000C3687"/>
    <w:rsid w:val="000C3706"/>
    <w:rsid w:val="000C3B51"/>
    <w:rsid w:val="000C3DF2"/>
    <w:rsid w:val="000C3E1B"/>
    <w:rsid w:val="000C3EA7"/>
    <w:rsid w:val="000C4323"/>
    <w:rsid w:val="000C434C"/>
    <w:rsid w:val="000C48F2"/>
    <w:rsid w:val="000C5089"/>
    <w:rsid w:val="000C526D"/>
    <w:rsid w:val="000C5361"/>
    <w:rsid w:val="000C55C8"/>
    <w:rsid w:val="000C56DB"/>
    <w:rsid w:val="000C5A15"/>
    <w:rsid w:val="000C6709"/>
    <w:rsid w:val="000C6748"/>
    <w:rsid w:val="000C6887"/>
    <w:rsid w:val="000C6DF1"/>
    <w:rsid w:val="000C6EC1"/>
    <w:rsid w:val="000C7236"/>
    <w:rsid w:val="000C72A8"/>
    <w:rsid w:val="000C72CE"/>
    <w:rsid w:val="000C7837"/>
    <w:rsid w:val="000C79DF"/>
    <w:rsid w:val="000C7B71"/>
    <w:rsid w:val="000D0209"/>
    <w:rsid w:val="000D0464"/>
    <w:rsid w:val="000D0751"/>
    <w:rsid w:val="000D08FD"/>
    <w:rsid w:val="000D0BB8"/>
    <w:rsid w:val="000D0C2F"/>
    <w:rsid w:val="000D0C43"/>
    <w:rsid w:val="000D1013"/>
    <w:rsid w:val="000D1037"/>
    <w:rsid w:val="000D18C0"/>
    <w:rsid w:val="000D220B"/>
    <w:rsid w:val="000D24E5"/>
    <w:rsid w:val="000D25F4"/>
    <w:rsid w:val="000D298D"/>
    <w:rsid w:val="000D2E9B"/>
    <w:rsid w:val="000D328B"/>
    <w:rsid w:val="000D32FF"/>
    <w:rsid w:val="000D362C"/>
    <w:rsid w:val="000D36C3"/>
    <w:rsid w:val="000D3A30"/>
    <w:rsid w:val="000D3E79"/>
    <w:rsid w:val="000D4230"/>
    <w:rsid w:val="000D43C3"/>
    <w:rsid w:val="000D46A4"/>
    <w:rsid w:val="000D4AB1"/>
    <w:rsid w:val="000D4DC8"/>
    <w:rsid w:val="000D50C3"/>
    <w:rsid w:val="000D5231"/>
    <w:rsid w:val="000D52C2"/>
    <w:rsid w:val="000D5304"/>
    <w:rsid w:val="000D5364"/>
    <w:rsid w:val="000D54F0"/>
    <w:rsid w:val="000D5A24"/>
    <w:rsid w:val="000D5D11"/>
    <w:rsid w:val="000D5DF6"/>
    <w:rsid w:val="000D5E3B"/>
    <w:rsid w:val="000D5F0A"/>
    <w:rsid w:val="000D5FEA"/>
    <w:rsid w:val="000D60E4"/>
    <w:rsid w:val="000D6ECB"/>
    <w:rsid w:val="000D74E7"/>
    <w:rsid w:val="000D75F7"/>
    <w:rsid w:val="000D7956"/>
    <w:rsid w:val="000D7AD5"/>
    <w:rsid w:val="000D7B2A"/>
    <w:rsid w:val="000D7CA4"/>
    <w:rsid w:val="000D7D89"/>
    <w:rsid w:val="000D7F6E"/>
    <w:rsid w:val="000E0186"/>
    <w:rsid w:val="000E030A"/>
    <w:rsid w:val="000E06D7"/>
    <w:rsid w:val="000E0731"/>
    <w:rsid w:val="000E077B"/>
    <w:rsid w:val="000E087C"/>
    <w:rsid w:val="000E08AC"/>
    <w:rsid w:val="000E0B34"/>
    <w:rsid w:val="000E0CC5"/>
    <w:rsid w:val="000E0EE2"/>
    <w:rsid w:val="000E1E01"/>
    <w:rsid w:val="000E2907"/>
    <w:rsid w:val="000E2A44"/>
    <w:rsid w:val="000E2A60"/>
    <w:rsid w:val="000E2D4D"/>
    <w:rsid w:val="000E3201"/>
    <w:rsid w:val="000E3209"/>
    <w:rsid w:val="000E341B"/>
    <w:rsid w:val="000E3733"/>
    <w:rsid w:val="000E3BC2"/>
    <w:rsid w:val="000E3F4C"/>
    <w:rsid w:val="000E40D0"/>
    <w:rsid w:val="000E4439"/>
    <w:rsid w:val="000E4595"/>
    <w:rsid w:val="000E46E6"/>
    <w:rsid w:val="000E4A82"/>
    <w:rsid w:val="000E5173"/>
    <w:rsid w:val="000E5D15"/>
    <w:rsid w:val="000E6337"/>
    <w:rsid w:val="000E63F0"/>
    <w:rsid w:val="000E64E3"/>
    <w:rsid w:val="000E64EE"/>
    <w:rsid w:val="000E65F3"/>
    <w:rsid w:val="000E6743"/>
    <w:rsid w:val="000E7704"/>
    <w:rsid w:val="000E77BF"/>
    <w:rsid w:val="000E7A36"/>
    <w:rsid w:val="000F0371"/>
    <w:rsid w:val="000F0B18"/>
    <w:rsid w:val="000F155E"/>
    <w:rsid w:val="000F199D"/>
    <w:rsid w:val="000F1CDE"/>
    <w:rsid w:val="000F1E28"/>
    <w:rsid w:val="000F2386"/>
    <w:rsid w:val="000F2431"/>
    <w:rsid w:val="000F24EE"/>
    <w:rsid w:val="000F2948"/>
    <w:rsid w:val="000F2E2D"/>
    <w:rsid w:val="000F2F1F"/>
    <w:rsid w:val="000F2FEE"/>
    <w:rsid w:val="000F2FF2"/>
    <w:rsid w:val="000F3712"/>
    <w:rsid w:val="000F3A2C"/>
    <w:rsid w:val="000F3B65"/>
    <w:rsid w:val="000F3DD5"/>
    <w:rsid w:val="000F4456"/>
    <w:rsid w:val="000F467F"/>
    <w:rsid w:val="000F46CE"/>
    <w:rsid w:val="000F4B49"/>
    <w:rsid w:val="000F4D72"/>
    <w:rsid w:val="000F5555"/>
    <w:rsid w:val="000F59E3"/>
    <w:rsid w:val="000F6023"/>
    <w:rsid w:val="000F62A7"/>
    <w:rsid w:val="000F66E9"/>
    <w:rsid w:val="000F6D73"/>
    <w:rsid w:val="000F7300"/>
    <w:rsid w:val="000F7557"/>
    <w:rsid w:val="000F7A37"/>
    <w:rsid w:val="000F7B91"/>
    <w:rsid w:val="00100B81"/>
    <w:rsid w:val="0010102A"/>
    <w:rsid w:val="00101207"/>
    <w:rsid w:val="00101287"/>
    <w:rsid w:val="001016CA"/>
    <w:rsid w:val="00101A33"/>
    <w:rsid w:val="00101B0D"/>
    <w:rsid w:val="00101DDB"/>
    <w:rsid w:val="0010241C"/>
    <w:rsid w:val="0010268D"/>
    <w:rsid w:val="00102C82"/>
    <w:rsid w:val="00103948"/>
    <w:rsid w:val="00103A43"/>
    <w:rsid w:val="00103BF1"/>
    <w:rsid w:val="00103D92"/>
    <w:rsid w:val="00103DD2"/>
    <w:rsid w:val="00104A7C"/>
    <w:rsid w:val="00104AD0"/>
    <w:rsid w:val="0010546E"/>
    <w:rsid w:val="00105705"/>
    <w:rsid w:val="00105909"/>
    <w:rsid w:val="00105EB0"/>
    <w:rsid w:val="0010645C"/>
    <w:rsid w:val="001065A1"/>
    <w:rsid w:val="001065BE"/>
    <w:rsid w:val="00106623"/>
    <w:rsid w:val="001068AB"/>
    <w:rsid w:val="00106B0D"/>
    <w:rsid w:val="00106E0C"/>
    <w:rsid w:val="00106EC5"/>
    <w:rsid w:val="00107735"/>
    <w:rsid w:val="00107ED5"/>
    <w:rsid w:val="001100BD"/>
    <w:rsid w:val="00110144"/>
    <w:rsid w:val="001102B7"/>
    <w:rsid w:val="0011074C"/>
    <w:rsid w:val="0011084C"/>
    <w:rsid w:val="00110C20"/>
    <w:rsid w:val="00111009"/>
    <w:rsid w:val="001113CE"/>
    <w:rsid w:val="001117AE"/>
    <w:rsid w:val="00111D3C"/>
    <w:rsid w:val="00111D9E"/>
    <w:rsid w:val="00112054"/>
    <w:rsid w:val="00112376"/>
    <w:rsid w:val="0011272A"/>
    <w:rsid w:val="00112B5F"/>
    <w:rsid w:val="001130A7"/>
    <w:rsid w:val="00113AB1"/>
    <w:rsid w:val="00113C37"/>
    <w:rsid w:val="00113DEF"/>
    <w:rsid w:val="00113EDB"/>
    <w:rsid w:val="001144CB"/>
    <w:rsid w:val="001146D0"/>
    <w:rsid w:val="00114B42"/>
    <w:rsid w:val="00114CF2"/>
    <w:rsid w:val="001151C6"/>
    <w:rsid w:val="001152CB"/>
    <w:rsid w:val="00115440"/>
    <w:rsid w:val="00115A2F"/>
    <w:rsid w:val="00115AE1"/>
    <w:rsid w:val="00115B05"/>
    <w:rsid w:val="00115B8B"/>
    <w:rsid w:val="00115CA5"/>
    <w:rsid w:val="00115D8F"/>
    <w:rsid w:val="00115E48"/>
    <w:rsid w:val="001162C0"/>
    <w:rsid w:val="001165AC"/>
    <w:rsid w:val="00117246"/>
    <w:rsid w:val="0011782B"/>
    <w:rsid w:val="0011787B"/>
    <w:rsid w:val="00117BC6"/>
    <w:rsid w:val="001203C8"/>
    <w:rsid w:val="00120AE1"/>
    <w:rsid w:val="0012137B"/>
    <w:rsid w:val="00121E61"/>
    <w:rsid w:val="00121FDD"/>
    <w:rsid w:val="001222EB"/>
    <w:rsid w:val="0012247F"/>
    <w:rsid w:val="001226EA"/>
    <w:rsid w:val="00122B2F"/>
    <w:rsid w:val="00122C20"/>
    <w:rsid w:val="001230D9"/>
    <w:rsid w:val="00123570"/>
    <w:rsid w:val="00123677"/>
    <w:rsid w:val="0012370B"/>
    <w:rsid w:val="00123C84"/>
    <w:rsid w:val="0012426F"/>
    <w:rsid w:val="0012461C"/>
    <w:rsid w:val="00124659"/>
    <w:rsid w:val="0012468C"/>
    <w:rsid w:val="00124C8E"/>
    <w:rsid w:val="00125254"/>
    <w:rsid w:val="001259DD"/>
    <w:rsid w:val="00125D0E"/>
    <w:rsid w:val="00125DDE"/>
    <w:rsid w:val="00125E81"/>
    <w:rsid w:val="001262B6"/>
    <w:rsid w:val="001266AF"/>
    <w:rsid w:val="00126956"/>
    <w:rsid w:val="00126A53"/>
    <w:rsid w:val="00126A60"/>
    <w:rsid w:val="00126AFA"/>
    <w:rsid w:val="00126C6F"/>
    <w:rsid w:val="00126CDC"/>
    <w:rsid w:val="001270B0"/>
    <w:rsid w:val="0012718A"/>
    <w:rsid w:val="00127843"/>
    <w:rsid w:val="00127881"/>
    <w:rsid w:val="001278AE"/>
    <w:rsid w:val="00127AD4"/>
    <w:rsid w:val="00127EF1"/>
    <w:rsid w:val="00127F72"/>
    <w:rsid w:val="00130132"/>
    <w:rsid w:val="001309C5"/>
    <w:rsid w:val="00130B6B"/>
    <w:rsid w:val="00130ED0"/>
    <w:rsid w:val="00131246"/>
    <w:rsid w:val="0013126A"/>
    <w:rsid w:val="00131340"/>
    <w:rsid w:val="00131658"/>
    <w:rsid w:val="001318B7"/>
    <w:rsid w:val="0013205B"/>
    <w:rsid w:val="00133312"/>
    <w:rsid w:val="0013372A"/>
    <w:rsid w:val="0013403D"/>
    <w:rsid w:val="0013404D"/>
    <w:rsid w:val="001340B7"/>
    <w:rsid w:val="00134245"/>
    <w:rsid w:val="001348D6"/>
    <w:rsid w:val="001349D3"/>
    <w:rsid w:val="00134C60"/>
    <w:rsid w:val="00134FD5"/>
    <w:rsid w:val="0013501A"/>
    <w:rsid w:val="001351CC"/>
    <w:rsid w:val="00135F8A"/>
    <w:rsid w:val="00136513"/>
    <w:rsid w:val="0013718B"/>
    <w:rsid w:val="0013761B"/>
    <w:rsid w:val="0013783E"/>
    <w:rsid w:val="00137EBE"/>
    <w:rsid w:val="001402DF"/>
    <w:rsid w:val="00140848"/>
    <w:rsid w:val="0014089D"/>
    <w:rsid w:val="00140EAB"/>
    <w:rsid w:val="00141246"/>
    <w:rsid w:val="0014125C"/>
    <w:rsid w:val="001414E1"/>
    <w:rsid w:val="001420B7"/>
    <w:rsid w:val="001420F6"/>
    <w:rsid w:val="001424D0"/>
    <w:rsid w:val="001427E9"/>
    <w:rsid w:val="001428F6"/>
    <w:rsid w:val="00142BE0"/>
    <w:rsid w:val="00142F8A"/>
    <w:rsid w:val="001432F1"/>
    <w:rsid w:val="00143520"/>
    <w:rsid w:val="00143526"/>
    <w:rsid w:val="0014354D"/>
    <w:rsid w:val="001436B4"/>
    <w:rsid w:val="00143853"/>
    <w:rsid w:val="00143C4E"/>
    <w:rsid w:val="00143D22"/>
    <w:rsid w:val="00143D57"/>
    <w:rsid w:val="00144522"/>
    <w:rsid w:val="0014467B"/>
    <w:rsid w:val="00145722"/>
    <w:rsid w:val="00145869"/>
    <w:rsid w:val="00145A3E"/>
    <w:rsid w:val="00145A88"/>
    <w:rsid w:val="00145B02"/>
    <w:rsid w:val="00145B99"/>
    <w:rsid w:val="00145CD2"/>
    <w:rsid w:val="00145DE5"/>
    <w:rsid w:val="0014625C"/>
    <w:rsid w:val="00146334"/>
    <w:rsid w:val="0014674E"/>
    <w:rsid w:val="001468C9"/>
    <w:rsid w:val="00146CB5"/>
    <w:rsid w:val="00146F7D"/>
    <w:rsid w:val="001470CC"/>
    <w:rsid w:val="0014761E"/>
    <w:rsid w:val="001476C4"/>
    <w:rsid w:val="0014772C"/>
    <w:rsid w:val="00147841"/>
    <w:rsid w:val="00150C10"/>
    <w:rsid w:val="00150CFC"/>
    <w:rsid w:val="00150F04"/>
    <w:rsid w:val="0015104D"/>
    <w:rsid w:val="0015115B"/>
    <w:rsid w:val="0015181F"/>
    <w:rsid w:val="00151870"/>
    <w:rsid w:val="00151D2C"/>
    <w:rsid w:val="00151F91"/>
    <w:rsid w:val="00151FA5"/>
    <w:rsid w:val="00152085"/>
    <w:rsid w:val="00152239"/>
    <w:rsid w:val="001528C1"/>
    <w:rsid w:val="00152D44"/>
    <w:rsid w:val="00152D80"/>
    <w:rsid w:val="00152DB6"/>
    <w:rsid w:val="001532BE"/>
    <w:rsid w:val="00153A06"/>
    <w:rsid w:val="00153B09"/>
    <w:rsid w:val="00153DE9"/>
    <w:rsid w:val="0015457F"/>
    <w:rsid w:val="00155974"/>
    <w:rsid w:val="00155F24"/>
    <w:rsid w:val="00156D23"/>
    <w:rsid w:val="00156E46"/>
    <w:rsid w:val="00156F39"/>
    <w:rsid w:val="001579A4"/>
    <w:rsid w:val="00157B4C"/>
    <w:rsid w:val="00160204"/>
    <w:rsid w:val="001602A8"/>
    <w:rsid w:val="00160964"/>
    <w:rsid w:val="00161449"/>
    <w:rsid w:val="001615D7"/>
    <w:rsid w:val="0016173C"/>
    <w:rsid w:val="001617E6"/>
    <w:rsid w:val="00161B33"/>
    <w:rsid w:val="00161C7B"/>
    <w:rsid w:val="00161E86"/>
    <w:rsid w:val="00162464"/>
    <w:rsid w:val="001624C9"/>
    <w:rsid w:val="001627DE"/>
    <w:rsid w:val="00162D2D"/>
    <w:rsid w:val="00163072"/>
    <w:rsid w:val="001633E2"/>
    <w:rsid w:val="00163AFC"/>
    <w:rsid w:val="00163BE1"/>
    <w:rsid w:val="00163DA4"/>
    <w:rsid w:val="00163F02"/>
    <w:rsid w:val="0016410C"/>
    <w:rsid w:val="00164346"/>
    <w:rsid w:val="00164391"/>
    <w:rsid w:val="0016476F"/>
    <w:rsid w:val="00164E5B"/>
    <w:rsid w:val="0016509A"/>
    <w:rsid w:val="00165296"/>
    <w:rsid w:val="00165445"/>
    <w:rsid w:val="001654AF"/>
    <w:rsid w:val="00165D7F"/>
    <w:rsid w:val="00166261"/>
    <w:rsid w:val="00166391"/>
    <w:rsid w:val="00166484"/>
    <w:rsid w:val="001667DB"/>
    <w:rsid w:val="0016695E"/>
    <w:rsid w:val="00166A9D"/>
    <w:rsid w:val="00166C02"/>
    <w:rsid w:val="001671E1"/>
    <w:rsid w:val="0016743A"/>
    <w:rsid w:val="001700D3"/>
    <w:rsid w:val="001701BB"/>
    <w:rsid w:val="001702B5"/>
    <w:rsid w:val="00170473"/>
    <w:rsid w:val="00170640"/>
    <w:rsid w:val="00170761"/>
    <w:rsid w:val="00170A6A"/>
    <w:rsid w:val="00170FB1"/>
    <w:rsid w:val="0017112B"/>
    <w:rsid w:val="001712B6"/>
    <w:rsid w:val="001713DC"/>
    <w:rsid w:val="00171CBF"/>
    <w:rsid w:val="00171E2D"/>
    <w:rsid w:val="00171EC1"/>
    <w:rsid w:val="00172116"/>
    <w:rsid w:val="00172C15"/>
    <w:rsid w:val="001731CB"/>
    <w:rsid w:val="00173282"/>
    <w:rsid w:val="001735DB"/>
    <w:rsid w:val="00173710"/>
    <w:rsid w:val="00173B4E"/>
    <w:rsid w:val="00174B00"/>
    <w:rsid w:val="00174FF4"/>
    <w:rsid w:val="001752B2"/>
    <w:rsid w:val="001756DC"/>
    <w:rsid w:val="001761D0"/>
    <w:rsid w:val="0017693A"/>
    <w:rsid w:val="00176AD4"/>
    <w:rsid w:val="00176F23"/>
    <w:rsid w:val="00176F2D"/>
    <w:rsid w:val="00176F9F"/>
    <w:rsid w:val="001774ED"/>
    <w:rsid w:val="001778C7"/>
    <w:rsid w:val="00177A24"/>
    <w:rsid w:val="00177A25"/>
    <w:rsid w:val="00177A4E"/>
    <w:rsid w:val="00180060"/>
    <w:rsid w:val="0018031E"/>
    <w:rsid w:val="00180F6E"/>
    <w:rsid w:val="0018137C"/>
    <w:rsid w:val="00181A02"/>
    <w:rsid w:val="00181DFF"/>
    <w:rsid w:val="00182519"/>
    <w:rsid w:val="001825CA"/>
    <w:rsid w:val="001826EB"/>
    <w:rsid w:val="00182867"/>
    <w:rsid w:val="00182D56"/>
    <w:rsid w:val="0018324F"/>
    <w:rsid w:val="00183309"/>
    <w:rsid w:val="00183540"/>
    <w:rsid w:val="00183599"/>
    <w:rsid w:val="00183933"/>
    <w:rsid w:val="00183B0D"/>
    <w:rsid w:val="00183B31"/>
    <w:rsid w:val="00184392"/>
    <w:rsid w:val="00184780"/>
    <w:rsid w:val="001860A2"/>
    <w:rsid w:val="001868EF"/>
    <w:rsid w:val="00186C19"/>
    <w:rsid w:val="00186D29"/>
    <w:rsid w:val="00186F0E"/>
    <w:rsid w:val="0018700F"/>
    <w:rsid w:val="0018721C"/>
    <w:rsid w:val="001877C1"/>
    <w:rsid w:val="001902F3"/>
    <w:rsid w:val="00190CAF"/>
    <w:rsid w:val="001913D1"/>
    <w:rsid w:val="001916A9"/>
    <w:rsid w:val="001918CF"/>
    <w:rsid w:val="001919BA"/>
    <w:rsid w:val="001921C7"/>
    <w:rsid w:val="001924AE"/>
    <w:rsid w:val="00192661"/>
    <w:rsid w:val="0019299E"/>
    <w:rsid w:val="00193354"/>
    <w:rsid w:val="00193497"/>
    <w:rsid w:val="001935DF"/>
    <w:rsid w:val="00193A31"/>
    <w:rsid w:val="00193AFA"/>
    <w:rsid w:val="00193BE2"/>
    <w:rsid w:val="00193C98"/>
    <w:rsid w:val="001941C4"/>
    <w:rsid w:val="00194511"/>
    <w:rsid w:val="00194620"/>
    <w:rsid w:val="001948CC"/>
    <w:rsid w:val="00194A4F"/>
    <w:rsid w:val="00194F06"/>
    <w:rsid w:val="00195500"/>
    <w:rsid w:val="00195555"/>
    <w:rsid w:val="001958F1"/>
    <w:rsid w:val="001964B0"/>
    <w:rsid w:val="00196A77"/>
    <w:rsid w:val="00196B7B"/>
    <w:rsid w:val="001970A1"/>
    <w:rsid w:val="001973C5"/>
    <w:rsid w:val="00197936"/>
    <w:rsid w:val="001979A6"/>
    <w:rsid w:val="00197EE5"/>
    <w:rsid w:val="001A00F8"/>
    <w:rsid w:val="001A0100"/>
    <w:rsid w:val="001A05D4"/>
    <w:rsid w:val="001A0C1B"/>
    <w:rsid w:val="001A0D73"/>
    <w:rsid w:val="001A14D6"/>
    <w:rsid w:val="001A1707"/>
    <w:rsid w:val="001A179B"/>
    <w:rsid w:val="001A184E"/>
    <w:rsid w:val="001A1C83"/>
    <w:rsid w:val="001A1E2D"/>
    <w:rsid w:val="001A1FF3"/>
    <w:rsid w:val="001A2701"/>
    <w:rsid w:val="001A3196"/>
    <w:rsid w:val="001A32DA"/>
    <w:rsid w:val="001A3844"/>
    <w:rsid w:val="001A3C5E"/>
    <w:rsid w:val="001A4017"/>
    <w:rsid w:val="001A424E"/>
    <w:rsid w:val="001A43E1"/>
    <w:rsid w:val="001A4B66"/>
    <w:rsid w:val="001A4CFD"/>
    <w:rsid w:val="001A4EA6"/>
    <w:rsid w:val="001A5105"/>
    <w:rsid w:val="001A57CC"/>
    <w:rsid w:val="001A5908"/>
    <w:rsid w:val="001A59D4"/>
    <w:rsid w:val="001A5E1A"/>
    <w:rsid w:val="001A5FC9"/>
    <w:rsid w:val="001A6094"/>
    <w:rsid w:val="001A63DF"/>
    <w:rsid w:val="001A6A80"/>
    <w:rsid w:val="001A6AA8"/>
    <w:rsid w:val="001A6C7B"/>
    <w:rsid w:val="001A6CCB"/>
    <w:rsid w:val="001A6FB4"/>
    <w:rsid w:val="001A74C1"/>
    <w:rsid w:val="001A756C"/>
    <w:rsid w:val="001A7FB8"/>
    <w:rsid w:val="001B049A"/>
    <w:rsid w:val="001B0534"/>
    <w:rsid w:val="001B068A"/>
    <w:rsid w:val="001B0738"/>
    <w:rsid w:val="001B09DD"/>
    <w:rsid w:val="001B0B2D"/>
    <w:rsid w:val="001B0B55"/>
    <w:rsid w:val="001B0DC6"/>
    <w:rsid w:val="001B1100"/>
    <w:rsid w:val="001B14BC"/>
    <w:rsid w:val="001B18EF"/>
    <w:rsid w:val="001B1CAD"/>
    <w:rsid w:val="001B1E87"/>
    <w:rsid w:val="001B1E8B"/>
    <w:rsid w:val="001B21B0"/>
    <w:rsid w:val="001B21B6"/>
    <w:rsid w:val="001B23B4"/>
    <w:rsid w:val="001B270A"/>
    <w:rsid w:val="001B28A5"/>
    <w:rsid w:val="001B3118"/>
    <w:rsid w:val="001B3256"/>
    <w:rsid w:val="001B34CF"/>
    <w:rsid w:val="001B394B"/>
    <w:rsid w:val="001B3A2A"/>
    <w:rsid w:val="001B3DAE"/>
    <w:rsid w:val="001B41BF"/>
    <w:rsid w:val="001B468A"/>
    <w:rsid w:val="001B50B0"/>
    <w:rsid w:val="001B51A5"/>
    <w:rsid w:val="001B5857"/>
    <w:rsid w:val="001B5D43"/>
    <w:rsid w:val="001B5EE8"/>
    <w:rsid w:val="001B6189"/>
    <w:rsid w:val="001B63C8"/>
    <w:rsid w:val="001B6506"/>
    <w:rsid w:val="001B6511"/>
    <w:rsid w:val="001B6EAB"/>
    <w:rsid w:val="001B6F57"/>
    <w:rsid w:val="001B707A"/>
    <w:rsid w:val="001B7467"/>
    <w:rsid w:val="001B7E65"/>
    <w:rsid w:val="001C02D6"/>
    <w:rsid w:val="001C0579"/>
    <w:rsid w:val="001C118C"/>
    <w:rsid w:val="001C138E"/>
    <w:rsid w:val="001C17BE"/>
    <w:rsid w:val="001C1A39"/>
    <w:rsid w:val="001C1ACE"/>
    <w:rsid w:val="001C1F28"/>
    <w:rsid w:val="001C21D3"/>
    <w:rsid w:val="001C273F"/>
    <w:rsid w:val="001C2BF6"/>
    <w:rsid w:val="001C2C14"/>
    <w:rsid w:val="001C2C43"/>
    <w:rsid w:val="001C368F"/>
    <w:rsid w:val="001C36E5"/>
    <w:rsid w:val="001C387F"/>
    <w:rsid w:val="001C3A2E"/>
    <w:rsid w:val="001C46DA"/>
    <w:rsid w:val="001C46FE"/>
    <w:rsid w:val="001C478E"/>
    <w:rsid w:val="001C4E0A"/>
    <w:rsid w:val="001C54F0"/>
    <w:rsid w:val="001C5650"/>
    <w:rsid w:val="001C575E"/>
    <w:rsid w:val="001C5DE4"/>
    <w:rsid w:val="001C62DC"/>
    <w:rsid w:val="001C6B19"/>
    <w:rsid w:val="001C6CEE"/>
    <w:rsid w:val="001C6F3D"/>
    <w:rsid w:val="001C7452"/>
    <w:rsid w:val="001C7A15"/>
    <w:rsid w:val="001D0012"/>
    <w:rsid w:val="001D01D9"/>
    <w:rsid w:val="001D0941"/>
    <w:rsid w:val="001D0B2A"/>
    <w:rsid w:val="001D1164"/>
    <w:rsid w:val="001D1578"/>
    <w:rsid w:val="001D1661"/>
    <w:rsid w:val="001D24EB"/>
    <w:rsid w:val="001D25D4"/>
    <w:rsid w:val="001D2A2D"/>
    <w:rsid w:val="001D2E34"/>
    <w:rsid w:val="001D305D"/>
    <w:rsid w:val="001D3272"/>
    <w:rsid w:val="001D339B"/>
    <w:rsid w:val="001D34C7"/>
    <w:rsid w:val="001D3DD2"/>
    <w:rsid w:val="001D4391"/>
    <w:rsid w:val="001D4618"/>
    <w:rsid w:val="001D4B0F"/>
    <w:rsid w:val="001D4D75"/>
    <w:rsid w:val="001D55A9"/>
    <w:rsid w:val="001D5701"/>
    <w:rsid w:val="001D59A9"/>
    <w:rsid w:val="001D5A47"/>
    <w:rsid w:val="001D5AE0"/>
    <w:rsid w:val="001D5C14"/>
    <w:rsid w:val="001D5ECF"/>
    <w:rsid w:val="001D61FE"/>
    <w:rsid w:val="001D67F3"/>
    <w:rsid w:val="001D69AB"/>
    <w:rsid w:val="001D6AAD"/>
    <w:rsid w:val="001D6DD6"/>
    <w:rsid w:val="001D6E3C"/>
    <w:rsid w:val="001D71A4"/>
    <w:rsid w:val="001D7D46"/>
    <w:rsid w:val="001D7DDB"/>
    <w:rsid w:val="001E007C"/>
    <w:rsid w:val="001E03B1"/>
    <w:rsid w:val="001E052B"/>
    <w:rsid w:val="001E08B1"/>
    <w:rsid w:val="001E0AD8"/>
    <w:rsid w:val="001E11CD"/>
    <w:rsid w:val="001E12AE"/>
    <w:rsid w:val="001E1428"/>
    <w:rsid w:val="001E159B"/>
    <w:rsid w:val="001E177B"/>
    <w:rsid w:val="001E1A38"/>
    <w:rsid w:val="001E1B31"/>
    <w:rsid w:val="001E20D4"/>
    <w:rsid w:val="001E218A"/>
    <w:rsid w:val="001E25CD"/>
    <w:rsid w:val="001E28CA"/>
    <w:rsid w:val="001E293F"/>
    <w:rsid w:val="001E2BDE"/>
    <w:rsid w:val="001E2C29"/>
    <w:rsid w:val="001E356B"/>
    <w:rsid w:val="001E36E5"/>
    <w:rsid w:val="001E4160"/>
    <w:rsid w:val="001E4767"/>
    <w:rsid w:val="001E55DA"/>
    <w:rsid w:val="001E5873"/>
    <w:rsid w:val="001E6171"/>
    <w:rsid w:val="001E6A78"/>
    <w:rsid w:val="001E6C5E"/>
    <w:rsid w:val="001E6DC2"/>
    <w:rsid w:val="001E7327"/>
    <w:rsid w:val="001E748A"/>
    <w:rsid w:val="001E7557"/>
    <w:rsid w:val="001E796D"/>
    <w:rsid w:val="001E79B6"/>
    <w:rsid w:val="001E7F26"/>
    <w:rsid w:val="001F0332"/>
    <w:rsid w:val="001F03BD"/>
    <w:rsid w:val="001F03E2"/>
    <w:rsid w:val="001F0541"/>
    <w:rsid w:val="001F1061"/>
    <w:rsid w:val="001F1196"/>
    <w:rsid w:val="001F1C63"/>
    <w:rsid w:val="001F2100"/>
    <w:rsid w:val="001F252D"/>
    <w:rsid w:val="001F2591"/>
    <w:rsid w:val="001F25BE"/>
    <w:rsid w:val="001F2868"/>
    <w:rsid w:val="001F2C32"/>
    <w:rsid w:val="001F3055"/>
    <w:rsid w:val="001F33DC"/>
    <w:rsid w:val="001F3750"/>
    <w:rsid w:val="001F3C31"/>
    <w:rsid w:val="001F3D22"/>
    <w:rsid w:val="001F40D9"/>
    <w:rsid w:val="001F41C2"/>
    <w:rsid w:val="001F4344"/>
    <w:rsid w:val="001F4A6C"/>
    <w:rsid w:val="001F4E17"/>
    <w:rsid w:val="001F4E5A"/>
    <w:rsid w:val="001F4FA7"/>
    <w:rsid w:val="001F644A"/>
    <w:rsid w:val="001F671C"/>
    <w:rsid w:val="001F6841"/>
    <w:rsid w:val="001F6BE9"/>
    <w:rsid w:val="001F6D5D"/>
    <w:rsid w:val="001F6F84"/>
    <w:rsid w:val="001F7733"/>
    <w:rsid w:val="001F788B"/>
    <w:rsid w:val="001F7AEC"/>
    <w:rsid w:val="002013B7"/>
    <w:rsid w:val="002015ED"/>
    <w:rsid w:val="00201630"/>
    <w:rsid w:val="0020170F"/>
    <w:rsid w:val="00201950"/>
    <w:rsid w:val="0020195D"/>
    <w:rsid w:val="00201FC9"/>
    <w:rsid w:val="0020218D"/>
    <w:rsid w:val="002027BD"/>
    <w:rsid w:val="00202A7C"/>
    <w:rsid w:val="00202AC4"/>
    <w:rsid w:val="00202F42"/>
    <w:rsid w:val="00203117"/>
    <w:rsid w:val="00203373"/>
    <w:rsid w:val="0020339D"/>
    <w:rsid w:val="00203448"/>
    <w:rsid w:val="0020358C"/>
    <w:rsid w:val="002038BC"/>
    <w:rsid w:val="00203953"/>
    <w:rsid w:val="00203FD0"/>
    <w:rsid w:val="00205117"/>
    <w:rsid w:val="002054A7"/>
    <w:rsid w:val="00205B67"/>
    <w:rsid w:val="00205CB4"/>
    <w:rsid w:val="00205D38"/>
    <w:rsid w:val="00205D4A"/>
    <w:rsid w:val="00206476"/>
    <w:rsid w:val="00206513"/>
    <w:rsid w:val="00206532"/>
    <w:rsid w:val="00206A97"/>
    <w:rsid w:val="00206AB4"/>
    <w:rsid w:val="00206B0E"/>
    <w:rsid w:val="00206D43"/>
    <w:rsid w:val="00206E97"/>
    <w:rsid w:val="00207C90"/>
    <w:rsid w:val="00210362"/>
    <w:rsid w:val="002103CA"/>
    <w:rsid w:val="002103E3"/>
    <w:rsid w:val="00210423"/>
    <w:rsid w:val="002107CD"/>
    <w:rsid w:val="00210AFB"/>
    <w:rsid w:val="002114EF"/>
    <w:rsid w:val="0021163E"/>
    <w:rsid w:val="00211CED"/>
    <w:rsid w:val="00211E73"/>
    <w:rsid w:val="00212786"/>
    <w:rsid w:val="00212C29"/>
    <w:rsid w:val="00212EC2"/>
    <w:rsid w:val="00212F07"/>
    <w:rsid w:val="0021324C"/>
    <w:rsid w:val="0021331B"/>
    <w:rsid w:val="00213425"/>
    <w:rsid w:val="002134EC"/>
    <w:rsid w:val="00213947"/>
    <w:rsid w:val="00213C16"/>
    <w:rsid w:val="00213D5F"/>
    <w:rsid w:val="0021409F"/>
    <w:rsid w:val="002148E8"/>
    <w:rsid w:val="00214BA9"/>
    <w:rsid w:val="00214BF5"/>
    <w:rsid w:val="00214DB9"/>
    <w:rsid w:val="0021506F"/>
    <w:rsid w:val="00215313"/>
    <w:rsid w:val="00215891"/>
    <w:rsid w:val="00215B92"/>
    <w:rsid w:val="00215BE4"/>
    <w:rsid w:val="00215E4E"/>
    <w:rsid w:val="0021604D"/>
    <w:rsid w:val="00216093"/>
    <w:rsid w:val="002164C6"/>
    <w:rsid w:val="00216923"/>
    <w:rsid w:val="002169DD"/>
    <w:rsid w:val="00216B36"/>
    <w:rsid w:val="00216C50"/>
    <w:rsid w:val="00216FC0"/>
    <w:rsid w:val="002170B4"/>
    <w:rsid w:val="002173A3"/>
    <w:rsid w:val="00217453"/>
    <w:rsid w:val="002174FB"/>
    <w:rsid w:val="0021766C"/>
    <w:rsid w:val="00217F1C"/>
    <w:rsid w:val="0022014B"/>
    <w:rsid w:val="00220191"/>
    <w:rsid w:val="002202A8"/>
    <w:rsid w:val="00220550"/>
    <w:rsid w:val="00220EB4"/>
    <w:rsid w:val="0022107D"/>
    <w:rsid w:val="002214F0"/>
    <w:rsid w:val="00221B79"/>
    <w:rsid w:val="00221E20"/>
    <w:rsid w:val="00221F36"/>
    <w:rsid w:val="002226ED"/>
    <w:rsid w:val="00222D3A"/>
    <w:rsid w:val="00223326"/>
    <w:rsid w:val="00223800"/>
    <w:rsid w:val="0022383B"/>
    <w:rsid w:val="00223B38"/>
    <w:rsid w:val="00223ECD"/>
    <w:rsid w:val="00224105"/>
    <w:rsid w:val="002242C6"/>
    <w:rsid w:val="00224ECB"/>
    <w:rsid w:val="00224FAC"/>
    <w:rsid w:val="0022591F"/>
    <w:rsid w:val="0022612D"/>
    <w:rsid w:val="00226368"/>
    <w:rsid w:val="002269BC"/>
    <w:rsid w:val="00226B20"/>
    <w:rsid w:val="002271D9"/>
    <w:rsid w:val="0022772D"/>
    <w:rsid w:val="00227ACC"/>
    <w:rsid w:val="002301D6"/>
    <w:rsid w:val="00230420"/>
    <w:rsid w:val="00230521"/>
    <w:rsid w:val="00230742"/>
    <w:rsid w:val="00230A82"/>
    <w:rsid w:val="00230ACB"/>
    <w:rsid w:val="00230AD2"/>
    <w:rsid w:val="00231638"/>
    <w:rsid w:val="00231738"/>
    <w:rsid w:val="00231740"/>
    <w:rsid w:val="00231C98"/>
    <w:rsid w:val="00231E50"/>
    <w:rsid w:val="00232289"/>
    <w:rsid w:val="002326AE"/>
    <w:rsid w:val="00232756"/>
    <w:rsid w:val="002327B9"/>
    <w:rsid w:val="00232A34"/>
    <w:rsid w:val="00232BDE"/>
    <w:rsid w:val="00233023"/>
    <w:rsid w:val="002335CA"/>
    <w:rsid w:val="002336C1"/>
    <w:rsid w:val="002337E6"/>
    <w:rsid w:val="002339F2"/>
    <w:rsid w:val="00234140"/>
    <w:rsid w:val="002345A1"/>
    <w:rsid w:val="00234631"/>
    <w:rsid w:val="002347E0"/>
    <w:rsid w:val="00234CB2"/>
    <w:rsid w:val="00234CB6"/>
    <w:rsid w:val="00235011"/>
    <w:rsid w:val="00235027"/>
    <w:rsid w:val="002352E2"/>
    <w:rsid w:val="00235A1B"/>
    <w:rsid w:val="00235BF7"/>
    <w:rsid w:val="002360E1"/>
    <w:rsid w:val="00236159"/>
    <w:rsid w:val="002362A9"/>
    <w:rsid w:val="00236822"/>
    <w:rsid w:val="00236972"/>
    <w:rsid w:val="00236A54"/>
    <w:rsid w:val="00236B79"/>
    <w:rsid w:val="00237058"/>
    <w:rsid w:val="00237281"/>
    <w:rsid w:val="002376E4"/>
    <w:rsid w:val="00237945"/>
    <w:rsid w:val="002379F2"/>
    <w:rsid w:val="00237DCC"/>
    <w:rsid w:val="002405C8"/>
    <w:rsid w:val="0024116D"/>
    <w:rsid w:val="002411D4"/>
    <w:rsid w:val="00241336"/>
    <w:rsid w:val="0024140A"/>
    <w:rsid w:val="0024206A"/>
    <w:rsid w:val="002420A9"/>
    <w:rsid w:val="00242160"/>
    <w:rsid w:val="0024243C"/>
    <w:rsid w:val="002429BB"/>
    <w:rsid w:val="0024338F"/>
    <w:rsid w:val="0024339C"/>
    <w:rsid w:val="002433C4"/>
    <w:rsid w:val="0024364C"/>
    <w:rsid w:val="00243C48"/>
    <w:rsid w:val="00243E89"/>
    <w:rsid w:val="00243E9E"/>
    <w:rsid w:val="00243EED"/>
    <w:rsid w:val="00243F3A"/>
    <w:rsid w:val="00243F58"/>
    <w:rsid w:val="002444A6"/>
    <w:rsid w:val="002446E1"/>
    <w:rsid w:val="0024476D"/>
    <w:rsid w:val="002450FF"/>
    <w:rsid w:val="00245177"/>
    <w:rsid w:val="0024576D"/>
    <w:rsid w:val="002459E1"/>
    <w:rsid w:val="00245CAB"/>
    <w:rsid w:val="00245DA1"/>
    <w:rsid w:val="0024621B"/>
    <w:rsid w:val="002463D8"/>
    <w:rsid w:val="00246622"/>
    <w:rsid w:val="00246A10"/>
    <w:rsid w:val="00246EB4"/>
    <w:rsid w:val="00247156"/>
    <w:rsid w:val="002472CF"/>
    <w:rsid w:val="002478F3"/>
    <w:rsid w:val="0024790E"/>
    <w:rsid w:val="00247BF6"/>
    <w:rsid w:val="00247CFB"/>
    <w:rsid w:val="00247D5F"/>
    <w:rsid w:val="00247DC4"/>
    <w:rsid w:val="00247E76"/>
    <w:rsid w:val="00247EDD"/>
    <w:rsid w:val="002500A8"/>
    <w:rsid w:val="002502FD"/>
    <w:rsid w:val="002503AB"/>
    <w:rsid w:val="00250722"/>
    <w:rsid w:val="00250D2A"/>
    <w:rsid w:val="00251101"/>
    <w:rsid w:val="002511DC"/>
    <w:rsid w:val="00251200"/>
    <w:rsid w:val="002514E1"/>
    <w:rsid w:val="00251CE3"/>
    <w:rsid w:val="002521E0"/>
    <w:rsid w:val="00252277"/>
    <w:rsid w:val="00252804"/>
    <w:rsid w:val="002528E6"/>
    <w:rsid w:val="002529FF"/>
    <w:rsid w:val="00252E1B"/>
    <w:rsid w:val="00252F79"/>
    <w:rsid w:val="00253631"/>
    <w:rsid w:val="00253761"/>
    <w:rsid w:val="00253B44"/>
    <w:rsid w:val="00253C30"/>
    <w:rsid w:val="002540A1"/>
    <w:rsid w:val="00254143"/>
    <w:rsid w:val="00254556"/>
    <w:rsid w:val="002547EC"/>
    <w:rsid w:val="00254898"/>
    <w:rsid w:val="002548E6"/>
    <w:rsid w:val="00254A06"/>
    <w:rsid w:val="00254CB9"/>
    <w:rsid w:val="00255392"/>
    <w:rsid w:val="00255520"/>
    <w:rsid w:val="00255595"/>
    <w:rsid w:val="002555C9"/>
    <w:rsid w:val="0025560E"/>
    <w:rsid w:val="00255A7D"/>
    <w:rsid w:val="00255BC0"/>
    <w:rsid w:val="00255BDB"/>
    <w:rsid w:val="00255C75"/>
    <w:rsid w:val="00255D72"/>
    <w:rsid w:val="00255D76"/>
    <w:rsid w:val="00255F14"/>
    <w:rsid w:val="00256238"/>
    <w:rsid w:val="0025651E"/>
    <w:rsid w:val="00256C4C"/>
    <w:rsid w:val="00256CA2"/>
    <w:rsid w:val="00256F16"/>
    <w:rsid w:val="00256F1B"/>
    <w:rsid w:val="00257598"/>
    <w:rsid w:val="00257D63"/>
    <w:rsid w:val="00257F78"/>
    <w:rsid w:val="00260231"/>
    <w:rsid w:val="002603B0"/>
    <w:rsid w:val="002611E7"/>
    <w:rsid w:val="0026183D"/>
    <w:rsid w:val="00261964"/>
    <w:rsid w:val="002619FF"/>
    <w:rsid w:val="002620DB"/>
    <w:rsid w:val="00262480"/>
    <w:rsid w:val="002625B5"/>
    <w:rsid w:val="002627E1"/>
    <w:rsid w:val="00262A1C"/>
    <w:rsid w:val="00262CFF"/>
    <w:rsid w:val="00262FE5"/>
    <w:rsid w:val="00262FF0"/>
    <w:rsid w:val="00263313"/>
    <w:rsid w:val="002634E2"/>
    <w:rsid w:val="002638BC"/>
    <w:rsid w:val="00263A50"/>
    <w:rsid w:val="00263F4B"/>
    <w:rsid w:val="0026409C"/>
    <w:rsid w:val="00264552"/>
    <w:rsid w:val="00264959"/>
    <w:rsid w:val="00264A07"/>
    <w:rsid w:val="002651ED"/>
    <w:rsid w:val="00265352"/>
    <w:rsid w:val="00265479"/>
    <w:rsid w:val="00265504"/>
    <w:rsid w:val="002655EC"/>
    <w:rsid w:val="002657A7"/>
    <w:rsid w:val="00265948"/>
    <w:rsid w:val="00265C33"/>
    <w:rsid w:val="00265ECE"/>
    <w:rsid w:val="00265F3B"/>
    <w:rsid w:val="00265F54"/>
    <w:rsid w:val="002660AC"/>
    <w:rsid w:val="00266479"/>
    <w:rsid w:val="00266C0A"/>
    <w:rsid w:val="002670DD"/>
    <w:rsid w:val="00267381"/>
    <w:rsid w:val="002676A2"/>
    <w:rsid w:val="00267E6D"/>
    <w:rsid w:val="00270849"/>
    <w:rsid w:val="00270C49"/>
    <w:rsid w:val="00271407"/>
    <w:rsid w:val="00271601"/>
    <w:rsid w:val="00271D2E"/>
    <w:rsid w:val="00271F88"/>
    <w:rsid w:val="00272016"/>
    <w:rsid w:val="00272343"/>
    <w:rsid w:val="00272344"/>
    <w:rsid w:val="00272408"/>
    <w:rsid w:val="00272504"/>
    <w:rsid w:val="00272E8E"/>
    <w:rsid w:val="0027367D"/>
    <w:rsid w:val="0027383E"/>
    <w:rsid w:val="00273B04"/>
    <w:rsid w:val="00273BB3"/>
    <w:rsid w:val="002742A4"/>
    <w:rsid w:val="0027452C"/>
    <w:rsid w:val="002745A2"/>
    <w:rsid w:val="00275439"/>
    <w:rsid w:val="00275463"/>
    <w:rsid w:val="00275657"/>
    <w:rsid w:val="002757FF"/>
    <w:rsid w:val="0027581D"/>
    <w:rsid w:val="002758BC"/>
    <w:rsid w:val="00275A07"/>
    <w:rsid w:val="002761BD"/>
    <w:rsid w:val="0027628A"/>
    <w:rsid w:val="00276864"/>
    <w:rsid w:val="002775DB"/>
    <w:rsid w:val="002778B3"/>
    <w:rsid w:val="00280155"/>
    <w:rsid w:val="002806BF"/>
    <w:rsid w:val="002808DD"/>
    <w:rsid w:val="00280969"/>
    <w:rsid w:val="00280D9A"/>
    <w:rsid w:val="00280FA9"/>
    <w:rsid w:val="00281085"/>
    <w:rsid w:val="002816FE"/>
    <w:rsid w:val="00281743"/>
    <w:rsid w:val="002817A6"/>
    <w:rsid w:val="002819FB"/>
    <w:rsid w:val="00281E92"/>
    <w:rsid w:val="00281F40"/>
    <w:rsid w:val="00281F69"/>
    <w:rsid w:val="00282073"/>
    <w:rsid w:val="002822A6"/>
    <w:rsid w:val="0028253E"/>
    <w:rsid w:val="00282E14"/>
    <w:rsid w:val="00282E4C"/>
    <w:rsid w:val="00282EA4"/>
    <w:rsid w:val="002836FE"/>
    <w:rsid w:val="00283BF7"/>
    <w:rsid w:val="00284167"/>
    <w:rsid w:val="002845AB"/>
    <w:rsid w:val="00284D5A"/>
    <w:rsid w:val="00284EB7"/>
    <w:rsid w:val="002851A6"/>
    <w:rsid w:val="002852EA"/>
    <w:rsid w:val="0028543D"/>
    <w:rsid w:val="002858B8"/>
    <w:rsid w:val="00285B02"/>
    <w:rsid w:val="0028607C"/>
    <w:rsid w:val="00286256"/>
    <w:rsid w:val="002863D8"/>
    <w:rsid w:val="002865F9"/>
    <w:rsid w:val="002869E4"/>
    <w:rsid w:val="00286A59"/>
    <w:rsid w:val="00286B57"/>
    <w:rsid w:val="00286BC7"/>
    <w:rsid w:val="00286E4E"/>
    <w:rsid w:val="00287578"/>
    <w:rsid w:val="002900E2"/>
    <w:rsid w:val="00290553"/>
    <w:rsid w:val="00290DE5"/>
    <w:rsid w:val="0029124B"/>
    <w:rsid w:val="0029127C"/>
    <w:rsid w:val="00291518"/>
    <w:rsid w:val="00291C14"/>
    <w:rsid w:val="00291E94"/>
    <w:rsid w:val="00292372"/>
    <w:rsid w:val="00292D14"/>
    <w:rsid w:val="002931A0"/>
    <w:rsid w:val="002933EB"/>
    <w:rsid w:val="0029369D"/>
    <w:rsid w:val="002936EC"/>
    <w:rsid w:val="00293763"/>
    <w:rsid w:val="00293A38"/>
    <w:rsid w:val="00293C14"/>
    <w:rsid w:val="00293C44"/>
    <w:rsid w:val="00293EC6"/>
    <w:rsid w:val="00293F04"/>
    <w:rsid w:val="002940C6"/>
    <w:rsid w:val="00294262"/>
    <w:rsid w:val="002942CA"/>
    <w:rsid w:val="002943CD"/>
    <w:rsid w:val="002946ED"/>
    <w:rsid w:val="00294923"/>
    <w:rsid w:val="00294A4E"/>
    <w:rsid w:val="00294D54"/>
    <w:rsid w:val="002956DA"/>
    <w:rsid w:val="002957F7"/>
    <w:rsid w:val="00295975"/>
    <w:rsid w:val="00295C13"/>
    <w:rsid w:val="00295C8B"/>
    <w:rsid w:val="00295CBC"/>
    <w:rsid w:val="00295E64"/>
    <w:rsid w:val="00296183"/>
    <w:rsid w:val="00296513"/>
    <w:rsid w:val="002965E6"/>
    <w:rsid w:val="00297071"/>
    <w:rsid w:val="002977F0"/>
    <w:rsid w:val="0029787E"/>
    <w:rsid w:val="0029790D"/>
    <w:rsid w:val="00297DC5"/>
    <w:rsid w:val="00297F9F"/>
    <w:rsid w:val="002A00CE"/>
    <w:rsid w:val="002A01D0"/>
    <w:rsid w:val="002A0914"/>
    <w:rsid w:val="002A09D0"/>
    <w:rsid w:val="002A0B25"/>
    <w:rsid w:val="002A0E56"/>
    <w:rsid w:val="002A11B2"/>
    <w:rsid w:val="002A147C"/>
    <w:rsid w:val="002A160B"/>
    <w:rsid w:val="002A20F4"/>
    <w:rsid w:val="002A24DB"/>
    <w:rsid w:val="002A280A"/>
    <w:rsid w:val="002A2B54"/>
    <w:rsid w:val="002A2BD5"/>
    <w:rsid w:val="002A2FD6"/>
    <w:rsid w:val="002A31F7"/>
    <w:rsid w:val="002A3272"/>
    <w:rsid w:val="002A332E"/>
    <w:rsid w:val="002A3383"/>
    <w:rsid w:val="002A38C4"/>
    <w:rsid w:val="002A3AFA"/>
    <w:rsid w:val="002A3C4F"/>
    <w:rsid w:val="002A3D2F"/>
    <w:rsid w:val="002A3DF1"/>
    <w:rsid w:val="002A4004"/>
    <w:rsid w:val="002A468A"/>
    <w:rsid w:val="002A48B2"/>
    <w:rsid w:val="002A4ABB"/>
    <w:rsid w:val="002A4E28"/>
    <w:rsid w:val="002A5D29"/>
    <w:rsid w:val="002A6236"/>
    <w:rsid w:val="002A6347"/>
    <w:rsid w:val="002A6396"/>
    <w:rsid w:val="002A64BF"/>
    <w:rsid w:val="002A64D3"/>
    <w:rsid w:val="002A6967"/>
    <w:rsid w:val="002A6D8C"/>
    <w:rsid w:val="002A72CD"/>
    <w:rsid w:val="002A73F9"/>
    <w:rsid w:val="002A7568"/>
    <w:rsid w:val="002A76EE"/>
    <w:rsid w:val="002A77B3"/>
    <w:rsid w:val="002A7937"/>
    <w:rsid w:val="002A7B54"/>
    <w:rsid w:val="002A7E21"/>
    <w:rsid w:val="002B0091"/>
    <w:rsid w:val="002B0261"/>
    <w:rsid w:val="002B043E"/>
    <w:rsid w:val="002B0BC6"/>
    <w:rsid w:val="002B0E96"/>
    <w:rsid w:val="002B131D"/>
    <w:rsid w:val="002B151D"/>
    <w:rsid w:val="002B1666"/>
    <w:rsid w:val="002B16CA"/>
    <w:rsid w:val="002B16E3"/>
    <w:rsid w:val="002B17AD"/>
    <w:rsid w:val="002B1E01"/>
    <w:rsid w:val="002B1F47"/>
    <w:rsid w:val="002B2554"/>
    <w:rsid w:val="002B2F70"/>
    <w:rsid w:val="002B32C0"/>
    <w:rsid w:val="002B32E8"/>
    <w:rsid w:val="002B3930"/>
    <w:rsid w:val="002B3991"/>
    <w:rsid w:val="002B3DEE"/>
    <w:rsid w:val="002B4030"/>
    <w:rsid w:val="002B40F0"/>
    <w:rsid w:val="002B4593"/>
    <w:rsid w:val="002B4BAA"/>
    <w:rsid w:val="002B4C63"/>
    <w:rsid w:val="002B51F2"/>
    <w:rsid w:val="002B528D"/>
    <w:rsid w:val="002B5BD8"/>
    <w:rsid w:val="002B5DF1"/>
    <w:rsid w:val="002B5E26"/>
    <w:rsid w:val="002B61A1"/>
    <w:rsid w:val="002B642E"/>
    <w:rsid w:val="002B6480"/>
    <w:rsid w:val="002B679E"/>
    <w:rsid w:val="002B6A9E"/>
    <w:rsid w:val="002B773E"/>
    <w:rsid w:val="002B7954"/>
    <w:rsid w:val="002B7CA5"/>
    <w:rsid w:val="002C0187"/>
    <w:rsid w:val="002C044D"/>
    <w:rsid w:val="002C0509"/>
    <w:rsid w:val="002C07EF"/>
    <w:rsid w:val="002C0C89"/>
    <w:rsid w:val="002C1956"/>
    <w:rsid w:val="002C1D49"/>
    <w:rsid w:val="002C2016"/>
    <w:rsid w:val="002C230E"/>
    <w:rsid w:val="002C2E98"/>
    <w:rsid w:val="002C30F8"/>
    <w:rsid w:val="002C32C9"/>
    <w:rsid w:val="002C3647"/>
    <w:rsid w:val="002C4215"/>
    <w:rsid w:val="002C4245"/>
    <w:rsid w:val="002C4541"/>
    <w:rsid w:val="002C4551"/>
    <w:rsid w:val="002C46B6"/>
    <w:rsid w:val="002C539D"/>
    <w:rsid w:val="002C5437"/>
    <w:rsid w:val="002C54B2"/>
    <w:rsid w:val="002C56F1"/>
    <w:rsid w:val="002C5FA2"/>
    <w:rsid w:val="002C61F4"/>
    <w:rsid w:val="002C62C5"/>
    <w:rsid w:val="002C6A41"/>
    <w:rsid w:val="002C6D1A"/>
    <w:rsid w:val="002C7301"/>
    <w:rsid w:val="002C7957"/>
    <w:rsid w:val="002C79CF"/>
    <w:rsid w:val="002C7F86"/>
    <w:rsid w:val="002D0506"/>
    <w:rsid w:val="002D073B"/>
    <w:rsid w:val="002D09BE"/>
    <w:rsid w:val="002D0D36"/>
    <w:rsid w:val="002D0D71"/>
    <w:rsid w:val="002D0FDB"/>
    <w:rsid w:val="002D11AF"/>
    <w:rsid w:val="002D1CD6"/>
    <w:rsid w:val="002D1CEB"/>
    <w:rsid w:val="002D21B4"/>
    <w:rsid w:val="002D2241"/>
    <w:rsid w:val="002D2C9D"/>
    <w:rsid w:val="002D34ED"/>
    <w:rsid w:val="002D3A24"/>
    <w:rsid w:val="002D41E1"/>
    <w:rsid w:val="002D45EB"/>
    <w:rsid w:val="002D4FDA"/>
    <w:rsid w:val="002D5A12"/>
    <w:rsid w:val="002D5C64"/>
    <w:rsid w:val="002D5CCF"/>
    <w:rsid w:val="002D6048"/>
    <w:rsid w:val="002D60C1"/>
    <w:rsid w:val="002D62F6"/>
    <w:rsid w:val="002D66ED"/>
    <w:rsid w:val="002D68DF"/>
    <w:rsid w:val="002D6F24"/>
    <w:rsid w:val="002D75C4"/>
    <w:rsid w:val="002D769C"/>
    <w:rsid w:val="002D7AD3"/>
    <w:rsid w:val="002D7CA5"/>
    <w:rsid w:val="002D7F5C"/>
    <w:rsid w:val="002E02F0"/>
    <w:rsid w:val="002E0C5D"/>
    <w:rsid w:val="002E0CB9"/>
    <w:rsid w:val="002E0EB8"/>
    <w:rsid w:val="002E121F"/>
    <w:rsid w:val="002E134E"/>
    <w:rsid w:val="002E157B"/>
    <w:rsid w:val="002E188E"/>
    <w:rsid w:val="002E196D"/>
    <w:rsid w:val="002E1B2E"/>
    <w:rsid w:val="002E1B76"/>
    <w:rsid w:val="002E1E3C"/>
    <w:rsid w:val="002E1ED9"/>
    <w:rsid w:val="002E207A"/>
    <w:rsid w:val="002E23A8"/>
    <w:rsid w:val="002E2926"/>
    <w:rsid w:val="002E2D36"/>
    <w:rsid w:val="002E2DD0"/>
    <w:rsid w:val="002E4377"/>
    <w:rsid w:val="002E494A"/>
    <w:rsid w:val="002E4C5D"/>
    <w:rsid w:val="002E5385"/>
    <w:rsid w:val="002E58BE"/>
    <w:rsid w:val="002E5995"/>
    <w:rsid w:val="002E5B4C"/>
    <w:rsid w:val="002E5F29"/>
    <w:rsid w:val="002E65F6"/>
    <w:rsid w:val="002E689A"/>
    <w:rsid w:val="002E6AEC"/>
    <w:rsid w:val="002E6B58"/>
    <w:rsid w:val="002E6BE7"/>
    <w:rsid w:val="002E6D5E"/>
    <w:rsid w:val="002E74E6"/>
    <w:rsid w:val="002E77EA"/>
    <w:rsid w:val="002E7899"/>
    <w:rsid w:val="002F0044"/>
    <w:rsid w:val="002F0229"/>
    <w:rsid w:val="002F0478"/>
    <w:rsid w:val="002F0E0E"/>
    <w:rsid w:val="002F0E77"/>
    <w:rsid w:val="002F102D"/>
    <w:rsid w:val="002F1100"/>
    <w:rsid w:val="002F1101"/>
    <w:rsid w:val="002F1215"/>
    <w:rsid w:val="002F1368"/>
    <w:rsid w:val="002F2CB0"/>
    <w:rsid w:val="002F3BB5"/>
    <w:rsid w:val="002F3C78"/>
    <w:rsid w:val="002F51E6"/>
    <w:rsid w:val="002F53AB"/>
    <w:rsid w:val="002F53C7"/>
    <w:rsid w:val="002F54B2"/>
    <w:rsid w:val="002F567F"/>
    <w:rsid w:val="002F5ACF"/>
    <w:rsid w:val="002F60EE"/>
    <w:rsid w:val="002F64FF"/>
    <w:rsid w:val="002F66A5"/>
    <w:rsid w:val="002F6888"/>
    <w:rsid w:val="002F69D0"/>
    <w:rsid w:val="002F6ED6"/>
    <w:rsid w:val="002F7549"/>
    <w:rsid w:val="002F7757"/>
    <w:rsid w:val="002F7971"/>
    <w:rsid w:val="002F7982"/>
    <w:rsid w:val="002F7CE0"/>
    <w:rsid w:val="002F7DB0"/>
    <w:rsid w:val="00300652"/>
    <w:rsid w:val="0030075A"/>
    <w:rsid w:val="00300BD2"/>
    <w:rsid w:val="00300E1D"/>
    <w:rsid w:val="0030171E"/>
    <w:rsid w:val="003018AC"/>
    <w:rsid w:val="00301DD0"/>
    <w:rsid w:val="0030250E"/>
    <w:rsid w:val="00302E2B"/>
    <w:rsid w:val="003030F3"/>
    <w:rsid w:val="00303105"/>
    <w:rsid w:val="00303880"/>
    <w:rsid w:val="00303C81"/>
    <w:rsid w:val="003044A5"/>
    <w:rsid w:val="0030461D"/>
    <w:rsid w:val="003047FD"/>
    <w:rsid w:val="0030488D"/>
    <w:rsid w:val="00304992"/>
    <w:rsid w:val="00304A31"/>
    <w:rsid w:val="00304C06"/>
    <w:rsid w:val="003051AD"/>
    <w:rsid w:val="00305BEF"/>
    <w:rsid w:val="00305D63"/>
    <w:rsid w:val="0030603F"/>
    <w:rsid w:val="003060BB"/>
    <w:rsid w:val="00306233"/>
    <w:rsid w:val="003066AA"/>
    <w:rsid w:val="003067E1"/>
    <w:rsid w:val="00306B75"/>
    <w:rsid w:val="00306F11"/>
    <w:rsid w:val="003070D0"/>
    <w:rsid w:val="003073CE"/>
    <w:rsid w:val="00307A89"/>
    <w:rsid w:val="00307CFE"/>
    <w:rsid w:val="00307DC3"/>
    <w:rsid w:val="00307E93"/>
    <w:rsid w:val="003100D0"/>
    <w:rsid w:val="003103E2"/>
    <w:rsid w:val="0031045D"/>
    <w:rsid w:val="00310A62"/>
    <w:rsid w:val="00310B7B"/>
    <w:rsid w:val="00310F75"/>
    <w:rsid w:val="00311014"/>
    <w:rsid w:val="003110B9"/>
    <w:rsid w:val="0031131E"/>
    <w:rsid w:val="00311494"/>
    <w:rsid w:val="00311521"/>
    <w:rsid w:val="00311547"/>
    <w:rsid w:val="003118F6"/>
    <w:rsid w:val="00311989"/>
    <w:rsid w:val="00311F22"/>
    <w:rsid w:val="00312024"/>
    <w:rsid w:val="00312312"/>
    <w:rsid w:val="00312529"/>
    <w:rsid w:val="00312717"/>
    <w:rsid w:val="0031285A"/>
    <w:rsid w:val="00312CFC"/>
    <w:rsid w:val="00312DED"/>
    <w:rsid w:val="00312F56"/>
    <w:rsid w:val="00312FD5"/>
    <w:rsid w:val="003130E1"/>
    <w:rsid w:val="00313804"/>
    <w:rsid w:val="00314450"/>
    <w:rsid w:val="00314507"/>
    <w:rsid w:val="003147F0"/>
    <w:rsid w:val="00314B93"/>
    <w:rsid w:val="003155DC"/>
    <w:rsid w:val="003156B7"/>
    <w:rsid w:val="003157C1"/>
    <w:rsid w:val="00315C3F"/>
    <w:rsid w:val="0031705A"/>
    <w:rsid w:val="003176CC"/>
    <w:rsid w:val="00317AFE"/>
    <w:rsid w:val="00317B1E"/>
    <w:rsid w:val="003200C5"/>
    <w:rsid w:val="003200DD"/>
    <w:rsid w:val="0032022C"/>
    <w:rsid w:val="00320549"/>
    <w:rsid w:val="0032105A"/>
    <w:rsid w:val="003210DC"/>
    <w:rsid w:val="00321787"/>
    <w:rsid w:val="003217F5"/>
    <w:rsid w:val="003218A5"/>
    <w:rsid w:val="00321B23"/>
    <w:rsid w:val="003221D8"/>
    <w:rsid w:val="003221EB"/>
    <w:rsid w:val="003229C9"/>
    <w:rsid w:val="00322DD6"/>
    <w:rsid w:val="003230ED"/>
    <w:rsid w:val="00323244"/>
    <w:rsid w:val="00323984"/>
    <w:rsid w:val="00323BDE"/>
    <w:rsid w:val="0032410F"/>
    <w:rsid w:val="003250BE"/>
    <w:rsid w:val="003254C2"/>
    <w:rsid w:val="003257E8"/>
    <w:rsid w:val="00325D1E"/>
    <w:rsid w:val="00325D9D"/>
    <w:rsid w:val="0032608A"/>
    <w:rsid w:val="00326243"/>
    <w:rsid w:val="00326701"/>
    <w:rsid w:val="00326A08"/>
    <w:rsid w:val="00326D40"/>
    <w:rsid w:val="00326E16"/>
    <w:rsid w:val="00327006"/>
    <w:rsid w:val="003270DC"/>
    <w:rsid w:val="003275C4"/>
    <w:rsid w:val="00327CD6"/>
    <w:rsid w:val="00327F2A"/>
    <w:rsid w:val="003300A7"/>
    <w:rsid w:val="00330377"/>
    <w:rsid w:val="00330DAC"/>
    <w:rsid w:val="00330ECD"/>
    <w:rsid w:val="00331843"/>
    <w:rsid w:val="00331AB6"/>
    <w:rsid w:val="00331BB7"/>
    <w:rsid w:val="003325E3"/>
    <w:rsid w:val="0033292A"/>
    <w:rsid w:val="00332B1E"/>
    <w:rsid w:val="00332B92"/>
    <w:rsid w:val="00332F41"/>
    <w:rsid w:val="00332FE8"/>
    <w:rsid w:val="00333878"/>
    <w:rsid w:val="003339D0"/>
    <w:rsid w:val="00333AE0"/>
    <w:rsid w:val="00333B5E"/>
    <w:rsid w:val="00333C30"/>
    <w:rsid w:val="00334612"/>
    <w:rsid w:val="003346D2"/>
    <w:rsid w:val="00334792"/>
    <w:rsid w:val="00334DE0"/>
    <w:rsid w:val="00335234"/>
    <w:rsid w:val="0033537D"/>
    <w:rsid w:val="00335501"/>
    <w:rsid w:val="00335514"/>
    <w:rsid w:val="003357AA"/>
    <w:rsid w:val="00335A53"/>
    <w:rsid w:val="003360AD"/>
    <w:rsid w:val="00336A73"/>
    <w:rsid w:val="00336AA1"/>
    <w:rsid w:val="00336D4E"/>
    <w:rsid w:val="003370F5"/>
    <w:rsid w:val="00337111"/>
    <w:rsid w:val="00337C0F"/>
    <w:rsid w:val="00337DDA"/>
    <w:rsid w:val="0034048D"/>
    <w:rsid w:val="00340534"/>
    <w:rsid w:val="00340B0F"/>
    <w:rsid w:val="00340B9F"/>
    <w:rsid w:val="00340E42"/>
    <w:rsid w:val="00340FF8"/>
    <w:rsid w:val="00341006"/>
    <w:rsid w:val="00341013"/>
    <w:rsid w:val="00341331"/>
    <w:rsid w:val="0034151F"/>
    <w:rsid w:val="00341FB2"/>
    <w:rsid w:val="00342411"/>
    <w:rsid w:val="003427E0"/>
    <w:rsid w:val="00342B42"/>
    <w:rsid w:val="00342DAB"/>
    <w:rsid w:val="00343B63"/>
    <w:rsid w:val="003440AC"/>
    <w:rsid w:val="00344620"/>
    <w:rsid w:val="00344B84"/>
    <w:rsid w:val="00344FD8"/>
    <w:rsid w:val="0034522F"/>
    <w:rsid w:val="003453F9"/>
    <w:rsid w:val="003454AE"/>
    <w:rsid w:val="00345565"/>
    <w:rsid w:val="00345748"/>
    <w:rsid w:val="00345776"/>
    <w:rsid w:val="00345DEF"/>
    <w:rsid w:val="003467C6"/>
    <w:rsid w:val="003468A5"/>
    <w:rsid w:val="00346DF3"/>
    <w:rsid w:val="00347749"/>
    <w:rsid w:val="0034792D"/>
    <w:rsid w:val="00347B38"/>
    <w:rsid w:val="00347BCC"/>
    <w:rsid w:val="0035004D"/>
    <w:rsid w:val="003508F0"/>
    <w:rsid w:val="00350B3D"/>
    <w:rsid w:val="00350DFC"/>
    <w:rsid w:val="0035103D"/>
    <w:rsid w:val="00351060"/>
    <w:rsid w:val="00351A7E"/>
    <w:rsid w:val="00351B03"/>
    <w:rsid w:val="00352BCE"/>
    <w:rsid w:val="00352C4A"/>
    <w:rsid w:val="00352D93"/>
    <w:rsid w:val="0035314E"/>
    <w:rsid w:val="003536ED"/>
    <w:rsid w:val="00353C52"/>
    <w:rsid w:val="00353D49"/>
    <w:rsid w:val="00353DFB"/>
    <w:rsid w:val="00353EF0"/>
    <w:rsid w:val="003540FF"/>
    <w:rsid w:val="00354928"/>
    <w:rsid w:val="003551AE"/>
    <w:rsid w:val="00355201"/>
    <w:rsid w:val="00355601"/>
    <w:rsid w:val="00355A21"/>
    <w:rsid w:val="00355A41"/>
    <w:rsid w:val="00355C9F"/>
    <w:rsid w:val="00355E81"/>
    <w:rsid w:val="00355FFB"/>
    <w:rsid w:val="00356153"/>
    <w:rsid w:val="00356283"/>
    <w:rsid w:val="0035631F"/>
    <w:rsid w:val="00356359"/>
    <w:rsid w:val="003564C0"/>
    <w:rsid w:val="00356B47"/>
    <w:rsid w:val="00356B92"/>
    <w:rsid w:val="00356EE2"/>
    <w:rsid w:val="00356F74"/>
    <w:rsid w:val="00357023"/>
    <w:rsid w:val="00357034"/>
    <w:rsid w:val="003572F9"/>
    <w:rsid w:val="0035762E"/>
    <w:rsid w:val="00357D36"/>
    <w:rsid w:val="00360020"/>
    <w:rsid w:val="00360151"/>
    <w:rsid w:val="003602E2"/>
    <w:rsid w:val="00360409"/>
    <w:rsid w:val="003604F3"/>
    <w:rsid w:val="0036052F"/>
    <w:rsid w:val="003606AD"/>
    <w:rsid w:val="00360ECB"/>
    <w:rsid w:val="0036177D"/>
    <w:rsid w:val="00361BAC"/>
    <w:rsid w:val="0036210B"/>
    <w:rsid w:val="003622E0"/>
    <w:rsid w:val="00362492"/>
    <w:rsid w:val="003625BE"/>
    <w:rsid w:val="00362BC9"/>
    <w:rsid w:val="00362DBC"/>
    <w:rsid w:val="00362FA5"/>
    <w:rsid w:val="0036368E"/>
    <w:rsid w:val="00363808"/>
    <w:rsid w:val="00363AB1"/>
    <w:rsid w:val="00363BEF"/>
    <w:rsid w:val="00363E2A"/>
    <w:rsid w:val="00364403"/>
    <w:rsid w:val="00364477"/>
    <w:rsid w:val="00364E17"/>
    <w:rsid w:val="00364E71"/>
    <w:rsid w:val="0036504F"/>
    <w:rsid w:val="0036505C"/>
    <w:rsid w:val="00365108"/>
    <w:rsid w:val="00365853"/>
    <w:rsid w:val="00365B3E"/>
    <w:rsid w:val="00365DC0"/>
    <w:rsid w:val="00365FBA"/>
    <w:rsid w:val="0036680C"/>
    <w:rsid w:val="00367880"/>
    <w:rsid w:val="003678FE"/>
    <w:rsid w:val="00367974"/>
    <w:rsid w:val="00367ADD"/>
    <w:rsid w:val="00370A10"/>
    <w:rsid w:val="00370B0E"/>
    <w:rsid w:val="003710ED"/>
    <w:rsid w:val="003712F5"/>
    <w:rsid w:val="00371557"/>
    <w:rsid w:val="00371E68"/>
    <w:rsid w:val="00371F1B"/>
    <w:rsid w:val="0037219E"/>
    <w:rsid w:val="00372201"/>
    <w:rsid w:val="00372A40"/>
    <w:rsid w:val="00372A6E"/>
    <w:rsid w:val="00372E80"/>
    <w:rsid w:val="003730CB"/>
    <w:rsid w:val="003731AF"/>
    <w:rsid w:val="0037349E"/>
    <w:rsid w:val="003737F5"/>
    <w:rsid w:val="0037385B"/>
    <w:rsid w:val="003740D3"/>
    <w:rsid w:val="00374197"/>
    <w:rsid w:val="00374238"/>
    <w:rsid w:val="003742A1"/>
    <w:rsid w:val="003742C2"/>
    <w:rsid w:val="00374461"/>
    <w:rsid w:val="00374D45"/>
    <w:rsid w:val="0037531E"/>
    <w:rsid w:val="00375383"/>
    <w:rsid w:val="0037544E"/>
    <w:rsid w:val="0037593C"/>
    <w:rsid w:val="00375958"/>
    <w:rsid w:val="0037612D"/>
    <w:rsid w:val="0037640E"/>
    <w:rsid w:val="0037664F"/>
    <w:rsid w:val="0037671D"/>
    <w:rsid w:val="00376B79"/>
    <w:rsid w:val="00376C3A"/>
    <w:rsid w:val="0037724B"/>
    <w:rsid w:val="003801C8"/>
    <w:rsid w:val="0038092C"/>
    <w:rsid w:val="0038098B"/>
    <w:rsid w:val="00380DDD"/>
    <w:rsid w:val="00381044"/>
    <w:rsid w:val="00381593"/>
    <w:rsid w:val="003817AE"/>
    <w:rsid w:val="003817C8"/>
    <w:rsid w:val="00381806"/>
    <w:rsid w:val="00382069"/>
    <w:rsid w:val="00382999"/>
    <w:rsid w:val="00382EB8"/>
    <w:rsid w:val="003830B2"/>
    <w:rsid w:val="0038314B"/>
    <w:rsid w:val="003836DE"/>
    <w:rsid w:val="00383A84"/>
    <w:rsid w:val="00383E47"/>
    <w:rsid w:val="00383FD6"/>
    <w:rsid w:val="0038426A"/>
    <w:rsid w:val="0038447E"/>
    <w:rsid w:val="003846C5"/>
    <w:rsid w:val="00384788"/>
    <w:rsid w:val="00384A39"/>
    <w:rsid w:val="00384B31"/>
    <w:rsid w:val="00384FB3"/>
    <w:rsid w:val="003854EA"/>
    <w:rsid w:val="003855EB"/>
    <w:rsid w:val="00385704"/>
    <w:rsid w:val="003859F9"/>
    <w:rsid w:val="0038616E"/>
    <w:rsid w:val="003861E3"/>
    <w:rsid w:val="003864D9"/>
    <w:rsid w:val="00386531"/>
    <w:rsid w:val="003865C6"/>
    <w:rsid w:val="00386625"/>
    <w:rsid w:val="00386B1B"/>
    <w:rsid w:val="00386C9D"/>
    <w:rsid w:val="00386DB1"/>
    <w:rsid w:val="00387593"/>
    <w:rsid w:val="0038764E"/>
    <w:rsid w:val="00387FE6"/>
    <w:rsid w:val="00390069"/>
    <w:rsid w:val="003903F7"/>
    <w:rsid w:val="00390933"/>
    <w:rsid w:val="00390A51"/>
    <w:rsid w:val="00390B91"/>
    <w:rsid w:val="00390C04"/>
    <w:rsid w:val="00390C4A"/>
    <w:rsid w:val="00390E4B"/>
    <w:rsid w:val="0039111B"/>
    <w:rsid w:val="0039125D"/>
    <w:rsid w:val="00391473"/>
    <w:rsid w:val="0039186F"/>
    <w:rsid w:val="00391D94"/>
    <w:rsid w:val="00392366"/>
    <w:rsid w:val="00393480"/>
    <w:rsid w:val="003935AB"/>
    <w:rsid w:val="0039362D"/>
    <w:rsid w:val="00393FA8"/>
    <w:rsid w:val="0039402B"/>
    <w:rsid w:val="0039407B"/>
    <w:rsid w:val="00394463"/>
    <w:rsid w:val="00394936"/>
    <w:rsid w:val="00394A1D"/>
    <w:rsid w:val="00394F01"/>
    <w:rsid w:val="00394FC4"/>
    <w:rsid w:val="00395ACB"/>
    <w:rsid w:val="00396046"/>
    <w:rsid w:val="003962CC"/>
    <w:rsid w:val="00396787"/>
    <w:rsid w:val="0039683F"/>
    <w:rsid w:val="00396EB6"/>
    <w:rsid w:val="00397203"/>
    <w:rsid w:val="003972E4"/>
    <w:rsid w:val="00397423"/>
    <w:rsid w:val="00397814"/>
    <w:rsid w:val="00397AE6"/>
    <w:rsid w:val="00397ECC"/>
    <w:rsid w:val="003A03E4"/>
    <w:rsid w:val="003A04A1"/>
    <w:rsid w:val="003A06DD"/>
    <w:rsid w:val="003A0840"/>
    <w:rsid w:val="003A0B11"/>
    <w:rsid w:val="003A0B2A"/>
    <w:rsid w:val="003A14F2"/>
    <w:rsid w:val="003A1747"/>
    <w:rsid w:val="003A1A06"/>
    <w:rsid w:val="003A21DF"/>
    <w:rsid w:val="003A2618"/>
    <w:rsid w:val="003A2732"/>
    <w:rsid w:val="003A2CE1"/>
    <w:rsid w:val="003A30A8"/>
    <w:rsid w:val="003A341A"/>
    <w:rsid w:val="003A3BD1"/>
    <w:rsid w:val="003A3F08"/>
    <w:rsid w:val="003A41BF"/>
    <w:rsid w:val="003A4202"/>
    <w:rsid w:val="003A436A"/>
    <w:rsid w:val="003A43B7"/>
    <w:rsid w:val="003A4451"/>
    <w:rsid w:val="003A46C3"/>
    <w:rsid w:val="003A4F08"/>
    <w:rsid w:val="003A4F2C"/>
    <w:rsid w:val="003A4FE8"/>
    <w:rsid w:val="003A513F"/>
    <w:rsid w:val="003A5155"/>
    <w:rsid w:val="003A5535"/>
    <w:rsid w:val="003A5923"/>
    <w:rsid w:val="003A5CD4"/>
    <w:rsid w:val="003A6161"/>
    <w:rsid w:val="003A619E"/>
    <w:rsid w:val="003A6686"/>
    <w:rsid w:val="003A6BA4"/>
    <w:rsid w:val="003A6F3A"/>
    <w:rsid w:val="003A791A"/>
    <w:rsid w:val="003A7B6D"/>
    <w:rsid w:val="003B010B"/>
    <w:rsid w:val="003B054D"/>
    <w:rsid w:val="003B0E29"/>
    <w:rsid w:val="003B1547"/>
    <w:rsid w:val="003B18D1"/>
    <w:rsid w:val="003B1E96"/>
    <w:rsid w:val="003B2085"/>
    <w:rsid w:val="003B22BE"/>
    <w:rsid w:val="003B239C"/>
    <w:rsid w:val="003B2F9F"/>
    <w:rsid w:val="003B3368"/>
    <w:rsid w:val="003B3882"/>
    <w:rsid w:val="003B3E75"/>
    <w:rsid w:val="003B455F"/>
    <w:rsid w:val="003B4653"/>
    <w:rsid w:val="003B489C"/>
    <w:rsid w:val="003B4C98"/>
    <w:rsid w:val="003B4E1F"/>
    <w:rsid w:val="003B4EA5"/>
    <w:rsid w:val="003B4F15"/>
    <w:rsid w:val="003B50E7"/>
    <w:rsid w:val="003B526B"/>
    <w:rsid w:val="003B564A"/>
    <w:rsid w:val="003B5929"/>
    <w:rsid w:val="003B59C9"/>
    <w:rsid w:val="003B5DC3"/>
    <w:rsid w:val="003B5F06"/>
    <w:rsid w:val="003B5F9D"/>
    <w:rsid w:val="003B62BB"/>
    <w:rsid w:val="003B645D"/>
    <w:rsid w:val="003B668A"/>
    <w:rsid w:val="003B6814"/>
    <w:rsid w:val="003B6977"/>
    <w:rsid w:val="003B6B6F"/>
    <w:rsid w:val="003B6D59"/>
    <w:rsid w:val="003B6E2E"/>
    <w:rsid w:val="003B6F3B"/>
    <w:rsid w:val="003B775E"/>
    <w:rsid w:val="003B7B84"/>
    <w:rsid w:val="003B7FD0"/>
    <w:rsid w:val="003C0297"/>
    <w:rsid w:val="003C03B2"/>
    <w:rsid w:val="003C09BD"/>
    <w:rsid w:val="003C100A"/>
    <w:rsid w:val="003C123A"/>
    <w:rsid w:val="003C127D"/>
    <w:rsid w:val="003C1462"/>
    <w:rsid w:val="003C1527"/>
    <w:rsid w:val="003C153D"/>
    <w:rsid w:val="003C174C"/>
    <w:rsid w:val="003C17ED"/>
    <w:rsid w:val="003C1884"/>
    <w:rsid w:val="003C1A75"/>
    <w:rsid w:val="003C20E9"/>
    <w:rsid w:val="003C2400"/>
    <w:rsid w:val="003C2584"/>
    <w:rsid w:val="003C265C"/>
    <w:rsid w:val="003C2FA5"/>
    <w:rsid w:val="003C3117"/>
    <w:rsid w:val="003C313B"/>
    <w:rsid w:val="003C36CE"/>
    <w:rsid w:val="003C3ABA"/>
    <w:rsid w:val="003C4398"/>
    <w:rsid w:val="003C464B"/>
    <w:rsid w:val="003C497E"/>
    <w:rsid w:val="003C504F"/>
    <w:rsid w:val="003C574C"/>
    <w:rsid w:val="003C5940"/>
    <w:rsid w:val="003C5AAF"/>
    <w:rsid w:val="003C5C5B"/>
    <w:rsid w:val="003C6278"/>
    <w:rsid w:val="003C6404"/>
    <w:rsid w:val="003C64D8"/>
    <w:rsid w:val="003C6A94"/>
    <w:rsid w:val="003C6F07"/>
    <w:rsid w:val="003C7281"/>
    <w:rsid w:val="003C756F"/>
    <w:rsid w:val="003C7870"/>
    <w:rsid w:val="003C7C6A"/>
    <w:rsid w:val="003D0120"/>
    <w:rsid w:val="003D0503"/>
    <w:rsid w:val="003D063A"/>
    <w:rsid w:val="003D0B6E"/>
    <w:rsid w:val="003D0B85"/>
    <w:rsid w:val="003D1304"/>
    <w:rsid w:val="003D15EF"/>
    <w:rsid w:val="003D18E9"/>
    <w:rsid w:val="003D1C0E"/>
    <w:rsid w:val="003D1C56"/>
    <w:rsid w:val="003D1DA0"/>
    <w:rsid w:val="003D1E96"/>
    <w:rsid w:val="003D2630"/>
    <w:rsid w:val="003D2B4E"/>
    <w:rsid w:val="003D2B62"/>
    <w:rsid w:val="003D2BD5"/>
    <w:rsid w:val="003D3038"/>
    <w:rsid w:val="003D344E"/>
    <w:rsid w:val="003D34C2"/>
    <w:rsid w:val="003D3566"/>
    <w:rsid w:val="003D396A"/>
    <w:rsid w:val="003D42DF"/>
    <w:rsid w:val="003D4700"/>
    <w:rsid w:val="003D4B87"/>
    <w:rsid w:val="003D508D"/>
    <w:rsid w:val="003D59A9"/>
    <w:rsid w:val="003D5E51"/>
    <w:rsid w:val="003D63FB"/>
    <w:rsid w:val="003D66E8"/>
    <w:rsid w:val="003D6764"/>
    <w:rsid w:val="003D691F"/>
    <w:rsid w:val="003D6D95"/>
    <w:rsid w:val="003D6DAC"/>
    <w:rsid w:val="003D713D"/>
    <w:rsid w:val="003D799F"/>
    <w:rsid w:val="003D7CF2"/>
    <w:rsid w:val="003D7CFC"/>
    <w:rsid w:val="003D7E60"/>
    <w:rsid w:val="003D7EBE"/>
    <w:rsid w:val="003E0035"/>
    <w:rsid w:val="003E04A1"/>
    <w:rsid w:val="003E09AF"/>
    <w:rsid w:val="003E0E02"/>
    <w:rsid w:val="003E143B"/>
    <w:rsid w:val="003E2076"/>
    <w:rsid w:val="003E2A74"/>
    <w:rsid w:val="003E2C00"/>
    <w:rsid w:val="003E371F"/>
    <w:rsid w:val="003E3B19"/>
    <w:rsid w:val="003E3EE9"/>
    <w:rsid w:val="003E4638"/>
    <w:rsid w:val="003E509E"/>
    <w:rsid w:val="003E581D"/>
    <w:rsid w:val="003E5C45"/>
    <w:rsid w:val="003E5CED"/>
    <w:rsid w:val="003E5DD3"/>
    <w:rsid w:val="003E5EE0"/>
    <w:rsid w:val="003E6477"/>
    <w:rsid w:val="003E6700"/>
    <w:rsid w:val="003E68F5"/>
    <w:rsid w:val="003E6DA6"/>
    <w:rsid w:val="003E7565"/>
    <w:rsid w:val="003E7C53"/>
    <w:rsid w:val="003E7D52"/>
    <w:rsid w:val="003E7FCD"/>
    <w:rsid w:val="003F001F"/>
    <w:rsid w:val="003F01BE"/>
    <w:rsid w:val="003F04CB"/>
    <w:rsid w:val="003F050E"/>
    <w:rsid w:val="003F057E"/>
    <w:rsid w:val="003F0B29"/>
    <w:rsid w:val="003F0F62"/>
    <w:rsid w:val="003F1411"/>
    <w:rsid w:val="003F148F"/>
    <w:rsid w:val="003F199F"/>
    <w:rsid w:val="003F1C3F"/>
    <w:rsid w:val="003F1D5B"/>
    <w:rsid w:val="003F1F6F"/>
    <w:rsid w:val="003F2489"/>
    <w:rsid w:val="003F26C7"/>
    <w:rsid w:val="003F288E"/>
    <w:rsid w:val="003F2927"/>
    <w:rsid w:val="003F2D0C"/>
    <w:rsid w:val="003F2DD4"/>
    <w:rsid w:val="003F2F63"/>
    <w:rsid w:val="003F36C3"/>
    <w:rsid w:val="003F3B79"/>
    <w:rsid w:val="003F42D2"/>
    <w:rsid w:val="003F449D"/>
    <w:rsid w:val="003F44ED"/>
    <w:rsid w:val="003F46F6"/>
    <w:rsid w:val="003F4A2F"/>
    <w:rsid w:val="003F4AAC"/>
    <w:rsid w:val="003F4B27"/>
    <w:rsid w:val="003F4D29"/>
    <w:rsid w:val="003F5086"/>
    <w:rsid w:val="003F53EF"/>
    <w:rsid w:val="003F55CF"/>
    <w:rsid w:val="003F57BC"/>
    <w:rsid w:val="003F587B"/>
    <w:rsid w:val="003F5B1B"/>
    <w:rsid w:val="003F5D3A"/>
    <w:rsid w:val="003F5DE3"/>
    <w:rsid w:val="003F6044"/>
    <w:rsid w:val="003F6289"/>
    <w:rsid w:val="003F6473"/>
    <w:rsid w:val="003F66B7"/>
    <w:rsid w:val="003F6A5C"/>
    <w:rsid w:val="003F6D65"/>
    <w:rsid w:val="003F7050"/>
    <w:rsid w:val="003F746E"/>
    <w:rsid w:val="003F76C3"/>
    <w:rsid w:val="003F76E2"/>
    <w:rsid w:val="003F784D"/>
    <w:rsid w:val="003F7B2B"/>
    <w:rsid w:val="003F7C31"/>
    <w:rsid w:val="003F7D4A"/>
    <w:rsid w:val="003F7D91"/>
    <w:rsid w:val="003F7FA0"/>
    <w:rsid w:val="004002D5"/>
    <w:rsid w:val="00400707"/>
    <w:rsid w:val="0040084F"/>
    <w:rsid w:val="00400955"/>
    <w:rsid w:val="00400AD9"/>
    <w:rsid w:val="0040100B"/>
    <w:rsid w:val="00401035"/>
    <w:rsid w:val="00401311"/>
    <w:rsid w:val="00401DEB"/>
    <w:rsid w:val="00401FD5"/>
    <w:rsid w:val="004020DA"/>
    <w:rsid w:val="00402244"/>
    <w:rsid w:val="00402627"/>
    <w:rsid w:val="0040281B"/>
    <w:rsid w:val="00402AAB"/>
    <w:rsid w:val="00402B62"/>
    <w:rsid w:val="00402DA4"/>
    <w:rsid w:val="00402DDF"/>
    <w:rsid w:val="00402F27"/>
    <w:rsid w:val="004032F4"/>
    <w:rsid w:val="0040340A"/>
    <w:rsid w:val="00403556"/>
    <w:rsid w:val="00403C01"/>
    <w:rsid w:val="00403F5E"/>
    <w:rsid w:val="00404360"/>
    <w:rsid w:val="00404E7D"/>
    <w:rsid w:val="004052F0"/>
    <w:rsid w:val="004053D6"/>
    <w:rsid w:val="00405502"/>
    <w:rsid w:val="004056C5"/>
    <w:rsid w:val="0040580B"/>
    <w:rsid w:val="00405A22"/>
    <w:rsid w:val="00405A27"/>
    <w:rsid w:val="00405AAC"/>
    <w:rsid w:val="00405B24"/>
    <w:rsid w:val="00405C05"/>
    <w:rsid w:val="00405D9A"/>
    <w:rsid w:val="00405DD4"/>
    <w:rsid w:val="004061D8"/>
    <w:rsid w:val="00406397"/>
    <w:rsid w:val="00406AFB"/>
    <w:rsid w:val="004075B2"/>
    <w:rsid w:val="00407E48"/>
    <w:rsid w:val="0041029C"/>
    <w:rsid w:val="00410D77"/>
    <w:rsid w:val="00410E69"/>
    <w:rsid w:val="00411119"/>
    <w:rsid w:val="00411362"/>
    <w:rsid w:val="00411C9B"/>
    <w:rsid w:val="00412077"/>
    <w:rsid w:val="00412AD6"/>
    <w:rsid w:val="004136A2"/>
    <w:rsid w:val="004136EA"/>
    <w:rsid w:val="00413743"/>
    <w:rsid w:val="004142AE"/>
    <w:rsid w:val="0041446B"/>
    <w:rsid w:val="0041495E"/>
    <w:rsid w:val="00414A08"/>
    <w:rsid w:val="00414D42"/>
    <w:rsid w:val="00414EAD"/>
    <w:rsid w:val="0041532A"/>
    <w:rsid w:val="00415435"/>
    <w:rsid w:val="00415557"/>
    <w:rsid w:val="00415A37"/>
    <w:rsid w:val="00415CDB"/>
    <w:rsid w:val="004163F3"/>
    <w:rsid w:val="004166B5"/>
    <w:rsid w:val="004167EF"/>
    <w:rsid w:val="004171FC"/>
    <w:rsid w:val="004175A1"/>
    <w:rsid w:val="0041762A"/>
    <w:rsid w:val="0041789B"/>
    <w:rsid w:val="00417978"/>
    <w:rsid w:val="00417E10"/>
    <w:rsid w:val="004200AC"/>
    <w:rsid w:val="004209CF"/>
    <w:rsid w:val="00420BA7"/>
    <w:rsid w:val="00420DBD"/>
    <w:rsid w:val="00420FD7"/>
    <w:rsid w:val="00421126"/>
    <w:rsid w:val="00421383"/>
    <w:rsid w:val="0042148B"/>
    <w:rsid w:val="00421585"/>
    <w:rsid w:val="00421A15"/>
    <w:rsid w:val="00421A5A"/>
    <w:rsid w:val="00421C36"/>
    <w:rsid w:val="00421C66"/>
    <w:rsid w:val="00421C8A"/>
    <w:rsid w:val="0042296A"/>
    <w:rsid w:val="00422B19"/>
    <w:rsid w:val="00422BDC"/>
    <w:rsid w:val="00422FCC"/>
    <w:rsid w:val="004231A4"/>
    <w:rsid w:val="004233C4"/>
    <w:rsid w:val="00423DB4"/>
    <w:rsid w:val="00424AC2"/>
    <w:rsid w:val="004255C6"/>
    <w:rsid w:val="00425C7E"/>
    <w:rsid w:val="004264DA"/>
    <w:rsid w:val="0042670D"/>
    <w:rsid w:val="004267F0"/>
    <w:rsid w:val="004267F1"/>
    <w:rsid w:val="00426DA7"/>
    <w:rsid w:val="004274CE"/>
    <w:rsid w:val="00427565"/>
    <w:rsid w:val="00427719"/>
    <w:rsid w:val="004279D2"/>
    <w:rsid w:val="00427C20"/>
    <w:rsid w:val="00427C4D"/>
    <w:rsid w:val="00427D65"/>
    <w:rsid w:val="00427F34"/>
    <w:rsid w:val="0043037D"/>
    <w:rsid w:val="004308D2"/>
    <w:rsid w:val="004308D8"/>
    <w:rsid w:val="00430FF5"/>
    <w:rsid w:val="00431144"/>
    <w:rsid w:val="004320CD"/>
    <w:rsid w:val="004326DE"/>
    <w:rsid w:val="0043284E"/>
    <w:rsid w:val="00432925"/>
    <w:rsid w:val="00432BC1"/>
    <w:rsid w:val="00432D03"/>
    <w:rsid w:val="00432D7A"/>
    <w:rsid w:val="00432E2E"/>
    <w:rsid w:val="00432EDD"/>
    <w:rsid w:val="00432F74"/>
    <w:rsid w:val="004332EF"/>
    <w:rsid w:val="004335FC"/>
    <w:rsid w:val="00433702"/>
    <w:rsid w:val="00433C3E"/>
    <w:rsid w:val="00434164"/>
    <w:rsid w:val="004341D5"/>
    <w:rsid w:val="00434365"/>
    <w:rsid w:val="0043486D"/>
    <w:rsid w:val="00434ADF"/>
    <w:rsid w:val="00434B2B"/>
    <w:rsid w:val="00434C64"/>
    <w:rsid w:val="00434E69"/>
    <w:rsid w:val="0043539F"/>
    <w:rsid w:val="004356A5"/>
    <w:rsid w:val="0043572B"/>
    <w:rsid w:val="004358B6"/>
    <w:rsid w:val="00436010"/>
    <w:rsid w:val="00436516"/>
    <w:rsid w:val="0043659C"/>
    <w:rsid w:val="004365F2"/>
    <w:rsid w:val="00436CDD"/>
    <w:rsid w:val="0043784C"/>
    <w:rsid w:val="004378F9"/>
    <w:rsid w:val="00437A02"/>
    <w:rsid w:val="00437DA8"/>
    <w:rsid w:val="00440AC3"/>
    <w:rsid w:val="0044121C"/>
    <w:rsid w:val="004412EB"/>
    <w:rsid w:val="004415ED"/>
    <w:rsid w:val="00441CA7"/>
    <w:rsid w:val="00441EF5"/>
    <w:rsid w:val="00442504"/>
    <w:rsid w:val="0044257F"/>
    <w:rsid w:val="004425DB"/>
    <w:rsid w:val="004425FD"/>
    <w:rsid w:val="00442713"/>
    <w:rsid w:val="00443309"/>
    <w:rsid w:val="004435D9"/>
    <w:rsid w:val="0044368E"/>
    <w:rsid w:val="00443871"/>
    <w:rsid w:val="00443979"/>
    <w:rsid w:val="00443DA0"/>
    <w:rsid w:val="004445DC"/>
    <w:rsid w:val="00444BBF"/>
    <w:rsid w:val="00444DFA"/>
    <w:rsid w:val="0044564E"/>
    <w:rsid w:val="0044576D"/>
    <w:rsid w:val="00445E85"/>
    <w:rsid w:val="00446359"/>
    <w:rsid w:val="00446432"/>
    <w:rsid w:val="0044658D"/>
    <w:rsid w:val="004466D2"/>
    <w:rsid w:val="00446768"/>
    <w:rsid w:val="00446DFD"/>
    <w:rsid w:val="004477E1"/>
    <w:rsid w:val="004478A5"/>
    <w:rsid w:val="00447A79"/>
    <w:rsid w:val="00447CFC"/>
    <w:rsid w:val="004501FC"/>
    <w:rsid w:val="00450392"/>
    <w:rsid w:val="00450561"/>
    <w:rsid w:val="00450DEF"/>
    <w:rsid w:val="00450EBE"/>
    <w:rsid w:val="004510AC"/>
    <w:rsid w:val="004510F2"/>
    <w:rsid w:val="004512B2"/>
    <w:rsid w:val="004513A0"/>
    <w:rsid w:val="004515AD"/>
    <w:rsid w:val="004516AB"/>
    <w:rsid w:val="00451989"/>
    <w:rsid w:val="00451A85"/>
    <w:rsid w:val="00451D70"/>
    <w:rsid w:val="0045211D"/>
    <w:rsid w:val="004526AE"/>
    <w:rsid w:val="00452705"/>
    <w:rsid w:val="0045281A"/>
    <w:rsid w:val="00452C33"/>
    <w:rsid w:val="00453756"/>
    <w:rsid w:val="00453AF1"/>
    <w:rsid w:val="00453CBD"/>
    <w:rsid w:val="004544C5"/>
    <w:rsid w:val="00454AE0"/>
    <w:rsid w:val="00454C39"/>
    <w:rsid w:val="00454FE1"/>
    <w:rsid w:val="0045503F"/>
    <w:rsid w:val="004551B3"/>
    <w:rsid w:val="0045598C"/>
    <w:rsid w:val="00455A7A"/>
    <w:rsid w:val="00455DC1"/>
    <w:rsid w:val="00455FE7"/>
    <w:rsid w:val="00456322"/>
    <w:rsid w:val="004575E2"/>
    <w:rsid w:val="00457C40"/>
    <w:rsid w:val="00457CB4"/>
    <w:rsid w:val="00457D4E"/>
    <w:rsid w:val="00457D64"/>
    <w:rsid w:val="0046055D"/>
    <w:rsid w:val="004606D7"/>
    <w:rsid w:val="0046080A"/>
    <w:rsid w:val="0046083D"/>
    <w:rsid w:val="004608A5"/>
    <w:rsid w:val="00460976"/>
    <w:rsid w:val="0046108F"/>
    <w:rsid w:val="00461683"/>
    <w:rsid w:val="00461BB5"/>
    <w:rsid w:val="0046210C"/>
    <w:rsid w:val="004625EB"/>
    <w:rsid w:val="00462783"/>
    <w:rsid w:val="00462792"/>
    <w:rsid w:val="00462994"/>
    <w:rsid w:val="00462A16"/>
    <w:rsid w:val="00462A97"/>
    <w:rsid w:val="00463146"/>
    <w:rsid w:val="0046324F"/>
    <w:rsid w:val="00463507"/>
    <w:rsid w:val="00463B8B"/>
    <w:rsid w:val="00463EE3"/>
    <w:rsid w:val="00463FA7"/>
    <w:rsid w:val="004640CB"/>
    <w:rsid w:val="0046437C"/>
    <w:rsid w:val="004643AB"/>
    <w:rsid w:val="0046450E"/>
    <w:rsid w:val="00464874"/>
    <w:rsid w:val="00464AD6"/>
    <w:rsid w:val="00464F42"/>
    <w:rsid w:val="0046563C"/>
    <w:rsid w:val="00465692"/>
    <w:rsid w:val="0046569C"/>
    <w:rsid w:val="00465D92"/>
    <w:rsid w:val="0046611D"/>
    <w:rsid w:val="0046678D"/>
    <w:rsid w:val="00466971"/>
    <w:rsid w:val="004669EA"/>
    <w:rsid w:val="00466ACC"/>
    <w:rsid w:val="00466CB6"/>
    <w:rsid w:val="00466D4D"/>
    <w:rsid w:val="00467831"/>
    <w:rsid w:val="0046797A"/>
    <w:rsid w:val="00467E71"/>
    <w:rsid w:val="00470278"/>
    <w:rsid w:val="00470823"/>
    <w:rsid w:val="0047097F"/>
    <w:rsid w:val="00471022"/>
    <w:rsid w:val="00471088"/>
    <w:rsid w:val="00471356"/>
    <w:rsid w:val="00471367"/>
    <w:rsid w:val="004713A0"/>
    <w:rsid w:val="00471831"/>
    <w:rsid w:val="00471A20"/>
    <w:rsid w:val="00471C44"/>
    <w:rsid w:val="00471D1F"/>
    <w:rsid w:val="0047234E"/>
    <w:rsid w:val="004728B0"/>
    <w:rsid w:val="0047293B"/>
    <w:rsid w:val="00472AF0"/>
    <w:rsid w:val="00472B87"/>
    <w:rsid w:val="004733CA"/>
    <w:rsid w:val="00473A09"/>
    <w:rsid w:val="00473A32"/>
    <w:rsid w:val="00474314"/>
    <w:rsid w:val="00474360"/>
    <w:rsid w:val="00474685"/>
    <w:rsid w:val="00474F7B"/>
    <w:rsid w:val="00474FC8"/>
    <w:rsid w:val="004753B1"/>
    <w:rsid w:val="004753E8"/>
    <w:rsid w:val="0047598C"/>
    <w:rsid w:val="0047606E"/>
    <w:rsid w:val="004761A3"/>
    <w:rsid w:val="004762F6"/>
    <w:rsid w:val="004766BF"/>
    <w:rsid w:val="004768E3"/>
    <w:rsid w:val="00476C98"/>
    <w:rsid w:val="004776C1"/>
    <w:rsid w:val="004776CC"/>
    <w:rsid w:val="0047796A"/>
    <w:rsid w:val="00477B65"/>
    <w:rsid w:val="00477B6F"/>
    <w:rsid w:val="00477C0D"/>
    <w:rsid w:val="00477DFC"/>
    <w:rsid w:val="00477E08"/>
    <w:rsid w:val="00477E1C"/>
    <w:rsid w:val="00477EB2"/>
    <w:rsid w:val="004803E2"/>
    <w:rsid w:val="00480908"/>
    <w:rsid w:val="00480C1D"/>
    <w:rsid w:val="00480ECA"/>
    <w:rsid w:val="004810B2"/>
    <w:rsid w:val="00481623"/>
    <w:rsid w:val="004818BA"/>
    <w:rsid w:val="00481909"/>
    <w:rsid w:val="00482289"/>
    <w:rsid w:val="00482783"/>
    <w:rsid w:val="004829B1"/>
    <w:rsid w:val="00482BD8"/>
    <w:rsid w:val="00482DF5"/>
    <w:rsid w:val="00482ED8"/>
    <w:rsid w:val="00482F9A"/>
    <w:rsid w:val="00483163"/>
    <w:rsid w:val="004833D7"/>
    <w:rsid w:val="00483462"/>
    <w:rsid w:val="00484058"/>
    <w:rsid w:val="00484328"/>
    <w:rsid w:val="0048445A"/>
    <w:rsid w:val="0048448A"/>
    <w:rsid w:val="00484D6F"/>
    <w:rsid w:val="00484E4F"/>
    <w:rsid w:val="00484E8C"/>
    <w:rsid w:val="00484F46"/>
    <w:rsid w:val="00485017"/>
    <w:rsid w:val="004850B2"/>
    <w:rsid w:val="004851EA"/>
    <w:rsid w:val="004852CC"/>
    <w:rsid w:val="00485802"/>
    <w:rsid w:val="00485A42"/>
    <w:rsid w:val="00486639"/>
    <w:rsid w:val="0048699F"/>
    <w:rsid w:val="00486A35"/>
    <w:rsid w:val="00486B73"/>
    <w:rsid w:val="00487968"/>
    <w:rsid w:val="00487AE6"/>
    <w:rsid w:val="00487C08"/>
    <w:rsid w:val="00490B50"/>
    <w:rsid w:val="00490BC8"/>
    <w:rsid w:val="00490DB7"/>
    <w:rsid w:val="00490EB1"/>
    <w:rsid w:val="004914C9"/>
    <w:rsid w:val="0049185E"/>
    <w:rsid w:val="004919E3"/>
    <w:rsid w:val="00491C5F"/>
    <w:rsid w:val="0049206D"/>
    <w:rsid w:val="004920D2"/>
    <w:rsid w:val="004924DB"/>
    <w:rsid w:val="004929D3"/>
    <w:rsid w:val="00492FB1"/>
    <w:rsid w:val="004936E7"/>
    <w:rsid w:val="004938F5"/>
    <w:rsid w:val="00493A64"/>
    <w:rsid w:val="00493B43"/>
    <w:rsid w:val="00493C28"/>
    <w:rsid w:val="004944A6"/>
    <w:rsid w:val="004945A9"/>
    <w:rsid w:val="00494DAA"/>
    <w:rsid w:val="00494E6A"/>
    <w:rsid w:val="00494EF5"/>
    <w:rsid w:val="004953DA"/>
    <w:rsid w:val="00495538"/>
    <w:rsid w:val="004955E6"/>
    <w:rsid w:val="00495919"/>
    <w:rsid w:val="00495A18"/>
    <w:rsid w:val="00495B54"/>
    <w:rsid w:val="00495BD6"/>
    <w:rsid w:val="00495DD5"/>
    <w:rsid w:val="0049604D"/>
    <w:rsid w:val="004960CD"/>
    <w:rsid w:val="004960FB"/>
    <w:rsid w:val="004966FF"/>
    <w:rsid w:val="00496CF3"/>
    <w:rsid w:val="00496D1C"/>
    <w:rsid w:val="00496FFD"/>
    <w:rsid w:val="004972C7"/>
    <w:rsid w:val="004972F3"/>
    <w:rsid w:val="00497697"/>
    <w:rsid w:val="004976FB"/>
    <w:rsid w:val="00497E36"/>
    <w:rsid w:val="004A0507"/>
    <w:rsid w:val="004A068B"/>
    <w:rsid w:val="004A06D7"/>
    <w:rsid w:val="004A0745"/>
    <w:rsid w:val="004A08F6"/>
    <w:rsid w:val="004A0AED"/>
    <w:rsid w:val="004A0C88"/>
    <w:rsid w:val="004A1081"/>
    <w:rsid w:val="004A16BD"/>
    <w:rsid w:val="004A18A5"/>
    <w:rsid w:val="004A1C14"/>
    <w:rsid w:val="004A256B"/>
    <w:rsid w:val="004A25F7"/>
    <w:rsid w:val="004A263B"/>
    <w:rsid w:val="004A2961"/>
    <w:rsid w:val="004A29AD"/>
    <w:rsid w:val="004A2AF7"/>
    <w:rsid w:val="004A2EDE"/>
    <w:rsid w:val="004A2EFD"/>
    <w:rsid w:val="004A2F7A"/>
    <w:rsid w:val="004A3BBF"/>
    <w:rsid w:val="004A3C81"/>
    <w:rsid w:val="004A4036"/>
    <w:rsid w:val="004A42D0"/>
    <w:rsid w:val="004A45C9"/>
    <w:rsid w:val="004A45F8"/>
    <w:rsid w:val="004A4682"/>
    <w:rsid w:val="004A4922"/>
    <w:rsid w:val="004A4CEF"/>
    <w:rsid w:val="004A4D3B"/>
    <w:rsid w:val="004A4E18"/>
    <w:rsid w:val="004A507F"/>
    <w:rsid w:val="004A529E"/>
    <w:rsid w:val="004A5502"/>
    <w:rsid w:val="004A5624"/>
    <w:rsid w:val="004A5C1C"/>
    <w:rsid w:val="004A5F57"/>
    <w:rsid w:val="004A5F5F"/>
    <w:rsid w:val="004A6189"/>
    <w:rsid w:val="004A65C6"/>
    <w:rsid w:val="004A6A0B"/>
    <w:rsid w:val="004A6D05"/>
    <w:rsid w:val="004A6DAB"/>
    <w:rsid w:val="004A6DCE"/>
    <w:rsid w:val="004A716B"/>
    <w:rsid w:val="004A71AD"/>
    <w:rsid w:val="004A7775"/>
    <w:rsid w:val="004A7997"/>
    <w:rsid w:val="004A7F9D"/>
    <w:rsid w:val="004B0004"/>
    <w:rsid w:val="004B0161"/>
    <w:rsid w:val="004B062A"/>
    <w:rsid w:val="004B0864"/>
    <w:rsid w:val="004B1389"/>
    <w:rsid w:val="004B1529"/>
    <w:rsid w:val="004B15ED"/>
    <w:rsid w:val="004B1931"/>
    <w:rsid w:val="004B1D7E"/>
    <w:rsid w:val="004B1ED9"/>
    <w:rsid w:val="004B1FF5"/>
    <w:rsid w:val="004B2132"/>
    <w:rsid w:val="004B2653"/>
    <w:rsid w:val="004B265F"/>
    <w:rsid w:val="004B27CB"/>
    <w:rsid w:val="004B31EE"/>
    <w:rsid w:val="004B3395"/>
    <w:rsid w:val="004B35D8"/>
    <w:rsid w:val="004B37CF"/>
    <w:rsid w:val="004B3EB6"/>
    <w:rsid w:val="004B421C"/>
    <w:rsid w:val="004B4402"/>
    <w:rsid w:val="004B44DE"/>
    <w:rsid w:val="004B4612"/>
    <w:rsid w:val="004B47AE"/>
    <w:rsid w:val="004B49D4"/>
    <w:rsid w:val="004B4F3C"/>
    <w:rsid w:val="004B52AC"/>
    <w:rsid w:val="004B6231"/>
    <w:rsid w:val="004B7107"/>
    <w:rsid w:val="004B77E6"/>
    <w:rsid w:val="004B7955"/>
    <w:rsid w:val="004B7B92"/>
    <w:rsid w:val="004B7C0C"/>
    <w:rsid w:val="004C0411"/>
    <w:rsid w:val="004C0DF5"/>
    <w:rsid w:val="004C0E03"/>
    <w:rsid w:val="004C0E5E"/>
    <w:rsid w:val="004C1032"/>
    <w:rsid w:val="004C1173"/>
    <w:rsid w:val="004C1344"/>
    <w:rsid w:val="004C1425"/>
    <w:rsid w:val="004C1452"/>
    <w:rsid w:val="004C14A0"/>
    <w:rsid w:val="004C1651"/>
    <w:rsid w:val="004C1C2B"/>
    <w:rsid w:val="004C2327"/>
    <w:rsid w:val="004C246D"/>
    <w:rsid w:val="004C2836"/>
    <w:rsid w:val="004C2DEA"/>
    <w:rsid w:val="004C314D"/>
    <w:rsid w:val="004C318C"/>
    <w:rsid w:val="004C323C"/>
    <w:rsid w:val="004C342E"/>
    <w:rsid w:val="004C37D8"/>
    <w:rsid w:val="004C3867"/>
    <w:rsid w:val="004C39B4"/>
    <w:rsid w:val="004C3BA9"/>
    <w:rsid w:val="004C3CA8"/>
    <w:rsid w:val="004C3E13"/>
    <w:rsid w:val="004C442D"/>
    <w:rsid w:val="004C4C21"/>
    <w:rsid w:val="004C4CC1"/>
    <w:rsid w:val="004C5368"/>
    <w:rsid w:val="004C5383"/>
    <w:rsid w:val="004C5BE0"/>
    <w:rsid w:val="004C5E12"/>
    <w:rsid w:val="004C6157"/>
    <w:rsid w:val="004C6647"/>
    <w:rsid w:val="004C69EF"/>
    <w:rsid w:val="004C6D5D"/>
    <w:rsid w:val="004C6DA4"/>
    <w:rsid w:val="004C6DB7"/>
    <w:rsid w:val="004C7193"/>
    <w:rsid w:val="004C7227"/>
    <w:rsid w:val="004C76A1"/>
    <w:rsid w:val="004C7A31"/>
    <w:rsid w:val="004C7A59"/>
    <w:rsid w:val="004C7CD7"/>
    <w:rsid w:val="004C7DE4"/>
    <w:rsid w:val="004D0052"/>
    <w:rsid w:val="004D01E8"/>
    <w:rsid w:val="004D0590"/>
    <w:rsid w:val="004D073A"/>
    <w:rsid w:val="004D075C"/>
    <w:rsid w:val="004D08A9"/>
    <w:rsid w:val="004D0DA4"/>
    <w:rsid w:val="004D1039"/>
    <w:rsid w:val="004D113E"/>
    <w:rsid w:val="004D11EE"/>
    <w:rsid w:val="004D121C"/>
    <w:rsid w:val="004D143A"/>
    <w:rsid w:val="004D1811"/>
    <w:rsid w:val="004D1BB7"/>
    <w:rsid w:val="004D1CB4"/>
    <w:rsid w:val="004D1CF7"/>
    <w:rsid w:val="004D2A01"/>
    <w:rsid w:val="004D2AC1"/>
    <w:rsid w:val="004D2D1E"/>
    <w:rsid w:val="004D3271"/>
    <w:rsid w:val="004D3452"/>
    <w:rsid w:val="004D34DB"/>
    <w:rsid w:val="004D37CC"/>
    <w:rsid w:val="004D3895"/>
    <w:rsid w:val="004D393B"/>
    <w:rsid w:val="004D3AD3"/>
    <w:rsid w:val="004D3AF5"/>
    <w:rsid w:val="004D4374"/>
    <w:rsid w:val="004D499C"/>
    <w:rsid w:val="004D4AB8"/>
    <w:rsid w:val="004D4AC8"/>
    <w:rsid w:val="004D5051"/>
    <w:rsid w:val="004D5EF1"/>
    <w:rsid w:val="004D5FF5"/>
    <w:rsid w:val="004D62C1"/>
    <w:rsid w:val="004D6686"/>
    <w:rsid w:val="004D6A39"/>
    <w:rsid w:val="004D6D72"/>
    <w:rsid w:val="004D713A"/>
    <w:rsid w:val="004D75A5"/>
    <w:rsid w:val="004D75C3"/>
    <w:rsid w:val="004D76AB"/>
    <w:rsid w:val="004D7825"/>
    <w:rsid w:val="004D7907"/>
    <w:rsid w:val="004D7BC2"/>
    <w:rsid w:val="004E004F"/>
    <w:rsid w:val="004E018C"/>
    <w:rsid w:val="004E022E"/>
    <w:rsid w:val="004E0475"/>
    <w:rsid w:val="004E0638"/>
    <w:rsid w:val="004E0876"/>
    <w:rsid w:val="004E0E2D"/>
    <w:rsid w:val="004E16EE"/>
    <w:rsid w:val="004E1CE9"/>
    <w:rsid w:val="004E203A"/>
    <w:rsid w:val="004E22BB"/>
    <w:rsid w:val="004E2327"/>
    <w:rsid w:val="004E237D"/>
    <w:rsid w:val="004E2806"/>
    <w:rsid w:val="004E297C"/>
    <w:rsid w:val="004E2B05"/>
    <w:rsid w:val="004E2DA9"/>
    <w:rsid w:val="004E2DDB"/>
    <w:rsid w:val="004E2E3B"/>
    <w:rsid w:val="004E337A"/>
    <w:rsid w:val="004E3D7A"/>
    <w:rsid w:val="004E4152"/>
    <w:rsid w:val="004E4216"/>
    <w:rsid w:val="004E42C6"/>
    <w:rsid w:val="004E42D2"/>
    <w:rsid w:val="004E4534"/>
    <w:rsid w:val="004E47B8"/>
    <w:rsid w:val="004E48FF"/>
    <w:rsid w:val="004E4C73"/>
    <w:rsid w:val="004E4CC9"/>
    <w:rsid w:val="004E4F08"/>
    <w:rsid w:val="004E54D4"/>
    <w:rsid w:val="004E56DC"/>
    <w:rsid w:val="004E57E2"/>
    <w:rsid w:val="004E5F0F"/>
    <w:rsid w:val="004E6551"/>
    <w:rsid w:val="004E6C28"/>
    <w:rsid w:val="004E6ED0"/>
    <w:rsid w:val="004E6FAD"/>
    <w:rsid w:val="004E73A6"/>
    <w:rsid w:val="004E7461"/>
    <w:rsid w:val="004E77B5"/>
    <w:rsid w:val="004E7DF2"/>
    <w:rsid w:val="004F0070"/>
    <w:rsid w:val="004F0977"/>
    <w:rsid w:val="004F0A0E"/>
    <w:rsid w:val="004F0C18"/>
    <w:rsid w:val="004F0D13"/>
    <w:rsid w:val="004F12F4"/>
    <w:rsid w:val="004F18E6"/>
    <w:rsid w:val="004F1A95"/>
    <w:rsid w:val="004F1CEE"/>
    <w:rsid w:val="004F1CF1"/>
    <w:rsid w:val="004F25EF"/>
    <w:rsid w:val="004F2CCC"/>
    <w:rsid w:val="004F2F2F"/>
    <w:rsid w:val="004F30A8"/>
    <w:rsid w:val="004F3206"/>
    <w:rsid w:val="004F329C"/>
    <w:rsid w:val="004F33F4"/>
    <w:rsid w:val="004F3A64"/>
    <w:rsid w:val="004F41F6"/>
    <w:rsid w:val="004F4981"/>
    <w:rsid w:val="004F5276"/>
    <w:rsid w:val="004F529B"/>
    <w:rsid w:val="004F584A"/>
    <w:rsid w:val="004F5D2E"/>
    <w:rsid w:val="004F604F"/>
    <w:rsid w:val="004F60EC"/>
    <w:rsid w:val="004F61C9"/>
    <w:rsid w:val="004F63E3"/>
    <w:rsid w:val="004F644E"/>
    <w:rsid w:val="004F6AD0"/>
    <w:rsid w:val="004F6AD4"/>
    <w:rsid w:val="004F6F5F"/>
    <w:rsid w:val="004F6FD5"/>
    <w:rsid w:val="004F70F9"/>
    <w:rsid w:val="004F720D"/>
    <w:rsid w:val="004F7631"/>
    <w:rsid w:val="004F7655"/>
    <w:rsid w:val="004F78DD"/>
    <w:rsid w:val="004F7EA8"/>
    <w:rsid w:val="004F7F6B"/>
    <w:rsid w:val="0050014B"/>
    <w:rsid w:val="005001A0"/>
    <w:rsid w:val="005004DE"/>
    <w:rsid w:val="0050086C"/>
    <w:rsid w:val="00500903"/>
    <w:rsid w:val="00500A05"/>
    <w:rsid w:val="00500A6F"/>
    <w:rsid w:val="00500A8D"/>
    <w:rsid w:val="005025ED"/>
    <w:rsid w:val="00502C73"/>
    <w:rsid w:val="00502DA2"/>
    <w:rsid w:val="0050338F"/>
    <w:rsid w:val="005039B3"/>
    <w:rsid w:val="00503CEC"/>
    <w:rsid w:val="00503E2A"/>
    <w:rsid w:val="00504A91"/>
    <w:rsid w:val="00504F80"/>
    <w:rsid w:val="00504FD6"/>
    <w:rsid w:val="005059D1"/>
    <w:rsid w:val="00505D77"/>
    <w:rsid w:val="00505D9C"/>
    <w:rsid w:val="005060E1"/>
    <w:rsid w:val="005063A2"/>
    <w:rsid w:val="00506818"/>
    <w:rsid w:val="0050699B"/>
    <w:rsid w:val="00506B6A"/>
    <w:rsid w:val="00506CEC"/>
    <w:rsid w:val="00506F7A"/>
    <w:rsid w:val="00507222"/>
    <w:rsid w:val="00507259"/>
    <w:rsid w:val="00507922"/>
    <w:rsid w:val="00507E59"/>
    <w:rsid w:val="005100F3"/>
    <w:rsid w:val="005101B5"/>
    <w:rsid w:val="00510236"/>
    <w:rsid w:val="005104BF"/>
    <w:rsid w:val="0051051C"/>
    <w:rsid w:val="00510826"/>
    <w:rsid w:val="0051099E"/>
    <w:rsid w:val="00510C82"/>
    <w:rsid w:val="0051150B"/>
    <w:rsid w:val="00511612"/>
    <w:rsid w:val="005118D7"/>
    <w:rsid w:val="00511D9A"/>
    <w:rsid w:val="0051254E"/>
    <w:rsid w:val="005125E4"/>
    <w:rsid w:val="00512A7D"/>
    <w:rsid w:val="00512D33"/>
    <w:rsid w:val="0051319B"/>
    <w:rsid w:val="005133B7"/>
    <w:rsid w:val="00513739"/>
    <w:rsid w:val="005137F6"/>
    <w:rsid w:val="005139A4"/>
    <w:rsid w:val="00513A77"/>
    <w:rsid w:val="00513D35"/>
    <w:rsid w:val="00514083"/>
    <w:rsid w:val="005141D7"/>
    <w:rsid w:val="00514887"/>
    <w:rsid w:val="005149FD"/>
    <w:rsid w:val="00514A81"/>
    <w:rsid w:val="00515245"/>
    <w:rsid w:val="0051564F"/>
    <w:rsid w:val="005157F1"/>
    <w:rsid w:val="00515C5A"/>
    <w:rsid w:val="00516747"/>
    <w:rsid w:val="00516A4F"/>
    <w:rsid w:val="00516B04"/>
    <w:rsid w:val="00517055"/>
    <w:rsid w:val="00517102"/>
    <w:rsid w:val="00517270"/>
    <w:rsid w:val="005172E8"/>
    <w:rsid w:val="00517830"/>
    <w:rsid w:val="00517F27"/>
    <w:rsid w:val="00517FB2"/>
    <w:rsid w:val="00517FFD"/>
    <w:rsid w:val="005201AE"/>
    <w:rsid w:val="005204D4"/>
    <w:rsid w:val="005205FE"/>
    <w:rsid w:val="0052071E"/>
    <w:rsid w:val="00520A93"/>
    <w:rsid w:val="00520B51"/>
    <w:rsid w:val="005213BA"/>
    <w:rsid w:val="0052170A"/>
    <w:rsid w:val="005218F6"/>
    <w:rsid w:val="00521C52"/>
    <w:rsid w:val="0052220D"/>
    <w:rsid w:val="005226CD"/>
    <w:rsid w:val="00523225"/>
    <w:rsid w:val="005235A0"/>
    <w:rsid w:val="005235F5"/>
    <w:rsid w:val="0052361E"/>
    <w:rsid w:val="00523A4C"/>
    <w:rsid w:val="00523D98"/>
    <w:rsid w:val="00524741"/>
    <w:rsid w:val="0052546C"/>
    <w:rsid w:val="0052561B"/>
    <w:rsid w:val="00525822"/>
    <w:rsid w:val="00525D40"/>
    <w:rsid w:val="00525E83"/>
    <w:rsid w:val="00525F5B"/>
    <w:rsid w:val="005260F9"/>
    <w:rsid w:val="00526433"/>
    <w:rsid w:val="005265E3"/>
    <w:rsid w:val="005266DC"/>
    <w:rsid w:val="00526AD4"/>
    <w:rsid w:val="00526C71"/>
    <w:rsid w:val="00526DC1"/>
    <w:rsid w:val="005276F3"/>
    <w:rsid w:val="005277A9"/>
    <w:rsid w:val="00527A67"/>
    <w:rsid w:val="00527AEB"/>
    <w:rsid w:val="00527BF1"/>
    <w:rsid w:val="00527F8B"/>
    <w:rsid w:val="005304FD"/>
    <w:rsid w:val="00530751"/>
    <w:rsid w:val="00530B9D"/>
    <w:rsid w:val="00530D56"/>
    <w:rsid w:val="00530D5E"/>
    <w:rsid w:val="00531BC0"/>
    <w:rsid w:val="00531D44"/>
    <w:rsid w:val="00531E79"/>
    <w:rsid w:val="00531F24"/>
    <w:rsid w:val="005325AC"/>
    <w:rsid w:val="00532AB2"/>
    <w:rsid w:val="00532F07"/>
    <w:rsid w:val="00532FC7"/>
    <w:rsid w:val="00533039"/>
    <w:rsid w:val="005330A9"/>
    <w:rsid w:val="005342CA"/>
    <w:rsid w:val="005347C8"/>
    <w:rsid w:val="00534975"/>
    <w:rsid w:val="00534AE8"/>
    <w:rsid w:val="00535166"/>
    <w:rsid w:val="0053538B"/>
    <w:rsid w:val="00535661"/>
    <w:rsid w:val="00535A6F"/>
    <w:rsid w:val="00535AF4"/>
    <w:rsid w:val="00535E2D"/>
    <w:rsid w:val="00535EC1"/>
    <w:rsid w:val="00535F35"/>
    <w:rsid w:val="00536058"/>
    <w:rsid w:val="005368DF"/>
    <w:rsid w:val="00536A60"/>
    <w:rsid w:val="00536AA6"/>
    <w:rsid w:val="00536B64"/>
    <w:rsid w:val="005370C3"/>
    <w:rsid w:val="00537375"/>
    <w:rsid w:val="005378F3"/>
    <w:rsid w:val="00537BDB"/>
    <w:rsid w:val="005401B7"/>
    <w:rsid w:val="00540B8E"/>
    <w:rsid w:val="00540F33"/>
    <w:rsid w:val="00540F74"/>
    <w:rsid w:val="00540FC4"/>
    <w:rsid w:val="005415F2"/>
    <w:rsid w:val="00541C03"/>
    <w:rsid w:val="00541E36"/>
    <w:rsid w:val="0054220E"/>
    <w:rsid w:val="0054231D"/>
    <w:rsid w:val="00542394"/>
    <w:rsid w:val="00542527"/>
    <w:rsid w:val="0054266D"/>
    <w:rsid w:val="00542C9D"/>
    <w:rsid w:val="00542F6D"/>
    <w:rsid w:val="00542FA1"/>
    <w:rsid w:val="0054360C"/>
    <w:rsid w:val="00543DCC"/>
    <w:rsid w:val="005441A4"/>
    <w:rsid w:val="0054451B"/>
    <w:rsid w:val="005446E6"/>
    <w:rsid w:val="00545149"/>
    <w:rsid w:val="0054540B"/>
    <w:rsid w:val="0054568F"/>
    <w:rsid w:val="00545941"/>
    <w:rsid w:val="00545EFC"/>
    <w:rsid w:val="00546367"/>
    <w:rsid w:val="005465F7"/>
    <w:rsid w:val="00546741"/>
    <w:rsid w:val="00546BA0"/>
    <w:rsid w:val="00547019"/>
    <w:rsid w:val="0054722A"/>
    <w:rsid w:val="0054777D"/>
    <w:rsid w:val="00547935"/>
    <w:rsid w:val="00547F3A"/>
    <w:rsid w:val="00550027"/>
    <w:rsid w:val="00550050"/>
    <w:rsid w:val="00550639"/>
    <w:rsid w:val="005507AF"/>
    <w:rsid w:val="00550EB4"/>
    <w:rsid w:val="005510C2"/>
    <w:rsid w:val="005512E8"/>
    <w:rsid w:val="00551687"/>
    <w:rsid w:val="00551C49"/>
    <w:rsid w:val="00551ED5"/>
    <w:rsid w:val="0055209A"/>
    <w:rsid w:val="00552277"/>
    <w:rsid w:val="0055231C"/>
    <w:rsid w:val="00552803"/>
    <w:rsid w:val="00552D52"/>
    <w:rsid w:val="00552E84"/>
    <w:rsid w:val="00553149"/>
    <w:rsid w:val="00553263"/>
    <w:rsid w:val="00553506"/>
    <w:rsid w:val="00553537"/>
    <w:rsid w:val="00553645"/>
    <w:rsid w:val="005536A9"/>
    <w:rsid w:val="00553889"/>
    <w:rsid w:val="00553B16"/>
    <w:rsid w:val="00553E27"/>
    <w:rsid w:val="00553F15"/>
    <w:rsid w:val="00554699"/>
    <w:rsid w:val="005546F4"/>
    <w:rsid w:val="005548DD"/>
    <w:rsid w:val="00554BBE"/>
    <w:rsid w:val="00554EF7"/>
    <w:rsid w:val="005558A6"/>
    <w:rsid w:val="0055599D"/>
    <w:rsid w:val="00555D86"/>
    <w:rsid w:val="00556A01"/>
    <w:rsid w:val="00556AEB"/>
    <w:rsid w:val="00556B8B"/>
    <w:rsid w:val="00556F4C"/>
    <w:rsid w:val="00556F50"/>
    <w:rsid w:val="00556F51"/>
    <w:rsid w:val="005572E8"/>
    <w:rsid w:val="005573CC"/>
    <w:rsid w:val="005577B4"/>
    <w:rsid w:val="00557C39"/>
    <w:rsid w:val="00557E88"/>
    <w:rsid w:val="0056017F"/>
    <w:rsid w:val="00560560"/>
    <w:rsid w:val="00560B1B"/>
    <w:rsid w:val="00560EF3"/>
    <w:rsid w:val="0056100E"/>
    <w:rsid w:val="005612C9"/>
    <w:rsid w:val="00561BD5"/>
    <w:rsid w:val="00561CA6"/>
    <w:rsid w:val="00561CDE"/>
    <w:rsid w:val="00561E4C"/>
    <w:rsid w:val="005620BA"/>
    <w:rsid w:val="00562209"/>
    <w:rsid w:val="00562798"/>
    <w:rsid w:val="005627A9"/>
    <w:rsid w:val="00562FB7"/>
    <w:rsid w:val="00563528"/>
    <w:rsid w:val="00563584"/>
    <w:rsid w:val="00563BF1"/>
    <w:rsid w:val="00563E01"/>
    <w:rsid w:val="0056402C"/>
    <w:rsid w:val="005642BA"/>
    <w:rsid w:val="00564455"/>
    <w:rsid w:val="005644A8"/>
    <w:rsid w:val="005644F4"/>
    <w:rsid w:val="00564677"/>
    <w:rsid w:val="00564B4A"/>
    <w:rsid w:val="00564D15"/>
    <w:rsid w:val="00564E92"/>
    <w:rsid w:val="00565104"/>
    <w:rsid w:val="0056517C"/>
    <w:rsid w:val="005656DE"/>
    <w:rsid w:val="00565920"/>
    <w:rsid w:val="00565E9E"/>
    <w:rsid w:val="00566336"/>
    <w:rsid w:val="00566591"/>
    <w:rsid w:val="00566DA4"/>
    <w:rsid w:val="005670D3"/>
    <w:rsid w:val="005675E5"/>
    <w:rsid w:val="0056777A"/>
    <w:rsid w:val="00567BA9"/>
    <w:rsid w:val="0057047E"/>
    <w:rsid w:val="0057101C"/>
    <w:rsid w:val="005713C0"/>
    <w:rsid w:val="0057149D"/>
    <w:rsid w:val="00571698"/>
    <w:rsid w:val="005719C8"/>
    <w:rsid w:val="005719D3"/>
    <w:rsid w:val="00571A4E"/>
    <w:rsid w:val="005721CF"/>
    <w:rsid w:val="005729B2"/>
    <w:rsid w:val="00572C56"/>
    <w:rsid w:val="0057354E"/>
    <w:rsid w:val="00573684"/>
    <w:rsid w:val="005736B6"/>
    <w:rsid w:val="005738A6"/>
    <w:rsid w:val="00573DB5"/>
    <w:rsid w:val="00573E41"/>
    <w:rsid w:val="005740DB"/>
    <w:rsid w:val="00574200"/>
    <w:rsid w:val="00574292"/>
    <w:rsid w:val="00574317"/>
    <w:rsid w:val="005747B9"/>
    <w:rsid w:val="00574DF3"/>
    <w:rsid w:val="00574E42"/>
    <w:rsid w:val="0057515B"/>
    <w:rsid w:val="005751B7"/>
    <w:rsid w:val="00575BC5"/>
    <w:rsid w:val="00576212"/>
    <w:rsid w:val="00576531"/>
    <w:rsid w:val="0057686B"/>
    <w:rsid w:val="00576BA8"/>
    <w:rsid w:val="0057721A"/>
    <w:rsid w:val="0057768C"/>
    <w:rsid w:val="00577901"/>
    <w:rsid w:val="005800D3"/>
    <w:rsid w:val="005805E1"/>
    <w:rsid w:val="0058078D"/>
    <w:rsid w:val="00581030"/>
    <w:rsid w:val="00581248"/>
    <w:rsid w:val="00581252"/>
    <w:rsid w:val="005814D6"/>
    <w:rsid w:val="005816E9"/>
    <w:rsid w:val="00581875"/>
    <w:rsid w:val="005825D9"/>
    <w:rsid w:val="00582626"/>
    <w:rsid w:val="005826DE"/>
    <w:rsid w:val="00582775"/>
    <w:rsid w:val="005827E3"/>
    <w:rsid w:val="005828B4"/>
    <w:rsid w:val="00582B4E"/>
    <w:rsid w:val="00583469"/>
    <w:rsid w:val="0058371C"/>
    <w:rsid w:val="00583BAD"/>
    <w:rsid w:val="00583E95"/>
    <w:rsid w:val="00584219"/>
    <w:rsid w:val="005845E2"/>
    <w:rsid w:val="0058483B"/>
    <w:rsid w:val="00585351"/>
    <w:rsid w:val="00585442"/>
    <w:rsid w:val="00585897"/>
    <w:rsid w:val="00585958"/>
    <w:rsid w:val="00585C04"/>
    <w:rsid w:val="00585FE5"/>
    <w:rsid w:val="005860E8"/>
    <w:rsid w:val="005863E2"/>
    <w:rsid w:val="005865DD"/>
    <w:rsid w:val="005866BB"/>
    <w:rsid w:val="00586C39"/>
    <w:rsid w:val="00586ECB"/>
    <w:rsid w:val="00586F47"/>
    <w:rsid w:val="005872D8"/>
    <w:rsid w:val="005872F7"/>
    <w:rsid w:val="00587370"/>
    <w:rsid w:val="0058764D"/>
    <w:rsid w:val="00587780"/>
    <w:rsid w:val="005877C1"/>
    <w:rsid w:val="00587875"/>
    <w:rsid w:val="00587AF5"/>
    <w:rsid w:val="0059074B"/>
    <w:rsid w:val="0059090E"/>
    <w:rsid w:val="00590B3F"/>
    <w:rsid w:val="00590D33"/>
    <w:rsid w:val="00590E04"/>
    <w:rsid w:val="00590EA7"/>
    <w:rsid w:val="0059106A"/>
    <w:rsid w:val="005914AA"/>
    <w:rsid w:val="005916D9"/>
    <w:rsid w:val="005918B8"/>
    <w:rsid w:val="00591CA0"/>
    <w:rsid w:val="00591CE6"/>
    <w:rsid w:val="00591EFA"/>
    <w:rsid w:val="0059204D"/>
    <w:rsid w:val="0059289E"/>
    <w:rsid w:val="00592D9F"/>
    <w:rsid w:val="005930EA"/>
    <w:rsid w:val="00593F13"/>
    <w:rsid w:val="0059448C"/>
    <w:rsid w:val="0059449C"/>
    <w:rsid w:val="00594A0C"/>
    <w:rsid w:val="00594A7B"/>
    <w:rsid w:val="00594AC4"/>
    <w:rsid w:val="005956A5"/>
    <w:rsid w:val="0059572D"/>
    <w:rsid w:val="0059587E"/>
    <w:rsid w:val="00595AEF"/>
    <w:rsid w:val="00595F10"/>
    <w:rsid w:val="005963F0"/>
    <w:rsid w:val="00596B1D"/>
    <w:rsid w:val="00597039"/>
    <w:rsid w:val="00597391"/>
    <w:rsid w:val="00597B46"/>
    <w:rsid w:val="005A01C5"/>
    <w:rsid w:val="005A022A"/>
    <w:rsid w:val="005A031C"/>
    <w:rsid w:val="005A034D"/>
    <w:rsid w:val="005A0415"/>
    <w:rsid w:val="005A09A7"/>
    <w:rsid w:val="005A0E81"/>
    <w:rsid w:val="005A135E"/>
    <w:rsid w:val="005A182A"/>
    <w:rsid w:val="005A2043"/>
    <w:rsid w:val="005A2051"/>
    <w:rsid w:val="005A20E8"/>
    <w:rsid w:val="005A3018"/>
    <w:rsid w:val="005A3129"/>
    <w:rsid w:val="005A3138"/>
    <w:rsid w:val="005A31A0"/>
    <w:rsid w:val="005A3347"/>
    <w:rsid w:val="005A35E0"/>
    <w:rsid w:val="005A3A63"/>
    <w:rsid w:val="005A40E7"/>
    <w:rsid w:val="005A466C"/>
    <w:rsid w:val="005A47B0"/>
    <w:rsid w:val="005A4981"/>
    <w:rsid w:val="005A4C7F"/>
    <w:rsid w:val="005A4D1F"/>
    <w:rsid w:val="005A5722"/>
    <w:rsid w:val="005A5847"/>
    <w:rsid w:val="005A6411"/>
    <w:rsid w:val="005A6469"/>
    <w:rsid w:val="005A6498"/>
    <w:rsid w:val="005A723C"/>
    <w:rsid w:val="005A728B"/>
    <w:rsid w:val="005A733C"/>
    <w:rsid w:val="005A7393"/>
    <w:rsid w:val="005A77A1"/>
    <w:rsid w:val="005A7B51"/>
    <w:rsid w:val="005A7EFB"/>
    <w:rsid w:val="005B0337"/>
    <w:rsid w:val="005B075E"/>
    <w:rsid w:val="005B140A"/>
    <w:rsid w:val="005B1588"/>
    <w:rsid w:val="005B1BE9"/>
    <w:rsid w:val="005B1EF2"/>
    <w:rsid w:val="005B2101"/>
    <w:rsid w:val="005B275B"/>
    <w:rsid w:val="005B2D89"/>
    <w:rsid w:val="005B2E8C"/>
    <w:rsid w:val="005B2FA4"/>
    <w:rsid w:val="005B337A"/>
    <w:rsid w:val="005B343C"/>
    <w:rsid w:val="005B3498"/>
    <w:rsid w:val="005B35D3"/>
    <w:rsid w:val="005B3824"/>
    <w:rsid w:val="005B39B7"/>
    <w:rsid w:val="005B3A2C"/>
    <w:rsid w:val="005B3D03"/>
    <w:rsid w:val="005B3D24"/>
    <w:rsid w:val="005B4005"/>
    <w:rsid w:val="005B4789"/>
    <w:rsid w:val="005B4FD3"/>
    <w:rsid w:val="005B50C8"/>
    <w:rsid w:val="005B56C3"/>
    <w:rsid w:val="005B57CB"/>
    <w:rsid w:val="005B5EE9"/>
    <w:rsid w:val="005B5F49"/>
    <w:rsid w:val="005B64EB"/>
    <w:rsid w:val="005B6AD5"/>
    <w:rsid w:val="005B6D6E"/>
    <w:rsid w:val="005B7733"/>
    <w:rsid w:val="005B783B"/>
    <w:rsid w:val="005B783F"/>
    <w:rsid w:val="005B7968"/>
    <w:rsid w:val="005B7984"/>
    <w:rsid w:val="005B7EFF"/>
    <w:rsid w:val="005B7F6D"/>
    <w:rsid w:val="005B7FF8"/>
    <w:rsid w:val="005C000A"/>
    <w:rsid w:val="005C01BF"/>
    <w:rsid w:val="005C059A"/>
    <w:rsid w:val="005C0FBF"/>
    <w:rsid w:val="005C1238"/>
    <w:rsid w:val="005C1815"/>
    <w:rsid w:val="005C19EB"/>
    <w:rsid w:val="005C1E70"/>
    <w:rsid w:val="005C1E7A"/>
    <w:rsid w:val="005C1FFA"/>
    <w:rsid w:val="005C2452"/>
    <w:rsid w:val="005C24CC"/>
    <w:rsid w:val="005C268B"/>
    <w:rsid w:val="005C28BD"/>
    <w:rsid w:val="005C2DA6"/>
    <w:rsid w:val="005C2E29"/>
    <w:rsid w:val="005C2FA3"/>
    <w:rsid w:val="005C327A"/>
    <w:rsid w:val="005C3A5F"/>
    <w:rsid w:val="005C3BC8"/>
    <w:rsid w:val="005C3CE9"/>
    <w:rsid w:val="005C46E0"/>
    <w:rsid w:val="005C4BC8"/>
    <w:rsid w:val="005C4EEE"/>
    <w:rsid w:val="005C4FBD"/>
    <w:rsid w:val="005C515F"/>
    <w:rsid w:val="005C54FB"/>
    <w:rsid w:val="005C560F"/>
    <w:rsid w:val="005C5C77"/>
    <w:rsid w:val="005C5D12"/>
    <w:rsid w:val="005C5F0F"/>
    <w:rsid w:val="005C649D"/>
    <w:rsid w:val="005C6506"/>
    <w:rsid w:val="005C6C42"/>
    <w:rsid w:val="005C7D41"/>
    <w:rsid w:val="005D0657"/>
    <w:rsid w:val="005D0730"/>
    <w:rsid w:val="005D0B99"/>
    <w:rsid w:val="005D138E"/>
    <w:rsid w:val="005D18E1"/>
    <w:rsid w:val="005D192D"/>
    <w:rsid w:val="005D1FA2"/>
    <w:rsid w:val="005D2123"/>
    <w:rsid w:val="005D25F6"/>
    <w:rsid w:val="005D2625"/>
    <w:rsid w:val="005D284B"/>
    <w:rsid w:val="005D2CB5"/>
    <w:rsid w:val="005D3807"/>
    <w:rsid w:val="005D3862"/>
    <w:rsid w:val="005D3ACB"/>
    <w:rsid w:val="005D3D4B"/>
    <w:rsid w:val="005D44DC"/>
    <w:rsid w:val="005D4A41"/>
    <w:rsid w:val="005D4CA7"/>
    <w:rsid w:val="005D4E3C"/>
    <w:rsid w:val="005D4EF4"/>
    <w:rsid w:val="005D546C"/>
    <w:rsid w:val="005D5EC0"/>
    <w:rsid w:val="005D679B"/>
    <w:rsid w:val="005D6B0B"/>
    <w:rsid w:val="005D6E87"/>
    <w:rsid w:val="005D70B9"/>
    <w:rsid w:val="005D716C"/>
    <w:rsid w:val="005D7248"/>
    <w:rsid w:val="005D76C1"/>
    <w:rsid w:val="005D788C"/>
    <w:rsid w:val="005D7990"/>
    <w:rsid w:val="005D7A76"/>
    <w:rsid w:val="005E0196"/>
    <w:rsid w:val="005E03C0"/>
    <w:rsid w:val="005E0706"/>
    <w:rsid w:val="005E0B02"/>
    <w:rsid w:val="005E105E"/>
    <w:rsid w:val="005E10EB"/>
    <w:rsid w:val="005E13E7"/>
    <w:rsid w:val="005E18CD"/>
    <w:rsid w:val="005E1AD5"/>
    <w:rsid w:val="005E23D2"/>
    <w:rsid w:val="005E2401"/>
    <w:rsid w:val="005E25ED"/>
    <w:rsid w:val="005E3251"/>
    <w:rsid w:val="005E32D1"/>
    <w:rsid w:val="005E32E6"/>
    <w:rsid w:val="005E36E2"/>
    <w:rsid w:val="005E45B5"/>
    <w:rsid w:val="005E4AF2"/>
    <w:rsid w:val="005E4DFC"/>
    <w:rsid w:val="005E511F"/>
    <w:rsid w:val="005E5AF3"/>
    <w:rsid w:val="005E5E47"/>
    <w:rsid w:val="005E5E4F"/>
    <w:rsid w:val="005E5F95"/>
    <w:rsid w:val="005E60DD"/>
    <w:rsid w:val="005E6B43"/>
    <w:rsid w:val="005E6B72"/>
    <w:rsid w:val="005E6B9C"/>
    <w:rsid w:val="005E6ECF"/>
    <w:rsid w:val="005E735D"/>
    <w:rsid w:val="005E7B6D"/>
    <w:rsid w:val="005F0011"/>
    <w:rsid w:val="005F04E7"/>
    <w:rsid w:val="005F0892"/>
    <w:rsid w:val="005F0984"/>
    <w:rsid w:val="005F13DA"/>
    <w:rsid w:val="005F17C4"/>
    <w:rsid w:val="005F1A7F"/>
    <w:rsid w:val="005F1BC4"/>
    <w:rsid w:val="005F1E47"/>
    <w:rsid w:val="005F3003"/>
    <w:rsid w:val="005F30B2"/>
    <w:rsid w:val="005F327D"/>
    <w:rsid w:val="005F3423"/>
    <w:rsid w:val="005F3908"/>
    <w:rsid w:val="005F3A89"/>
    <w:rsid w:val="005F479C"/>
    <w:rsid w:val="005F4ABB"/>
    <w:rsid w:val="005F5A0B"/>
    <w:rsid w:val="005F5A8E"/>
    <w:rsid w:val="005F5DD6"/>
    <w:rsid w:val="005F616A"/>
    <w:rsid w:val="005F639A"/>
    <w:rsid w:val="005F6557"/>
    <w:rsid w:val="005F676B"/>
    <w:rsid w:val="005F6785"/>
    <w:rsid w:val="005F68E9"/>
    <w:rsid w:val="005F6C59"/>
    <w:rsid w:val="005F70E6"/>
    <w:rsid w:val="005F720A"/>
    <w:rsid w:val="005F78FA"/>
    <w:rsid w:val="005F7B32"/>
    <w:rsid w:val="006000CB"/>
    <w:rsid w:val="006003F0"/>
    <w:rsid w:val="00600F02"/>
    <w:rsid w:val="0060139C"/>
    <w:rsid w:val="0060156B"/>
    <w:rsid w:val="00601869"/>
    <w:rsid w:val="0060195C"/>
    <w:rsid w:val="00601D7B"/>
    <w:rsid w:val="006026A2"/>
    <w:rsid w:val="006027B7"/>
    <w:rsid w:val="00602999"/>
    <w:rsid w:val="00602FB0"/>
    <w:rsid w:val="0060307D"/>
    <w:rsid w:val="00603753"/>
    <w:rsid w:val="006037C4"/>
    <w:rsid w:val="00603DC7"/>
    <w:rsid w:val="00603E06"/>
    <w:rsid w:val="006049C8"/>
    <w:rsid w:val="00604F59"/>
    <w:rsid w:val="00604FD6"/>
    <w:rsid w:val="0060508A"/>
    <w:rsid w:val="0060524D"/>
    <w:rsid w:val="0060532D"/>
    <w:rsid w:val="00605A82"/>
    <w:rsid w:val="00605C91"/>
    <w:rsid w:val="006064D8"/>
    <w:rsid w:val="0060688C"/>
    <w:rsid w:val="00606CFB"/>
    <w:rsid w:val="00607579"/>
    <w:rsid w:val="00607981"/>
    <w:rsid w:val="00610BD8"/>
    <w:rsid w:val="00610C54"/>
    <w:rsid w:val="00610F0B"/>
    <w:rsid w:val="006114B6"/>
    <w:rsid w:val="006116E0"/>
    <w:rsid w:val="0061193C"/>
    <w:rsid w:val="00611F72"/>
    <w:rsid w:val="00612064"/>
    <w:rsid w:val="006122C9"/>
    <w:rsid w:val="0061234C"/>
    <w:rsid w:val="00612590"/>
    <w:rsid w:val="006134BE"/>
    <w:rsid w:val="0061370C"/>
    <w:rsid w:val="0061399F"/>
    <w:rsid w:val="00613E67"/>
    <w:rsid w:val="00613FF9"/>
    <w:rsid w:val="006141C4"/>
    <w:rsid w:val="00614218"/>
    <w:rsid w:val="00614388"/>
    <w:rsid w:val="006144BC"/>
    <w:rsid w:val="006144F5"/>
    <w:rsid w:val="00614635"/>
    <w:rsid w:val="0061478C"/>
    <w:rsid w:val="0061508F"/>
    <w:rsid w:val="00615342"/>
    <w:rsid w:val="0061625F"/>
    <w:rsid w:val="0061628F"/>
    <w:rsid w:val="00616323"/>
    <w:rsid w:val="00616AC5"/>
    <w:rsid w:val="00616D2D"/>
    <w:rsid w:val="00617E18"/>
    <w:rsid w:val="00620160"/>
    <w:rsid w:val="006208DF"/>
    <w:rsid w:val="00620B17"/>
    <w:rsid w:val="00620F6E"/>
    <w:rsid w:val="00620FC1"/>
    <w:rsid w:val="006212A9"/>
    <w:rsid w:val="00621532"/>
    <w:rsid w:val="006215CD"/>
    <w:rsid w:val="00621772"/>
    <w:rsid w:val="00621F1F"/>
    <w:rsid w:val="0062227C"/>
    <w:rsid w:val="006223DD"/>
    <w:rsid w:val="00622A10"/>
    <w:rsid w:val="006235B9"/>
    <w:rsid w:val="00623A9A"/>
    <w:rsid w:val="006240B9"/>
    <w:rsid w:val="0062493D"/>
    <w:rsid w:val="00624B1A"/>
    <w:rsid w:val="00624C79"/>
    <w:rsid w:val="006250C0"/>
    <w:rsid w:val="006258B9"/>
    <w:rsid w:val="00625971"/>
    <w:rsid w:val="00625ECB"/>
    <w:rsid w:val="00625F9B"/>
    <w:rsid w:val="00626236"/>
    <w:rsid w:val="0062644C"/>
    <w:rsid w:val="00626546"/>
    <w:rsid w:val="006268D8"/>
    <w:rsid w:val="00626CFA"/>
    <w:rsid w:val="00626E9F"/>
    <w:rsid w:val="00627024"/>
    <w:rsid w:val="00627517"/>
    <w:rsid w:val="00627521"/>
    <w:rsid w:val="0062776D"/>
    <w:rsid w:val="006278FE"/>
    <w:rsid w:val="00630218"/>
    <w:rsid w:val="006304C3"/>
    <w:rsid w:val="00630631"/>
    <w:rsid w:val="0063067E"/>
    <w:rsid w:val="006306BE"/>
    <w:rsid w:val="006306CF"/>
    <w:rsid w:val="0063085F"/>
    <w:rsid w:val="00630B2B"/>
    <w:rsid w:val="00630DAF"/>
    <w:rsid w:val="00630DDF"/>
    <w:rsid w:val="006313A2"/>
    <w:rsid w:val="0063148A"/>
    <w:rsid w:val="00631575"/>
    <w:rsid w:val="00631DAD"/>
    <w:rsid w:val="00631F0B"/>
    <w:rsid w:val="0063237C"/>
    <w:rsid w:val="006323C7"/>
    <w:rsid w:val="0063295C"/>
    <w:rsid w:val="00632BAD"/>
    <w:rsid w:val="00632C73"/>
    <w:rsid w:val="00632D11"/>
    <w:rsid w:val="00632FDD"/>
    <w:rsid w:val="006338F6"/>
    <w:rsid w:val="00633C17"/>
    <w:rsid w:val="00633DA8"/>
    <w:rsid w:val="00633DB4"/>
    <w:rsid w:val="00634319"/>
    <w:rsid w:val="0063448C"/>
    <w:rsid w:val="006344E0"/>
    <w:rsid w:val="006345FD"/>
    <w:rsid w:val="006349BE"/>
    <w:rsid w:val="00634FBA"/>
    <w:rsid w:val="0063532F"/>
    <w:rsid w:val="00635397"/>
    <w:rsid w:val="00635AD2"/>
    <w:rsid w:val="00635D51"/>
    <w:rsid w:val="0063613E"/>
    <w:rsid w:val="00636333"/>
    <w:rsid w:val="00636835"/>
    <w:rsid w:val="006369F5"/>
    <w:rsid w:val="00636A72"/>
    <w:rsid w:val="00636D2E"/>
    <w:rsid w:val="00637242"/>
    <w:rsid w:val="006372B1"/>
    <w:rsid w:val="00637606"/>
    <w:rsid w:val="00637904"/>
    <w:rsid w:val="00637FBB"/>
    <w:rsid w:val="00640041"/>
    <w:rsid w:val="006404E5"/>
    <w:rsid w:val="00640684"/>
    <w:rsid w:val="0064084D"/>
    <w:rsid w:val="006409FA"/>
    <w:rsid w:val="00640B37"/>
    <w:rsid w:val="00640D64"/>
    <w:rsid w:val="00640EFF"/>
    <w:rsid w:val="00640F00"/>
    <w:rsid w:val="00641085"/>
    <w:rsid w:val="0064167E"/>
    <w:rsid w:val="00641682"/>
    <w:rsid w:val="0064171D"/>
    <w:rsid w:val="00641B70"/>
    <w:rsid w:val="00641BFE"/>
    <w:rsid w:val="00641FAC"/>
    <w:rsid w:val="006424A2"/>
    <w:rsid w:val="00642564"/>
    <w:rsid w:val="006427C9"/>
    <w:rsid w:val="00642DEC"/>
    <w:rsid w:val="00642E61"/>
    <w:rsid w:val="00643519"/>
    <w:rsid w:val="006444EF"/>
    <w:rsid w:val="00644530"/>
    <w:rsid w:val="006451F4"/>
    <w:rsid w:val="00645484"/>
    <w:rsid w:val="00645551"/>
    <w:rsid w:val="00645ACE"/>
    <w:rsid w:val="00646AE5"/>
    <w:rsid w:val="00646EBC"/>
    <w:rsid w:val="00646ECD"/>
    <w:rsid w:val="00646FDE"/>
    <w:rsid w:val="006472FE"/>
    <w:rsid w:val="00647AAF"/>
    <w:rsid w:val="00647CCC"/>
    <w:rsid w:val="00650012"/>
    <w:rsid w:val="006507DE"/>
    <w:rsid w:val="0065094D"/>
    <w:rsid w:val="00651003"/>
    <w:rsid w:val="0065108A"/>
    <w:rsid w:val="0065128E"/>
    <w:rsid w:val="0065139E"/>
    <w:rsid w:val="00651899"/>
    <w:rsid w:val="006519F5"/>
    <w:rsid w:val="0065284B"/>
    <w:rsid w:val="00652B59"/>
    <w:rsid w:val="00652D49"/>
    <w:rsid w:val="00652D62"/>
    <w:rsid w:val="0065331A"/>
    <w:rsid w:val="006536FF"/>
    <w:rsid w:val="00653715"/>
    <w:rsid w:val="00654131"/>
    <w:rsid w:val="0065443D"/>
    <w:rsid w:val="0065449A"/>
    <w:rsid w:val="00654955"/>
    <w:rsid w:val="006549F2"/>
    <w:rsid w:val="00654BD4"/>
    <w:rsid w:val="00654D75"/>
    <w:rsid w:val="00654E0D"/>
    <w:rsid w:val="006552B0"/>
    <w:rsid w:val="006552B2"/>
    <w:rsid w:val="00655419"/>
    <w:rsid w:val="00655F29"/>
    <w:rsid w:val="00656350"/>
    <w:rsid w:val="0065649D"/>
    <w:rsid w:val="006565AB"/>
    <w:rsid w:val="00656F8B"/>
    <w:rsid w:val="00656FD9"/>
    <w:rsid w:val="00657A8F"/>
    <w:rsid w:val="00657B29"/>
    <w:rsid w:val="00657CBD"/>
    <w:rsid w:val="00657CCA"/>
    <w:rsid w:val="0066006C"/>
    <w:rsid w:val="006600CF"/>
    <w:rsid w:val="00660363"/>
    <w:rsid w:val="00660402"/>
    <w:rsid w:val="00660414"/>
    <w:rsid w:val="00660740"/>
    <w:rsid w:val="00660C6A"/>
    <w:rsid w:val="00661463"/>
    <w:rsid w:val="006614E5"/>
    <w:rsid w:val="00661653"/>
    <w:rsid w:val="006617D6"/>
    <w:rsid w:val="00661851"/>
    <w:rsid w:val="00661899"/>
    <w:rsid w:val="00661CF8"/>
    <w:rsid w:val="00661DBA"/>
    <w:rsid w:val="00661E1A"/>
    <w:rsid w:val="00662132"/>
    <w:rsid w:val="006623C5"/>
    <w:rsid w:val="00662429"/>
    <w:rsid w:val="0066268D"/>
    <w:rsid w:val="006628AA"/>
    <w:rsid w:val="00662A94"/>
    <w:rsid w:val="00662DF2"/>
    <w:rsid w:val="00662F2B"/>
    <w:rsid w:val="006630A6"/>
    <w:rsid w:val="00663193"/>
    <w:rsid w:val="00663277"/>
    <w:rsid w:val="00663870"/>
    <w:rsid w:val="00664628"/>
    <w:rsid w:val="006646EC"/>
    <w:rsid w:val="006649F0"/>
    <w:rsid w:val="00664EC7"/>
    <w:rsid w:val="006654B5"/>
    <w:rsid w:val="00665668"/>
    <w:rsid w:val="00665699"/>
    <w:rsid w:val="00665728"/>
    <w:rsid w:val="00665C9F"/>
    <w:rsid w:val="006660BE"/>
    <w:rsid w:val="00666152"/>
    <w:rsid w:val="006661AD"/>
    <w:rsid w:val="00666234"/>
    <w:rsid w:val="00666DAB"/>
    <w:rsid w:val="006670D0"/>
    <w:rsid w:val="0066771B"/>
    <w:rsid w:val="006678AA"/>
    <w:rsid w:val="00667950"/>
    <w:rsid w:val="00667D2E"/>
    <w:rsid w:val="00670A3A"/>
    <w:rsid w:val="00670B50"/>
    <w:rsid w:val="00670F23"/>
    <w:rsid w:val="00671008"/>
    <w:rsid w:val="00671183"/>
    <w:rsid w:val="006712BE"/>
    <w:rsid w:val="00671407"/>
    <w:rsid w:val="00671717"/>
    <w:rsid w:val="00671907"/>
    <w:rsid w:val="00671A9E"/>
    <w:rsid w:val="00671F27"/>
    <w:rsid w:val="00672215"/>
    <w:rsid w:val="006722E0"/>
    <w:rsid w:val="0067236A"/>
    <w:rsid w:val="00672533"/>
    <w:rsid w:val="00672978"/>
    <w:rsid w:val="006730BD"/>
    <w:rsid w:val="0067337D"/>
    <w:rsid w:val="006737C7"/>
    <w:rsid w:val="00673EF1"/>
    <w:rsid w:val="006741C2"/>
    <w:rsid w:val="00674397"/>
    <w:rsid w:val="006747F9"/>
    <w:rsid w:val="00674CF8"/>
    <w:rsid w:val="00674DEA"/>
    <w:rsid w:val="0067523A"/>
    <w:rsid w:val="0067527F"/>
    <w:rsid w:val="006753B2"/>
    <w:rsid w:val="00675BC7"/>
    <w:rsid w:val="00675D7D"/>
    <w:rsid w:val="0067625D"/>
    <w:rsid w:val="006763B1"/>
    <w:rsid w:val="00676694"/>
    <w:rsid w:val="006766AD"/>
    <w:rsid w:val="0067736D"/>
    <w:rsid w:val="00677490"/>
    <w:rsid w:val="006774B5"/>
    <w:rsid w:val="006775F3"/>
    <w:rsid w:val="0067768A"/>
    <w:rsid w:val="00677826"/>
    <w:rsid w:val="00677A8B"/>
    <w:rsid w:val="00677DF8"/>
    <w:rsid w:val="00677F54"/>
    <w:rsid w:val="00680040"/>
    <w:rsid w:val="006801D8"/>
    <w:rsid w:val="0068023A"/>
    <w:rsid w:val="00680C80"/>
    <w:rsid w:val="00680EF7"/>
    <w:rsid w:val="006812F7"/>
    <w:rsid w:val="00681994"/>
    <w:rsid w:val="0068214D"/>
    <w:rsid w:val="006827E4"/>
    <w:rsid w:val="00682DCE"/>
    <w:rsid w:val="00682E89"/>
    <w:rsid w:val="00682EFE"/>
    <w:rsid w:val="0068304F"/>
    <w:rsid w:val="006830A3"/>
    <w:rsid w:val="0068395E"/>
    <w:rsid w:val="00683D70"/>
    <w:rsid w:val="006846C2"/>
    <w:rsid w:val="00685381"/>
    <w:rsid w:val="0068551C"/>
    <w:rsid w:val="006857B8"/>
    <w:rsid w:val="0068606C"/>
    <w:rsid w:val="00686422"/>
    <w:rsid w:val="00686697"/>
    <w:rsid w:val="006866C9"/>
    <w:rsid w:val="0068696D"/>
    <w:rsid w:val="00687AD6"/>
    <w:rsid w:val="00687F47"/>
    <w:rsid w:val="00690053"/>
    <w:rsid w:val="00690671"/>
    <w:rsid w:val="0069126E"/>
    <w:rsid w:val="00691363"/>
    <w:rsid w:val="00691A4D"/>
    <w:rsid w:val="00691B05"/>
    <w:rsid w:val="00691B77"/>
    <w:rsid w:val="00691CA1"/>
    <w:rsid w:val="00691D2E"/>
    <w:rsid w:val="00691FA4"/>
    <w:rsid w:val="006924A2"/>
    <w:rsid w:val="006925A0"/>
    <w:rsid w:val="006926A2"/>
    <w:rsid w:val="006928BA"/>
    <w:rsid w:val="0069297B"/>
    <w:rsid w:val="00692A09"/>
    <w:rsid w:val="00692C67"/>
    <w:rsid w:val="00693178"/>
    <w:rsid w:val="0069319A"/>
    <w:rsid w:val="006932BD"/>
    <w:rsid w:val="00693540"/>
    <w:rsid w:val="00693897"/>
    <w:rsid w:val="00693A16"/>
    <w:rsid w:val="00693D2D"/>
    <w:rsid w:val="00693D5F"/>
    <w:rsid w:val="00694008"/>
    <w:rsid w:val="0069417E"/>
    <w:rsid w:val="006945E8"/>
    <w:rsid w:val="00694A32"/>
    <w:rsid w:val="00694D48"/>
    <w:rsid w:val="006951F8"/>
    <w:rsid w:val="0069538A"/>
    <w:rsid w:val="0069643D"/>
    <w:rsid w:val="006968F3"/>
    <w:rsid w:val="00696ECB"/>
    <w:rsid w:val="00696F43"/>
    <w:rsid w:val="0069703A"/>
    <w:rsid w:val="006970C1"/>
    <w:rsid w:val="006971EA"/>
    <w:rsid w:val="00697478"/>
    <w:rsid w:val="006976BC"/>
    <w:rsid w:val="006976CB"/>
    <w:rsid w:val="00697911"/>
    <w:rsid w:val="00697DB8"/>
    <w:rsid w:val="006A014D"/>
    <w:rsid w:val="006A0159"/>
    <w:rsid w:val="006A02E2"/>
    <w:rsid w:val="006A0707"/>
    <w:rsid w:val="006A0F69"/>
    <w:rsid w:val="006A1315"/>
    <w:rsid w:val="006A1AFA"/>
    <w:rsid w:val="006A1BE7"/>
    <w:rsid w:val="006A1DC6"/>
    <w:rsid w:val="006A1F17"/>
    <w:rsid w:val="006A1F5C"/>
    <w:rsid w:val="006A2249"/>
    <w:rsid w:val="006A2308"/>
    <w:rsid w:val="006A23AE"/>
    <w:rsid w:val="006A2618"/>
    <w:rsid w:val="006A31F9"/>
    <w:rsid w:val="006A34F2"/>
    <w:rsid w:val="006A34FC"/>
    <w:rsid w:val="006A39F2"/>
    <w:rsid w:val="006A3F90"/>
    <w:rsid w:val="006A4CB3"/>
    <w:rsid w:val="006A5193"/>
    <w:rsid w:val="006A5289"/>
    <w:rsid w:val="006A52D4"/>
    <w:rsid w:val="006A55C7"/>
    <w:rsid w:val="006A56DF"/>
    <w:rsid w:val="006A5839"/>
    <w:rsid w:val="006A5BA0"/>
    <w:rsid w:val="006A5BBE"/>
    <w:rsid w:val="006A60E6"/>
    <w:rsid w:val="006A696F"/>
    <w:rsid w:val="006A6B51"/>
    <w:rsid w:val="006A6D0A"/>
    <w:rsid w:val="006A6E59"/>
    <w:rsid w:val="006A6F1E"/>
    <w:rsid w:val="006A70CC"/>
    <w:rsid w:val="006A793F"/>
    <w:rsid w:val="006A7ADD"/>
    <w:rsid w:val="006A7B46"/>
    <w:rsid w:val="006A7F5C"/>
    <w:rsid w:val="006B00E0"/>
    <w:rsid w:val="006B02DE"/>
    <w:rsid w:val="006B0445"/>
    <w:rsid w:val="006B061B"/>
    <w:rsid w:val="006B0992"/>
    <w:rsid w:val="006B1120"/>
    <w:rsid w:val="006B133D"/>
    <w:rsid w:val="006B168B"/>
    <w:rsid w:val="006B16B0"/>
    <w:rsid w:val="006B1866"/>
    <w:rsid w:val="006B1875"/>
    <w:rsid w:val="006B1AAC"/>
    <w:rsid w:val="006B1CFD"/>
    <w:rsid w:val="006B243E"/>
    <w:rsid w:val="006B2628"/>
    <w:rsid w:val="006B278B"/>
    <w:rsid w:val="006B2A8D"/>
    <w:rsid w:val="006B2B36"/>
    <w:rsid w:val="006B2B7C"/>
    <w:rsid w:val="006B2C21"/>
    <w:rsid w:val="006B3704"/>
    <w:rsid w:val="006B3C09"/>
    <w:rsid w:val="006B3C47"/>
    <w:rsid w:val="006B40EA"/>
    <w:rsid w:val="006B4F3C"/>
    <w:rsid w:val="006B56C6"/>
    <w:rsid w:val="006B56D5"/>
    <w:rsid w:val="006B5836"/>
    <w:rsid w:val="006B5D20"/>
    <w:rsid w:val="006B5DB7"/>
    <w:rsid w:val="006B5FC4"/>
    <w:rsid w:val="006B65BB"/>
    <w:rsid w:val="006B674F"/>
    <w:rsid w:val="006B693D"/>
    <w:rsid w:val="006B6E4B"/>
    <w:rsid w:val="006B6EB6"/>
    <w:rsid w:val="006C0046"/>
    <w:rsid w:val="006C0352"/>
    <w:rsid w:val="006C0CFD"/>
    <w:rsid w:val="006C0D35"/>
    <w:rsid w:val="006C1BEE"/>
    <w:rsid w:val="006C1DFB"/>
    <w:rsid w:val="006C2473"/>
    <w:rsid w:val="006C283E"/>
    <w:rsid w:val="006C2858"/>
    <w:rsid w:val="006C2C6C"/>
    <w:rsid w:val="006C321A"/>
    <w:rsid w:val="006C374D"/>
    <w:rsid w:val="006C38F2"/>
    <w:rsid w:val="006C3A83"/>
    <w:rsid w:val="006C3A97"/>
    <w:rsid w:val="006C3CDE"/>
    <w:rsid w:val="006C3EFD"/>
    <w:rsid w:val="006C42B4"/>
    <w:rsid w:val="006C441D"/>
    <w:rsid w:val="006C4633"/>
    <w:rsid w:val="006C46A7"/>
    <w:rsid w:val="006C4A40"/>
    <w:rsid w:val="006C4C2C"/>
    <w:rsid w:val="006C4D2D"/>
    <w:rsid w:val="006C5598"/>
    <w:rsid w:val="006C5E33"/>
    <w:rsid w:val="006C60C0"/>
    <w:rsid w:val="006C66CF"/>
    <w:rsid w:val="006C66E2"/>
    <w:rsid w:val="006C6E9A"/>
    <w:rsid w:val="006C6FEC"/>
    <w:rsid w:val="006C72EC"/>
    <w:rsid w:val="006C77DD"/>
    <w:rsid w:val="006C7958"/>
    <w:rsid w:val="006C7994"/>
    <w:rsid w:val="006C7A16"/>
    <w:rsid w:val="006C7DAA"/>
    <w:rsid w:val="006C7DAE"/>
    <w:rsid w:val="006D0A71"/>
    <w:rsid w:val="006D1049"/>
    <w:rsid w:val="006D1112"/>
    <w:rsid w:val="006D12FB"/>
    <w:rsid w:val="006D1408"/>
    <w:rsid w:val="006D1A21"/>
    <w:rsid w:val="006D1A60"/>
    <w:rsid w:val="006D1AF0"/>
    <w:rsid w:val="006D217C"/>
    <w:rsid w:val="006D2297"/>
    <w:rsid w:val="006D2382"/>
    <w:rsid w:val="006D25BB"/>
    <w:rsid w:val="006D2AA6"/>
    <w:rsid w:val="006D2D12"/>
    <w:rsid w:val="006D2F8A"/>
    <w:rsid w:val="006D2F98"/>
    <w:rsid w:val="006D3147"/>
    <w:rsid w:val="006D3208"/>
    <w:rsid w:val="006D34BD"/>
    <w:rsid w:val="006D3B10"/>
    <w:rsid w:val="006D3BCA"/>
    <w:rsid w:val="006D42A0"/>
    <w:rsid w:val="006D4D49"/>
    <w:rsid w:val="006D5044"/>
    <w:rsid w:val="006D5130"/>
    <w:rsid w:val="006D5518"/>
    <w:rsid w:val="006D5782"/>
    <w:rsid w:val="006D5B96"/>
    <w:rsid w:val="006D5EA2"/>
    <w:rsid w:val="006D62AB"/>
    <w:rsid w:val="006D6424"/>
    <w:rsid w:val="006D66B4"/>
    <w:rsid w:val="006D6936"/>
    <w:rsid w:val="006D6DC7"/>
    <w:rsid w:val="006D6ECE"/>
    <w:rsid w:val="006D6F10"/>
    <w:rsid w:val="006D6F69"/>
    <w:rsid w:val="006D70B5"/>
    <w:rsid w:val="006D70F7"/>
    <w:rsid w:val="006D715A"/>
    <w:rsid w:val="006D71A6"/>
    <w:rsid w:val="006D7370"/>
    <w:rsid w:val="006D75FB"/>
    <w:rsid w:val="006D7BF3"/>
    <w:rsid w:val="006D7E3B"/>
    <w:rsid w:val="006E00B0"/>
    <w:rsid w:val="006E0178"/>
    <w:rsid w:val="006E03C4"/>
    <w:rsid w:val="006E0692"/>
    <w:rsid w:val="006E0B3B"/>
    <w:rsid w:val="006E0C28"/>
    <w:rsid w:val="006E0FF8"/>
    <w:rsid w:val="006E1011"/>
    <w:rsid w:val="006E1106"/>
    <w:rsid w:val="006E12DB"/>
    <w:rsid w:val="006E1551"/>
    <w:rsid w:val="006E17CA"/>
    <w:rsid w:val="006E1FD8"/>
    <w:rsid w:val="006E20F3"/>
    <w:rsid w:val="006E2207"/>
    <w:rsid w:val="006E29E5"/>
    <w:rsid w:val="006E3034"/>
    <w:rsid w:val="006E30E9"/>
    <w:rsid w:val="006E3327"/>
    <w:rsid w:val="006E339B"/>
    <w:rsid w:val="006E340F"/>
    <w:rsid w:val="006E35D7"/>
    <w:rsid w:val="006E391C"/>
    <w:rsid w:val="006E43FA"/>
    <w:rsid w:val="006E45A2"/>
    <w:rsid w:val="006E47F0"/>
    <w:rsid w:val="006E4ACA"/>
    <w:rsid w:val="006E5073"/>
    <w:rsid w:val="006E5179"/>
    <w:rsid w:val="006E5474"/>
    <w:rsid w:val="006E54F2"/>
    <w:rsid w:val="006E5A7E"/>
    <w:rsid w:val="006E5B12"/>
    <w:rsid w:val="006E5B73"/>
    <w:rsid w:val="006E5B78"/>
    <w:rsid w:val="006E5C33"/>
    <w:rsid w:val="006E6027"/>
    <w:rsid w:val="006E6094"/>
    <w:rsid w:val="006E6CDA"/>
    <w:rsid w:val="006E7027"/>
    <w:rsid w:val="006E7184"/>
    <w:rsid w:val="006E74B1"/>
    <w:rsid w:val="006E7551"/>
    <w:rsid w:val="006F0048"/>
    <w:rsid w:val="006F054A"/>
    <w:rsid w:val="006F06C2"/>
    <w:rsid w:val="006F07E5"/>
    <w:rsid w:val="006F102C"/>
    <w:rsid w:val="006F1252"/>
    <w:rsid w:val="006F24B6"/>
    <w:rsid w:val="006F2812"/>
    <w:rsid w:val="006F2D7B"/>
    <w:rsid w:val="006F2EA8"/>
    <w:rsid w:val="006F3340"/>
    <w:rsid w:val="006F3508"/>
    <w:rsid w:val="006F3D8D"/>
    <w:rsid w:val="006F3F37"/>
    <w:rsid w:val="006F417E"/>
    <w:rsid w:val="006F434C"/>
    <w:rsid w:val="006F4396"/>
    <w:rsid w:val="006F48F4"/>
    <w:rsid w:val="006F4B15"/>
    <w:rsid w:val="006F4BCC"/>
    <w:rsid w:val="006F4C71"/>
    <w:rsid w:val="006F504F"/>
    <w:rsid w:val="006F5162"/>
    <w:rsid w:val="006F59D9"/>
    <w:rsid w:val="006F5E59"/>
    <w:rsid w:val="006F62ED"/>
    <w:rsid w:val="006F65F3"/>
    <w:rsid w:val="006F66DC"/>
    <w:rsid w:val="006F676A"/>
    <w:rsid w:val="006F72B1"/>
    <w:rsid w:val="006F7961"/>
    <w:rsid w:val="006F7FA1"/>
    <w:rsid w:val="007008A0"/>
    <w:rsid w:val="00700DDE"/>
    <w:rsid w:val="007011D3"/>
    <w:rsid w:val="0070130E"/>
    <w:rsid w:val="00701430"/>
    <w:rsid w:val="007015C9"/>
    <w:rsid w:val="007018C9"/>
    <w:rsid w:val="00701E42"/>
    <w:rsid w:val="00702253"/>
    <w:rsid w:val="0070226A"/>
    <w:rsid w:val="0070228E"/>
    <w:rsid w:val="007022C6"/>
    <w:rsid w:val="0070250D"/>
    <w:rsid w:val="00703416"/>
    <w:rsid w:val="00703943"/>
    <w:rsid w:val="00703C65"/>
    <w:rsid w:val="00703C92"/>
    <w:rsid w:val="00703E20"/>
    <w:rsid w:val="00704079"/>
    <w:rsid w:val="0070483D"/>
    <w:rsid w:val="00704E3A"/>
    <w:rsid w:val="00705BCE"/>
    <w:rsid w:val="00705C4E"/>
    <w:rsid w:val="00706082"/>
    <w:rsid w:val="0070686E"/>
    <w:rsid w:val="00706CBD"/>
    <w:rsid w:val="00707712"/>
    <w:rsid w:val="00707E2E"/>
    <w:rsid w:val="00707E8D"/>
    <w:rsid w:val="00710208"/>
    <w:rsid w:val="007102CC"/>
    <w:rsid w:val="007109D7"/>
    <w:rsid w:val="007109F6"/>
    <w:rsid w:val="00710E17"/>
    <w:rsid w:val="0071108F"/>
    <w:rsid w:val="007112DF"/>
    <w:rsid w:val="0071145F"/>
    <w:rsid w:val="00711523"/>
    <w:rsid w:val="007115BC"/>
    <w:rsid w:val="00711BA8"/>
    <w:rsid w:val="00711D04"/>
    <w:rsid w:val="00711F49"/>
    <w:rsid w:val="00712329"/>
    <w:rsid w:val="0071238D"/>
    <w:rsid w:val="00712421"/>
    <w:rsid w:val="00712485"/>
    <w:rsid w:val="007126D3"/>
    <w:rsid w:val="00712A38"/>
    <w:rsid w:val="00712C30"/>
    <w:rsid w:val="00712D86"/>
    <w:rsid w:val="00712E46"/>
    <w:rsid w:val="007132DF"/>
    <w:rsid w:val="0071342D"/>
    <w:rsid w:val="00713615"/>
    <w:rsid w:val="00713674"/>
    <w:rsid w:val="0071387E"/>
    <w:rsid w:val="007138EE"/>
    <w:rsid w:val="00713BBA"/>
    <w:rsid w:val="0071406A"/>
    <w:rsid w:val="007141B6"/>
    <w:rsid w:val="0071426D"/>
    <w:rsid w:val="007143DC"/>
    <w:rsid w:val="0071476C"/>
    <w:rsid w:val="00714834"/>
    <w:rsid w:val="0071492E"/>
    <w:rsid w:val="00714AD9"/>
    <w:rsid w:val="00714F88"/>
    <w:rsid w:val="007152A5"/>
    <w:rsid w:val="00715717"/>
    <w:rsid w:val="00715915"/>
    <w:rsid w:val="00715CC2"/>
    <w:rsid w:val="00715F67"/>
    <w:rsid w:val="0071635B"/>
    <w:rsid w:val="007163CD"/>
    <w:rsid w:val="00716432"/>
    <w:rsid w:val="007165A5"/>
    <w:rsid w:val="007166FB"/>
    <w:rsid w:val="00716885"/>
    <w:rsid w:val="00716CFE"/>
    <w:rsid w:val="007170BE"/>
    <w:rsid w:val="007172D0"/>
    <w:rsid w:val="007175A7"/>
    <w:rsid w:val="00717659"/>
    <w:rsid w:val="00717867"/>
    <w:rsid w:val="0072017F"/>
    <w:rsid w:val="00720669"/>
    <w:rsid w:val="00720D1C"/>
    <w:rsid w:val="00720E01"/>
    <w:rsid w:val="00721271"/>
    <w:rsid w:val="00721378"/>
    <w:rsid w:val="00721DF8"/>
    <w:rsid w:val="00722186"/>
    <w:rsid w:val="007221F0"/>
    <w:rsid w:val="00722DF4"/>
    <w:rsid w:val="00723192"/>
    <w:rsid w:val="00723AC7"/>
    <w:rsid w:val="00723DB8"/>
    <w:rsid w:val="007246FF"/>
    <w:rsid w:val="00724AD7"/>
    <w:rsid w:val="00724E76"/>
    <w:rsid w:val="007257E9"/>
    <w:rsid w:val="00726029"/>
    <w:rsid w:val="00726062"/>
    <w:rsid w:val="00726074"/>
    <w:rsid w:val="00726472"/>
    <w:rsid w:val="00726B32"/>
    <w:rsid w:val="00727228"/>
    <w:rsid w:val="00727806"/>
    <w:rsid w:val="007278E3"/>
    <w:rsid w:val="00727A31"/>
    <w:rsid w:val="00727B68"/>
    <w:rsid w:val="00727E42"/>
    <w:rsid w:val="00727F9B"/>
    <w:rsid w:val="00730434"/>
    <w:rsid w:val="00730542"/>
    <w:rsid w:val="007308F4"/>
    <w:rsid w:val="00730DC9"/>
    <w:rsid w:val="00731374"/>
    <w:rsid w:val="00731423"/>
    <w:rsid w:val="00731CDE"/>
    <w:rsid w:val="00731E3B"/>
    <w:rsid w:val="00731F7F"/>
    <w:rsid w:val="00731FEB"/>
    <w:rsid w:val="007329B2"/>
    <w:rsid w:val="00733A3B"/>
    <w:rsid w:val="00733C51"/>
    <w:rsid w:val="00733DE1"/>
    <w:rsid w:val="00733F6C"/>
    <w:rsid w:val="007341FB"/>
    <w:rsid w:val="0073434A"/>
    <w:rsid w:val="007345C1"/>
    <w:rsid w:val="0073474B"/>
    <w:rsid w:val="007348AB"/>
    <w:rsid w:val="00734A91"/>
    <w:rsid w:val="00734AD7"/>
    <w:rsid w:val="00734BE4"/>
    <w:rsid w:val="00734BF7"/>
    <w:rsid w:val="00734D94"/>
    <w:rsid w:val="00734F34"/>
    <w:rsid w:val="007355D9"/>
    <w:rsid w:val="0073579B"/>
    <w:rsid w:val="00735C66"/>
    <w:rsid w:val="00735CC1"/>
    <w:rsid w:val="0073642C"/>
    <w:rsid w:val="00736A59"/>
    <w:rsid w:val="00736D9D"/>
    <w:rsid w:val="00736E68"/>
    <w:rsid w:val="00737265"/>
    <w:rsid w:val="00737272"/>
    <w:rsid w:val="007374C8"/>
    <w:rsid w:val="007377F6"/>
    <w:rsid w:val="0073783D"/>
    <w:rsid w:val="00737845"/>
    <w:rsid w:val="00737DC8"/>
    <w:rsid w:val="00737DDD"/>
    <w:rsid w:val="007400B5"/>
    <w:rsid w:val="0074072C"/>
    <w:rsid w:val="0074099E"/>
    <w:rsid w:val="00741ED0"/>
    <w:rsid w:val="00741EDD"/>
    <w:rsid w:val="00741F7A"/>
    <w:rsid w:val="0074251C"/>
    <w:rsid w:val="0074293B"/>
    <w:rsid w:val="00742B5D"/>
    <w:rsid w:val="00742DD9"/>
    <w:rsid w:val="00743935"/>
    <w:rsid w:val="00743ACB"/>
    <w:rsid w:val="007446A3"/>
    <w:rsid w:val="007446CA"/>
    <w:rsid w:val="00744931"/>
    <w:rsid w:val="00744A58"/>
    <w:rsid w:val="007451FC"/>
    <w:rsid w:val="00745B01"/>
    <w:rsid w:val="00745C0E"/>
    <w:rsid w:val="00745D14"/>
    <w:rsid w:val="00745DDE"/>
    <w:rsid w:val="00745E77"/>
    <w:rsid w:val="00745F81"/>
    <w:rsid w:val="007464C3"/>
    <w:rsid w:val="007466DE"/>
    <w:rsid w:val="00746E5A"/>
    <w:rsid w:val="0074788B"/>
    <w:rsid w:val="007479A8"/>
    <w:rsid w:val="00747B36"/>
    <w:rsid w:val="0075062B"/>
    <w:rsid w:val="007506BC"/>
    <w:rsid w:val="007507B4"/>
    <w:rsid w:val="00750AF3"/>
    <w:rsid w:val="00750DD4"/>
    <w:rsid w:val="00751818"/>
    <w:rsid w:val="00751B47"/>
    <w:rsid w:val="00751E39"/>
    <w:rsid w:val="0075202B"/>
    <w:rsid w:val="00752AFB"/>
    <w:rsid w:val="00752F4A"/>
    <w:rsid w:val="0075329E"/>
    <w:rsid w:val="00753571"/>
    <w:rsid w:val="00753C9B"/>
    <w:rsid w:val="00753F0F"/>
    <w:rsid w:val="007544FD"/>
    <w:rsid w:val="0075483F"/>
    <w:rsid w:val="00754F86"/>
    <w:rsid w:val="00755065"/>
    <w:rsid w:val="007550E6"/>
    <w:rsid w:val="00755D1D"/>
    <w:rsid w:val="00755DB1"/>
    <w:rsid w:val="007561A1"/>
    <w:rsid w:val="0075638D"/>
    <w:rsid w:val="007567F4"/>
    <w:rsid w:val="007569C5"/>
    <w:rsid w:val="00756D72"/>
    <w:rsid w:val="0075723A"/>
    <w:rsid w:val="007576F4"/>
    <w:rsid w:val="00757938"/>
    <w:rsid w:val="00757C09"/>
    <w:rsid w:val="00757D92"/>
    <w:rsid w:val="00757EFD"/>
    <w:rsid w:val="00760257"/>
    <w:rsid w:val="007602F3"/>
    <w:rsid w:val="00760561"/>
    <w:rsid w:val="00760800"/>
    <w:rsid w:val="00760E40"/>
    <w:rsid w:val="00760FE7"/>
    <w:rsid w:val="00761297"/>
    <w:rsid w:val="007612C1"/>
    <w:rsid w:val="007613F0"/>
    <w:rsid w:val="007614F5"/>
    <w:rsid w:val="00761EAF"/>
    <w:rsid w:val="00761ECF"/>
    <w:rsid w:val="00762002"/>
    <w:rsid w:val="00762088"/>
    <w:rsid w:val="0076222C"/>
    <w:rsid w:val="00762D68"/>
    <w:rsid w:val="00763713"/>
    <w:rsid w:val="00763796"/>
    <w:rsid w:val="0076385D"/>
    <w:rsid w:val="007638F9"/>
    <w:rsid w:val="00763CF2"/>
    <w:rsid w:val="0076404E"/>
    <w:rsid w:val="0076434E"/>
    <w:rsid w:val="007643BE"/>
    <w:rsid w:val="00764533"/>
    <w:rsid w:val="00764704"/>
    <w:rsid w:val="00764715"/>
    <w:rsid w:val="0076476A"/>
    <w:rsid w:val="00764CFD"/>
    <w:rsid w:val="00764E33"/>
    <w:rsid w:val="007654AD"/>
    <w:rsid w:val="0076552C"/>
    <w:rsid w:val="00765950"/>
    <w:rsid w:val="00765A28"/>
    <w:rsid w:val="00765B79"/>
    <w:rsid w:val="007661C6"/>
    <w:rsid w:val="007661E0"/>
    <w:rsid w:val="00766415"/>
    <w:rsid w:val="0076650D"/>
    <w:rsid w:val="007666C3"/>
    <w:rsid w:val="00766783"/>
    <w:rsid w:val="00766E1E"/>
    <w:rsid w:val="00766E9C"/>
    <w:rsid w:val="007677EF"/>
    <w:rsid w:val="00767954"/>
    <w:rsid w:val="00767D34"/>
    <w:rsid w:val="00767DF3"/>
    <w:rsid w:val="0077024A"/>
    <w:rsid w:val="00770B56"/>
    <w:rsid w:val="00770E0D"/>
    <w:rsid w:val="00770ED5"/>
    <w:rsid w:val="00771AE9"/>
    <w:rsid w:val="00772039"/>
    <w:rsid w:val="00772041"/>
    <w:rsid w:val="00772784"/>
    <w:rsid w:val="00772E30"/>
    <w:rsid w:val="00773BDB"/>
    <w:rsid w:val="00773D1B"/>
    <w:rsid w:val="00773E22"/>
    <w:rsid w:val="007745B4"/>
    <w:rsid w:val="007747EB"/>
    <w:rsid w:val="00774A08"/>
    <w:rsid w:val="00774E85"/>
    <w:rsid w:val="007751E7"/>
    <w:rsid w:val="007752CD"/>
    <w:rsid w:val="0077567F"/>
    <w:rsid w:val="00776270"/>
    <w:rsid w:val="007763AD"/>
    <w:rsid w:val="007763F5"/>
    <w:rsid w:val="00776440"/>
    <w:rsid w:val="007765BF"/>
    <w:rsid w:val="00776634"/>
    <w:rsid w:val="007770E9"/>
    <w:rsid w:val="0077756C"/>
    <w:rsid w:val="007775FF"/>
    <w:rsid w:val="007778E8"/>
    <w:rsid w:val="0077793D"/>
    <w:rsid w:val="00777AB9"/>
    <w:rsid w:val="00777E20"/>
    <w:rsid w:val="00777E7B"/>
    <w:rsid w:val="00780155"/>
    <w:rsid w:val="0078021A"/>
    <w:rsid w:val="007802E4"/>
    <w:rsid w:val="00780677"/>
    <w:rsid w:val="007807CB"/>
    <w:rsid w:val="0078081E"/>
    <w:rsid w:val="00780A73"/>
    <w:rsid w:val="0078124E"/>
    <w:rsid w:val="0078167E"/>
    <w:rsid w:val="0078176E"/>
    <w:rsid w:val="00781C8F"/>
    <w:rsid w:val="00782A3A"/>
    <w:rsid w:val="00782F96"/>
    <w:rsid w:val="00783131"/>
    <w:rsid w:val="007835B9"/>
    <w:rsid w:val="0078363F"/>
    <w:rsid w:val="00783933"/>
    <w:rsid w:val="00783BCD"/>
    <w:rsid w:val="00783E67"/>
    <w:rsid w:val="007841DB"/>
    <w:rsid w:val="0078420C"/>
    <w:rsid w:val="00784779"/>
    <w:rsid w:val="0078481D"/>
    <w:rsid w:val="00785224"/>
    <w:rsid w:val="007859F9"/>
    <w:rsid w:val="00785A49"/>
    <w:rsid w:val="00785B27"/>
    <w:rsid w:val="00785C5C"/>
    <w:rsid w:val="007861BA"/>
    <w:rsid w:val="00786BCA"/>
    <w:rsid w:val="00786CF3"/>
    <w:rsid w:val="0078743C"/>
    <w:rsid w:val="00787450"/>
    <w:rsid w:val="007874A4"/>
    <w:rsid w:val="0079021C"/>
    <w:rsid w:val="007903FD"/>
    <w:rsid w:val="007912D4"/>
    <w:rsid w:val="007912D7"/>
    <w:rsid w:val="0079159E"/>
    <w:rsid w:val="007915FB"/>
    <w:rsid w:val="00791820"/>
    <w:rsid w:val="00791F92"/>
    <w:rsid w:val="007921DE"/>
    <w:rsid w:val="007924A8"/>
    <w:rsid w:val="007924AD"/>
    <w:rsid w:val="0079268C"/>
    <w:rsid w:val="00792871"/>
    <w:rsid w:val="007928CB"/>
    <w:rsid w:val="00792D15"/>
    <w:rsid w:val="00792E16"/>
    <w:rsid w:val="00793031"/>
    <w:rsid w:val="007935EE"/>
    <w:rsid w:val="007939B6"/>
    <w:rsid w:val="00793CC3"/>
    <w:rsid w:val="00793CD7"/>
    <w:rsid w:val="00793DCF"/>
    <w:rsid w:val="00793FD2"/>
    <w:rsid w:val="00794437"/>
    <w:rsid w:val="00794A70"/>
    <w:rsid w:val="00794D6A"/>
    <w:rsid w:val="00795032"/>
    <w:rsid w:val="007951E6"/>
    <w:rsid w:val="00795298"/>
    <w:rsid w:val="00795794"/>
    <w:rsid w:val="007959D7"/>
    <w:rsid w:val="00795F20"/>
    <w:rsid w:val="0079602F"/>
    <w:rsid w:val="007967B2"/>
    <w:rsid w:val="00797041"/>
    <w:rsid w:val="0079758E"/>
    <w:rsid w:val="00797632"/>
    <w:rsid w:val="007976EC"/>
    <w:rsid w:val="00797787"/>
    <w:rsid w:val="00797823"/>
    <w:rsid w:val="0079798F"/>
    <w:rsid w:val="00797A7C"/>
    <w:rsid w:val="00797DB3"/>
    <w:rsid w:val="007A0736"/>
    <w:rsid w:val="007A078A"/>
    <w:rsid w:val="007A0BFC"/>
    <w:rsid w:val="007A0DE0"/>
    <w:rsid w:val="007A0FA7"/>
    <w:rsid w:val="007A1104"/>
    <w:rsid w:val="007A118D"/>
    <w:rsid w:val="007A1C46"/>
    <w:rsid w:val="007A1CE3"/>
    <w:rsid w:val="007A21CE"/>
    <w:rsid w:val="007A2219"/>
    <w:rsid w:val="007A2C33"/>
    <w:rsid w:val="007A3582"/>
    <w:rsid w:val="007A3AB6"/>
    <w:rsid w:val="007A3BDA"/>
    <w:rsid w:val="007A4369"/>
    <w:rsid w:val="007A450F"/>
    <w:rsid w:val="007A4569"/>
    <w:rsid w:val="007A4BE8"/>
    <w:rsid w:val="007A4E13"/>
    <w:rsid w:val="007A55BE"/>
    <w:rsid w:val="007A56FD"/>
    <w:rsid w:val="007A5906"/>
    <w:rsid w:val="007A5B4E"/>
    <w:rsid w:val="007A5B54"/>
    <w:rsid w:val="007A5E0C"/>
    <w:rsid w:val="007A617B"/>
    <w:rsid w:val="007A65D4"/>
    <w:rsid w:val="007A6914"/>
    <w:rsid w:val="007A6A11"/>
    <w:rsid w:val="007A70B9"/>
    <w:rsid w:val="007A7389"/>
    <w:rsid w:val="007A76AF"/>
    <w:rsid w:val="007A7789"/>
    <w:rsid w:val="007A7AA8"/>
    <w:rsid w:val="007A7C63"/>
    <w:rsid w:val="007A7D4B"/>
    <w:rsid w:val="007A7FBC"/>
    <w:rsid w:val="007B00C1"/>
    <w:rsid w:val="007B031C"/>
    <w:rsid w:val="007B03A5"/>
    <w:rsid w:val="007B05BA"/>
    <w:rsid w:val="007B0B1A"/>
    <w:rsid w:val="007B0DB3"/>
    <w:rsid w:val="007B0FF7"/>
    <w:rsid w:val="007B1108"/>
    <w:rsid w:val="007B134C"/>
    <w:rsid w:val="007B17FF"/>
    <w:rsid w:val="007B19CE"/>
    <w:rsid w:val="007B1C3C"/>
    <w:rsid w:val="007B26A3"/>
    <w:rsid w:val="007B2DB9"/>
    <w:rsid w:val="007B2DFE"/>
    <w:rsid w:val="007B3479"/>
    <w:rsid w:val="007B3795"/>
    <w:rsid w:val="007B3AF9"/>
    <w:rsid w:val="007B4413"/>
    <w:rsid w:val="007B46CE"/>
    <w:rsid w:val="007B50A9"/>
    <w:rsid w:val="007B5363"/>
    <w:rsid w:val="007B53F9"/>
    <w:rsid w:val="007B54C6"/>
    <w:rsid w:val="007B5736"/>
    <w:rsid w:val="007B5D72"/>
    <w:rsid w:val="007B6256"/>
    <w:rsid w:val="007B6341"/>
    <w:rsid w:val="007B688B"/>
    <w:rsid w:val="007B6A41"/>
    <w:rsid w:val="007B6F95"/>
    <w:rsid w:val="007B7091"/>
    <w:rsid w:val="007B720C"/>
    <w:rsid w:val="007B7360"/>
    <w:rsid w:val="007B74B3"/>
    <w:rsid w:val="007B757B"/>
    <w:rsid w:val="007B7C97"/>
    <w:rsid w:val="007C03F7"/>
    <w:rsid w:val="007C0605"/>
    <w:rsid w:val="007C1043"/>
    <w:rsid w:val="007C10C0"/>
    <w:rsid w:val="007C1160"/>
    <w:rsid w:val="007C1307"/>
    <w:rsid w:val="007C1775"/>
    <w:rsid w:val="007C1792"/>
    <w:rsid w:val="007C17F3"/>
    <w:rsid w:val="007C1951"/>
    <w:rsid w:val="007C1B9A"/>
    <w:rsid w:val="007C1BBA"/>
    <w:rsid w:val="007C27AF"/>
    <w:rsid w:val="007C284E"/>
    <w:rsid w:val="007C28A5"/>
    <w:rsid w:val="007C2E69"/>
    <w:rsid w:val="007C3204"/>
    <w:rsid w:val="007C326D"/>
    <w:rsid w:val="007C32A1"/>
    <w:rsid w:val="007C358E"/>
    <w:rsid w:val="007C3AEB"/>
    <w:rsid w:val="007C3D0C"/>
    <w:rsid w:val="007C4387"/>
    <w:rsid w:val="007C4601"/>
    <w:rsid w:val="007C4871"/>
    <w:rsid w:val="007C4918"/>
    <w:rsid w:val="007C543A"/>
    <w:rsid w:val="007C564E"/>
    <w:rsid w:val="007C59F2"/>
    <w:rsid w:val="007C65DE"/>
    <w:rsid w:val="007C6C4B"/>
    <w:rsid w:val="007C6E7B"/>
    <w:rsid w:val="007C74EB"/>
    <w:rsid w:val="007C791C"/>
    <w:rsid w:val="007D0003"/>
    <w:rsid w:val="007D0013"/>
    <w:rsid w:val="007D0119"/>
    <w:rsid w:val="007D058D"/>
    <w:rsid w:val="007D13D0"/>
    <w:rsid w:val="007D1BD6"/>
    <w:rsid w:val="007D1BE3"/>
    <w:rsid w:val="007D1E1C"/>
    <w:rsid w:val="007D2074"/>
    <w:rsid w:val="007D2253"/>
    <w:rsid w:val="007D266B"/>
    <w:rsid w:val="007D272A"/>
    <w:rsid w:val="007D2B6D"/>
    <w:rsid w:val="007D2ED1"/>
    <w:rsid w:val="007D2FD7"/>
    <w:rsid w:val="007D3192"/>
    <w:rsid w:val="007D361C"/>
    <w:rsid w:val="007D42A9"/>
    <w:rsid w:val="007D4875"/>
    <w:rsid w:val="007D48DC"/>
    <w:rsid w:val="007D4DEB"/>
    <w:rsid w:val="007D4F4A"/>
    <w:rsid w:val="007D500F"/>
    <w:rsid w:val="007D5165"/>
    <w:rsid w:val="007D5524"/>
    <w:rsid w:val="007D563D"/>
    <w:rsid w:val="007D56DC"/>
    <w:rsid w:val="007D6912"/>
    <w:rsid w:val="007D71DD"/>
    <w:rsid w:val="007D7829"/>
    <w:rsid w:val="007D78FD"/>
    <w:rsid w:val="007D79B9"/>
    <w:rsid w:val="007D7A5A"/>
    <w:rsid w:val="007D7C67"/>
    <w:rsid w:val="007E04E8"/>
    <w:rsid w:val="007E090C"/>
    <w:rsid w:val="007E0C0E"/>
    <w:rsid w:val="007E1306"/>
    <w:rsid w:val="007E131B"/>
    <w:rsid w:val="007E135B"/>
    <w:rsid w:val="007E1508"/>
    <w:rsid w:val="007E157B"/>
    <w:rsid w:val="007E18C1"/>
    <w:rsid w:val="007E1A4F"/>
    <w:rsid w:val="007E1A72"/>
    <w:rsid w:val="007E1A73"/>
    <w:rsid w:val="007E1DB7"/>
    <w:rsid w:val="007E2017"/>
    <w:rsid w:val="007E2624"/>
    <w:rsid w:val="007E2C95"/>
    <w:rsid w:val="007E2FE8"/>
    <w:rsid w:val="007E34FF"/>
    <w:rsid w:val="007E3DA5"/>
    <w:rsid w:val="007E3FE9"/>
    <w:rsid w:val="007E445A"/>
    <w:rsid w:val="007E4BA4"/>
    <w:rsid w:val="007E4BAE"/>
    <w:rsid w:val="007E4EE4"/>
    <w:rsid w:val="007E5135"/>
    <w:rsid w:val="007E59C9"/>
    <w:rsid w:val="007E6171"/>
    <w:rsid w:val="007E63F8"/>
    <w:rsid w:val="007E66FD"/>
    <w:rsid w:val="007E676F"/>
    <w:rsid w:val="007E6D79"/>
    <w:rsid w:val="007E6F01"/>
    <w:rsid w:val="007E73C4"/>
    <w:rsid w:val="007E762D"/>
    <w:rsid w:val="007E7739"/>
    <w:rsid w:val="007E7A05"/>
    <w:rsid w:val="007E7E0C"/>
    <w:rsid w:val="007E7F5C"/>
    <w:rsid w:val="007E7F6C"/>
    <w:rsid w:val="007E7FC1"/>
    <w:rsid w:val="007F0A7C"/>
    <w:rsid w:val="007F0F35"/>
    <w:rsid w:val="007F1B73"/>
    <w:rsid w:val="007F1C5B"/>
    <w:rsid w:val="007F1EBC"/>
    <w:rsid w:val="007F2167"/>
    <w:rsid w:val="007F2330"/>
    <w:rsid w:val="007F2732"/>
    <w:rsid w:val="007F2ADC"/>
    <w:rsid w:val="007F2CB0"/>
    <w:rsid w:val="007F31DE"/>
    <w:rsid w:val="007F3FFB"/>
    <w:rsid w:val="007F48A2"/>
    <w:rsid w:val="007F4E91"/>
    <w:rsid w:val="007F5114"/>
    <w:rsid w:val="007F5555"/>
    <w:rsid w:val="007F55DE"/>
    <w:rsid w:val="007F5D22"/>
    <w:rsid w:val="007F625B"/>
    <w:rsid w:val="007F63DB"/>
    <w:rsid w:val="007F7A7E"/>
    <w:rsid w:val="007F7ACC"/>
    <w:rsid w:val="007F7C57"/>
    <w:rsid w:val="007F7E72"/>
    <w:rsid w:val="00800147"/>
    <w:rsid w:val="008002E8"/>
    <w:rsid w:val="008002EC"/>
    <w:rsid w:val="00800341"/>
    <w:rsid w:val="008003EF"/>
    <w:rsid w:val="008003FF"/>
    <w:rsid w:val="0080099E"/>
    <w:rsid w:val="00800B24"/>
    <w:rsid w:val="00800B51"/>
    <w:rsid w:val="00800DFA"/>
    <w:rsid w:val="00801056"/>
    <w:rsid w:val="008013DA"/>
    <w:rsid w:val="0080195F"/>
    <w:rsid w:val="00802232"/>
    <w:rsid w:val="008024D5"/>
    <w:rsid w:val="0080275A"/>
    <w:rsid w:val="00802C0A"/>
    <w:rsid w:val="00802FD2"/>
    <w:rsid w:val="00803066"/>
    <w:rsid w:val="0080318B"/>
    <w:rsid w:val="008032CE"/>
    <w:rsid w:val="00803D2F"/>
    <w:rsid w:val="00803E29"/>
    <w:rsid w:val="008040D1"/>
    <w:rsid w:val="00804182"/>
    <w:rsid w:val="00804338"/>
    <w:rsid w:val="00804861"/>
    <w:rsid w:val="008049CD"/>
    <w:rsid w:val="00804E24"/>
    <w:rsid w:val="00805115"/>
    <w:rsid w:val="0080529B"/>
    <w:rsid w:val="00805302"/>
    <w:rsid w:val="008054FF"/>
    <w:rsid w:val="0080550F"/>
    <w:rsid w:val="008055A6"/>
    <w:rsid w:val="00805994"/>
    <w:rsid w:val="008059B5"/>
    <w:rsid w:val="00805AB8"/>
    <w:rsid w:val="00805BEF"/>
    <w:rsid w:val="00806128"/>
    <w:rsid w:val="008061AA"/>
    <w:rsid w:val="00806220"/>
    <w:rsid w:val="008065F9"/>
    <w:rsid w:val="00806FCF"/>
    <w:rsid w:val="00807341"/>
    <w:rsid w:val="008079A1"/>
    <w:rsid w:val="00807A08"/>
    <w:rsid w:val="00807AC1"/>
    <w:rsid w:val="00807CDE"/>
    <w:rsid w:val="0081035C"/>
    <w:rsid w:val="00810A22"/>
    <w:rsid w:val="00810E57"/>
    <w:rsid w:val="00811036"/>
    <w:rsid w:val="0081104B"/>
    <w:rsid w:val="008110A4"/>
    <w:rsid w:val="00811462"/>
    <w:rsid w:val="0081159A"/>
    <w:rsid w:val="008117BA"/>
    <w:rsid w:val="0081197C"/>
    <w:rsid w:val="00812300"/>
    <w:rsid w:val="008123E1"/>
    <w:rsid w:val="00812407"/>
    <w:rsid w:val="008125E0"/>
    <w:rsid w:val="0081293A"/>
    <w:rsid w:val="00812A1E"/>
    <w:rsid w:val="00812BD1"/>
    <w:rsid w:val="0081301D"/>
    <w:rsid w:val="00813496"/>
    <w:rsid w:val="008134F5"/>
    <w:rsid w:val="00813593"/>
    <w:rsid w:val="008135FC"/>
    <w:rsid w:val="0081392B"/>
    <w:rsid w:val="00813AB4"/>
    <w:rsid w:val="00813CD2"/>
    <w:rsid w:val="00813EBE"/>
    <w:rsid w:val="00813EC8"/>
    <w:rsid w:val="00814656"/>
    <w:rsid w:val="008146B9"/>
    <w:rsid w:val="00814BA2"/>
    <w:rsid w:val="00814BDE"/>
    <w:rsid w:val="00814ED1"/>
    <w:rsid w:val="00815836"/>
    <w:rsid w:val="00815ACF"/>
    <w:rsid w:val="00816352"/>
    <w:rsid w:val="00816775"/>
    <w:rsid w:val="00817482"/>
    <w:rsid w:val="00817A32"/>
    <w:rsid w:val="00817BDE"/>
    <w:rsid w:val="008207A1"/>
    <w:rsid w:val="00820814"/>
    <w:rsid w:val="00820F80"/>
    <w:rsid w:val="00821210"/>
    <w:rsid w:val="008217BF"/>
    <w:rsid w:val="00821A76"/>
    <w:rsid w:val="00821CA3"/>
    <w:rsid w:val="00821F7B"/>
    <w:rsid w:val="008229AD"/>
    <w:rsid w:val="00822BE9"/>
    <w:rsid w:val="00822ECF"/>
    <w:rsid w:val="00823024"/>
    <w:rsid w:val="00823038"/>
    <w:rsid w:val="008231ED"/>
    <w:rsid w:val="00823200"/>
    <w:rsid w:val="00823350"/>
    <w:rsid w:val="008234A4"/>
    <w:rsid w:val="008238DB"/>
    <w:rsid w:val="0082397D"/>
    <w:rsid w:val="00823B22"/>
    <w:rsid w:val="00823F1B"/>
    <w:rsid w:val="00823FC9"/>
    <w:rsid w:val="00824199"/>
    <w:rsid w:val="008242DF"/>
    <w:rsid w:val="0082430C"/>
    <w:rsid w:val="008244A8"/>
    <w:rsid w:val="00824F76"/>
    <w:rsid w:val="0082521E"/>
    <w:rsid w:val="008252E6"/>
    <w:rsid w:val="0082541F"/>
    <w:rsid w:val="008254B0"/>
    <w:rsid w:val="0082594E"/>
    <w:rsid w:val="00825A52"/>
    <w:rsid w:val="00826054"/>
    <w:rsid w:val="0082652A"/>
    <w:rsid w:val="0082664F"/>
    <w:rsid w:val="00827398"/>
    <w:rsid w:val="008273FB"/>
    <w:rsid w:val="0082772E"/>
    <w:rsid w:val="00827B49"/>
    <w:rsid w:val="00827E9F"/>
    <w:rsid w:val="008309B0"/>
    <w:rsid w:val="00830DB4"/>
    <w:rsid w:val="00830EFD"/>
    <w:rsid w:val="00830F92"/>
    <w:rsid w:val="008313CE"/>
    <w:rsid w:val="00831564"/>
    <w:rsid w:val="008316B3"/>
    <w:rsid w:val="0083194D"/>
    <w:rsid w:val="00831C49"/>
    <w:rsid w:val="00831F51"/>
    <w:rsid w:val="00832684"/>
    <w:rsid w:val="00832CD7"/>
    <w:rsid w:val="00832D07"/>
    <w:rsid w:val="00833073"/>
    <w:rsid w:val="00833908"/>
    <w:rsid w:val="00833962"/>
    <w:rsid w:val="00833CB2"/>
    <w:rsid w:val="008340F9"/>
    <w:rsid w:val="00834104"/>
    <w:rsid w:val="00834619"/>
    <w:rsid w:val="0083468B"/>
    <w:rsid w:val="0083492E"/>
    <w:rsid w:val="00835075"/>
    <w:rsid w:val="0083525E"/>
    <w:rsid w:val="00835659"/>
    <w:rsid w:val="00835809"/>
    <w:rsid w:val="00835FD0"/>
    <w:rsid w:val="00836082"/>
    <w:rsid w:val="0083629C"/>
    <w:rsid w:val="00836786"/>
    <w:rsid w:val="00836B6B"/>
    <w:rsid w:val="008370F0"/>
    <w:rsid w:val="0083718B"/>
    <w:rsid w:val="0083735F"/>
    <w:rsid w:val="0083737F"/>
    <w:rsid w:val="008375C3"/>
    <w:rsid w:val="008376B6"/>
    <w:rsid w:val="00837710"/>
    <w:rsid w:val="0083790F"/>
    <w:rsid w:val="008400E8"/>
    <w:rsid w:val="008401C2"/>
    <w:rsid w:val="0084094F"/>
    <w:rsid w:val="00840A00"/>
    <w:rsid w:val="00840C6F"/>
    <w:rsid w:val="00840CC8"/>
    <w:rsid w:val="0084169B"/>
    <w:rsid w:val="008418F5"/>
    <w:rsid w:val="008421B0"/>
    <w:rsid w:val="00842626"/>
    <w:rsid w:val="00842A3D"/>
    <w:rsid w:val="00842DCE"/>
    <w:rsid w:val="0084351F"/>
    <w:rsid w:val="00843805"/>
    <w:rsid w:val="00843CBB"/>
    <w:rsid w:val="0084436F"/>
    <w:rsid w:val="008443F2"/>
    <w:rsid w:val="00844635"/>
    <w:rsid w:val="00844BEC"/>
    <w:rsid w:val="00844F6F"/>
    <w:rsid w:val="00844FB6"/>
    <w:rsid w:val="008457CF"/>
    <w:rsid w:val="00845AEA"/>
    <w:rsid w:val="00845CC5"/>
    <w:rsid w:val="00845F7A"/>
    <w:rsid w:val="00846956"/>
    <w:rsid w:val="00846FCC"/>
    <w:rsid w:val="00847081"/>
    <w:rsid w:val="0084742F"/>
    <w:rsid w:val="0084753C"/>
    <w:rsid w:val="0084769A"/>
    <w:rsid w:val="008478EE"/>
    <w:rsid w:val="00847BE9"/>
    <w:rsid w:val="0085049C"/>
    <w:rsid w:val="00850665"/>
    <w:rsid w:val="0085085A"/>
    <w:rsid w:val="00850F71"/>
    <w:rsid w:val="008514DD"/>
    <w:rsid w:val="00851D15"/>
    <w:rsid w:val="00851D50"/>
    <w:rsid w:val="0085211D"/>
    <w:rsid w:val="0085261C"/>
    <w:rsid w:val="008526FF"/>
    <w:rsid w:val="0085278A"/>
    <w:rsid w:val="008529E6"/>
    <w:rsid w:val="00852BB4"/>
    <w:rsid w:val="00852CCC"/>
    <w:rsid w:val="008531DA"/>
    <w:rsid w:val="008535C9"/>
    <w:rsid w:val="00853A18"/>
    <w:rsid w:val="008542F9"/>
    <w:rsid w:val="00854497"/>
    <w:rsid w:val="00854DDF"/>
    <w:rsid w:val="00855139"/>
    <w:rsid w:val="0085539C"/>
    <w:rsid w:val="008553EF"/>
    <w:rsid w:val="008555E3"/>
    <w:rsid w:val="00855996"/>
    <w:rsid w:val="00855AAA"/>
    <w:rsid w:val="00855BD3"/>
    <w:rsid w:val="00855C75"/>
    <w:rsid w:val="00855CBC"/>
    <w:rsid w:val="00855E03"/>
    <w:rsid w:val="00856223"/>
    <w:rsid w:val="00856A10"/>
    <w:rsid w:val="00856D77"/>
    <w:rsid w:val="00857196"/>
    <w:rsid w:val="0085741C"/>
    <w:rsid w:val="0085765B"/>
    <w:rsid w:val="00857B1C"/>
    <w:rsid w:val="008603E4"/>
    <w:rsid w:val="008606E0"/>
    <w:rsid w:val="008607F0"/>
    <w:rsid w:val="00860A21"/>
    <w:rsid w:val="0086187A"/>
    <w:rsid w:val="00862144"/>
    <w:rsid w:val="008621CC"/>
    <w:rsid w:val="00862882"/>
    <w:rsid w:val="0086288C"/>
    <w:rsid w:val="008628FB"/>
    <w:rsid w:val="0086308F"/>
    <w:rsid w:val="00863305"/>
    <w:rsid w:val="0086339F"/>
    <w:rsid w:val="0086342F"/>
    <w:rsid w:val="008635D2"/>
    <w:rsid w:val="00863A5F"/>
    <w:rsid w:val="00863F62"/>
    <w:rsid w:val="008640E7"/>
    <w:rsid w:val="008642E0"/>
    <w:rsid w:val="008647E4"/>
    <w:rsid w:val="00864830"/>
    <w:rsid w:val="00864B46"/>
    <w:rsid w:val="00864B51"/>
    <w:rsid w:val="00864BF8"/>
    <w:rsid w:val="00864E68"/>
    <w:rsid w:val="008652E1"/>
    <w:rsid w:val="0086580F"/>
    <w:rsid w:val="00865A7A"/>
    <w:rsid w:val="00865F97"/>
    <w:rsid w:val="00866AC9"/>
    <w:rsid w:val="00866AF6"/>
    <w:rsid w:val="00866BF3"/>
    <w:rsid w:val="00866E12"/>
    <w:rsid w:val="008672EA"/>
    <w:rsid w:val="008676AA"/>
    <w:rsid w:val="00867E6C"/>
    <w:rsid w:val="00867FE4"/>
    <w:rsid w:val="00870016"/>
    <w:rsid w:val="00870B28"/>
    <w:rsid w:val="00870D3E"/>
    <w:rsid w:val="00870D5B"/>
    <w:rsid w:val="00870F40"/>
    <w:rsid w:val="008714D1"/>
    <w:rsid w:val="008716DF"/>
    <w:rsid w:val="00871BBE"/>
    <w:rsid w:val="00871BE5"/>
    <w:rsid w:val="00871F66"/>
    <w:rsid w:val="008726E5"/>
    <w:rsid w:val="0087299F"/>
    <w:rsid w:val="00872AAA"/>
    <w:rsid w:val="00872AF2"/>
    <w:rsid w:val="00872B57"/>
    <w:rsid w:val="00872C26"/>
    <w:rsid w:val="00872CCD"/>
    <w:rsid w:val="00873174"/>
    <w:rsid w:val="00873A36"/>
    <w:rsid w:val="00873CF5"/>
    <w:rsid w:val="008742F9"/>
    <w:rsid w:val="00874642"/>
    <w:rsid w:val="008747C8"/>
    <w:rsid w:val="00874B7F"/>
    <w:rsid w:val="00875134"/>
    <w:rsid w:val="00875261"/>
    <w:rsid w:val="00875391"/>
    <w:rsid w:val="00875429"/>
    <w:rsid w:val="00875632"/>
    <w:rsid w:val="00875FD9"/>
    <w:rsid w:val="008774D7"/>
    <w:rsid w:val="00877776"/>
    <w:rsid w:val="00877B57"/>
    <w:rsid w:val="00877CC2"/>
    <w:rsid w:val="00880741"/>
    <w:rsid w:val="00880B11"/>
    <w:rsid w:val="00880CAB"/>
    <w:rsid w:val="00881044"/>
    <w:rsid w:val="00881783"/>
    <w:rsid w:val="0088191C"/>
    <w:rsid w:val="00881ACD"/>
    <w:rsid w:val="00881B6A"/>
    <w:rsid w:val="00881EB1"/>
    <w:rsid w:val="00882288"/>
    <w:rsid w:val="00882332"/>
    <w:rsid w:val="0088288B"/>
    <w:rsid w:val="0088294F"/>
    <w:rsid w:val="00882C14"/>
    <w:rsid w:val="00882FD8"/>
    <w:rsid w:val="008831A3"/>
    <w:rsid w:val="00883357"/>
    <w:rsid w:val="00883580"/>
    <w:rsid w:val="0088363B"/>
    <w:rsid w:val="00884114"/>
    <w:rsid w:val="008843B6"/>
    <w:rsid w:val="00884930"/>
    <w:rsid w:val="00884C1C"/>
    <w:rsid w:val="00884D60"/>
    <w:rsid w:val="0088524B"/>
    <w:rsid w:val="00885673"/>
    <w:rsid w:val="008856B4"/>
    <w:rsid w:val="00885A8F"/>
    <w:rsid w:val="00885BA0"/>
    <w:rsid w:val="00886523"/>
    <w:rsid w:val="0088692A"/>
    <w:rsid w:val="00886E62"/>
    <w:rsid w:val="00887197"/>
    <w:rsid w:val="00887527"/>
    <w:rsid w:val="008877DB"/>
    <w:rsid w:val="00887812"/>
    <w:rsid w:val="00887A12"/>
    <w:rsid w:val="0089010E"/>
    <w:rsid w:val="00890186"/>
    <w:rsid w:val="008901FF"/>
    <w:rsid w:val="00890504"/>
    <w:rsid w:val="00890607"/>
    <w:rsid w:val="00890920"/>
    <w:rsid w:val="00891376"/>
    <w:rsid w:val="00891AE1"/>
    <w:rsid w:val="00891EDA"/>
    <w:rsid w:val="00892091"/>
    <w:rsid w:val="0089219A"/>
    <w:rsid w:val="00892B09"/>
    <w:rsid w:val="00892F97"/>
    <w:rsid w:val="00892FFC"/>
    <w:rsid w:val="00893128"/>
    <w:rsid w:val="00893306"/>
    <w:rsid w:val="00893412"/>
    <w:rsid w:val="00893758"/>
    <w:rsid w:val="00893830"/>
    <w:rsid w:val="00894034"/>
    <w:rsid w:val="0089459C"/>
    <w:rsid w:val="008947A2"/>
    <w:rsid w:val="00894853"/>
    <w:rsid w:val="008948FA"/>
    <w:rsid w:val="00894C80"/>
    <w:rsid w:val="00895A09"/>
    <w:rsid w:val="00895AD2"/>
    <w:rsid w:val="00895CC3"/>
    <w:rsid w:val="00895CF0"/>
    <w:rsid w:val="00896064"/>
    <w:rsid w:val="00896842"/>
    <w:rsid w:val="008968AC"/>
    <w:rsid w:val="0089694F"/>
    <w:rsid w:val="0089695A"/>
    <w:rsid w:val="00896CFE"/>
    <w:rsid w:val="00896DA7"/>
    <w:rsid w:val="00896EAB"/>
    <w:rsid w:val="00896EEE"/>
    <w:rsid w:val="008973A5"/>
    <w:rsid w:val="00897452"/>
    <w:rsid w:val="008977E2"/>
    <w:rsid w:val="008977E4"/>
    <w:rsid w:val="00897C2F"/>
    <w:rsid w:val="008A0045"/>
    <w:rsid w:val="008A0451"/>
    <w:rsid w:val="008A04BE"/>
    <w:rsid w:val="008A0530"/>
    <w:rsid w:val="008A0555"/>
    <w:rsid w:val="008A0CA2"/>
    <w:rsid w:val="008A0E04"/>
    <w:rsid w:val="008A0E40"/>
    <w:rsid w:val="008A0E65"/>
    <w:rsid w:val="008A0EDB"/>
    <w:rsid w:val="008A150A"/>
    <w:rsid w:val="008A206B"/>
    <w:rsid w:val="008A2191"/>
    <w:rsid w:val="008A235D"/>
    <w:rsid w:val="008A23B2"/>
    <w:rsid w:val="008A26A3"/>
    <w:rsid w:val="008A2802"/>
    <w:rsid w:val="008A2879"/>
    <w:rsid w:val="008A2948"/>
    <w:rsid w:val="008A2FE6"/>
    <w:rsid w:val="008A33DA"/>
    <w:rsid w:val="008A346C"/>
    <w:rsid w:val="008A37B4"/>
    <w:rsid w:val="008A3D75"/>
    <w:rsid w:val="008A4065"/>
    <w:rsid w:val="008A4086"/>
    <w:rsid w:val="008A4197"/>
    <w:rsid w:val="008A4205"/>
    <w:rsid w:val="008A4224"/>
    <w:rsid w:val="008A474A"/>
    <w:rsid w:val="008A4A1B"/>
    <w:rsid w:val="008A4C4D"/>
    <w:rsid w:val="008A4F11"/>
    <w:rsid w:val="008A544F"/>
    <w:rsid w:val="008A5979"/>
    <w:rsid w:val="008A5C1B"/>
    <w:rsid w:val="008A5DDF"/>
    <w:rsid w:val="008A6037"/>
    <w:rsid w:val="008A60F2"/>
    <w:rsid w:val="008A66D6"/>
    <w:rsid w:val="008A6E0B"/>
    <w:rsid w:val="008A6E69"/>
    <w:rsid w:val="008A75A3"/>
    <w:rsid w:val="008A781D"/>
    <w:rsid w:val="008A7E32"/>
    <w:rsid w:val="008A7ECE"/>
    <w:rsid w:val="008A7F2A"/>
    <w:rsid w:val="008B013A"/>
    <w:rsid w:val="008B0171"/>
    <w:rsid w:val="008B01CE"/>
    <w:rsid w:val="008B05A6"/>
    <w:rsid w:val="008B07C7"/>
    <w:rsid w:val="008B0DF5"/>
    <w:rsid w:val="008B0FC8"/>
    <w:rsid w:val="008B0FF7"/>
    <w:rsid w:val="008B1F01"/>
    <w:rsid w:val="008B2132"/>
    <w:rsid w:val="008B23A1"/>
    <w:rsid w:val="008B2529"/>
    <w:rsid w:val="008B287D"/>
    <w:rsid w:val="008B2997"/>
    <w:rsid w:val="008B2B3E"/>
    <w:rsid w:val="008B2E78"/>
    <w:rsid w:val="008B3104"/>
    <w:rsid w:val="008B3146"/>
    <w:rsid w:val="008B31C4"/>
    <w:rsid w:val="008B31F9"/>
    <w:rsid w:val="008B34F1"/>
    <w:rsid w:val="008B353D"/>
    <w:rsid w:val="008B3E09"/>
    <w:rsid w:val="008B3F3F"/>
    <w:rsid w:val="008B3F66"/>
    <w:rsid w:val="008B405C"/>
    <w:rsid w:val="008B41E6"/>
    <w:rsid w:val="008B46EF"/>
    <w:rsid w:val="008B4749"/>
    <w:rsid w:val="008B4A19"/>
    <w:rsid w:val="008B4A69"/>
    <w:rsid w:val="008B4F63"/>
    <w:rsid w:val="008B5240"/>
    <w:rsid w:val="008B524E"/>
    <w:rsid w:val="008B5B9E"/>
    <w:rsid w:val="008B625C"/>
    <w:rsid w:val="008B625E"/>
    <w:rsid w:val="008B634D"/>
    <w:rsid w:val="008B6364"/>
    <w:rsid w:val="008B6414"/>
    <w:rsid w:val="008B6704"/>
    <w:rsid w:val="008B67F9"/>
    <w:rsid w:val="008B68C3"/>
    <w:rsid w:val="008B6A14"/>
    <w:rsid w:val="008B6A70"/>
    <w:rsid w:val="008B713B"/>
    <w:rsid w:val="008B72A5"/>
    <w:rsid w:val="008B76AC"/>
    <w:rsid w:val="008B77D1"/>
    <w:rsid w:val="008B78B6"/>
    <w:rsid w:val="008C08AC"/>
    <w:rsid w:val="008C0A16"/>
    <w:rsid w:val="008C0D96"/>
    <w:rsid w:val="008C0DBC"/>
    <w:rsid w:val="008C0F54"/>
    <w:rsid w:val="008C1345"/>
    <w:rsid w:val="008C17EF"/>
    <w:rsid w:val="008C1A04"/>
    <w:rsid w:val="008C1F75"/>
    <w:rsid w:val="008C1FBC"/>
    <w:rsid w:val="008C208F"/>
    <w:rsid w:val="008C2372"/>
    <w:rsid w:val="008C2737"/>
    <w:rsid w:val="008C27F5"/>
    <w:rsid w:val="008C2B18"/>
    <w:rsid w:val="008C2BCC"/>
    <w:rsid w:val="008C3356"/>
    <w:rsid w:val="008C3597"/>
    <w:rsid w:val="008C36CD"/>
    <w:rsid w:val="008C3734"/>
    <w:rsid w:val="008C414F"/>
    <w:rsid w:val="008C41FC"/>
    <w:rsid w:val="008C425C"/>
    <w:rsid w:val="008C4482"/>
    <w:rsid w:val="008C4AFE"/>
    <w:rsid w:val="008C4C2C"/>
    <w:rsid w:val="008C53D7"/>
    <w:rsid w:val="008C58F4"/>
    <w:rsid w:val="008C5906"/>
    <w:rsid w:val="008C5B86"/>
    <w:rsid w:val="008C5DD0"/>
    <w:rsid w:val="008C6232"/>
    <w:rsid w:val="008C6575"/>
    <w:rsid w:val="008C66BA"/>
    <w:rsid w:val="008C67FE"/>
    <w:rsid w:val="008C6BA7"/>
    <w:rsid w:val="008C6BAA"/>
    <w:rsid w:val="008C6BEC"/>
    <w:rsid w:val="008C71B5"/>
    <w:rsid w:val="008C7598"/>
    <w:rsid w:val="008C775C"/>
    <w:rsid w:val="008C78E2"/>
    <w:rsid w:val="008C7957"/>
    <w:rsid w:val="008D05AD"/>
    <w:rsid w:val="008D074F"/>
    <w:rsid w:val="008D0772"/>
    <w:rsid w:val="008D091C"/>
    <w:rsid w:val="008D0B99"/>
    <w:rsid w:val="008D0EBF"/>
    <w:rsid w:val="008D10D9"/>
    <w:rsid w:val="008D1503"/>
    <w:rsid w:val="008D16B1"/>
    <w:rsid w:val="008D1977"/>
    <w:rsid w:val="008D1B00"/>
    <w:rsid w:val="008D2AA8"/>
    <w:rsid w:val="008D2ADA"/>
    <w:rsid w:val="008D3317"/>
    <w:rsid w:val="008D335E"/>
    <w:rsid w:val="008D3B7D"/>
    <w:rsid w:val="008D47A5"/>
    <w:rsid w:val="008D49EA"/>
    <w:rsid w:val="008D51CF"/>
    <w:rsid w:val="008D5EA6"/>
    <w:rsid w:val="008D63A6"/>
    <w:rsid w:val="008D6A36"/>
    <w:rsid w:val="008D6DFC"/>
    <w:rsid w:val="008D7652"/>
    <w:rsid w:val="008D77B7"/>
    <w:rsid w:val="008D7C04"/>
    <w:rsid w:val="008E011A"/>
    <w:rsid w:val="008E07C2"/>
    <w:rsid w:val="008E0996"/>
    <w:rsid w:val="008E123B"/>
    <w:rsid w:val="008E16FA"/>
    <w:rsid w:val="008E1921"/>
    <w:rsid w:val="008E19F9"/>
    <w:rsid w:val="008E1BA7"/>
    <w:rsid w:val="008E1CED"/>
    <w:rsid w:val="008E1CF7"/>
    <w:rsid w:val="008E1DA5"/>
    <w:rsid w:val="008E2122"/>
    <w:rsid w:val="008E2343"/>
    <w:rsid w:val="008E24B2"/>
    <w:rsid w:val="008E25E2"/>
    <w:rsid w:val="008E2779"/>
    <w:rsid w:val="008E2F5E"/>
    <w:rsid w:val="008E34FD"/>
    <w:rsid w:val="008E37FA"/>
    <w:rsid w:val="008E3976"/>
    <w:rsid w:val="008E3A7B"/>
    <w:rsid w:val="008E3C41"/>
    <w:rsid w:val="008E3E3E"/>
    <w:rsid w:val="008E432B"/>
    <w:rsid w:val="008E482E"/>
    <w:rsid w:val="008E5BB4"/>
    <w:rsid w:val="008E5BC1"/>
    <w:rsid w:val="008E5C0A"/>
    <w:rsid w:val="008E6482"/>
    <w:rsid w:val="008E6831"/>
    <w:rsid w:val="008E71A8"/>
    <w:rsid w:val="008E7659"/>
    <w:rsid w:val="008E7D77"/>
    <w:rsid w:val="008F033C"/>
    <w:rsid w:val="008F0A83"/>
    <w:rsid w:val="008F0E3E"/>
    <w:rsid w:val="008F136D"/>
    <w:rsid w:val="008F162C"/>
    <w:rsid w:val="008F1A5F"/>
    <w:rsid w:val="008F2AA7"/>
    <w:rsid w:val="008F2DAC"/>
    <w:rsid w:val="008F3199"/>
    <w:rsid w:val="008F37A5"/>
    <w:rsid w:val="008F3C47"/>
    <w:rsid w:val="008F4247"/>
    <w:rsid w:val="008F4899"/>
    <w:rsid w:val="008F4FB9"/>
    <w:rsid w:val="008F4FD1"/>
    <w:rsid w:val="008F520D"/>
    <w:rsid w:val="008F5222"/>
    <w:rsid w:val="008F55CB"/>
    <w:rsid w:val="008F5611"/>
    <w:rsid w:val="008F58AB"/>
    <w:rsid w:val="008F5EB4"/>
    <w:rsid w:val="008F619D"/>
    <w:rsid w:val="008F6D11"/>
    <w:rsid w:val="008F6E0C"/>
    <w:rsid w:val="008F6E87"/>
    <w:rsid w:val="008F73E6"/>
    <w:rsid w:val="008F74E6"/>
    <w:rsid w:val="008F753A"/>
    <w:rsid w:val="00900273"/>
    <w:rsid w:val="00900397"/>
    <w:rsid w:val="009004A2"/>
    <w:rsid w:val="009005EB"/>
    <w:rsid w:val="009009A4"/>
    <w:rsid w:val="009009D6"/>
    <w:rsid w:val="009010DA"/>
    <w:rsid w:val="009011CC"/>
    <w:rsid w:val="009012C0"/>
    <w:rsid w:val="0090131C"/>
    <w:rsid w:val="0090178B"/>
    <w:rsid w:val="00901A14"/>
    <w:rsid w:val="00901BB1"/>
    <w:rsid w:val="00901C7E"/>
    <w:rsid w:val="009022FD"/>
    <w:rsid w:val="009028E8"/>
    <w:rsid w:val="00902A0D"/>
    <w:rsid w:val="00902AE6"/>
    <w:rsid w:val="00902AF9"/>
    <w:rsid w:val="009031DE"/>
    <w:rsid w:val="0090359C"/>
    <w:rsid w:val="009038AE"/>
    <w:rsid w:val="00903A25"/>
    <w:rsid w:val="00903A3B"/>
    <w:rsid w:val="0090403A"/>
    <w:rsid w:val="0090461D"/>
    <w:rsid w:val="00904748"/>
    <w:rsid w:val="00904A5B"/>
    <w:rsid w:val="00904ABD"/>
    <w:rsid w:val="00904B1D"/>
    <w:rsid w:val="00904CB2"/>
    <w:rsid w:val="00904D3B"/>
    <w:rsid w:val="00904F3C"/>
    <w:rsid w:val="00905278"/>
    <w:rsid w:val="0090578A"/>
    <w:rsid w:val="00905C98"/>
    <w:rsid w:val="00906336"/>
    <w:rsid w:val="009064D9"/>
    <w:rsid w:val="00906631"/>
    <w:rsid w:val="009067BE"/>
    <w:rsid w:val="00906919"/>
    <w:rsid w:val="0090695E"/>
    <w:rsid w:val="00906FC7"/>
    <w:rsid w:val="009073F0"/>
    <w:rsid w:val="00907451"/>
    <w:rsid w:val="0090763A"/>
    <w:rsid w:val="00907E7A"/>
    <w:rsid w:val="00907FF5"/>
    <w:rsid w:val="00910066"/>
    <w:rsid w:val="009103BA"/>
    <w:rsid w:val="009107B4"/>
    <w:rsid w:val="0091083A"/>
    <w:rsid w:val="00910A76"/>
    <w:rsid w:val="00910D61"/>
    <w:rsid w:val="00911146"/>
    <w:rsid w:val="0091131A"/>
    <w:rsid w:val="009116C1"/>
    <w:rsid w:val="00911932"/>
    <w:rsid w:val="00911A07"/>
    <w:rsid w:val="00911E38"/>
    <w:rsid w:val="00911F67"/>
    <w:rsid w:val="0091207D"/>
    <w:rsid w:val="00912256"/>
    <w:rsid w:val="00912388"/>
    <w:rsid w:val="00912666"/>
    <w:rsid w:val="0091288B"/>
    <w:rsid w:val="009132C1"/>
    <w:rsid w:val="0091339A"/>
    <w:rsid w:val="00913B24"/>
    <w:rsid w:val="0091400E"/>
    <w:rsid w:val="009141DE"/>
    <w:rsid w:val="009142CA"/>
    <w:rsid w:val="0091435A"/>
    <w:rsid w:val="00914825"/>
    <w:rsid w:val="00914B76"/>
    <w:rsid w:val="00914C3B"/>
    <w:rsid w:val="00914F18"/>
    <w:rsid w:val="00915012"/>
    <w:rsid w:val="00915592"/>
    <w:rsid w:val="00915816"/>
    <w:rsid w:val="0091599B"/>
    <w:rsid w:val="00915C85"/>
    <w:rsid w:val="00916026"/>
    <w:rsid w:val="0091617A"/>
    <w:rsid w:val="009167A4"/>
    <w:rsid w:val="00916839"/>
    <w:rsid w:val="00916AE4"/>
    <w:rsid w:val="009178C6"/>
    <w:rsid w:val="00917D79"/>
    <w:rsid w:val="00920490"/>
    <w:rsid w:val="0092062A"/>
    <w:rsid w:val="0092095E"/>
    <w:rsid w:val="009209C0"/>
    <w:rsid w:val="00920C5B"/>
    <w:rsid w:val="00920DF7"/>
    <w:rsid w:val="00921964"/>
    <w:rsid w:val="00921A15"/>
    <w:rsid w:val="00921BEB"/>
    <w:rsid w:val="00921DFA"/>
    <w:rsid w:val="00921E7A"/>
    <w:rsid w:val="00922093"/>
    <w:rsid w:val="00922360"/>
    <w:rsid w:val="00922C72"/>
    <w:rsid w:val="00922D5A"/>
    <w:rsid w:val="00922E6F"/>
    <w:rsid w:val="009235B6"/>
    <w:rsid w:val="0092363A"/>
    <w:rsid w:val="00923750"/>
    <w:rsid w:val="00923DA9"/>
    <w:rsid w:val="00924071"/>
    <w:rsid w:val="0092416B"/>
    <w:rsid w:val="00924640"/>
    <w:rsid w:val="00924BE3"/>
    <w:rsid w:val="00924FA4"/>
    <w:rsid w:val="00925499"/>
    <w:rsid w:val="009254ED"/>
    <w:rsid w:val="00925581"/>
    <w:rsid w:val="009256E5"/>
    <w:rsid w:val="009257C3"/>
    <w:rsid w:val="009257CD"/>
    <w:rsid w:val="009257E7"/>
    <w:rsid w:val="00925E42"/>
    <w:rsid w:val="00925EF9"/>
    <w:rsid w:val="00925FA1"/>
    <w:rsid w:val="00926396"/>
    <w:rsid w:val="00926D43"/>
    <w:rsid w:val="00926E10"/>
    <w:rsid w:val="009270E3"/>
    <w:rsid w:val="0092713A"/>
    <w:rsid w:val="009272F0"/>
    <w:rsid w:val="00927515"/>
    <w:rsid w:val="0092791F"/>
    <w:rsid w:val="00927A8F"/>
    <w:rsid w:val="00927B25"/>
    <w:rsid w:val="00927EE8"/>
    <w:rsid w:val="009300CF"/>
    <w:rsid w:val="009303DA"/>
    <w:rsid w:val="009308D3"/>
    <w:rsid w:val="00930949"/>
    <w:rsid w:val="009309CF"/>
    <w:rsid w:val="00931703"/>
    <w:rsid w:val="00931848"/>
    <w:rsid w:val="00931B78"/>
    <w:rsid w:val="00931C7C"/>
    <w:rsid w:val="00931C89"/>
    <w:rsid w:val="00931F57"/>
    <w:rsid w:val="00932359"/>
    <w:rsid w:val="00932AA8"/>
    <w:rsid w:val="00933876"/>
    <w:rsid w:val="00934737"/>
    <w:rsid w:val="009349EE"/>
    <w:rsid w:val="00934AB0"/>
    <w:rsid w:val="0093552E"/>
    <w:rsid w:val="00936032"/>
    <w:rsid w:val="00936493"/>
    <w:rsid w:val="0093665B"/>
    <w:rsid w:val="00936A16"/>
    <w:rsid w:val="00936BBF"/>
    <w:rsid w:val="00936F55"/>
    <w:rsid w:val="009371C4"/>
    <w:rsid w:val="0093762C"/>
    <w:rsid w:val="009379FC"/>
    <w:rsid w:val="00937B2E"/>
    <w:rsid w:val="00937E26"/>
    <w:rsid w:val="00937F12"/>
    <w:rsid w:val="0094077F"/>
    <w:rsid w:val="00940996"/>
    <w:rsid w:val="009409E0"/>
    <w:rsid w:val="00940B2E"/>
    <w:rsid w:val="0094124C"/>
    <w:rsid w:val="00941BBA"/>
    <w:rsid w:val="009421F3"/>
    <w:rsid w:val="0094275E"/>
    <w:rsid w:val="00942A43"/>
    <w:rsid w:val="00943237"/>
    <w:rsid w:val="009432E8"/>
    <w:rsid w:val="009433CE"/>
    <w:rsid w:val="00944229"/>
    <w:rsid w:val="00944BC2"/>
    <w:rsid w:val="00944C3B"/>
    <w:rsid w:val="00944F99"/>
    <w:rsid w:val="009450D4"/>
    <w:rsid w:val="0094528F"/>
    <w:rsid w:val="009452BA"/>
    <w:rsid w:val="00945A30"/>
    <w:rsid w:val="00945E28"/>
    <w:rsid w:val="00945F17"/>
    <w:rsid w:val="0094602A"/>
    <w:rsid w:val="009471F1"/>
    <w:rsid w:val="00947EE8"/>
    <w:rsid w:val="009503A0"/>
    <w:rsid w:val="009507DD"/>
    <w:rsid w:val="00950985"/>
    <w:rsid w:val="009518AF"/>
    <w:rsid w:val="00951F19"/>
    <w:rsid w:val="0095241B"/>
    <w:rsid w:val="00952A0A"/>
    <w:rsid w:val="00952F20"/>
    <w:rsid w:val="00953558"/>
    <w:rsid w:val="009537A8"/>
    <w:rsid w:val="009537DE"/>
    <w:rsid w:val="00954015"/>
    <w:rsid w:val="009541AE"/>
    <w:rsid w:val="00954724"/>
    <w:rsid w:val="00954D00"/>
    <w:rsid w:val="00954D1D"/>
    <w:rsid w:val="00954F92"/>
    <w:rsid w:val="0095503D"/>
    <w:rsid w:val="009550C4"/>
    <w:rsid w:val="00955489"/>
    <w:rsid w:val="009554EF"/>
    <w:rsid w:val="0095568A"/>
    <w:rsid w:val="009557BB"/>
    <w:rsid w:val="00955917"/>
    <w:rsid w:val="00955A56"/>
    <w:rsid w:val="00955AC4"/>
    <w:rsid w:val="009560C9"/>
    <w:rsid w:val="00956328"/>
    <w:rsid w:val="0095655B"/>
    <w:rsid w:val="009569B7"/>
    <w:rsid w:val="00956BB3"/>
    <w:rsid w:val="00956F98"/>
    <w:rsid w:val="009574CB"/>
    <w:rsid w:val="00957B1F"/>
    <w:rsid w:val="00957C58"/>
    <w:rsid w:val="00957D49"/>
    <w:rsid w:val="00957F75"/>
    <w:rsid w:val="00960830"/>
    <w:rsid w:val="00960DF2"/>
    <w:rsid w:val="00961657"/>
    <w:rsid w:val="009618CF"/>
    <w:rsid w:val="009619D6"/>
    <w:rsid w:val="00961DF0"/>
    <w:rsid w:val="009620B4"/>
    <w:rsid w:val="00962830"/>
    <w:rsid w:val="00962F0A"/>
    <w:rsid w:val="009631FC"/>
    <w:rsid w:val="00963559"/>
    <w:rsid w:val="009637D9"/>
    <w:rsid w:val="00963A14"/>
    <w:rsid w:val="0096401D"/>
    <w:rsid w:val="009642F2"/>
    <w:rsid w:val="009643CC"/>
    <w:rsid w:val="009645FC"/>
    <w:rsid w:val="00964A82"/>
    <w:rsid w:val="00964F25"/>
    <w:rsid w:val="00965FD9"/>
    <w:rsid w:val="00966206"/>
    <w:rsid w:val="00966314"/>
    <w:rsid w:val="0096661D"/>
    <w:rsid w:val="00966702"/>
    <w:rsid w:val="009668B7"/>
    <w:rsid w:val="009674DB"/>
    <w:rsid w:val="009675C0"/>
    <w:rsid w:val="009675C3"/>
    <w:rsid w:val="00967699"/>
    <w:rsid w:val="00967D15"/>
    <w:rsid w:val="00967D4C"/>
    <w:rsid w:val="00967EEB"/>
    <w:rsid w:val="00970006"/>
    <w:rsid w:val="0097025E"/>
    <w:rsid w:val="009709E5"/>
    <w:rsid w:val="00970B92"/>
    <w:rsid w:val="00970D89"/>
    <w:rsid w:val="00971044"/>
    <w:rsid w:val="009710CD"/>
    <w:rsid w:val="009710EA"/>
    <w:rsid w:val="0097163B"/>
    <w:rsid w:val="0097167F"/>
    <w:rsid w:val="0097289F"/>
    <w:rsid w:val="009728E4"/>
    <w:rsid w:val="00972B89"/>
    <w:rsid w:val="00972B95"/>
    <w:rsid w:val="00972BC7"/>
    <w:rsid w:val="00972E66"/>
    <w:rsid w:val="00973125"/>
    <w:rsid w:val="009734B5"/>
    <w:rsid w:val="0097361C"/>
    <w:rsid w:val="00973D51"/>
    <w:rsid w:val="00973F97"/>
    <w:rsid w:val="00973FDB"/>
    <w:rsid w:val="00974276"/>
    <w:rsid w:val="0097446D"/>
    <w:rsid w:val="00974488"/>
    <w:rsid w:val="0097487A"/>
    <w:rsid w:val="009748C0"/>
    <w:rsid w:val="00974A9A"/>
    <w:rsid w:val="00974ACE"/>
    <w:rsid w:val="00975880"/>
    <w:rsid w:val="00975A03"/>
    <w:rsid w:val="0097616A"/>
    <w:rsid w:val="0097696A"/>
    <w:rsid w:val="00976A1B"/>
    <w:rsid w:val="00976FBB"/>
    <w:rsid w:val="00977A58"/>
    <w:rsid w:val="00977B74"/>
    <w:rsid w:val="00977D10"/>
    <w:rsid w:val="00977FC8"/>
    <w:rsid w:val="009806BE"/>
    <w:rsid w:val="00980D58"/>
    <w:rsid w:val="00980F57"/>
    <w:rsid w:val="009810EB"/>
    <w:rsid w:val="00981110"/>
    <w:rsid w:val="00981828"/>
    <w:rsid w:val="00981AD8"/>
    <w:rsid w:val="00981EB9"/>
    <w:rsid w:val="00982555"/>
    <w:rsid w:val="009826D4"/>
    <w:rsid w:val="00982741"/>
    <w:rsid w:val="0098297E"/>
    <w:rsid w:val="00982E7F"/>
    <w:rsid w:val="0098315D"/>
    <w:rsid w:val="00983598"/>
    <w:rsid w:val="00983780"/>
    <w:rsid w:val="009837B3"/>
    <w:rsid w:val="00983C87"/>
    <w:rsid w:val="00983EF5"/>
    <w:rsid w:val="009842BD"/>
    <w:rsid w:val="00984419"/>
    <w:rsid w:val="00984627"/>
    <w:rsid w:val="009846E0"/>
    <w:rsid w:val="009847CB"/>
    <w:rsid w:val="00984D85"/>
    <w:rsid w:val="00984FA1"/>
    <w:rsid w:val="009855A3"/>
    <w:rsid w:val="00985C49"/>
    <w:rsid w:val="0098621C"/>
    <w:rsid w:val="0098655D"/>
    <w:rsid w:val="00986693"/>
    <w:rsid w:val="00986AA0"/>
    <w:rsid w:val="00986AA2"/>
    <w:rsid w:val="00986B6F"/>
    <w:rsid w:val="00986B9F"/>
    <w:rsid w:val="00987C6A"/>
    <w:rsid w:val="009901E3"/>
    <w:rsid w:val="00990311"/>
    <w:rsid w:val="00990370"/>
    <w:rsid w:val="00990822"/>
    <w:rsid w:val="00990C18"/>
    <w:rsid w:val="00990F95"/>
    <w:rsid w:val="00991620"/>
    <w:rsid w:val="009916CF"/>
    <w:rsid w:val="0099223E"/>
    <w:rsid w:val="0099224C"/>
    <w:rsid w:val="0099236A"/>
    <w:rsid w:val="009926BA"/>
    <w:rsid w:val="009928E7"/>
    <w:rsid w:val="009929AF"/>
    <w:rsid w:val="00992F8F"/>
    <w:rsid w:val="009935A1"/>
    <w:rsid w:val="00993939"/>
    <w:rsid w:val="00993962"/>
    <w:rsid w:val="00993A7E"/>
    <w:rsid w:val="00994179"/>
    <w:rsid w:val="00994982"/>
    <w:rsid w:val="00994D81"/>
    <w:rsid w:val="00994E17"/>
    <w:rsid w:val="00994E9F"/>
    <w:rsid w:val="00994FB2"/>
    <w:rsid w:val="00995124"/>
    <w:rsid w:val="0099532F"/>
    <w:rsid w:val="0099589A"/>
    <w:rsid w:val="00995B57"/>
    <w:rsid w:val="00996006"/>
    <w:rsid w:val="00996091"/>
    <w:rsid w:val="0099625B"/>
    <w:rsid w:val="0099631D"/>
    <w:rsid w:val="00996487"/>
    <w:rsid w:val="009967AB"/>
    <w:rsid w:val="009968A7"/>
    <w:rsid w:val="00996A00"/>
    <w:rsid w:val="00996A0F"/>
    <w:rsid w:val="00996B27"/>
    <w:rsid w:val="00996F95"/>
    <w:rsid w:val="00997095"/>
    <w:rsid w:val="00997738"/>
    <w:rsid w:val="009978CF"/>
    <w:rsid w:val="00997959"/>
    <w:rsid w:val="009979EF"/>
    <w:rsid w:val="00997D2D"/>
    <w:rsid w:val="00997EF7"/>
    <w:rsid w:val="009A0044"/>
    <w:rsid w:val="009A0209"/>
    <w:rsid w:val="009A02AD"/>
    <w:rsid w:val="009A0631"/>
    <w:rsid w:val="009A074C"/>
    <w:rsid w:val="009A0794"/>
    <w:rsid w:val="009A092C"/>
    <w:rsid w:val="009A0CC4"/>
    <w:rsid w:val="009A0E28"/>
    <w:rsid w:val="009A0E54"/>
    <w:rsid w:val="009A1E00"/>
    <w:rsid w:val="009A20CB"/>
    <w:rsid w:val="009A22F0"/>
    <w:rsid w:val="009A263D"/>
    <w:rsid w:val="009A281F"/>
    <w:rsid w:val="009A2887"/>
    <w:rsid w:val="009A28E2"/>
    <w:rsid w:val="009A3FDA"/>
    <w:rsid w:val="009A445E"/>
    <w:rsid w:val="009A4A34"/>
    <w:rsid w:val="009A509F"/>
    <w:rsid w:val="009A5188"/>
    <w:rsid w:val="009A5AE9"/>
    <w:rsid w:val="009A5FC3"/>
    <w:rsid w:val="009A6124"/>
    <w:rsid w:val="009A625D"/>
    <w:rsid w:val="009A6457"/>
    <w:rsid w:val="009A64CD"/>
    <w:rsid w:val="009A6DE3"/>
    <w:rsid w:val="009A7126"/>
    <w:rsid w:val="009A770A"/>
    <w:rsid w:val="009A796B"/>
    <w:rsid w:val="009A7D1F"/>
    <w:rsid w:val="009A7F16"/>
    <w:rsid w:val="009B01A3"/>
    <w:rsid w:val="009B02A6"/>
    <w:rsid w:val="009B0798"/>
    <w:rsid w:val="009B1068"/>
    <w:rsid w:val="009B11AE"/>
    <w:rsid w:val="009B1474"/>
    <w:rsid w:val="009B1A67"/>
    <w:rsid w:val="009B1EEA"/>
    <w:rsid w:val="009B1F69"/>
    <w:rsid w:val="009B203B"/>
    <w:rsid w:val="009B248C"/>
    <w:rsid w:val="009B24F3"/>
    <w:rsid w:val="009B253C"/>
    <w:rsid w:val="009B275F"/>
    <w:rsid w:val="009B2966"/>
    <w:rsid w:val="009B2A5E"/>
    <w:rsid w:val="009B2B94"/>
    <w:rsid w:val="009B2C72"/>
    <w:rsid w:val="009B33CE"/>
    <w:rsid w:val="009B3A41"/>
    <w:rsid w:val="009B3AAD"/>
    <w:rsid w:val="009B3C2D"/>
    <w:rsid w:val="009B3D2B"/>
    <w:rsid w:val="009B403F"/>
    <w:rsid w:val="009B4321"/>
    <w:rsid w:val="009B43F3"/>
    <w:rsid w:val="009B4752"/>
    <w:rsid w:val="009B4B62"/>
    <w:rsid w:val="009B4E5B"/>
    <w:rsid w:val="009B55A9"/>
    <w:rsid w:val="009B5702"/>
    <w:rsid w:val="009B5C5B"/>
    <w:rsid w:val="009B5E1D"/>
    <w:rsid w:val="009B647D"/>
    <w:rsid w:val="009B67F0"/>
    <w:rsid w:val="009B68D2"/>
    <w:rsid w:val="009B6AD1"/>
    <w:rsid w:val="009B72BA"/>
    <w:rsid w:val="009B755D"/>
    <w:rsid w:val="009B764E"/>
    <w:rsid w:val="009B7710"/>
    <w:rsid w:val="009C00F9"/>
    <w:rsid w:val="009C05AE"/>
    <w:rsid w:val="009C0C88"/>
    <w:rsid w:val="009C0D35"/>
    <w:rsid w:val="009C0E69"/>
    <w:rsid w:val="009C0EA1"/>
    <w:rsid w:val="009C11F0"/>
    <w:rsid w:val="009C1249"/>
    <w:rsid w:val="009C1268"/>
    <w:rsid w:val="009C12C8"/>
    <w:rsid w:val="009C1654"/>
    <w:rsid w:val="009C1822"/>
    <w:rsid w:val="009C20B1"/>
    <w:rsid w:val="009C21D9"/>
    <w:rsid w:val="009C2CE8"/>
    <w:rsid w:val="009C2DB1"/>
    <w:rsid w:val="009C328F"/>
    <w:rsid w:val="009C366A"/>
    <w:rsid w:val="009C3FCC"/>
    <w:rsid w:val="009C4310"/>
    <w:rsid w:val="009C4B08"/>
    <w:rsid w:val="009C54C1"/>
    <w:rsid w:val="009C5575"/>
    <w:rsid w:val="009C574C"/>
    <w:rsid w:val="009C68FC"/>
    <w:rsid w:val="009C6CD7"/>
    <w:rsid w:val="009C6F3D"/>
    <w:rsid w:val="009C7086"/>
    <w:rsid w:val="009C70BD"/>
    <w:rsid w:val="009C7137"/>
    <w:rsid w:val="009C78F5"/>
    <w:rsid w:val="009D008A"/>
    <w:rsid w:val="009D0E30"/>
    <w:rsid w:val="009D1754"/>
    <w:rsid w:val="009D17A1"/>
    <w:rsid w:val="009D1F70"/>
    <w:rsid w:val="009D26BE"/>
    <w:rsid w:val="009D2EC9"/>
    <w:rsid w:val="009D3596"/>
    <w:rsid w:val="009D3687"/>
    <w:rsid w:val="009D3835"/>
    <w:rsid w:val="009D3B05"/>
    <w:rsid w:val="009D3FBB"/>
    <w:rsid w:val="009D3FF9"/>
    <w:rsid w:val="009D4196"/>
    <w:rsid w:val="009D429A"/>
    <w:rsid w:val="009D433A"/>
    <w:rsid w:val="009D4719"/>
    <w:rsid w:val="009D4EAE"/>
    <w:rsid w:val="009D51B0"/>
    <w:rsid w:val="009D54A7"/>
    <w:rsid w:val="009D5838"/>
    <w:rsid w:val="009D5A8C"/>
    <w:rsid w:val="009D5BAB"/>
    <w:rsid w:val="009D5C0A"/>
    <w:rsid w:val="009D65CD"/>
    <w:rsid w:val="009D6739"/>
    <w:rsid w:val="009D69EA"/>
    <w:rsid w:val="009D6C54"/>
    <w:rsid w:val="009D6D08"/>
    <w:rsid w:val="009D6DCB"/>
    <w:rsid w:val="009D6ECE"/>
    <w:rsid w:val="009D6F3C"/>
    <w:rsid w:val="009D720C"/>
    <w:rsid w:val="009D78A2"/>
    <w:rsid w:val="009D78EE"/>
    <w:rsid w:val="009D7C05"/>
    <w:rsid w:val="009D7FF5"/>
    <w:rsid w:val="009E00B1"/>
    <w:rsid w:val="009E0274"/>
    <w:rsid w:val="009E03EA"/>
    <w:rsid w:val="009E043A"/>
    <w:rsid w:val="009E0617"/>
    <w:rsid w:val="009E08B0"/>
    <w:rsid w:val="009E099E"/>
    <w:rsid w:val="009E09CE"/>
    <w:rsid w:val="009E0C0F"/>
    <w:rsid w:val="009E107C"/>
    <w:rsid w:val="009E1247"/>
    <w:rsid w:val="009E1326"/>
    <w:rsid w:val="009E1746"/>
    <w:rsid w:val="009E1B4C"/>
    <w:rsid w:val="009E1BDC"/>
    <w:rsid w:val="009E1E10"/>
    <w:rsid w:val="009E22AF"/>
    <w:rsid w:val="009E27DB"/>
    <w:rsid w:val="009E28CB"/>
    <w:rsid w:val="009E2B5F"/>
    <w:rsid w:val="009E322B"/>
    <w:rsid w:val="009E3325"/>
    <w:rsid w:val="009E348A"/>
    <w:rsid w:val="009E35F2"/>
    <w:rsid w:val="009E36D3"/>
    <w:rsid w:val="009E4019"/>
    <w:rsid w:val="009E41B3"/>
    <w:rsid w:val="009E4438"/>
    <w:rsid w:val="009E4502"/>
    <w:rsid w:val="009E4843"/>
    <w:rsid w:val="009E4AB0"/>
    <w:rsid w:val="009E4C57"/>
    <w:rsid w:val="009E4FC3"/>
    <w:rsid w:val="009E51F0"/>
    <w:rsid w:val="009E5795"/>
    <w:rsid w:val="009E57D2"/>
    <w:rsid w:val="009E5871"/>
    <w:rsid w:val="009E5994"/>
    <w:rsid w:val="009E6841"/>
    <w:rsid w:val="009E6E9F"/>
    <w:rsid w:val="009E70BE"/>
    <w:rsid w:val="009E75FC"/>
    <w:rsid w:val="009E76C5"/>
    <w:rsid w:val="009E792A"/>
    <w:rsid w:val="009F0084"/>
    <w:rsid w:val="009F043A"/>
    <w:rsid w:val="009F08E6"/>
    <w:rsid w:val="009F0D00"/>
    <w:rsid w:val="009F0EA3"/>
    <w:rsid w:val="009F1052"/>
    <w:rsid w:val="009F12BC"/>
    <w:rsid w:val="009F139C"/>
    <w:rsid w:val="009F15F1"/>
    <w:rsid w:val="009F21AC"/>
    <w:rsid w:val="009F2214"/>
    <w:rsid w:val="009F26DC"/>
    <w:rsid w:val="009F305E"/>
    <w:rsid w:val="009F3181"/>
    <w:rsid w:val="009F32B7"/>
    <w:rsid w:val="009F3532"/>
    <w:rsid w:val="009F3566"/>
    <w:rsid w:val="009F3597"/>
    <w:rsid w:val="009F3875"/>
    <w:rsid w:val="009F3957"/>
    <w:rsid w:val="009F3C09"/>
    <w:rsid w:val="009F3E1A"/>
    <w:rsid w:val="009F4263"/>
    <w:rsid w:val="009F4F20"/>
    <w:rsid w:val="009F51DF"/>
    <w:rsid w:val="009F53C9"/>
    <w:rsid w:val="009F5531"/>
    <w:rsid w:val="009F5814"/>
    <w:rsid w:val="009F5CEB"/>
    <w:rsid w:val="009F5E5A"/>
    <w:rsid w:val="009F62F3"/>
    <w:rsid w:val="009F637B"/>
    <w:rsid w:val="009F666F"/>
    <w:rsid w:val="009F748C"/>
    <w:rsid w:val="009F7503"/>
    <w:rsid w:val="009F756A"/>
    <w:rsid w:val="009F79B3"/>
    <w:rsid w:val="009F7A22"/>
    <w:rsid w:val="009F7C3F"/>
    <w:rsid w:val="00A00142"/>
    <w:rsid w:val="00A00255"/>
    <w:rsid w:val="00A00275"/>
    <w:rsid w:val="00A0027F"/>
    <w:rsid w:val="00A00878"/>
    <w:rsid w:val="00A009B5"/>
    <w:rsid w:val="00A00E84"/>
    <w:rsid w:val="00A00F4B"/>
    <w:rsid w:val="00A00F76"/>
    <w:rsid w:val="00A011C1"/>
    <w:rsid w:val="00A0173A"/>
    <w:rsid w:val="00A018F3"/>
    <w:rsid w:val="00A01988"/>
    <w:rsid w:val="00A01A86"/>
    <w:rsid w:val="00A01FF4"/>
    <w:rsid w:val="00A024D5"/>
    <w:rsid w:val="00A0265E"/>
    <w:rsid w:val="00A0293C"/>
    <w:rsid w:val="00A02BDE"/>
    <w:rsid w:val="00A02C38"/>
    <w:rsid w:val="00A02E09"/>
    <w:rsid w:val="00A0305F"/>
    <w:rsid w:val="00A0313C"/>
    <w:rsid w:val="00A0315C"/>
    <w:rsid w:val="00A033D3"/>
    <w:rsid w:val="00A037D1"/>
    <w:rsid w:val="00A03873"/>
    <w:rsid w:val="00A03DE8"/>
    <w:rsid w:val="00A04208"/>
    <w:rsid w:val="00A04560"/>
    <w:rsid w:val="00A04FC8"/>
    <w:rsid w:val="00A05936"/>
    <w:rsid w:val="00A05A98"/>
    <w:rsid w:val="00A05B5F"/>
    <w:rsid w:val="00A05C63"/>
    <w:rsid w:val="00A05CE5"/>
    <w:rsid w:val="00A05F84"/>
    <w:rsid w:val="00A06580"/>
    <w:rsid w:val="00A065D9"/>
    <w:rsid w:val="00A066B9"/>
    <w:rsid w:val="00A06EC7"/>
    <w:rsid w:val="00A07151"/>
    <w:rsid w:val="00A0789F"/>
    <w:rsid w:val="00A105AE"/>
    <w:rsid w:val="00A1060C"/>
    <w:rsid w:val="00A10FD5"/>
    <w:rsid w:val="00A111DF"/>
    <w:rsid w:val="00A11511"/>
    <w:rsid w:val="00A11523"/>
    <w:rsid w:val="00A11A2D"/>
    <w:rsid w:val="00A11C0A"/>
    <w:rsid w:val="00A122B4"/>
    <w:rsid w:val="00A129A2"/>
    <w:rsid w:val="00A12F6D"/>
    <w:rsid w:val="00A13365"/>
    <w:rsid w:val="00A136CE"/>
    <w:rsid w:val="00A14517"/>
    <w:rsid w:val="00A15215"/>
    <w:rsid w:val="00A1563E"/>
    <w:rsid w:val="00A15879"/>
    <w:rsid w:val="00A15B34"/>
    <w:rsid w:val="00A15BEA"/>
    <w:rsid w:val="00A16A45"/>
    <w:rsid w:val="00A16F28"/>
    <w:rsid w:val="00A17066"/>
    <w:rsid w:val="00A1759A"/>
    <w:rsid w:val="00A17AD8"/>
    <w:rsid w:val="00A17E3C"/>
    <w:rsid w:val="00A17F02"/>
    <w:rsid w:val="00A17F85"/>
    <w:rsid w:val="00A201BD"/>
    <w:rsid w:val="00A201E2"/>
    <w:rsid w:val="00A2026D"/>
    <w:rsid w:val="00A2052E"/>
    <w:rsid w:val="00A209EC"/>
    <w:rsid w:val="00A20FCB"/>
    <w:rsid w:val="00A218C7"/>
    <w:rsid w:val="00A21A84"/>
    <w:rsid w:val="00A2204B"/>
    <w:rsid w:val="00A2219B"/>
    <w:rsid w:val="00A222FD"/>
    <w:rsid w:val="00A2257A"/>
    <w:rsid w:val="00A22898"/>
    <w:rsid w:val="00A22CEB"/>
    <w:rsid w:val="00A22F51"/>
    <w:rsid w:val="00A22FF3"/>
    <w:rsid w:val="00A23428"/>
    <w:rsid w:val="00A23573"/>
    <w:rsid w:val="00A23A0B"/>
    <w:rsid w:val="00A23EA1"/>
    <w:rsid w:val="00A24197"/>
    <w:rsid w:val="00A241FB"/>
    <w:rsid w:val="00A2423A"/>
    <w:rsid w:val="00A243F1"/>
    <w:rsid w:val="00A244B6"/>
    <w:rsid w:val="00A247F9"/>
    <w:rsid w:val="00A24850"/>
    <w:rsid w:val="00A24CB6"/>
    <w:rsid w:val="00A24CDC"/>
    <w:rsid w:val="00A252B3"/>
    <w:rsid w:val="00A252C2"/>
    <w:rsid w:val="00A25692"/>
    <w:rsid w:val="00A256C7"/>
    <w:rsid w:val="00A256F5"/>
    <w:rsid w:val="00A25879"/>
    <w:rsid w:val="00A2588E"/>
    <w:rsid w:val="00A25AAB"/>
    <w:rsid w:val="00A25E9D"/>
    <w:rsid w:val="00A26282"/>
    <w:rsid w:val="00A26A5E"/>
    <w:rsid w:val="00A26A84"/>
    <w:rsid w:val="00A26C3D"/>
    <w:rsid w:val="00A26C83"/>
    <w:rsid w:val="00A26DBF"/>
    <w:rsid w:val="00A26DFB"/>
    <w:rsid w:val="00A26FB9"/>
    <w:rsid w:val="00A2741F"/>
    <w:rsid w:val="00A274C9"/>
    <w:rsid w:val="00A27898"/>
    <w:rsid w:val="00A278A9"/>
    <w:rsid w:val="00A2796B"/>
    <w:rsid w:val="00A27EC6"/>
    <w:rsid w:val="00A3011F"/>
    <w:rsid w:val="00A306A4"/>
    <w:rsid w:val="00A308DD"/>
    <w:rsid w:val="00A3099A"/>
    <w:rsid w:val="00A31763"/>
    <w:rsid w:val="00A3189F"/>
    <w:rsid w:val="00A31D86"/>
    <w:rsid w:val="00A320FF"/>
    <w:rsid w:val="00A3277C"/>
    <w:rsid w:val="00A3297A"/>
    <w:rsid w:val="00A32C14"/>
    <w:rsid w:val="00A32C17"/>
    <w:rsid w:val="00A32C18"/>
    <w:rsid w:val="00A32C38"/>
    <w:rsid w:val="00A32EC9"/>
    <w:rsid w:val="00A33130"/>
    <w:rsid w:val="00A333B6"/>
    <w:rsid w:val="00A333BD"/>
    <w:rsid w:val="00A339A3"/>
    <w:rsid w:val="00A33B61"/>
    <w:rsid w:val="00A33D36"/>
    <w:rsid w:val="00A33DF3"/>
    <w:rsid w:val="00A33F06"/>
    <w:rsid w:val="00A34487"/>
    <w:rsid w:val="00A344E6"/>
    <w:rsid w:val="00A34604"/>
    <w:rsid w:val="00A346D1"/>
    <w:rsid w:val="00A34708"/>
    <w:rsid w:val="00A35098"/>
    <w:rsid w:val="00A35200"/>
    <w:rsid w:val="00A35E69"/>
    <w:rsid w:val="00A36009"/>
    <w:rsid w:val="00A36064"/>
    <w:rsid w:val="00A360EB"/>
    <w:rsid w:val="00A361E3"/>
    <w:rsid w:val="00A36327"/>
    <w:rsid w:val="00A369E8"/>
    <w:rsid w:val="00A36A5A"/>
    <w:rsid w:val="00A36C73"/>
    <w:rsid w:val="00A37227"/>
    <w:rsid w:val="00A373AD"/>
    <w:rsid w:val="00A37A14"/>
    <w:rsid w:val="00A37A50"/>
    <w:rsid w:val="00A37BA1"/>
    <w:rsid w:val="00A40C04"/>
    <w:rsid w:val="00A40CC2"/>
    <w:rsid w:val="00A40E56"/>
    <w:rsid w:val="00A410EB"/>
    <w:rsid w:val="00A412FE"/>
    <w:rsid w:val="00A41D53"/>
    <w:rsid w:val="00A428E5"/>
    <w:rsid w:val="00A42C28"/>
    <w:rsid w:val="00A43214"/>
    <w:rsid w:val="00A43380"/>
    <w:rsid w:val="00A43812"/>
    <w:rsid w:val="00A43FB2"/>
    <w:rsid w:val="00A44040"/>
    <w:rsid w:val="00A44262"/>
    <w:rsid w:val="00A4455E"/>
    <w:rsid w:val="00A4458D"/>
    <w:rsid w:val="00A446B6"/>
    <w:rsid w:val="00A4474F"/>
    <w:rsid w:val="00A447F2"/>
    <w:rsid w:val="00A4482F"/>
    <w:rsid w:val="00A44964"/>
    <w:rsid w:val="00A4498A"/>
    <w:rsid w:val="00A44A41"/>
    <w:rsid w:val="00A44A96"/>
    <w:rsid w:val="00A44EA7"/>
    <w:rsid w:val="00A45105"/>
    <w:rsid w:val="00A45202"/>
    <w:rsid w:val="00A4523F"/>
    <w:rsid w:val="00A45243"/>
    <w:rsid w:val="00A45406"/>
    <w:rsid w:val="00A45C36"/>
    <w:rsid w:val="00A45C76"/>
    <w:rsid w:val="00A45FE1"/>
    <w:rsid w:val="00A463E9"/>
    <w:rsid w:val="00A46658"/>
    <w:rsid w:val="00A46B29"/>
    <w:rsid w:val="00A473AC"/>
    <w:rsid w:val="00A47711"/>
    <w:rsid w:val="00A4794A"/>
    <w:rsid w:val="00A47BA5"/>
    <w:rsid w:val="00A47DB3"/>
    <w:rsid w:val="00A47F22"/>
    <w:rsid w:val="00A50999"/>
    <w:rsid w:val="00A50A04"/>
    <w:rsid w:val="00A50FFD"/>
    <w:rsid w:val="00A510A4"/>
    <w:rsid w:val="00A510CD"/>
    <w:rsid w:val="00A5152A"/>
    <w:rsid w:val="00A51852"/>
    <w:rsid w:val="00A51FDA"/>
    <w:rsid w:val="00A521C2"/>
    <w:rsid w:val="00A523A3"/>
    <w:rsid w:val="00A52564"/>
    <w:rsid w:val="00A5258D"/>
    <w:rsid w:val="00A5265D"/>
    <w:rsid w:val="00A52828"/>
    <w:rsid w:val="00A52FCA"/>
    <w:rsid w:val="00A53439"/>
    <w:rsid w:val="00A534F2"/>
    <w:rsid w:val="00A53E7F"/>
    <w:rsid w:val="00A53F0A"/>
    <w:rsid w:val="00A53F80"/>
    <w:rsid w:val="00A53F9B"/>
    <w:rsid w:val="00A543AB"/>
    <w:rsid w:val="00A54809"/>
    <w:rsid w:val="00A54F7E"/>
    <w:rsid w:val="00A551DD"/>
    <w:rsid w:val="00A55478"/>
    <w:rsid w:val="00A5560E"/>
    <w:rsid w:val="00A55C12"/>
    <w:rsid w:val="00A564FC"/>
    <w:rsid w:val="00A56C73"/>
    <w:rsid w:val="00A57155"/>
    <w:rsid w:val="00A57747"/>
    <w:rsid w:val="00A5799F"/>
    <w:rsid w:val="00A57FA1"/>
    <w:rsid w:val="00A60319"/>
    <w:rsid w:val="00A603B8"/>
    <w:rsid w:val="00A610BC"/>
    <w:rsid w:val="00A61192"/>
    <w:rsid w:val="00A6227F"/>
    <w:rsid w:val="00A6233E"/>
    <w:rsid w:val="00A62408"/>
    <w:rsid w:val="00A6244C"/>
    <w:rsid w:val="00A63419"/>
    <w:rsid w:val="00A63722"/>
    <w:rsid w:val="00A63A35"/>
    <w:rsid w:val="00A6432A"/>
    <w:rsid w:val="00A64421"/>
    <w:rsid w:val="00A64606"/>
    <w:rsid w:val="00A647B2"/>
    <w:rsid w:val="00A64A74"/>
    <w:rsid w:val="00A64C3F"/>
    <w:rsid w:val="00A64EE4"/>
    <w:rsid w:val="00A65138"/>
    <w:rsid w:val="00A653EA"/>
    <w:rsid w:val="00A657AB"/>
    <w:rsid w:val="00A65D07"/>
    <w:rsid w:val="00A65D0D"/>
    <w:rsid w:val="00A65DAE"/>
    <w:rsid w:val="00A66022"/>
    <w:rsid w:val="00A662AB"/>
    <w:rsid w:val="00A669AC"/>
    <w:rsid w:val="00A66A0B"/>
    <w:rsid w:val="00A66C27"/>
    <w:rsid w:val="00A66EA9"/>
    <w:rsid w:val="00A66F48"/>
    <w:rsid w:val="00A67280"/>
    <w:rsid w:val="00A67451"/>
    <w:rsid w:val="00A676A1"/>
    <w:rsid w:val="00A67911"/>
    <w:rsid w:val="00A67D79"/>
    <w:rsid w:val="00A67E27"/>
    <w:rsid w:val="00A67E89"/>
    <w:rsid w:val="00A67F2A"/>
    <w:rsid w:val="00A67F45"/>
    <w:rsid w:val="00A70446"/>
    <w:rsid w:val="00A70668"/>
    <w:rsid w:val="00A70935"/>
    <w:rsid w:val="00A70F08"/>
    <w:rsid w:val="00A71A66"/>
    <w:rsid w:val="00A71D58"/>
    <w:rsid w:val="00A71D63"/>
    <w:rsid w:val="00A722D9"/>
    <w:rsid w:val="00A726E4"/>
    <w:rsid w:val="00A7286D"/>
    <w:rsid w:val="00A72A40"/>
    <w:rsid w:val="00A73563"/>
    <w:rsid w:val="00A737EF"/>
    <w:rsid w:val="00A74180"/>
    <w:rsid w:val="00A748E0"/>
    <w:rsid w:val="00A74A00"/>
    <w:rsid w:val="00A74B98"/>
    <w:rsid w:val="00A7542A"/>
    <w:rsid w:val="00A755D9"/>
    <w:rsid w:val="00A75CEB"/>
    <w:rsid w:val="00A764D7"/>
    <w:rsid w:val="00A767C9"/>
    <w:rsid w:val="00A76B87"/>
    <w:rsid w:val="00A7737D"/>
    <w:rsid w:val="00A779CD"/>
    <w:rsid w:val="00A80083"/>
    <w:rsid w:val="00A800D8"/>
    <w:rsid w:val="00A8054E"/>
    <w:rsid w:val="00A807C3"/>
    <w:rsid w:val="00A80A57"/>
    <w:rsid w:val="00A80C0D"/>
    <w:rsid w:val="00A80FEE"/>
    <w:rsid w:val="00A81D3E"/>
    <w:rsid w:val="00A81E64"/>
    <w:rsid w:val="00A81F87"/>
    <w:rsid w:val="00A820CE"/>
    <w:rsid w:val="00A822AE"/>
    <w:rsid w:val="00A828BE"/>
    <w:rsid w:val="00A82D89"/>
    <w:rsid w:val="00A82E15"/>
    <w:rsid w:val="00A82FE5"/>
    <w:rsid w:val="00A8328B"/>
    <w:rsid w:val="00A832C1"/>
    <w:rsid w:val="00A83776"/>
    <w:rsid w:val="00A83856"/>
    <w:rsid w:val="00A83D03"/>
    <w:rsid w:val="00A84461"/>
    <w:rsid w:val="00A844F7"/>
    <w:rsid w:val="00A849AA"/>
    <w:rsid w:val="00A85289"/>
    <w:rsid w:val="00A85334"/>
    <w:rsid w:val="00A8556B"/>
    <w:rsid w:val="00A860E4"/>
    <w:rsid w:val="00A860F7"/>
    <w:rsid w:val="00A8636C"/>
    <w:rsid w:val="00A86622"/>
    <w:rsid w:val="00A866AE"/>
    <w:rsid w:val="00A869E5"/>
    <w:rsid w:val="00A86A14"/>
    <w:rsid w:val="00A86C96"/>
    <w:rsid w:val="00A8731F"/>
    <w:rsid w:val="00A87539"/>
    <w:rsid w:val="00A87AD8"/>
    <w:rsid w:val="00A87AE2"/>
    <w:rsid w:val="00A87E88"/>
    <w:rsid w:val="00A901F5"/>
    <w:rsid w:val="00A903D0"/>
    <w:rsid w:val="00A90411"/>
    <w:rsid w:val="00A90458"/>
    <w:rsid w:val="00A90913"/>
    <w:rsid w:val="00A90EE4"/>
    <w:rsid w:val="00A90FFB"/>
    <w:rsid w:val="00A912B7"/>
    <w:rsid w:val="00A91354"/>
    <w:rsid w:val="00A914AB"/>
    <w:rsid w:val="00A91642"/>
    <w:rsid w:val="00A922F9"/>
    <w:rsid w:val="00A925CD"/>
    <w:rsid w:val="00A92634"/>
    <w:rsid w:val="00A92931"/>
    <w:rsid w:val="00A92D9B"/>
    <w:rsid w:val="00A9312D"/>
    <w:rsid w:val="00A93199"/>
    <w:rsid w:val="00A933C1"/>
    <w:rsid w:val="00A93488"/>
    <w:rsid w:val="00A934A3"/>
    <w:rsid w:val="00A93739"/>
    <w:rsid w:val="00A937D2"/>
    <w:rsid w:val="00A93D4A"/>
    <w:rsid w:val="00A9419F"/>
    <w:rsid w:val="00A9422C"/>
    <w:rsid w:val="00A951D8"/>
    <w:rsid w:val="00A9541C"/>
    <w:rsid w:val="00A9575A"/>
    <w:rsid w:val="00A959AB"/>
    <w:rsid w:val="00A95CA4"/>
    <w:rsid w:val="00A95F39"/>
    <w:rsid w:val="00A9602F"/>
    <w:rsid w:val="00A96073"/>
    <w:rsid w:val="00A964CA"/>
    <w:rsid w:val="00A965CB"/>
    <w:rsid w:val="00A969ED"/>
    <w:rsid w:val="00A96AFB"/>
    <w:rsid w:val="00A96DDF"/>
    <w:rsid w:val="00A96EC0"/>
    <w:rsid w:val="00A97483"/>
    <w:rsid w:val="00A97593"/>
    <w:rsid w:val="00A9766B"/>
    <w:rsid w:val="00A977C8"/>
    <w:rsid w:val="00A97999"/>
    <w:rsid w:val="00A97E0D"/>
    <w:rsid w:val="00A97E8F"/>
    <w:rsid w:val="00A97FE8"/>
    <w:rsid w:val="00AA01B8"/>
    <w:rsid w:val="00AA0310"/>
    <w:rsid w:val="00AA06A5"/>
    <w:rsid w:val="00AA0780"/>
    <w:rsid w:val="00AA0DCE"/>
    <w:rsid w:val="00AA0ED9"/>
    <w:rsid w:val="00AA142F"/>
    <w:rsid w:val="00AA1B7D"/>
    <w:rsid w:val="00AA248E"/>
    <w:rsid w:val="00AA25F7"/>
    <w:rsid w:val="00AA2B96"/>
    <w:rsid w:val="00AA34FA"/>
    <w:rsid w:val="00AA3B0B"/>
    <w:rsid w:val="00AA3C29"/>
    <w:rsid w:val="00AA3D00"/>
    <w:rsid w:val="00AA3E37"/>
    <w:rsid w:val="00AA423D"/>
    <w:rsid w:val="00AA425D"/>
    <w:rsid w:val="00AA4BB4"/>
    <w:rsid w:val="00AA525E"/>
    <w:rsid w:val="00AA55F7"/>
    <w:rsid w:val="00AA588F"/>
    <w:rsid w:val="00AA5965"/>
    <w:rsid w:val="00AA5D8A"/>
    <w:rsid w:val="00AA5F63"/>
    <w:rsid w:val="00AA60C8"/>
    <w:rsid w:val="00AA6178"/>
    <w:rsid w:val="00AA6884"/>
    <w:rsid w:val="00AA6942"/>
    <w:rsid w:val="00AA6977"/>
    <w:rsid w:val="00AA6EE7"/>
    <w:rsid w:val="00AA73C2"/>
    <w:rsid w:val="00AA7683"/>
    <w:rsid w:val="00AA7A9B"/>
    <w:rsid w:val="00AA7FD2"/>
    <w:rsid w:val="00AB02A4"/>
    <w:rsid w:val="00AB084B"/>
    <w:rsid w:val="00AB091B"/>
    <w:rsid w:val="00AB0D19"/>
    <w:rsid w:val="00AB0E05"/>
    <w:rsid w:val="00AB1227"/>
    <w:rsid w:val="00AB17A4"/>
    <w:rsid w:val="00AB18DD"/>
    <w:rsid w:val="00AB1B3E"/>
    <w:rsid w:val="00AB1C0F"/>
    <w:rsid w:val="00AB1D6D"/>
    <w:rsid w:val="00AB1DE6"/>
    <w:rsid w:val="00AB2323"/>
    <w:rsid w:val="00AB255E"/>
    <w:rsid w:val="00AB2F73"/>
    <w:rsid w:val="00AB328D"/>
    <w:rsid w:val="00AB3712"/>
    <w:rsid w:val="00AB3B0E"/>
    <w:rsid w:val="00AB4383"/>
    <w:rsid w:val="00AB4489"/>
    <w:rsid w:val="00AB4A0E"/>
    <w:rsid w:val="00AB4D59"/>
    <w:rsid w:val="00AB544D"/>
    <w:rsid w:val="00AB55EF"/>
    <w:rsid w:val="00AB5850"/>
    <w:rsid w:val="00AB59FF"/>
    <w:rsid w:val="00AB638A"/>
    <w:rsid w:val="00AB6813"/>
    <w:rsid w:val="00AB6F50"/>
    <w:rsid w:val="00AB746A"/>
    <w:rsid w:val="00AB7B4A"/>
    <w:rsid w:val="00AB7D65"/>
    <w:rsid w:val="00AC0719"/>
    <w:rsid w:val="00AC08AF"/>
    <w:rsid w:val="00AC0B50"/>
    <w:rsid w:val="00AC0BC0"/>
    <w:rsid w:val="00AC0DD4"/>
    <w:rsid w:val="00AC131D"/>
    <w:rsid w:val="00AC14A8"/>
    <w:rsid w:val="00AC1591"/>
    <w:rsid w:val="00AC16D1"/>
    <w:rsid w:val="00AC1F20"/>
    <w:rsid w:val="00AC1FFD"/>
    <w:rsid w:val="00AC20A0"/>
    <w:rsid w:val="00AC2172"/>
    <w:rsid w:val="00AC2326"/>
    <w:rsid w:val="00AC2512"/>
    <w:rsid w:val="00AC283F"/>
    <w:rsid w:val="00AC2AE7"/>
    <w:rsid w:val="00AC2CF3"/>
    <w:rsid w:val="00AC2DCE"/>
    <w:rsid w:val="00AC2DDC"/>
    <w:rsid w:val="00AC2E3D"/>
    <w:rsid w:val="00AC3E1B"/>
    <w:rsid w:val="00AC3ED9"/>
    <w:rsid w:val="00AC47E6"/>
    <w:rsid w:val="00AC4C2C"/>
    <w:rsid w:val="00AC532F"/>
    <w:rsid w:val="00AC53A7"/>
    <w:rsid w:val="00AC5715"/>
    <w:rsid w:val="00AC5761"/>
    <w:rsid w:val="00AC5D06"/>
    <w:rsid w:val="00AC5FAD"/>
    <w:rsid w:val="00AC5FFF"/>
    <w:rsid w:val="00AC6383"/>
    <w:rsid w:val="00AC63E9"/>
    <w:rsid w:val="00AC6501"/>
    <w:rsid w:val="00AC666E"/>
    <w:rsid w:val="00AC689D"/>
    <w:rsid w:val="00AC6B06"/>
    <w:rsid w:val="00AC6DF0"/>
    <w:rsid w:val="00AC78CA"/>
    <w:rsid w:val="00AC7A63"/>
    <w:rsid w:val="00AC7D3B"/>
    <w:rsid w:val="00AC7E77"/>
    <w:rsid w:val="00AC7FF0"/>
    <w:rsid w:val="00AD05F8"/>
    <w:rsid w:val="00AD06DD"/>
    <w:rsid w:val="00AD0812"/>
    <w:rsid w:val="00AD0AA6"/>
    <w:rsid w:val="00AD12FD"/>
    <w:rsid w:val="00AD1853"/>
    <w:rsid w:val="00AD1BE3"/>
    <w:rsid w:val="00AD1BE5"/>
    <w:rsid w:val="00AD1C1C"/>
    <w:rsid w:val="00AD1D99"/>
    <w:rsid w:val="00AD202E"/>
    <w:rsid w:val="00AD26B4"/>
    <w:rsid w:val="00AD29A1"/>
    <w:rsid w:val="00AD2ABE"/>
    <w:rsid w:val="00AD2CC6"/>
    <w:rsid w:val="00AD2CDD"/>
    <w:rsid w:val="00AD329B"/>
    <w:rsid w:val="00AD36E2"/>
    <w:rsid w:val="00AD38B9"/>
    <w:rsid w:val="00AD3CEA"/>
    <w:rsid w:val="00AD4582"/>
    <w:rsid w:val="00AD4701"/>
    <w:rsid w:val="00AD4778"/>
    <w:rsid w:val="00AD5245"/>
    <w:rsid w:val="00AD5352"/>
    <w:rsid w:val="00AD59E4"/>
    <w:rsid w:val="00AD5ACF"/>
    <w:rsid w:val="00AD5E58"/>
    <w:rsid w:val="00AD5ED5"/>
    <w:rsid w:val="00AD5FB5"/>
    <w:rsid w:val="00AD65C3"/>
    <w:rsid w:val="00AD6DF4"/>
    <w:rsid w:val="00AD7492"/>
    <w:rsid w:val="00AD74FA"/>
    <w:rsid w:val="00AD7CBC"/>
    <w:rsid w:val="00AD7D0E"/>
    <w:rsid w:val="00AE0340"/>
    <w:rsid w:val="00AE05BE"/>
    <w:rsid w:val="00AE0A4F"/>
    <w:rsid w:val="00AE0BD5"/>
    <w:rsid w:val="00AE0EAC"/>
    <w:rsid w:val="00AE1ECD"/>
    <w:rsid w:val="00AE2958"/>
    <w:rsid w:val="00AE2A77"/>
    <w:rsid w:val="00AE2CCB"/>
    <w:rsid w:val="00AE3359"/>
    <w:rsid w:val="00AE3856"/>
    <w:rsid w:val="00AE4A89"/>
    <w:rsid w:val="00AE4C44"/>
    <w:rsid w:val="00AE4EE1"/>
    <w:rsid w:val="00AE5775"/>
    <w:rsid w:val="00AE645C"/>
    <w:rsid w:val="00AE653C"/>
    <w:rsid w:val="00AE6B9C"/>
    <w:rsid w:val="00AE6D4D"/>
    <w:rsid w:val="00AE6FC5"/>
    <w:rsid w:val="00AE7194"/>
    <w:rsid w:val="00AE7516"/>
    <w:rsid w:val="00AE7E3E"/>
    <w:rsid w:val="00AE7E4E"/>
    <w:rsid w:val="00AE7E55"/>
    <w:rsid w:val="00AF021C"/>
    <w:rsid w:val="00AF028B"/>
    <w:rsid w:val="00AF0632"/>
    <w:rsid w:val="00AF09B9"/>
    <w:rsid w:val="00AF0ACE"/>
    <w:rsid w:val="00AF0CC6"/>
    <w:rsid w:val="00AF0D75"/>
    <w:rsid w:val="00AF0DAC"/>
    <w:rsid w:val="00AF104F"/>
    <w:rsid w:val="00AF1247"/>
    <w:rsid w:val="00AF1252"/>
    <w:rsid w:val="00AF1C0D"/>
    <w:rsid w:val="00AF2160"/>
    <w:rsid w:val="00AF2910"/>
    <w:rsid w:val="00AF2ECA"/>
    <w:rsid w:val="00AF2F6C"/>
    <w:rsid w:val="00AF301A"/>
    <w:rsid w:val="00AF31C0"/>
    <w:rsid w:val="00AF3A4A"/>
    <w:rsid w:val="00AF3B3E"/>
    <w:rsid w:val="00AF3CBF"/>
    <w:rsid w:val="00AF4401"/>
    <w:rsid w:val="00AF45D4"/>
    <w:rsid w:val="00AF4BCA"/>
    <w:rsid w:val="00AF4C07"/>
    <w:rsid w:val="00AF5091"/>
    <w:rsid w:val="00AF533D"/>
    <w:rsid w:val="00AF5389"/>
    <w:rsid w:val="00AF552E"/>
    <w:rsid w:val="00AF558A"/>
    <w:rsid w:val="00AF5847"/>
    <w:rsid w:val="00AF5A4C"/>
    <w:rsid w:val="00AF5DEA"/>
    <w:rsid w:val="00AF5E25"/>
    <w:rsid w:val="00AF61A7"/>
    <w:rsid w:val="00AF62DF"/>
    <w:rsid w:val="00AF6644"/>
    <w:rsid w:val="00AF66C5"/>
    <w:rsid w:val="00AF6937"/>
    <w:rsid w:val="00AF6D4D"/>
    <w:rsid w:val="00AF6F45"/>
    <w:rsid w:val="00AF6F70"/>
    <w:rsid w:val="00AF71D6"/>
    <w:rsid w:val="00AF7491"/>
    <w:rsid w:val="00AF7723"/>
    <w:rsid w:val="00B0006A"/>
    <w:rsid w:val="00B00431"/>
    <w:rsid w:val="00B00509"/>
    <w:rsid w:val="00B00778"/>
    <w:rsid w:val="00B007B9"/>
    <w:rsid w:val="00B00F5F"/>
    <w:rsid w:val="00B00F61"/>
    <w:rsid w:val="00B01119"/>
    <w:rsid w:val="00B013A4"/>
    <w:rsid w:val="00B01539"/>
    <w:rsid w:val="00B018D5"/>
    <w:rsid w:val="00B01D46"/>
    <w:rsid w:val="00B02828"/>
    <w:rsid w:val="00B02B69"/>
    <w:rsid w:val="00B02D9B"/>
    <w:rsid w:val="00B03151"/>
    <w:rsid w:val="00B037DC"/>
    <w:rsid w:val="00B0389D"/>
    <w:rsid w:val="00B040BB"/>
    <w:rsid w:val="00B045E8"/>
    <w:rsid w:val="00B0481E"/>
    <w:rsid w:val="00B04DA0"/>
    <w:rsid w:val="00B052C7"/>
    <w:rsid w:val="00B05AC0"/>
    <w:rsid w:val="00B05D29"/>
    <w:rsid w:val="00B05D8E"/>
    <w:rsid w:val="00B05EA5"/>
    <w:rsid w:val="00B06144"/>
    <w:rsid w:val="00B0643C"/>
    <w:rsid w:val="00B06706"/>
    <w:rsid w:val="00B07037"/>
    <w:rsid w:val="00B0707B"/>
    <w:rsid w:val="00B07099"/>
    <w:rsid w:val="00B07542"/>
    <w:rsid w:val="00B10083"/>
    <w:rsid w:val="00B100B2"/>
    <w:rsid w:val="00B106A8"/>
    <w:rsid w:val="00B11716"/>
    <w:rsid w:val="00B117CA"/>
    <w:rsid w:val="00B11B09"/>
    <w:rsid w:val="00B11D55"/>
    <w:rsid w:val="00B11EE9"/>
    <w:rsid w:val="00B1264A"/>
    <w:rsid w:val="00B126E5"/>
    <w:rsid w:val="00B132E5"/>
    <w:rsid w:val="00B13D65"/>
    <w:rsid w:val="00B14517"/>
    <w:rsid w:val="00B148C3"/>
    <w:rsid w:val="00B148CB"/>
    <w:rsid w:val="00B14CFA"/>
    <w:rsid w:val="00B14F4F"/>
    <w:rsid w:val="00B150BE"/>
    <w:rsid w:val="00B1515A"/>
    <w:rsid w:val="00B15337"/>
    <w:rsid w:val="00B15646"/>
    <w:rsid w:val="00B1576C"/>
    <w:rsid w:val="00B15A0E"/>
    <w:rsid w:val="00B1613C"/>
    <w:rsid w:val="00B163B8"/>
    <w:rsid w:val="00B16587"/>
    <w:rsid w:val="00B16E0E"/>
    <w:rsid w:val="00B170B1"/>
    <w:rsid w:val="00B17555"/>
    <w:rsid w:val="00B17654"/>
    <w:rsid w:val="00B17C12"/>
    <w:rsid w:val="00B20774"/>
    <w:rsid w:val="00B20852"/>
    <w:rsid w:val="00B20872"/>
    <w:rsid w:val="00B20ED0"/>
    <w:rsid w:val="00B211BF"/>
    <w:rsid w:val="00B2183D"/>
    <w:rsid w:val="00B21B43"/>
    <w:rsid w:val="00B21B75"/>
    <w:rsid w:val="00B21EC5"/>
    <w:rsid w:val="00B221C3"/>
    <w:rsid w:val="00B225B3"/>
    <w:rsid w:val="00B229ED"/>
    <w:rsid w:val="00B22A9E"/>
    <w:rsid w:val="00B22D29"/>
    <w:rsid w:val="00B22F55"/>
    <w:rsid w:val="00B23481"/>
    <w:rsid w:val="00B23544"/>
    <w:rsid w:val="00B237F2"/>
    <w:rsid w:val="00B238DC"/>
    <w:rsid w:val="00B23BE6"/>
    <w:rsid w:val="00B23C38"/>
    <w:rsid w:val="00B23EE7"/>
    <w:rsid w:val="00B24131"/>
    <w:rsid w:val="00B24C98"/>
    <w:rsid w:val="00B24EE6"/>
    <w:rsid w:val="00B2510E"/>
    <w:rsid w:val="00B256E0"/>
    <w:rsid w:val="00B25E9E"/>
    <w:rsid w:val="00B25EC9"/>
    <w:rsid w:val="00B25FD1"/>
    <w:rsid w:val="00B26381"/>
    <w:rsid w:val="00B265C7"/>
    <w:rsid w:val="00B26761"/>
    <w:rsid w:val="00B267C1"/>
    <w:rsid w:val="00B269FF"/>
    <w:rsid w:val="00B271B2"/>
    <w:rsid w:val="00B272B5"/>
    <w:rsid w:val="00B275BF"/>
    <w:rsid w:val="00B275C8"/>
    <w:rsid w:val="00B276E9"/>
    <w:rsid w:val="00B3040B"/>
    <w:rsid w:val="00B30D31"/>
    <w:rsid w:val="00B30D67"/>
    <w:rsid w:val="00B30F50"/>
    <w:rsid w:val="00B30FB6"/>
    <w:rsid w:val="00B31469"/>
    <w:rsid w:val="00B31AB9"/>
    <w:rsid w:val="00B31F6A"/>
    <w:rsid w:val="00B321AD"/>
    <w:rsid w:val="00B3265E"/>
    <w:rsid w:val="00B326EA"/>
    <w:rsid w:val="00B32A82"/>
    <w:rsid w:val="00B32AA2"/>
    <w:rsid w:val="00B32E7E"/>
    <w:rsid w:val="00B33076"/>
    <w:rsid w:val="00B3328A"/>
    <w:rsid w:val="00B33523"/>
    <w:rsid w:val="00B338BA"/>
    <w:rsid w:val="00B33901"/>
    <w:rsid w:val="00B33E9B"/>
    <w:rsid w:val="00B34088"/>
    <w:rsid w:val="00B340E4"/>
    <w:rsid w:val="00B34411"/>
    <w:rsid w:val="00B35AC3"/>
    <w:rsid w:val="00B3624D"/>
    <w:rsid w:val="00B366B3"/>
    <w:rsid w:val="00B36997"/>
    <w:rsid w:val="00B36D2E"/>
    <w:rsid w:val="00B36EDA"/>
    <w:rsid w:val="00B3738B"/>
    <w:rsid w:val="00B375BC"/>
    <w:rsid w:val="00B3760E"/>
    <w:rsid w:val="00B37D65"/>
    <w:rsid w:val="00B37DE9"/>
    <w:rsid w:val="00B37E23"/>
    <w:rsid w:val="00B40962"/>
    <w:rsid w:val="00B4137A"/>
    <w:rsid w:val="00B4140C"/>
    <w:rsid w:val="00B42207"/>
    <w:rsid w:val="00B426F4"/>
    <w:rsid w:val="00B42823"/>
    <w:rsid w:val="00B42D67"/>
    <w:rsid w:val="00B42E5C"/>
    <w:rsid w:val="00B431AA"/>
    <w:rsid w:val="00B43487"/>
    <w:rsid w:val="00B43488"/>
    <w:rsid w:val="00B436BD"/>
    <w:rsid w:val="00B4392F"/>
    <w:rsid w:val="00B43D0E"/>
    <w:rsid w:val="00B43E4B"/>
    <w:rsid w:val="00B449F0"/>
    <w:rsid w:val="00B44EF7"/>
    <w:rsid w:val="00B44F4D"/>
    <w:rsid w:val="00B45153"/>
    <w:rsid w:val="00B462BE"/>
    <w:rsid w:val="00B46332"/>
    <w:rsid w:val="00B463F6"/>
    <w:rsid w:val="00B471E3"/>
    <w:rsid w:val="00B476D7"/>
    <w:rsid w:val="00B47885"/>
    <w:rsid w:val="00B47CDE"/>
    <w:rsid w:val="00B47CFC"/>
    <w:rsid w:val="00B50189"/>
    <w:rsid w:val="00B5036E"/>
    <w:rsid w:val="00B50829"/>
    <w:rsid w:val="00B50C82"/>
    <w:rsid w:val="00B50E30"/>
    <w:rsid w:val="00B51285"/>
    <w:rsid w:val="00B5140E"/>
    <w:rsid w:val="00B51516"/>
    <w:rsid w:val="00B519BE"/>
    <w:rsid w:val="00B519E6"/>
    <w:rsid w:val="00B51E09"/>
    <w:rsid w:val="00B523C5"/>
    <w:rsid w:val="00B5244B"/>
    <w:rsid w:val="00B52455"/>
    <w:rsid w:val="00B52704"/>
    <w:rsid w:val="00B53553"/>
    <w:rsid w:val="00B53EEC"/>
    <w:rsid w:val="00B54068"/>
    <w:rsid w:val="00B542BC"/>
    <w:rsid w:val="00B5466F"/>
    <w:rsid w:val="00B54773"/>
    <w:rsid w:val="00B54BBA"/>
    <w:rsid w:val="00B54EF3"/>
    <w:rsid w:val="00B54F60"/>
    <w:rsid w:val="00B55110"/>
    <w:rsid w:val="00B5512C"/>
    <w:rsid w:val="00B55217"/>
    <w:rsid w:val="00B55504"/>
    <w:rsid w:val="00B55565"/>
    <w:rsid w:val="00B55AC4"/>
    <w:rsid w:val="00B55DC4"/>
    <w:rsid w:val="00B55DD2"/>
    <w:rsid w:val="00B55E6F"/>
    <w:rsid w:val="00B5615A"/>
    <w:rsid w:val="00B56185"/>
    <w:rsid w:val="00B5627A"/>
    <w:rsid w:val="00B5664B"/>
    <w:rsid w:val="00B56682"/>
    <w:rsid w:val="00B56775"/>
    <w:rsid w:val="00B56D01"/>
    <w:rsid w:val="00B56E63"/>
    <w:rsid w:val="00B57047"/>
    <w:rsid w:val="00B575AB"/>
    <w:rsid w:val="00B57663"/>
    <w:rsid w:val="00B578FC"/>
    <w:rsid w:val="00B57A21"/>
    <w:rsid w:val="00B57DC9"/>
    <w:rsid w:val="00B60374"/>
    <w:rsid w:val="00B60450"/>
    <w:rsid w:val="00B60552"/>
    <w:rsid w:val="00B608E0"/>
    <w:rsid w:val="00B60DF4"/>
    <w:rsid w:val="00B6149F"/>
    <w:rsid w:val="00B6150F"/>
    <w:rsid w:val="00B615F7"/>
    <w:rsid w:val="00B619E3"/>
    <w:rsid w:val="00B61F85"/>
    <w:rsid w:val="00B6224D"/>
    <w:rsid w:val="00B6227D"/>
    <w:rsid w:val="00B62C2A"/>
    <w:rsid w:val="00B6330A"/>
    <w:rsid w:val="00B63407"/>
    <w:rsid w:val="00B63524"/>
    <w:rsid w:val="00B639D3"/>
    <w:rsid w:val="00B63B0D"/>
    <w:rsid w:val="00B64141"/>
    <w:rsid w:val="00B64FBC"/>
    <w:rsid w:val="00B653DD"/>
    <w:rsid w:val="00B656B5"/>
    <w:rsid w:val="00B659DA"/>
    <w:rsid w:val="00B65EE6"/>
    <w:rsid w:val="00B660BF"/>
    <w:rsid w:val="00B6614F"/>
    <w:rsid w:val="00B6639E"/>
    <w:rsid w:val="00B664DE"/>
    <w:rsid w:val="00B66678"/>
    <w:rsid w:val="00B669FE"/>
    <w:rsid w:val="00B66DDE"/>
    <w:rsid w:val="00B66DDF"/>
    <w:rsid w:val="00B66E70"/>
    <w:rsid w:val="00B6702C"/>
    <w:rsid w:val="00B67086"/>
    <w:rsid w:val="00B67829"/>
    <w:rsid w:val="00B67967"/>
    <w:rsid w:val="00B67C5F"/>
    <w:rsid w:val="00B67D1C"/>
    <w:rsid w:val="00B67EEE"/>
    <w:rsid w:val="00B70436"/>
    <w:rsid w:val="00B70448"/>
    <w:rsid w:val="00B70501"/>
    <w:rsid w:val="00B709B9"/>
    <w:rsid w:val="00B70F16"/>
    <w:rsid w:val="00B71027"/>
    <w:rsid w:val="00B7116B"/>
    <w:rsid w:val="00B712B2"/>
    <w:rsid w:val="00B714ED"/>
    <w:rsid w:val="00B71BA1"/>
    <w:rsid w:val="00B71C0D"/>
    <w:rsid w:val="00B71D04"/>
    <w:rsid w:val="00B71EF4"/>
    <w:rsid w:val="00B72352"/>
    <w:rsid w:val="00B7237B"/>
    <w:rsid w:val="00B7238A"/>
    <w:rsid w:val="00B7277B"/>
    <w:rsid w:val="00B729C0"/>
    <w:rsid w:val="00B7320A"/>
    <w:rsid w:val="00B73B2A"/>
    <w:rsid w:val="00B73C7E"/>
    <w:rsid w:val="00B74150"/>
    <w:rsid w:val="00B74549"/>
    <w:rsid w:val="00B745DA"/>
    <w:rsid w:val="00B746D5"/>
    <w:rsid w:val="00B758D9"/>
    <w:rsid w:val="00B75AF2"/>
    <w:rsid w:val="00B764D6"/>
    <w:rsid w:val="00B7656C"/>
    <w:rsid w:val="00B76AA3"/>
    <w:rsid w:val="00B76AAD"/>
    <w:rsid w:val="00B76DE5"/>
    <w:rsid w:val="00B76F22"/>
    <w:rsid w:val="00B76F95"/>
    <w:rsid w:val="00B770D2"/>
    <w:rsid w:val="00B77786"/>
    <w:rsid w:val="00B777FE"/>
    <w:rsid w:val="00B778BF"/>
    <w:rsid w:val="00B77B7D"/>
    <w:rsid w:val="00B80224"/>
    <w:rsid w:val="00B8039E"/>
    <w:rsid w:val="00B807BA"/>
    <w:rsid w:val="00B80A9B"/>
    <w:rsid w:val="00B81216"/>
    <w:rsid w:val="00B81711"/>
    <w:rsid w:val="00B81845"/>
    <w:rsid w:val="00B81A97"/>
    <w:rsid w:val="00B81E73"/>
    <w:rsid w:val="00B81F5B"/>
    <w:rsid w:val="00B824E5"/>
    <w:rsid w:val="00B82DAE"/>
    <w:rsid w:val="00B82DCC"/>
    <w:rsid w:val="00B83282"/>
    <w:rsid w:val="00B832A5"/>
    <w:rsid w:val="00B8332A"/>
    <w:rsid w:val="00B83ACD"/>
    <w:rsid w:val="00B83EAD"/>
    <w:rsid w:val="00B83F03"/>
    <w:rsid w:val="00B84129"/>
    <w:rsid w:val="00B841FF"/>
    <w:rsid w:val="00B84416"/>
    <w:rsid w:val="00B84C83"/>
    <w:rsid w:val="00B85171"/>
    <w:rsid w:val="00B851BC"/>
    <w:rsid w:val="00B851D1"/>
    <w:rsid w:val="00B855AE"/>
    <w:rsid w:val="00B861FA"/>
    <w:rsid w:val="00B86374"/>
    <w:rsid w:val="00B86399"/>
    <w:rsid w:val="00B86403"/>
    <w:rsid w:val="00B8653A"/>
    <w:rsid w:val="00B8667C"/>
    <w:rsid w:val="00B86DCF"/>
    <w:rsid w:val="00B86E95"/>
    <w:rsid w:val="00B875E5"/>
    <w:rsid w:val="00B87DED"/>
    <w:rsid w:val="00B87FD0"/>
    <w:rsid w:val="00B901D2"/>
    <w:rsid w:val="00B90847"/>
    <w:rsid w:val="00B911FE"/>
    <w:rsid w:val="00B9153E"/>
    <w:rsid w:val="00B91926"/>
    <w:rsid w:val="00B91C24"/>
    <w:rsid w:val="00B92159"/>
    <w:rsid w:val="00B92287"/>
    <w:rsid w:val="00B922BB"/>
    <w:rsid w:val="00B9272C"/>
    <w:rsid w:val="00B92878"/>
    <w:rsid w:val="00B9305A"/>
    <w:rsid w:val="00B9314B"/>
    <w:rsid w:val="00B93BCF"/>
    <w:rsid w:val="00B93BE6"/>
    <w:rsid w:val="00B93C91"/>
    <w:rsid w:val="00B94094"/>
    <w:rsid w:val="00B940F6"/>
    <w:rsid w:val="00B942E0"/>
    <w:rsid w:val="00B94514"/>
    <w:rsid w:val="00B94594"/>
    <w:rsid w:val="00B9498F"/>
    <w:rsid w:val="00B94CC0"/>
    <w:rsid w:val="00B9513D"/>
    <w:rsid w:val="00B9544D"/>
    <w:rsid w:val="00B954D0"/>
    <w:rsid w:val="00B955C5"/>
    <w:rsid w:val="00B958BF"/>
    <w:rsid w:val="00B959C5"/>
    <w:rsid w:val="00B95C8E"/>
    <w:rsid w:val="00B96484"/>
    <w:rsid w:val="00B96970"/>
    <w:rsid w:val="00B96C38"/>
    <w:rsid w:val="00BA00E4"/>
    <w:rsid w:val="00BA0240"/>
    <w:rsid w:val="00BA047D"/>
    <w:rsid w:val="00BA05B8"/>
    <w:rsid w:val="00BA06B5"/>
    <w:rsid w:val="00BA08A0"/>
    <w:rsid w:val="00BA0B3E"/>
    <w:rsid w:val="00BA0D5E"/>
    <w:rsid w:val="00BA15FC"/>
    <w:rsid w:val="00BA184F"/>
    <w:rsid w:val="00BA188F"/>
    <w:rsid w:val="00BA229A"/>
    <w:rsid w:val="00BA2CCF"/>
    <w:rsid w:val="00BA2EDE"/>
    <w:rsid w:val="00BA3005"/>
    <w:rsid w:val="00BA34A3"/>
    <w:rsid w:val="00BA3708"/>
    <w:rsid w:val="00BA3FD7"/>
    <w:rsid w:val="00BA4560"/>
    <w:rsid w:val="00BA4C9E"/>
    <w:rsid w:val="00BA4F31"/>
    <w:rsid w:val="00BA4FA1"/>
    <w:rsid w:val="00BA5050"/>
    <w:rsid w:val="00BA5060"/>
    <w:rsid w:val="00BA50E1"/>
    <w:rsid w:val="00BA511F"/>
    <w:rsid w:val="00BA5553"/>
    <w:rsid w:val="00BA58C6"/>
    <w:rsid w:val="00BA5A0C"/>
    <w:rsid w:val="00BA5C15"/>
    <w:rsid w:val="00BA7581"/>
    <w:rsid w:val="00BA7821"/>
    <w:rsid w:val="00BA7850"/>
    <w:rsid w:val="00BA797E"/>
    <w:rsid w:val="00BA7D48"/>
    <w:rsid w:val="00BA7D58"/>
    <w:rsid w:val="00BA7E0B"/>
    <w:rsid w:val="00BA7E68"/>
    <w:rsid w:val="00BA7EC7"/>
    <w:rsid w:val="00BB0095"/>
    <w:rsid w:val="00BB01BB"/>
    <w:rsid w:val="00BB0935"/>
    <w:rsid w:val="00BB0B96"/>
    <w:rsid w:val="00BB0CB9"/>
    <w:rsid w:val="00BB1193"/>
    <w:rsid w:val="00BB1501"/>
    <w:rsid w:val="00BB16D6"/>
    <w:rsid w:val="00BB1845"/>
    <w:rsid w:val="00BB18AC"/>
    <w:rsid w:val="00BB1A71"/>
    <w:rsid w:val="00BB1B1F"/>
    <w:rsid w:val="00BB1D4C"/>
    <w:rsid w:val="00BB1F5D"/>
    <w:rsid w:val="00BB200E"/>
    <w:rsid w:val="00BB219A"/>
    <w:rsid w:val="00BB2807"/>
    <w:rsid w:val="00BB28F4"/>
    <w:rsid w:val="00BB2BD1"/>
    <w:rsid w:val="00BB2FC9"/>
    <w:rsid w:val="00BB3693"/>
    <w:rsid w:val="00BB3D14"/>
    <w:rsid w:val="00BB4035"/>
    <w:rsid w:val="00BB4375"/>
    <w:rsid w:val="00BB4952"/>
    <w:rsid w:val="00BB548E"/>
    <w:rsid w:val="00BB58A1"/>
    <w:rsid w:val="00BB596D"/>
    <w:rsid w:val="00BB59F4"/>
    <w:rsid w:val="00BB643E"/>
    <w:rsid w:val="00BB6D07"/>
    <w:rsid w:val="00BB6D74"/>
    <w:rsid w:val="00BB6FBD"/>
    <w:rsid w:val="00BB7026"/>
    <w:rsid w:val="00BB710B"/>
    <w:rsid w:val="00BB7395"/>
    <w:rsid w:val="00BB7758"/>
    <w:rsid w:val="00BB792C"/>
    <w:rsid w:val="00BB796E"/>
    <w:rsid w:val="00BB79A7"/>
    <w:rsid w:val="00BB7F3B"/>
    <w:rsid w:val="00BC03B2"/>
    <w:rsid w:val="00BC0867"/>
    <w:rsid w:val="00BC0DA0"/>
    <w:rsid w:val="00BC10DD"/>
    <w:rsid w:val="00BC12A6"/>
    <w:rsid w:val="00BC143B"/>
    <w:rsid w:val="00BC144E"/>
    <w:rsid w:val="00BC1627"/>
    <w:rsid w:val="00BC1864"/>
    <w:rsid w:val="00BC2509"/>
    <w:rsid w:val="00BC253C"/>
    <w:rsid w:val="00BC29D6"/>
    <w:rsid w:val="00BC2BD9"/>
    <w:rsid w:val="00BC2C65"/>
    <w:rsid w:val="00BC32C6"/>
    <w:rsid w:val="00BC3427"/>
    <w:rsid w:val="00BC345C"/>
    <w:rsid w:val="00BC3736"/>
    <w:rsid w:val="00BC3C74"/>
    <w:rsid w:val="00BC3F05"/>
    <w:rsid w:val="00BC41B0"/>
    <w:rsid w:val="00BC440B"/>
    <w:rsid w:val="00BC447F"/>
    <w:rsid w:val="00BC4A96"/>
    <w:rsid w:val="00BC6B89"/>
    <w:rsid w:val="00BC76DA"/>
    <w:rsid w:val="00BC79D3"/>
    <w:rsid w:val="00BC7A76"/>
    <w:rsid w:val="00BC7E53"/>
    <w:rsid w:val="00BC7F90"/>
    <w:rsid w:val="00BD0146"/>
    <w:rsid w:val="00BD01FC"/>
    <w:rsid w:val="00BD053B"/>
    <w:rsid w:val="00BD0609"/>
    <w:rsid w:val="00BD07E0"/>
    <w:rsid w:val="00BD0BB1"/>
    <w:rsid w:val="00BD0E01"/>
    <w:rsid w:val="00BD1366"/>
    <w:rsid w:val="00BD19FA"/>
    <w:rsid w:val="00BD1C7E"/>
    <w:rsid w:val="00BD1DF1"/>
    <w:rsid w:val="00BD245B"/>
    <w:rsid w:val="00BD261B"/>
    <w:rsid w:val="00BD3172"/>
    <w:rsid w:val="00BD3238"/>
    <w:rsid w:val="00BD32CB"/>
    <w:rsid w:val="00BD38AD"/>
    <w:rsid w:val="00BD3A19"/>
    <w:rsid w:val="00BD3CC2"/>
    <w:rsid w:val="00BD3E04"/>
    <w:rsid w:val="00BD40E2"/>
    <w:rsid w:val="00BD4275"/>
    <w:rsid w:val="00BD4436"/>
    <w:rsid w:val="00BD46F6"/>
    <w:rsid w:val="00BD46F7"/>
    <w:rsid w:val="00BD4791"/>
    <w:rsid w:val="00BD4B59"/>
    <w:rsid w:val="00BD4CA3"/>
    <w:rsid w:val="00BD53C9"/>
    <w:rsid w:val="00BD589C"/>
    <w:rsid w:val="00BD5B58"/>
    <w:rsid w:val="00BD6256"/>
    <w:rsid w:val="00BD6983"/>
    <w:rsid w:val="00BD71D8"/>
    <w:rsid w:val="00BD7422"/>
    <w:rsid w:val="00BD757A"/>
    <w:rsid w:val="00BD7670"/>
    <w:rsid w:val="00BD76E1"/>
    <w:rsid w:val="00BD7767"/>
    <w:rsid w:val="00BD79F5"/>
    <w:rsid w:val="00BD7A57"/>
    <w:rsid w:val="00BD7A8A"/>
    <w:rsid w:val="00BD7E11"/>
    <w:rsid w:val="00BD7EC2"/>
    <w:rsid w:val="00BE0408"/>
    <w:rsid w:val="00BE07CD"/>
    <w:rsid w:val="00BE0975"/>
    <w:rsid w:val="00BE0981"/>
    <w:rsid w:val="00BE0997"/>
    <w:rsid w:val="00BE0F72"/>
    <w:rsid w:val="00BE10D4"/>
    <w:rsid w:val="00BE11EE"/>
    <w:rsid w:val="00BE1522"/>
    <w:rsid w:val="00BE1726"/>
    <w:rsid w:val="00BE1800"/>
    <w:rsid w:val="00BE18F5"/>
    <w:rsid w:val="00BE1978"/>
    <w:rsid w:val="00BE1C27"/>
    <w:rsid w:val="00BE242C"/>
    <w:rsid w:val="00BE28A9"/>
    <w:rsid w:val="00BE2954"/>
    <w:rsid w:val="00BE2991"/>
    <w:rsid w:val="00BE2C51"/>
    <w:rsid w:val="00BE2C9F"/>
    <w:rsid w:val="00BE2E87"/>
    <w:rsid w:val="00BE358B"/>
    <w:rsid w:val="00BE39D4"/>
    <w:rsid w:val="00BE3A50"/>
    <w:rsid w:val="00BE3A87"/>
    <w:rsid w:val="00BE3DD0"/>
    <w:rsid w:val="00BE4064"/>
    <w:rsid w:val="00BE4478"/>
    <w:rsid w:val="00BE45AB"/>
    <w:rsid w:val="00BE472F"/>
    <w:rsid w:val="00BE4B77"/>
    <w:rsid w:val="00BE4DCE"/>
    <w:rsid w:val="00BE517F"/>
    <w:rsid w:val="00BE5362"/>
    <w:rsid w:val="00BE5420"/>
    <w:rsid w:val="00BE5421"/>
    <w:rsid w:val="00BE5AC8"/>
    <w:rsid w:val="00BE5E15"/>
    <w:rsid w:val="00BE5EF7"/>
    <w:rsid w:val="00BE60E1"/>
    <w:rsid w:val="00BE6124"/>
    <w:rsid w:val="00BE648D"/>
    <w:rsid w:val="00BE65FA"/>
    <w:rsid w:val="00BE6811"/>
    <w:rsid w:val="00BE743F"/>
    <w:rsid w:val="00BE7586"/>
    <w:rsid w:val="00BE7736"/>
    <w:rsid w:val="00BE7812"/>
    <w:rsid w:val="00BE7D11"/>
    <w:rsid w:val="00BE7E4D"/>
    <w:rsid w:val="00BF06CB"/>
    <w:rsid w:val="00BF0714"/>
    <w:rsid w:val="00BF0B54"/>
    <w:rsid w:val="00BF0CC7"/>
    <w:rsid w:val="00BF0CE3"/>
    <w:rsid w:val="00BF0D62"/>
    <w:rsid w:val="00BF0FD7"/>
    <w:rsid w:val="00BF1027"/>
    <w:rsid w:val="00BF139F"/>
    <w:rsid w:val="00BF13C1"/>
    <w:rsid w:val="00BF150E"/>
    <w:rsid w:val="00BF1CEE"/>
    <w:rsid w:val="00BF1D2B"/>
    <w:rsid w:val="00BF220D"/>
    <w:rsid w:val="00BF23E5"/>
    <w:rsid w:val="00BF276C"/>
    <w:rsid w:val="00BF277B"/>
    <w:rsid w:val="00BF29F5"/>
    <w:rsid w:val="00BF2B36"/>
    <w:rsid w:val="00BF2F2F"/>
    <w:rsid w:val="00BF3117"/>
    <w:rsid w:val="00BF3E5B"/>
    <w:rsid w:val="00BF3EA2"/>
    <w:rsid w:val="00BF4583"/>
    <w:rsid w:val="00BF491F"/>
    <w:rsid w:val="00BF50B4"/>
    <w:rsid w:val="00BF553A"/>
    <w:rsid w:val="00BF5861"/>
    <w:rsid w:val="00BF5A4F"/>
    <w:rsid w:val="00BF5C48"/>
    <w:rsid w:val="00BF5CB5"/>
    <w:rsid w:val="00BF5D80"/>
    <w:rsid w:val="00BF609D"/>
    <w:rsid w:val="00BF6701"/>
    <w:rsid w:val="00BF6794"/>
    <w:rsid w:val="00BF683E"/>
    <w:rsid w:val="00BF69E5"/>
    <w:rsid w:val="00BF72E6"/>
    <w:rsid w:val="00C001F4"/>
    <w:rsid w:val="00C00271"/>
    <w:rsid w:val="00C002EA"/>
    <w:rsid w:val="00C0063E"/>
    <w:rsid w:val="00C006A2"/>
    <w:rsid w:val="00C00A9A"/>
    <w:rsid w:val="00C00B56"/>
    <w:rsid w:val="00C00F38"/>
    <w:rsid w:val="00C01044"/>
    <w:rsid w:val="00C011AD"/>
    <w:rsid w:val="00C0123D"/>
    <w:rsid w:val="00C0128A"/>
    <w:rsid w:val="00C0134E"/>
    <w:rsid w:val="00C018DC"/>
    <w:rsid w:val="00C01B76"/>
    <w:rsid w:val="00C024FC"/>
    <w:rsid w:val="00C027B6"/>
    <w:rsid w:val="00C02E02"/>
    <w:rsid w:val="00C02EFB"/>
    <w:rsid w:val="00C0323F"/>
    <w:rsid w:val="00C035EF"/>
    <w:rsid w:val="00C03760"/>
    <w:rsid w:val="00C03FDA"/>
    <w:rsid w:val="00C050A3"/>
    <w:rsid w:val="00C057D8"/>
    <w:rsid w:val="00C059A9"/>
    <w:rsid w:val="00C05CDA"/>
    <w:rsid w:val="00C05D1A"/>
    <w:rsid w:val="00C05E6E"/>
    <w:rsid w:val="00C06016"/>
    <w:rsid w:val="00C062F9"/>
    <w:rsid w:val="00C0693B"/>
    <w:rsid w:val="00C06A22"/>
    <w:rsid w:val="00C06A8E"/>
    <w:rsid w:val="00C06D09"/>
    <w:rsid w:val="00C06EF1"/>
    <w:rsid w:val="00C0706C"/>
    <w:rsid w:val="00C071FB"/>
    <w:rsid w:val="00C0734A"/>
    <w:rsid w:val="00C074B2"/>
    <w:rsid w:val="00C0751C"/>
    <w:rsid w:val="00C07D43"/>
    <w:rsid w:val="00C10110"/>
    <w:rsid w:val="00C1078E"/>
    <w:rsid w:val="00C11130"/>
    <w:rsid w:val="00C1126E"/>
    <w:rsid w:val="00C11BD5"/>
    <w:rsid w:val="00C12408"/>
    <w:rsid w:val="00C12B45"/>
    <w:rsid w:val="00C12CB0"/>
    <w:rsid w:val="00C12F36"/>
    <w:rsid w:val="00C139ED"/>
    <w:rsid w:val="00C13CB9"/>
    <w:rsid w:val="00C14EDE"/>
    <w:rsid w:val="00C15013"/>
    <w:rsid w:val="00C15259"/>
    <w:rsid w:val="00C152FE"/>
    <w:rsid w:val="00C15437"/>
    <w:rsid w:val="00C154F2"/>
    <w:rsid w:val="00C1555E"/>
    <w:rsid w:val="00C1565D"/>
    <w:rsid w:val="00C15B94"/>
    <w:rsid w:val="00C169CC"/>
    <w:rsid w:val="00C16AF6"/>
    <w:rsid w:val="00C16D1B"/>
    <w:rsid w:val="00C16DBC"/>
    <w:rsid w:val="00C16DDF"/>
    <w:rsid w:val="00C171D7"/>
    <w:rsid w:val="00C1720A"/>
    <w:rsid w:val="00C172A6"/>
    <w:rsid w:val="00C17504"/>
    <w:rsid w:val="00C17812"/>
    <w:rsid w:val="00C17C2F"/>
    <w:rsid w:val="00C17E68"/>
    <w:rsid w:val="00C205EA"/>
    <w:rsid w:val="00C2062F"/>
    <w:rsid w:val="00C20682"/>
    <w:rsid w:val="00C209AD"/>
    <w:rsid w:val="00C20B9A"/>
    <w:rsid w:val="00C2118F"/>
    <w:rsid w:val="00C21368"/>
    <w:rsid w:val="00C214D8"/>
    <w:rsid w:val="00C21B9C"/>
    <w:rsid w:val="00C21BF3"/>
    <w:rsid w:val="00C22141"/>
    <w:rsid w:val="00C2230A"/>
    <w:rsid w:val="00C226AD"/>
    <w:rsid w:val="00C22776"/>
    <w:rsid w:val="00C22B62"/>
    <w:rsid w:val="00C22D01"/>
    <w:rsid w:val="00C233A0"/>
    <w:rsid w:val="00C234AD"/>
    <w:rsid w:val="00C236AF"/>
    <w:rsid w:val="00C236F7"/>
    <w:rsid w:val="00C239B8"/>
    <w:rsid w:val="00C239B9"/>
    <w:rsid w:val="00C23B0B"/>
    <w:rsid w:val="00C23B78"/>
    <w:rsid w:val="00C24303"/>
    <w:rsid w:val="00C25049"/>
    <w:rsid w:val="00C25850"/>
    <w:rsid w:val="00C25EEE"/>
    <w:rsid w:val="00C25FD5"/>
    <w:rsid w:val="00C26161"/>
    <w:rsid w:val="00C268C1"/>
    <w:rsid w:val="00C26D7B"/>
    <w:rsid w:val="00C26FCE"/>
    <w:rsid w:val="00C270E8"/>
    <w:rsid w:val="00C2770E"/>
    <w:rsid w:val="00C2775A"/>
    <w:rsid w:val="00C30231"/>
    <w:rsid w:val="00C302ED"/>
    <w:rsid w:val="00C30FDF"/>
    <w:rsid w:val="00C313F5"/>
    <w:rsid w:val="00C31A9E"/>
    <w:rsid w:val="00C31B0C"/>
    <w:rsid w:val="00C321D5"/>
    <w:rsid w:val="00C3266D"/>
    <w:rsid w:val="00C32859"/>
    <w:rsid w:val="00C3286C"/>
    <w:rsid w:val="00C33793"/>
    <w:rsid w:val="00C33E58"/>
    <w:rsid w:val="00C34267"/>
    <w:rsid w:val="00C343CC"/>
    <w:rsid w:val="00C34AB4"/>
    <w:rsid w:val="00C34BA7"/>
    <w:rsid w:val="00C35021"/>
    <w:rsid w:val="00C35126"/>
    <w:rsid w:val="00C35171"/>
    <w:rsid w:val="00C353B2"/>
    <w:rsid w:val="00C353FF"/>
    <w:rsid w:val="00C35628"/>
    <w:rsid w:val="00C356A2"/>
    <w:rsid w:val="00C35741"/>
    <w:rsid w:val="00C35831"/>
    <w:rsid w:val="00C358E4"/>
    <w:rsid w:val="00C35A70"/>
    <w:rsid w:val="00C36286"/>
    <w:rsid w:val="00C36958"/>
    <w:rsid w:val="00C371BC"/>
    <w:rsid w:val="00C375A5"/>
    <w:rsid w:val="00C4009F"/>
    <w:rsid w:val="00C40433"/>
    <w:rsid w:val="00C40715"/>
    <w:rsid w:val="00C4077C"/>
    <w:rsid w:val="00C4084C"/>
    <w:rsid w:val="00C409B3"/>
    <w:rsid w:val="00C41016"/>
    <w:rsid w:val="00C412A8"/>
    <w:rsid w:val="00C412B4"/>
    <w:rsid w:val="00C41C80"/>
    <w:rsid w:val="00C41E32"/>
    <w:rsid w:val="00C421EF"/>
    <w:rsid w:val="00C4242A"/>
    <w:rsid w:val="00C42777"/>
    <w:rsid w:val="00C42B2A"/>
    <w:rsid w:val="00C42D96"/>
    <w:rsid w:val="00C42DC6"/>
    <w:rsid w:val="00C43576"/>
    <w:rsid w:val="00C4370B"/>
    <w:rsid w:val="00C439E8"/>
    <w:rsid w:val="00C43D0C"/>
    <w:rsid w:val="00C43FB6"/>
    <w:rsid w:val="00C4403D"/>
    <w:rsid w:val="00C44105"/>
    <w:rsid w:val="00C44B79"/>
    <w:rsid w:val="00C45101"/>
    <w:rsid w:val="00C45D0C"/>
    <w:rsid w:val="00C4695A"/>
    <w:rsid w:val="00C46D94"/>
    <w:rsid w:val="00C472EA"/>
    <w:rsid w:val="00C47426"/>
    <w:rsid w:val="00C47B00"/>
    <w:rsid w:val="00C5013A"/>
    <w:rsid w:val="00C50220"/>
    <w:rsid w:val="00C504C8"/>
    <w:rsid w:val="00C5062B"/>
    <w:rsid w:val="00C50A7F"/>
    <w:rsid w:val="00C5111F"/>
    <w:rsid w:val="00C51296"/>
    <w:rsid w:val="00C51810"/>
    <w:rsid w:val="00C5184C"/>
    <w:rsid w:val="00C51A68"/>
    <w:rsid w:val="00C51B98"/>
    <w:rsid w:val="00C52288"/>
    <w:rsid w:val="00C523B7"/>
    <w:rsid w:val="00C52479"/>
    <w:rsid w:val="00C528C8"/>
    <w:rsid w:val="00C529C7"/>
    <w:rsid w:val="00C52D33"/>
    <w:rsid w:val="00C53B2E"/>
    <w:rsid w:val="00C53C46"/>
    <w:rsid w:val="00C53D62"/>
    <w:rsid w:val="00C544B4"/>
    <w:rsid w:val="00C54769"/>
    <w:rsid w:val="00C54ACF"/>
    <w:rsid w:val="00C54C34"/>
    <w:rsid w:val="00C54FD4"/>
    <w:rsid w:val="00C54FEE"/>
    <w:rsid w:val="00C5572F"/>
    <w:rsid w:val="00C562E0"/>
    <w:rsid w:val="00C564EB"/>
    <w:rsid w:val="00C57042"/>
    <w:rsid w:val="00C5772F"/>
    <w:rsid w:val="00C578BE"/>
    <w:rsid w:val="00C57DA0"/>
    <w:rsid w:val="00C57F07"/>
    <w:rsid w:val="00C57F9C"/>
    <w:rsid w:val="00C604D8"/>
    <w:rsid w:val="00C60673"/>
    <w:rsid w:val="00C60A81"/>
    <w:rsid w:val="00C60EF8"/>
    <w:rsid w:val="00C61219"/>
    <w:rsid w:val="00C61ADA"/>
    <w:rsid w:val="00C62101"/>
    <w:rsid w:val="00C62575"/>
    <w:rsid w:val="00C626EA"/>
    <w:rsid w:val="00C62A4C"/>
    <w:rsid w:val="00C62A87"/>
    <w:rsid w:val="00C62CDB"/>
    <w:rsid w:val="00C62E8B"/>
    <w:rsid w:val="00C62E9F"/>
    <w:rsid w:val="00C63074"/>
    <w:rsid w:val="00C637FA"/>
    <w:rsid w:val="00C63D34"/>
    <w:rsid w:val="00C64026"/>
    <w:rsid w:val="00C643AA"/>
    <w:rsid w:val="00C64770"/>
    <w:rsid w:val="00C649FD"/>
    <w:rsid w:val="00C65207"/>
    <w:rsid w:val="00C6597C"/>
    <w:rsid w:val="00C65A9C"/>
    <w:rsid w:val="00C65F2A"/>
    <w:rsid w:val="00C65FC1"/>
    <w:rsid w:val="00C66035"/>
    <w:rsid w:val="00C6676C"/>
    <w:rsid w:val="00C66C13"/>
    <w:rsid w:val="00C6702B"/>
    <w:rsid w:val="00C6704B"/>
    <w:rsid w:val="00C67131"/>
    <w:rsid w:val="00C675B6"/>
    <w:rsid w:val="00C67821"/>
    <w:rsid w:val="00C67989"/>
    <w:rsid w:val="00C67DEE"/>
    <w:rsid w:val="00C706CA"/>
    <w:rsid w:val="00C706F2"/>
    <w:rsid w:val="00C707F7"/>
    <w:rsid w:val="00C70F41"/>
    <w:rsid w:val="00C71085"/>
    <w:rsid w:val="00C71584"/>
    <w:rsid w:val="00C718DA"/>
    <w:rsid w:val="00C71ABC"/>
    <w:rsid w:val="00C71D1D"/>
    <w:rsid w:val="00C71E11"/>
    <w:rsid w:val="00C71FB8"/>
    <w:rsid w:val="00C7205D"/>
    <w:rsid w:val="00C72136"/>
    <w:rsid w:val="00C72172"/>
    <w:rsid w:val="00C726C5"/>
    <w:rsid w:val="00C726F8"/>
    <w:rsid w:val="00C72A07"/>
    <w:rsid w:val="00C72C0B"/>
    <w:rsid w:val="00C735D0"/>
    <w:rsid w:val="00C73995"/>
    <w:rsid w:val="00C73A40"/>
    <w:rsid w:val="00C73BB5"/>
    <w:rsid w:val="00C73D54"/>
    <w:rsid w:val="00C73F57"/>
    <w:rsid w:val="00C74189"/>
    <w:rsid w:val="00C741B2"/>
    <w:rsid w:val="00C74243"/>
    <w:rsid w:val="00C74568"/>
    <w:rsid w:val="00C7474B"/>
    <w:rsid w:val="00C747B8"/>
    <w:rsid w:val="00C74AD4"/>
    <w:rsid w:val="00C74B50"/>
    <w:rsid w:val="00C74F7E"/>
    <w:rsid w:val="00C74FBA"/>
    <w:rsid w:val="00C758EC"/>
    <w:rsid w:val="00C75CEB"/>
    <w:rsid w:val="00C76042"/>
    <w:rsid w:val="00C76044"/>
    <w:rsid w:val="00C760CE"/>
    <w:rsid w:val="00C76445"/>
    <w:rsid w:val="00C76454"/>
    <w:rsid w:val="00C76496"/>
    <w:rsid w:val="00C766A7"/>
    <w:rsid w:val="00C76BA4"/>
    <w:rsid w:val="00C774C2"/>
    <w:rsid w:val="00C7783E"/>
    <w:rsid w:val="00C77A7E"/>
    <w:rsid w:val="00C77DC4"/>
    <w:rsid w:val="00C77E65"/>
    <w:rsid w:val="00C8007B"/>
    <w:rsid w:val="00C80371"/>
    <w:rsid w:val="00C80502"/>
    <w:rsid w:val="00C80620"/>
    <w:rsid w:val="00C80AA4"/>
    <w:rsid w:val="00C80D0F"/>
    <w:rsid w:val="00C80EEC"/>
    <w:rsid w:val="00C80F7F"/>
    <w:rsid w:val="00C8173E"/>
    <w:rsid w:val="00C81799"/>
    <w:rsid w:val="00C8196B"/>
    <w:rsid w:val="00C81D23"/>
    <w:rsid w:val="00C81F06"/>
    <w:rsid w:val="00C81FE8"/>
    <w:rsid w:val="00C82EF5"/>
    <w:rsid w:val="00C8370C"/>
    <w:rsid w:val="00C83754"/>
    <w:rsid w:val="00C83985"/>
    <w:rsid w:val="00C84310"/>
    <w:rsid w:val="00C847A9"/>
    <w:rsid w:val="00C84C70"/>
    <w:rsid w:val="00C84D9F"/>
    <w:rsid w:val="00C85105"/>
    <w:rsid w:val="00C852EB"/>
    <w:rsid w:val="00C85565"/>
    <w:rsid w:val="00C85A86"/>
    <w:rsid w:val="00C85CDB"/>
    <w:rsid w:val="00C8638D"/>
    <w:rsid w:val="00C8686E"/>
    <w:rsid w:val="00C8697E"/>
    <w:rsid w:val="00C86B27"/>
    <w:rsid w:val="00C86DB5"/>
    <w:rsid w:val="00C86EEC"/>
    <w:rsid w:val="00C87249"/>
    <w:rsid w:val="00C872BD"/>
    <w:rsid w:val="00C8783B"/>
    <w:rsid w:val="00C87C1C"/>
    <w:rsid w:val="00C87C8E"/>
    <w:rsid w:val="00C87E1D"/>
    <w:rsid w:val="00C87E51"/>
    <w:rsid w:val="00C90155"/>
    <w:rsid w:val="00C9099E"/>
    <w:rsid w:val="00C90C09"/>
    <w:rsid w:val="00C90C88"/>
    <w:rsid w:val="00C914EE"/>
    <w:rsid w:val="00C91880"/>
    <w:rsid w:val="00C918D5"/>
    <w:rsid w:val="00C918DF"/>
    <w:rsid w:val="00C91E86"/>
    <w:rsid w:val="00C9279F"/>
    <w:rsid w:val="00C92952"/>
    <w:rsid w:val="00C9296E"/>
    <w:rsid w:val="00C931CE"/>
    <w:rsid w:val="00C9368C"/>
    <w:rsid w:val="00C938D9"/>
    <w:rsid w:val="00C939BB"/>
    <w:rsid w:val="00C939DA"/>
    <w:rsid w:val="00C93F7F"/>
    <w:rsid w:val="00C93FF7"/>
    <w:rsid w:val="00C942BB"/>
    <w:rsid w:val="00C9442E"/>
    <w:rsid w:val="00C949E4"/>
    <w:rsid w:val="00C94E0B"/>
    <w:rsid w:val="00C94ED6"/>
    <w:rsid w:val="00C94F91"/>
    <w:rsid w:val="00C95137"/>
    <w:rsid w:val="00C9592B"/>
    <w:rsid w:val="00C95B6B"/>
    <w:rsid w:val="00C95FBE"/>
    <w:rsid w:val="00C9643D"/>
    <w:rsid w:val="00C964E0"/>
    <w:rsid w:val="00C966B0"/>
    <w:rsid w:val="00C967B1"/>
    <w:rsid w:val="00C96FBE"/>
    <w:rsid w:val="00C96FE3"/>
    <w:rsid w:val="00C975C4"/>
    <w:rsid w:val="00C97895"/>
    <w:rsid w:val="00C97F26"/>
    <w:rsid w:val="00CA05F3"/>
    <w:rsid w:val="00CA071C"/>
    <w:rsid w:val="00CA0A06"/>
    <w:rsid w:val="00CA111D"/>
    <w:rsid w:val="00CA18D5"/>
    <w:rsid w:val="00CA18FF"/>
    <w:rsid w:val="00CA1C00"/>
    <w:rsid w:val="00CA2548"/>
    <w:rsid w:val="00CA2883"/>
    <w:rsid w:val="00CA28DB"/>
    <w:rsid w:val="00CA2BE9"/>
    <w:rsid w:val="00CA2C83"/>
    <w:rsid w:val="00CA340F"/>
    <w:rsid w:val="00CA3C86"/>
    <w:rsid w:val="00CA4258"/>
    <w:rsid w:val="00CA4405"/>
    <w:rsid w:val="00CA4791"/>
    <w:rsid w:val="00CA4826"/>
    <w:rsid w:val="00CA4F86"/>
    <w:rsid w:val="00CA56CD"/>
    <w:rsid w:val="00CA5BEE"/>
    <w:rsid w:val="00CA5E0D"/>
    <w:rsid w:val="00CA60F0"/>
    <w:rsid w:val="00CA63B0"/>
    <w:rsid w:val="00CA64DC"/>
    <w:rsid w:val="00CA6969"/>
    <w:rsid w:val="00CA6A59"/>
    <w:rsid w:val="00CA6BA8"/>
    <w:rsid w:val="00CA6BE8"/>
    <w:rsid w:val="00CA6EFF"/>
    <w:rsid w:val="00CA6F05"/>
    <w:rsid w:val="00CA6F37"/>
    <w:rsid w:val="00CA711D"/>
    <w:rsid w:val="00CA71A4"/>
    <w:rsid w:val="00CA7800"/>
    <w:rsid w:val="00CA7A3F"/>
    <w:rsid w:val="00CA7A9C"/>
    <w:rsid w:val="00CA7CA5"/>
    <w:rsid w:val="00CA7CAB"/>
    <w:rsid w:val="00CA7CF3"/>
    <w:rsid w:val="00CA7D6A"/>
    <w:rsid w:val="00CB003E"/>
    <w:rsid w:val="00CB04B8"/>
    <w:rsid w:val="00CB08D7"/>
    <w:rsid w:val="00CB0920"/>
    <w:rsid w:val="00CB0A19"/>
    <w:rsid w:val="00CB0CDC"/>
    <w:rsid w:val="00CB127B"/>
    <w:rsid w:val="00CB15ED"/>
    <w:rsid w:val="00CB1B78"/>
    <w:rsid w:val="00CB2264"/>
    <w:rsid w:val="00CB229D"/>
    <w:rsid w:val="00CB230D"/>
    <w:rsid w:val="00CB2328"/>
    <w:rsid w:val="00CB2681"/>
    <w:rsid w:val="00CB29F1"/>
    <w:rsid w:val="00CB2C19"/>
    <w:rsid w:val="00CB38FB"/>
    <w:rsid w:val="00CB3A98"/>
    <w:rsid w:val="00CB417B"/>
    <w:rsid w:val="00CB44F1"/>
    <w:rsid w:val="00CB451B"/>
    <w:rsid w:val="00CB4AA2"/>
    <w:rsid w:val="00CB4AF6"/>
    <w:rsid w:val="00CB5036"/>
    <w:rsid w:val="00CB5472"/>
    <w:rsid w:val="00CB557F"/>
    <w:rsid w:val="00CB5647"/>
    <w:rsid w:val="00CB5EBE"/>
    <w:rsid w:val="00CB5F8F"/>
    <w:rsid w:val="00CB6027"/>
    <w:rsid w:val="00CB6689"/>
    <w:rsid w:val="00CB6C15"/>
    <w:rsid w:val="00CB6D23"/>
    <w:rsid w:val="00CB6E31"/>
    <w:rsid w:val="00CB7530"/>
    <w:rsid w:val="00CB7AF8"/>
    <w:rsid w:val="00CC1180"/>
    <w:rsid w:val="00CC13CE"/>
    <w:rsid w:val="00CC1E61"/>
    <w:rsid w:val="00CC2BB4"/>
    <w:rsid w:val="00CC2CE1"/>
    <w:rsid w:val="00CC2EF5"/>
    <w:rsid w:val="00CC319E"/>
    <w:rsid w:val="00CC3739"/>
    <w:rsid w:val="00CC37D8"/>
    <w:rsid w:val="00CC3993"/>
    <w:rsid w:val="00CC3A1D"/>
    <w:rsid w:val="00CC3A39"/>
    <w:rsid w:val="00CC3AB1"/>
    <w:rsid w:val="00CC3B85"/>
    <w:rsid w:val="00CC3BB9"/>
    <w:rsid w:val="00CC3E34"/>
    <w:rsid w:val="00CC3EAA"/>
    <w:rsid w:val="00CC47C5"/>
    <w:rsid w:val="00CC4D04"/>
    <w:rsid w:val="00CC4D2A"/>
    <w:rsid w:val="00CC4E29"/>
    <w:rsid w:val="00CC4F54"/>
    <w:rsid w:val="00CC577E"/>
    <w:rsid w:val="00CC6359"/>
    <w:rsid w:val="00CC6402"/>
    <w:rsid w:val="00CC65FA"/>
    <w:rsid w:val="00CC671F"/>
    <w:rsid w:val="00CC6C5D"/>
    <w:rsid w:val="00CC6F8F"/>
    <w:rsid w:val="00CC7157"/>
    <w:rsid w:val="00CC735D"/>
    <w:rsid w:val="00CC7794"/>
    <w:rsid w:val="00CC7876"/>
    <w:rsid w:val="00CC7880"/>
    <w:rsid w:val="00CC792D"/>
    <w:rsid w:val="00CC794C"/>
    <w:rsid w:val="00CC7CAB"/>
    <w:rsid w:val="00CD0221"/>
    <w:rsid w:val="00CD0A4A"/>
    <w:rsid w:val="00CD0B8A"/>
    <w:rsid w:val="00CD0C05"/>
    <w:rsid w:val="00CD0DA5"/>
    <w:rsid w:val="00CD13AB"/>
    <w:rsid w:val="00CD14C1"/>
    <w:rsid w:val="00CD1639"/>
    <w:rsid w:val="00CD1964"/>
    <w:rsid w:val="00CD1D46"/>
    <w:rsid w:val="00CD214E"/>
    <w:rsid w:val="00CD21F3"/>
    <w:rsid w:val="00CD2251"/>
    <w:rsid w:val="00CD28A0"/>
    <w:rsid w:val="00CD2BBA"/>
    <w:rsid w:val="00CD2E03"/>
    <w:rsid w:val="00CD2E1A"/>
    <w:rsid w:val="00CD313E"/>
    <w:rsid w:val="00CD38E2"/>
    <w:rsid w:val="00CD39D0"/>
    <w:rsid w:val="00CD3D14"/>
    <w:rsid w:val="00CD3EEA"/>
    <w:rsid w:val="00CD3FC4"/>
    <w:rsid w:val="00CD423D"/>
    <w:rsid w:val="00CD4693"/>
    <w:rsid w:val="00CD46DE"/>
    <w:rsid w:val="00CD4B0E"/>
    <w:rsid w:val="00CD4B4F"/>
    <w:rsid w:val="00CD4CCE"/>
    <w:rsid w:val="00CD50C7"/>
    <w:rsid w:val="00CD5218"/>
    <w:rsid w:val="00CD54A5"/>
    <w:rsid w:val="00CD54F5"/>
    <w:rsid w:val="00CD5505"/>
    <w:rsid w:val="00CD58A3"/>
    <w:rsid w:val="00CD5B50"/>
    <w:rsid w:val="00CD5BB3"/>
    <w:rsid w:val="00CD5C7E"/>
    <w:rsid w:val="00CD5CD0"/>
    <w:rsid w:val="00CD6268"/>
    <w:rsid w:val="00CD6357"/>
    <w:rsid w:val="00CD665D"/>
    <w:rsid w:val="00CD68B6"/>
    <w:rsid w:val="00CD6A3A"/>
    <w:rsid w:val="00CD6BAD"/>
    <w:rsid w:val="00CD6C6A"/>
    <w:rsid w:val="00CD6F0B"/>
    <w:rsid w:val="00CD6F9B"/>
    <w:rsid w:val="00CD762F"/>
    <w:rsid w:val="00CD7999"/>
    <w:rsid w:val="00CE021C"/>
    <w:rsid w:val="00CE0763"/>
    <w:rsid w:val="00CE0A50"/>
    <w:rsid w:val="00CE0BEF"/>
    <w:rsid w:val="00CE0C11"/>
    <w:rsid w:val="00CE111F"/>
    <w:rsid w:val="00CE13EE"/>
    <w:rsid w:val="00CE1BC6"/>
    <w:rsid w:val="00CE1F54"/>
    <w:rsid w:val="00CE2C8C"/>
    <w:rsid w:val="00CE2E20"/>
    <w:rsid w:val="00CE3377"/>
    <w:rsid w:val="00CE357E"/>
    <w:rsid w:val="00CE381C"/>
    <w:rsid w:val="00CE3A3B"/>
    <w:rsid w:val="00CE3CB2"/>
    <w:rsid w:val="00CE52B8"/>
    <w:rsid w:val="00CE540C"/>
    <w:rsid w:val="00CE63AC"/>
    <w:rsid w:val="00CE6675"/>
    <w:rsid w:val="00CE6A55"/>
    <w:rsid w:val="00CE6EEB"/>
    <w:rsid w:val="00CE6F66"/>
    <w:rsid w:val="00CE747A"/>
    <w:rsid w:val="00CE7A2D"/>
    <w:rsid w:val="00CE7AE2"/>
    <w:rsid w:val="00CE7C8D"/>
    <w:rsid w:val="00CE7FD4"/>
    <w:rsid w:val="00CF0005"/>
    <w:rsid w:val="00CF018E"/>
    <w:rsid w:val="00CF0986"/>
    <w:rsid w:val="00CF1342"/>
    <w:rsid w:val="00CF1AEC"/>
    <w:rsid w:val="00CF1BC8"/>
    <w:rsid w:val="00CF1D14"/>
    <w:rsid w:val="00CF1DC4"/>
    <w:rsid w:val="00CF21FE"/>
    <w:rsid w:val="00CF2216"/>
    <w:rsid w:val="00CF2864"/>
    <w:rsid w:val="00CF3491"/>
    <w:rsid w:val="00CF3815"/>
    <w:rsid w:val="00CF399F"/>
    <w:rsid w:val="00CF39B2"/>
    <w:rsid w:val="00CF3C30"/>
    <w:rsid w:val="00CF41EE"/>
    <w:rsid w:val="00CF4787"/>
    <w:rsid w:val="00CF4B65"/>
    <w:rsid w:val="00CF5282"/>
    <w:rsid w:val="00CF54C2"/>
    <w:rsid w:val="00CF5EB5"/>
    <w:rsid w:val="00CF6DC4"/>
    <w:rsid w:val="00CF719E"/>
    <w:rsid w:val="00CF72BE"/>
    <w:rsid w:val="00CF751D"/>
    <w:rsid w:val="00CF76C5"/>
    <w:rsid w:val="00CF7B21"/>
    <w:rsid w:val="00D002B6"/>
    <w:rsid w:val="00D00426"/>
    <w:rsid w:val="00D0067C"/>
    <w:rsid w:val="00D010FC"/>
    <w:rsid w:val="00D01292"/>
    <w:rsid w:val="00D016D7"/>
    <w:rsid w:val="00D016EB"/>
    <w:rsid w:val="00D016FE"/>
    <w:rsid w:val="00D01AB7"/>
    <w:rsid w:val="00D02048"/>
    <w:rsid w:val="00D021E1"/>
    <w:rsid w:val="00D02220"/>
    <w:rsid w:val="00D025F4"/>
    <w:rsid w:val="00D029CF"/>
    <w:rsid w:val="00D02D7B"/>
    <w:rsid w:val="00D032C7"/>
    <w:rsid w:val="00D032D2"/>
    <w:rsid w:val="00D0333A"/>
    <w:rsid w:val="00D033AA"/>
    <w:rsid w:val="00D037EB"/>
    <w:rsid w:val="00D03953"/>
    <w:rsid w:val="00D03A07"/>
    <w:rsid w:val="00D03DDB"/>
    <w:rsid w:val="00D03FCE"/>
    <w:rsid w:val="00D0448B"/>
    <w:rsid w:val="00D044D5"/>
    <w:rsid w:val="00D04671"/>
    <w:rsid w:val="00D04DD8"/>
    <w:rsid w:val="00D056F9"/>
    <w:rsid w:val="00D056FE"/>
    <w:rsid w:val="00D05A7B"/>
    <w:rsid w:val="00D06324"/>
    <w:rsid w:val="00D0661F"/>
    <w:rsid w:val="00D067E0"/>
    <w:rsid w:val="00D06A8B"/>
    <w:rsid w:val="00D06E85"/>
    <w:rsid w:val="00D07106"/>
    <w:rsid w:val="00D07279"/>
    <w:rsid w:val="00D072B7"/>
    <w:rsid w:val="00D0778B"/>
    <w:rsid w:val="00D0780A"/>
    <w:rsid w:val="00D07AC0"/>
    <w:rsid w:val="00D1000B"/>
    <w:rsid w:val="00D102FC"/>
    <w:rsid w:val="00D10500"/>
    <w:rsid w:val="00D10836"/>
    <w:rsid w:val="00D1095A"/>
    <w:rsid w:val="00D10DCF"/>
    <w:rsid w:val="00D110BB"/>
    <w:rsid w:val="00D113FA"/>
    <w:rsid w:val="00D11778"/>
    <w:rsid w:val="00D1184E"/>
    <w:rsid w:val="00D1193B"/>
    <w:rsid w:val="00D1202D"/>
    <w:rsid w:val="00D120FA"/>
    <w:rsid w:val="00D12281"/>
    <w:rsid w:val="00D12296"/>
    <w:rsid w:val="00D12346"/>
    <w:rsid w:val="00D125B9"/>
    <w:rsid w:val="00D12C38"/>
    <w:rsid w:val="00D135D4"/>
    <w:rsid w:val="00D13F72"/>
    <w:rsid w:val="00D14539"/>
    <w:rsid w:val="00D14724"/>
    <w:rsid w:val="00D14A56"/>
    <w:rsid w:val="00D15227"/>
    <w:rsid w:val="00D1537B"/>
    <w:rsid w:val="00D154A7"/>
    <w:rsid w:val="00D155AF"/>
    <w:rsid w:val="00D155E0"/>
    <w:rsid w:val="00D15911"/>
    <w:rsid w:val="00D1595B"/>
    <w:rsid w:val="00D15E51"/>
    <w:rsid w:val="00D1637E"/>
    <w:rsid w:val="00D168E0"/>
    <w:rsid w:val="00D16AB0"/>
    <w:rsid w:val="00D16CC0"/>
    <w:rsid w:val="00D16D17"/>
    <w:rsid w:val="00D1720D"/>
    <w:rsid w:val="00D17923"/>
    <w:rsid w:val="00D17AD3"/>
    <w:rsid w:val="00D20202"/>
    <w:rsid w:val="00D202CE"/>
    <w:rsid w:val="00D20480"/>
    <w:rsid w:val="00D206BE"/>
    <w:rsid w:val="00D20725"/>
    <w:rsid w:val="00D208C6"/>
    <w:rsid w:val="00D209A1"/>
    <w:rsid w:val="00D20D74"/>
    <w:rsid w:val="00D212A9"/>
    <w:rsid w:val="00D2195E"/>
    <w:rsid w:val="00D21A73"/>
    <w:rsid w:val="00D21F56"/>
    <w:rsid w:val="00D226DE"/>
    <w:rsid w:val="00D22DBD"/>
    <w:rsid w:val="00D22DF3"/>
    <w:rsid w:val="00D23276"/>
    <w:rsid w:val="00D23429"/>
    <w:rsid w:val="00D23597"/>
    <w:rsid w:val="00D238F7"/>
    <w:rsid w:val="00D23CD8"/>
    <w:rsid w:val="00D240E8"/>
    <w:rsid w:val="00D246C7"/>
    <w:rsid w:val="00D249BA"/>
    <w:rsid w:val="00D24A13"/>
    <w:rsid w:val="00D24FC6"/>
    <w:rsid w:val="00D257FC"/>
    <w:rsid w:val="00D25A4F"/>
    <w:rsid w:val="00D25D43"/>
    <w:rsid w:val="00D25DAE"/>
    <w:rsid w:val="00D2607C"/>
    <w:rsid w:val="00D26153"/>
    <w:rsid w:val="00D26528"/>
    <w:rsid w:val="00D266A8"/>
    <w:rsid w:val="00D26AAB"/>
    <w:rsid w:val="00D2747B"/>
    <w:rsid w:val="00D27507"/>
    <w:rsid w:val="00D27912"/>
    <w:rsid w:val="00D27DC2"/>
    <w:rsid w:val="00D27DCE"/>
    <w:rsid w:val="00D300AB"/>
    <w:rsid w:val="00D30446"/>
    <w:rsid w:val="00D304C8"/>
    <w:rsid w:val="00D307F5"/>
    <w:rsid w:val="00D30F60"/>
    <w:rsid w:val="00D31572"/>
    <w:rsid w:val="00D316BF"/>
    <w:rsid w:val="00D31AB3"/>
    <w:rsid w:val="00D31B10"/>
    <w:rsid w:val="00D31C9D"/>
    <w:rsid w:val="00D31D3C"/>
    <w:rsid w:val="00D328B2"/>
    <w:rsid w:val="00D328F9"/>
    <w:rsid w:val="00D32D14"/>
    <w:rsid w:val="00D32EA9"/>
    <w:rsid w:val="00D32F99"/>
    <w:rsid w:val="00D33378"/>
    <w:rsid w:val="00D33420"/>
    <w:rsid w:val="00D33C9E"/>
    <w:rsid w:val="00D340BE"/>
    <w:rsid w:val="00D3417C"/>
    <w:rsid w:val="00D343D8"/>
    <w:rsid w:val="00D3440B"/>
    <w:rsid w:val="00D34539"/>
    <w:rsid w:val="00D349BA"/>
    <w:rsid w:val="00D35223"/>
    <w:rsid w:val="00D353B1"/>
    <w:rsid w:val="00D3567C"/>
    <w:rsid w:val="00D3580F"/>
    <w:rsid w:val="00D35A95"/>
    <w:rsid w:val="00D35A9C"/>
    <w:rsid w:val="00D36425"/>
    <w:rsid w:val="00D36CA7"/>
    <w:rsid w:val="00D36E14"/>
    <w:rsid w:val="00D374C9"/>
    <w:rsid w:val="00D3792A"/>
    <w:rsid w:val="00D37A66"/>
    <w:rsid w:val="00D37B4D"/>
    <w:rsid w:val="00D37DCE"/>
    <w:rsid w:val="00D37DEC"/>
    <w:rsid w:val="00D4012C"/>
    <w:rsid w:val="00D4023B"/>
    <w:rsid w:val="00D4029A"/>
    <w:rsid w:val="00D40327"/>
    <w:rsid w:val="00D403FC"/>
    <w:rsid w:val="00D406DC"/>
    <w:rsid w:val="00D41650"/>
    <w:rsid w:val="00D41A4B"/>
    <w:rsid w:val="00D41A7D"/>
    <w:rsid w:val="00D41D04"/>
    <w:rsid w:val="00D41D44"/>
    <w:rsid w:val="00D41E43"/>
    <w:rsid w:val="00D41F81"/>
    <w:rsid w:val="00D41FEC"/>
    <w:rsid w:val="00D4226A"/>
    <w:rsid w:val="00D4241C"/>
    <w:rsid w:val="00D429EC"/>
    <w:rsid w:val="00D42B81"/>
    <w:rsid w:val="00D42BEE"/>
    <w:rsid w:val="00D42D07"/>
    <w:rsid w:val="00D42E5F"/>
    <w:rsid w:val="00D4310A"/>
    <w:rsid w:val="00D43394"/>
    <w:rsid w:val="00D43616"/>
    <w:rsid w:val="00D4374A"/>
    <w:rsid w:val="00D43930"/>
    <w:rsid w:val="00D439FB"/>
    <w:rsid w:val="00D43CD0"/>
    <w:rsid w:val="00D43E76"/>
    <w:rsid w:val="00D448D4"/>
    <w:rsid w:val="00D449A1"/>
    <w:rsid w:val="00D44CD1"/>
    <w:rsid w:val="00D44D1F"/>
    <w:rsid w:val="00D44FFD"/>
    <w:rsid w:val="00D455AA"/>
    <w:rsid w:val="00D45A04"/>
    <w:rsid w:val="00D46009"/>
    <w:rsid w:val="00D46020"/>
    <w:rsid w:val="00D463A5"/>
    <w:rsid w:val="00D464A0"/>
    <w:rsid w:val="00D464B3"/>
    <w:rsid w:val="00D465FC"/>
    <w:rsid w:val="00D46902"/>
    <w:rsid w:val="00D470C9"/>
    <w:rsid w:val="00D47145"/>
    <w:rsid w:val="00D473F4"/>
    <w:rsid w:val="00D476F8"/>
    <w:rsid w:val="00D47B84"/>
    <w:rsid w:val="00D47C29"/>
    <w:rsid w:val="00D47F9F"/>
    <w:rsid w:val="00D501FF"/>
    <w:rsid w:val="00D503C4"/>
    <w:rsid w:val="00D50B16"/>
    <w:rsid w:val="00D51084"/>
    <w:rsid w:val="00D511A3"/>
    <w:rsid w:val="00D51378"/>
    <w:rsid w:val="00D51817"/>
    <w:rsid w:val="00D51AB7"/>
    <w:rsid w:val="00D51B13"/>
    <w:rsid w:val="00D51D13"/>
    <w:rsid w:val="00D51FE0"/>
    <w:rsid w:val="00D52365"/>
    <w:rsid w:val="00D5285D"/>
    <w:rsid w:val="00D52A8A"/>
    <w:rsid w:val="00D53273"/>
    <w:rsid w:val="00D53461"/>
    <w:rsid w:val="00D53A08"/>
    <w:rsid w:val="00D53E39"/>
    <w:rsid w:val="00D53EA6"/>
    <w:rsid w:val="00D54E83"/>
    <w:rsid w:val="00D5555E"/>
    <w:rsid w:val="00D55719"/>
    <w:rsid w:val="00D55B92"/>
    <w:rsid w:val="00D55BC3"/>
    <w:rsid w:val="00D56003"/>
    <w:rsid w:val="00D5603B"/>
    <w:rsid w:val="00D562D3"/>
    <w:rsid w:val="00D56A9F"/>
    <w:rsid w:val="00D56DA8"/>
    <w:rsid w:val="00D56DBD"/>
    <w:rsid w:val="00D57374"/>
    <w:rsid w:val="00D57AD1"/>
    <w:rsid w:val="00D57C50"/>
    <w:rsid w:val="00D57DA3"/>
    <w:rsid w:val="00D606C5"/>
    <w:rsid w:val="00D60BD7"/>
    <w:rsid w:val="00D60E05"/>
    <w:rsid w:val="00D61108"/>
    <w:rsid w:val="00D61132"/>
    <w:rsid w:val="00D61805"/>
    <w:rsid w:val="00D6181F"/>
    <w:rsid w:val="00D61820"/>
    <w:rsid w:val="00D61831"/>
    <w:rsid w:val="00D61CBF"/>
    <w:rsid w:val="00D61DC2"/>
    <w:rsid w:val="00D6203C"/>
    <w:rsid w:val="00D62165"/>
    <w:rsid w:val="00D625B5"/>
    <w:rsid w:val="00D62710"/>
    <w:rsid w:val="00D62733"/>
    <w:rsid w:val="00D627EB"/>
    <w:rsid w:val="00D62E53"/>
    <w:rsid w:val="00D630B8"/>
    <w:rsid w:val="00D634C4"/>
    <w:rsid w:val="00D636C2"/>
    <w:rsid w:val="00D6380E"/>
    <w:rsid w:val="00D63D6C"/>
    <w:rsid w:val="00D63DAF"/>
    <w:rsid w:val="00D646F0"/>
    <w:rsid w:val="00D64AB6"/>
    <w:rsid w:val="00D64BA8"/>
    <w:rsid w:val="00D64BDF"/>
    <w:rsid w:val="00D64C38"/>
    <w:rsid w:val="00D64CDF"/>
    <w:rsid w:val="00D650E6"/>
    <w:rsid w:val="00D655CB"/>
    <w:rsid w:val="00D657EE"/>
    <w:rsid w:val="00D65831"/>
    <w:rsid w:val="00D659AB"/>
    <w:rsid w:val="00D65D0A"/>
    <w:rsid w:val="00D6623A"/>
    <w:rsid w:val="00D664D7"/>
    <w:rsid w:val="00D665A4"/>
    <w:rsid w:val="00D66EE7"/>
    <w:rsid w:val="00D67696"/>
    <w:rsid w:val="00D676AC"/>
    <w:rsid w:val="00D67BB4"/>
    <w:rsid w:val="00D67E6C"/>
    <w:rsid w:val="00D67E8B"/>
    <w:rsid w:val="00D67EF3"/>
    <w:rsid w:val="00D7034C"/>
    <w:rsid w:val="00D703BC"/>
    <w:rsid w:val="00D703D4"/>
    <w:rsid w:val="00D7097C"/>
    <w:rsid w:val="00D70C01"/>
    <w:rsid w:val="00D70E38"/>
    <w:rsid w:val="00D7100E"/>
    <w:rsid w:val="00D7112B"/>
    <w:rsid w:val="00D718D8"/>
    <w:rsid w:val="00D71F73"/>
    <w:rsid w:val="00D721BA"/>
    <w:rsid w:val="00D7293B"/>
    <w:rsid w:val="00D729E2"/>
    <w:rsid w:val="00D72A76"/>
    <w:rsid w:val="00D72BD0"/>
    <w:rsid w:val="00D72ECF"/>
    <w:rsid w:val="00D730E7"/>
    <w:rsid w:val="00D7362D"/>
    <w:rsid w:val="00D736CB"/>
    <w:rsid w:val="00D7374E"/>
    <w:rsid w:val="00D73877"/>
    <w:rsid w:val="00D73AB9"/>
    <w:rsid w:val="00D73CEA"/>
    <w:rsid w:val="00D741CC"/>
    <w:rsid w:val="00D7435F"/>
    <w:rsid w:val="00D743FE"/>
    <w:rsid w:val="00D74596"/>
    <w:rsid w:val="00D74914"/>
    <w:rsid w:val="00D751EF"/>
    <w:rsid w:val="00D75368"/>
    <w:rsid w:val="00D75F55"/>
    <w:rsid w:val="00D761F6"/>
    <w:rsid w:val="00D76978"/>
    <w:rsid w:val="00D77084"/>
    <w:rsid w:val="00D7752F"/>
    <w:rsid w:val="00D77673"/>
    <w:rsid w:val="00D77C45"/>
    <w:rsid w:val="00D77E63"/>
    <w:rsid w:val="00D77F6E"/>
    <w:rsid w:val="00D8054A"/>
    <w:rsid w:val="00D80AFD"/>
    <w:rsid w:val="00D812CB"/>
    <w:rsid w:val="00D81502"/>
    <w:rsid w:val="00D816C2"/>
    <w:rsid w:val="00D816D8"/>
    <w:rsid w:val="00D81F14"/>
    <w:rsid w:val="00D822D0"/>
    <w:rsid w:val="00D82509"/>
    <w:rsid w:val="00D82A37"/>
    <w:rsid w:val="00D837C1"/>
    <w:rsid w:val="00D83C94"/>
    <w:rsid w:val="00D85A05"/>
    <w:rsid w:val="00D85FBF"/>
    <w:rsid w:val="00D8603E"/>
    <w:rsid w:val="00D863DA"/>
    <w:rsid w:val="00D867CF"/>
    <w:rsid w:val="00D8686E"/>
    <w:rsid w:val="00D86D25"/>
    <w:rsid w:val="00D87077"/>
    <w:rsid w:val="00D876A0"/>
    <w:rsid w:val="00D87F02"/>
    <w:rsid w:val="00D9042E"/>
    <w:rsid w:val="00D90664"/>
    <w:rsid w:val="00D90721"/>
    <w:rsid w:val="00D9076D"/>
    <w:rsid w:val="00D90B1E"/>
    <w:rsid w:val="00D90D99"/>
    <w:rsid w:val="00D90DA1"/>
    <w:rsid w:val="00D910D9"/>
    <w:rsid w:val="00D91871"/>
    <w:rsid w:val="00D91932"/>
    <w:rsid w:val="00D91B9E"/>
    <w:rsid w:val="00D91BA9"/>
    <w:rsid w:val="00D91DEB"/>
    <w:rsid w:val="00D920AB"/>
    <w:rsid w:val="00D921A4"/>
    <w:rsid w:val="00D921F1"/>
    <w:rsid w:val="00D92220"/>
    <w:rsid w:val="00D926F4"/>
    <w:rsid w:val="00D92848"/>
    <w:rsid w:val="00D9297B"/>
    <w:rsid w:val="00D92D90"/>
    <w:rsid w:val="00D92E75"/>
    <w:rsid w:val="00D92F1C"/>
    <w:rsid w:val="00D935CF"/>
    <w:rsid w:val="00D93E99"/>
    <w:rsid w:val="00D94038"/>
    <w:rsid w:val="00D942EC"/>
    <w:rsid w:val="00D9482B"/>
    <w:rsid w:val="00D95039"/>
    <w:rsid w:val="00D952F7"/>
    <w:rsid w:val="00D95322"/>
    <w:rsid w:val="00D95522"/>
    <w:rsid w:val="00D962B9"/>
    <w:rsid w:val="00D964D0"/>
    <w:rsid w:val="00D96A6B"/>
    <w:rsid w:val="00D96C75"/>
    <w:rsid w:val="00D96D93"/>
    <w:rsid w:val="00D97420"/>
    <w:rsid w:val="00D97735"/>
    <w:rsid w:val="00D97921"/>
    <w:rsid w:val="00D97A1C"/>
    <w:rsid w:val="00D97C1A"/>
    <w:rsid w:val="00D97C32"/>
    <w:rsid w:val="00DA006B"/>
    <w:rsid w:val="00DA05BE"/>
    <w:rsid w:val="00DA05CF"/>
    <w:rsid w:val="00DA070C"/>
    <w:rsid w:val="00DA0BD9"/>
    <w:rsid w:val="00DA0E7D"/>
    <w:rsid w:val="00DA0EFB"/>
    <w:rsid w:val="00DA1F29"/>
    <w:rsid w:val="00DA268E"/>
    <w:rsid w:val="00DA26B3"/>
    <w:rsid w:val="00DA2980"/>
    <w:rsid w:val="00DA2BCB"/>
    <w:rsid w:val="00DA30A1"/>
    <w:rsid w:val="00DA353D"/>
    <w:rsid w:val="00DA355F"/>
    <w:rsid w:val="00DA3B9A"/>
    <w:rsid w:val="00DA4279"/>
    <w:rsid w:val="00DA43F0"/>
    <w:rsid w:val="00DA447D"/>
    <w:rsid w:val="00DA4D31"/>
    <w:rsid w:val="00DA4D4B"/>
    <w:rsid w:val="00DA5286"/>
    <w:rsid w:val="00DA5347"/>
    <w:rsid w:val="00DA5837"/>
    <w:rsid w:val="00DA59D9"/>
    <w:rsid w:val="00DA666C"/>
    <w:rsid w:val="00DA6B18"/>
    <w:rsid w:val="00DA735B"/>
    <w:rsid w:val="00DA73CD"/>
    <w:rsid w:val="00DA7651"/>
    <w:rsid w:val="00DA77CD"/>
    <w:rsid w:val="00DA7F5D"/>
    <w:rsid w:val="00DB00EA"/>
    <w:rsid w:val="00DB04DA"/>
    <w:rsid w:val="00DB075F"/>
    <w:rsid w:val="00DB09BA"/>
    <w:rsid w:val="00DB0F3C"/>
    <w:rsid w:val="00DB1070"/>
    <w:rsid w:val="00DB1C66"/>
    <w:rsid w:val="00DB1EF8"/>
    <w:rsid w:val="00DB2114"/>
    <w:rsid w:val="00DB221E"/>
    <w:rsid w:val="00DB23A6"/>
    <w:rsid w:val="00DB2628"/>
    <w:rsid w:val="00DB3391"/>
    <w:rsid w:val="00DB35A0"/>
    <w:rsid w:val="00DB38E0"/>
    <w:rsid w:val="00DB3B03"/>
    <w:rsid w:val="00DB3BBE"/>
    <w:rsid w:val="00DB3C32"/>
    <w:rsid w:val="00DB3C57"/>
    <w:rsid w:val="00DB3D9E"/>
    <w:rsid w:val="00DB4190"/>
    <w:rsid w:val="00DB41E3"/>
    <w:rsid w:val="00DB42CB"/>
    <w:rsid w:val="00DB5617"/>
    <w:rsid w:val="00DB57B0"/>
    <w:rsid w:val="00DB5805"/>
    <w:rsid w:val="00DB5956"/>
    <w:rsid w:val="00DB59ED"/>
    <w:rsid w:val="00DB5ACD"/>
    <w:rsid w:val="00DB5C1A"/>
    <w:rsid w:val="00DB5E93"/>
    <w:rsid w:val="00DB6454"/>
    <w:rsid w:val="00DB6A74"/>
    <w:rsid w:val="00DB6AB4"/>
    <w:rsid w:val="00DB72D8"/>
    <w:rsid w:val="00DB7482"/>
    <w:rsid w:val="00DB74B1"/>
    <w:rsid w:val="00DB7517"/>
    <w:rsid w:val="00DB786C"/>
    <w:rsid w:val="00DB799B"/>
    <w:rsid w:val="00DB7D4C"/>
    <w:rsid w:val="00DC0304"/>
    <w:rsid w:val="00DC032A"/>
    <w:rsid w:val="00DC0418"/>
    <w:rsid w:val="00DC044B"/>
    <w:rsid w:val="00DC1056"/>
    <w:rsid w:val="00DC12C3"/>
    <w:rsid w:val="00DC13C9"/>
    <w:rsid w:val="00DC1568"/>
    <w:rsid w:val="00DC189B"/>
    <w:rsid w:val="00DC1CE5"/>
    <w:rsid w:val="00DC1E16"/>
    <w:rsid w:val="00DC2243"/>
    <w:rsid w:val="00DC2EBB"/>
    <w:rsid w:val="00DC3381"/>
    <w:rsid w:val="00DC3447"/>
    <w:rsid w:val="00DC39D8"/>
    <w:rsid w:val="00DC3E21"/>
    <w:rsid w:val="00DC3F23"/>
    <w:rsid w:val="00DC4044"/>
    <w:rsid w:val="00DC4535"/>
    <w:rsid w:val="00DC4672"/>
    <w:rsid w:val="00DC476A"/>
    <w:rsid w:val="00DC47C1"/>
    <w:rsid w:val="00DC48B1"/>
    <w:rsid w:val="00DC4970"/>
    <w:rsid w:val="00DC4DB0"/>
    <w:rsid w:val="00DC5C44"/>
    <w:rsid w:val="00DC655C"/>
    <w:rsid w:val="00DC6687"/>
    <w:rsid w:val="00DC699F"/>
    <w:rsid w:val="00DC7175"/>
    <w:rsid w:val="00DC72D9"/>
    <w:rsid w:val="00DC7792"/>
    <w:rsid w:val="00DD01F6"/>
    <w:rsid w:val="00DD1243"/>
    <w:rsid w:val="00DD1617"/>
    <w:rsid w:val="00DD1807"/>
    <w:rsid w:val="00DD1AD4"/>
    <w:rsid w:val="00DD1CA9"/>
    <w:rsid w:val="00DD227D"/>
    <w:rsid w:val="00DD266E"/>
    <w:rsid w:val="00DD2834"/>
    <w:rsid w:val="00DD2A38"/>
    <w:rsid w:val="00DD2C63"/>
    <w:rsid w:val="00DD3205"/>
    <w:rsid w:val="00DD3395"/>
    <w:rsid w:val="00DD35E5"/>
    <w:rsid w:val="00DD37F3"/>
    <w:rsid w:val="00DD3AC0"/>
    <w:rsid w:val="00DD3C7F"/>
    <w:rsid w:val="00DD3FA9"/>
    <w:rsid w:val="00DD4C87"/>
    <w:rsid w:val="00DD4E75"/>
    <w:rsid w:val="00DD529D"/>
    <w:rsid w:val="00DD5748"/>
    <w:rsid w:val="00DD5913"/>
    <w:rsid w:val="00DD5CD9"/>
    <w:rsid w:val="00DD6304"/>
    <w:rsid w:val="00DD665B"/>
    <w:rsid w:val="00DD66D6"/>
    <w:rsid w:val="00DD6A9C"/>
    <w:rsid w:val="00DD7510"/>
    <w:rsid w:val="00DD75D6"/>
    <w:rsid w:val="00DD791B"/>
    <w:rsid w:val="00DD7A0C"/>
    <w:rsid w:val="00DD7E69"/>
    <w:rsid w:val="00DD7E79"/>
    <w:rsid w:val="00DD7EB4"/>
    <w:rsid w:val="00DE0297"/>
    <w:rsid w:val="00DE031D"/>
    <w:rsid w:val="00DE0396"/>
    <w:rsid w:val="00DE03A4"/>
    <w:rsid w:val="00DE0B52"/>
    <w:rsid w:val="00DE0D60"/>
    <w:rsid w:val="00DE0D67"/>
    <w:rsid w:val="00DE10DE"/>
    <w:rsid w:val="00DE153D"/>
    <w:rsid w:val="00DE1FE3"/>
    <w:rsid w:val="00DE24DB"/>
    <w:rsid w:val="00DE374C"/>
    <w:rsid w:val="00DE38F7"/>
    <w:rsid w:val="00DE3A42"/>
    <w:rsid w:val="00DE41DB"/>
    <w:rsid w:val="00DE4450"/>
    <w:rsid w:val="00DE4487"/>
    <w:rsid w:val="00DE45D5"/>
    <w:rsid w:val="00DE46CC"/>
    <w:rsid w:val="00DE4802"/>
    <w:rsid w:val="00DE4D17"/>
    <w:rsid w:val="00DE4DA2"/>
    <w:rsid w:val="00DE5302"/>
    <w:rsid w:val="00DE5CD6"/>
    <w:rsid w:val="00DE62C2"/>
    <w:rsid w:val="00DE68E9"/>
    <w:rsid w:val="00DE70B4"/>
    <w:rsid w:val="00DE7319"/>
    <w:rsid w:val="00DE7418"/>
    <w:rsid w:val="00DE7882"/>
    <w:rsid w:val="00DE78D2"/>
    <w:rsid w:val="00DE7947"/>
    <w:rsid w:val="00DE7BE5"/>
    <w:rsid w:val="00DE7FD2"/>
    <w:rsid w:val="00DF000E"/>
    <w:rsid w:val="00DF080A"/>
    <w:rsid w:val="00DF08C9"/>
    <w:rsid w:val="00DF097B"/>
    <w:rsid w:val="00DF09EB"/>
    <w:rsid w:val="00DF0BA0"/>
    <w:rsid w:val="00DF0E38"/>
    <w:rsid w:val="00DF11A3"/>
    <w:rsid w:val="00DF120C"/>
    <w:rsid w:val="00DF12BE"/>
    <w:rsid w:val="00DF13B6"/>
    <w:rsid w:val="00DF1474"/>
    <w:rsid w:val="00DF16F1"/>
    <w:rsid w:val="00DF2086"/>
    <w:rsid w:val="00DF23F5"/>
    <w:rsid w:val="00DF2687"/>
    <w:rsid w:val="00DF2826"/>
    <w:rsid w:val="00DF29CC"/>
    <w:rsid w:val="00DF2AE4"/>
    <w:rsid w:val="00DF2C25"/>
    <w:rsid w:val="00DF2ED1"/>
    <w:rsid w:val="00DF3702"/>
    <w:rsid w:val="00DF37CB"/>
    <w:rsid w:val="00DF3E80"/>
    <w:rsid w:val="00DF3EF3"/>
    <w:rsid w:val="00DF42AB"/>
    <w:rsid w:val="00DF4FFC"/>
    <w:rsid w:val="00DF5881"/>
    <w:rsid w:val="00DF5CC2"/>
    <w:rsid w:val="00DF5E62"/>
    <w:rsid w:val="00DF6216"/>
    <w:rsid w:val="00DF62D3"/>
    <w:rsid w:val="00DF6712"/>
    <w:rsid w:val="00DF703C"/>
    <w:rsid w:val="00DF765A"/>
    <w:rsid w:val="00DF76B8"/>
    <w:rsid w:val="00DF78B2"/>
    <w:rsid w:val="00DF7B2B"/>
    <w:rsid w:val="00DF7E61"/>
    <w:rsid w:val="00DF7EE8"/>
    <w:rsid w:val="00E00182"/>
    <w:rsid w:val="00E00309"/>
    <w:rsid w:val="00E005F8"/>
    <w:rsid w:val="00E00DD9"/>
    <w:rsid w:val="00E013FB"/>
    <w:rsid w:val="00E01567"/>
    <w:rsid w:val="00E017EA"/>
    <w:rsid w:val="00E0197D"/>
    <w:rsid w:val="00E019A9"/>
    <w:rsid w:val="00E01AEB"/>
    <w:rsid w:val="00E01EDA"/>
    <w:rsid w:val="00E026D4"/>
    <w:rsid w:val="00E031F7"/>
    <w:rsid w:val="00E03245"/>
    <w:rsid w:val="00E03263"/>
    <w:rsid w:val="00E03CD9"/>
    <w:rsid w:val="00E03D51"/>
    <w:rsid w:val="00E03D9E"/>
    <w:rsid w:val="00E03F06"/>
    <w:rsid w:val="00E03F52"/>
    <w:rsid w:val="00E03FB9"/>
    <w:rsid w:val="00E0430C"/>
    <w:rsid w:val="00E0440D"/>
    <w:rsid w:val="00E047EC"/>
    <w:rsid w:val="00E04850"/>
    <w:rsid w:val="00E0510A"/>
    <w:rsid w:val="00E055FF"/>
    <w:rsid w:val="00E057D8"/>
    <w:rsid w:val="00E05CDF"/>
    <w:rsid w:val="00E0622B"/>
    <w:rsid w:val="00E06A25"/>
    <w:rsid w:val="00E06F13"/>
    <w:rsid w:val="00E07115"/>
    <w:rsid w:val="00E07247"/>
    <w:rsid w:val="00E072FA"/>
    <w:rsid w:val="00E07382"/>
    <w:rsid w:val="00E0756D"/>
    <w:rsid w:val="00E0782F"/>
    <w:rsid w:val="00E078D8"/>
    <w:rsid w:val="00E07BAC"/>
    <w:rsid w:val="00E106F7"/>
    <w:rsid w:val="00E108F6"/>
    <w:rsid w:val="00E10987"/>
    <w:rsid w:val="00E10AAF"/>
    <w:rsid w:val="00E10D57"/>
    <w:rsid w:val="00E10DF8"/>
    <w:rsid w:val="00E11033"/>
    <w:rsid w:val="00E112A6"/>
    <w:rsid w:val="00E11424"/>
    <w:rsid w:val="00E11939"/>
    <w:rsid w:val="00E11CD7"/>
    <w:rsid w:val="00E1296A"/>
    <w:rsid w:val="00E129F0"/>
    <w:rsid w:val="00E1309A"/>
    <w:rsid w:val="00E13273"/>
    <w:rsid w:val="00E133A4"/>
    <w:rsid w:val="00E136B0"/>
    <w:rsid w:val="00E13812"/>
    <w:rsid w:val="00E13A7E"/>
    <w:rsid w:val="00E14149"/>
    <w:rsid w:val="00E14168"/>
    <w:rsid w:val="00E14213"/>
    <w:rsid w:val="00E1454E"/>
    <w:rsid w:val="00E1501D"/>
    <w:rsid w:val="00E1531A"/>
    <w:rsid w:val="00E159B3"/>
    <w:rsid w:val="00E1611B"/>
    <w:rsid w:val="00E164B5"/>
    <w:rsid w:val="00E169CB"/>
    <w:rsid w:val="00E17275"/>
    <w:rsid w:val="00E17526"/>
    <w:rsid w:val="00E1764B"/>
    <w:rsid w:val="00E201EF"/>
    <w:rsid w:val="00E20468"/>
    <w:rsid w:val="00E20513"/>
    <w:rsid w:val="00E209C1"/>
    <w:rsid w:val="00E20A9D"/>
    <w:rsid w:val="00E20ABE"/>
    <w:rsid w:val="00E20FF6"/>
    <w:rsid w:val="00E212F0"/>
    <w:rsid w:val="00E21E64"/>
    <w:rsid w:val="00E22337"/>
    <w:rsid w:val="00E22FFC"/>
    <w:rsid w:val="00E230D4"/>
    <w:rsid w:val="00E23C99"/>
    <w:rsid w:val="00E242EA"/>
    <w:rsid w:val="00E24659"/>
    <w:rsid w:val="00E250AE"/>
    <w:rsid w:val="00E2516E"/>
    <w:rsid w:val="00E25506"/>
    <w:rsid w:val="00E2561D"/>
    <w:rsid w:val="00E25B78"/>
    <w:rsid w:val="00E26023"/>
    <w:rsid w:val="00E2606C"/>
    <w:rsid w:val="00E261DF"/>
    <w:rsid w:val="00E2660E"/>
    <w:rsid w:val="00E2688F"/>
    <w:rsid w:val="00E26928"/>
    <w:rsid w:val="00E2696A"/>
    <w:rsid w:val="00E2697B"/>
    <w:rsid w:val="00E26EE8"/>
    <w:rsid w:val="00E271FE"/>
    <w:rsid w:val="00E27341"/>
    <w:rsid w:val="00E2796C"/>
    <w:rsid w:val="00E279B0"/>
    <w:rsid w:val="00E27B49"/>
    <w:rsid w:val="00E305AA"/>
    <w:rsid w:val="00E30C37"/>
    <w:rsid w:val="00E30CB6"/>
    <w:rsid w:val="00E31261"/>
    <w:rsid w:val="00E314AF"/>
    <w:rsid w:val="00E31955"/>
    <w:rsid w:val="00E31ACA"/>
    <w:rsid w:val="00E31B61"/>
    <w:rsid w:val="00E31E77"/>
    <w:rsid w:val="00E32329"/>
    <w:rsid w:val="00E32A62"/>
    <w:rsid w:val="00E32EC2"/>
    <w:rsid w:val="00E32FB9"/>
    <w:rsid w:val="00E332AB"/>
    <w:rsid w:val="00E334E8"/>
    <w:rsid w:val="00E335DB"/>
    <w:rsid w:val="00E33689"/>
    <w:rsid w:val="00E33DA5"/>
    <w:rsid w:val="00E34633"/>
    <w:rsid w:val="00E348DD"/>
    <w:rsid w:val="00E34930"/>
    <w:rsid w:val="00E34A3A"/>
    <w:rsid w:val="00E34BA2"/>
    <w:rsid w:val="00E34D97"/>
    <w:rsid w:val="00E3501C"/>
    <w:rsid w:val="00E35077"/>
    <w:rsid w:val="00E350B3"/>
    <w:rsid w:val="00E3517B"/>
    <w:rsid w:val="00E35453"/>
    <w:rsid w:val="00E3558C"/>
    <w:rsid w:val="00E35EC7"/>
    <w:rsid w:val="00E3650F"/>
    <w:rsid w:val="00E368F6"/>
    <w:rsid w:val="00E36B26"/>
    <w:rsid w:val="00E36DBC"/>
    <w:rsid w:val="00E37334"/>
    <w:rsid w:val="00E376C3"/>
    <w:rsid w:val="00E40421"/>
    <w:rsid w:val="00E4044C"/>
    <w:rsid w:val="00E40522"/>
    <w:rsid w:val="00E40816"/>
    <w:rsid w:val="00E408DE"/>
    <w:rsid w:val="00E40CD9"/>
    <w:rsid w:val="00E40D84"/>
    <w:rsid w:val="00E4142D"/>
    <w:rsid w:val="00E41724"/>
    <w:rsid w:val="00E41839"/>
    <w:rsid w:val="00E41AE0"/>
    <w:rsid w:val="00E41C5B"/>
    <w:rsid w:val="00E41DAB"/>
    <w:rsid w:val="00E41E1E"/>
    <w:rsid w:val="00E41E72"/>
    <w:rsid w:val="00E425A2"/>
    <w:rsid w:val="00E42B76"/>
    <w:rsid w:val="00E4306B"/>
    <w:rsid w:val="00E43401"/>
    <w:rsid w:val="00E434FA"/>
    <w:rsid w:val="00E43CDE"/>
    <w:rsid w:val="00E44662"/>
    <w:rsid w:val="00E44BA6"/>
    <w:rsid w:val="00E451B2"/>
    <w:rsid w:val="00E454B8"/>
    <w:rsid w:val="00E455C4"/>
    <w:rsid w:val="00E45683"/>
    <w:rsid w:val="00E45CB5"/>
    <w:rsid w:val="00E45EEE"/>
    <w:rsid w:val="00E46398"/>
    <w:rsid w:val="00E463C1"/>
    <w:rsid w:val="00E465BA"/>
    <w:rsid w:val="00E465EB"/>
    <w:rsid w:val="00E468B3"/>
    <w:rsid w:val="00E4712A"/>
    <w:rsid w:val="00E475B8"/>
    <w:rsid w:val="00E476F2"/>
    <w:rsid w:val="00E47725"/>
    <w:rsid w:val="00E47F0F"/>
    <w:rsid w:val="00E50413"/>
    <w:rsid w:val="00E505DB"/>
    <w:rsid w:val="00E507DA"/>
    <w:rsid w:val="00E507F0"/>
    <w:rsid w:val="00E50A35"/>
    <w:rsid w:val="00E51201"/>
    <w:rsid w:val="00E514A1"/>
    <w:rsid w:val="00E51A0D"/>
    <w:rsid w:val="00E51C54"/>
    <w:rsid w:val="00E51F45"/>
    <w:rsid w:val="00E5214E"/>
    <w:rsid w:val="00E52444"/>
    <w:rsid w:val="00E524E1"/>
    <w:rsid w:val="00E53082"/>
    <w:rsid w:val="00E5311B"/>
    <w:rsid w:val="00E53489"/>
    <w:rsid w:val="00E53825"/>
    <w:rsid w:val="00E53936"/>
    <w:rsid w:val="00E53EFA"/>
    <w:rsid w:val="00E5483F"/>
    <w:rsid w:val="00E5522C"/>
    <w:rsid w:val="00E554B7"/>
    <w:rsid w:val="00E5578F"/>
    <w:rsid w:val="00E5586F"/>
    <w:rsid w:val="00E55AC1"/>
    <w:rsid w:val="00E5616E"/>
    <w:rsid w:val="00E561AF"/>
    <w:rsid w:val="00E56384"/>
    <w:rsid w:val="00E5658E"/>
    <w:rsid w:val="00E56632"/>
    <w:rsid w:val="00E5673A"/>
    <w:rsid w:val="00E56AB2"/>
    <w:rsid w:val="00E577BB"/>
    <w:rsid w:val="00E577E4"/>
    <w:rsid w:val="00E577E9"/>
    <w:rsid w:val="00E5783B"/>
    <w:rsid w:val="00E57E4C"/>
    <w:rsid w:val="00E57E73"/>
    <w:rsid w:val="00E57F9F"/>
    <w:rsid w:val="00E600CE"/>
    <w:rsid w:val="00E604C0"/>
    <w:rsid w:val="00E606A2"/>
    <w:rsid w:val="00E608E6"/>
    <w:rsid w:val="00E61755"/>
    <w:rsid w:val="00E61CC8"/>
    <w:rsid w:val="00E62102"/>
    <w:rsid w:val="00E6227A"/>
    <w:rsid w:val="00E6232F"/>
    <w:rsid w:val="00E62339"/>
    <w:rsid w:val="00E62533"/>
    <w:rsid w:val="00E6319C"/>
    <w:rsid w:val="00E63915"/>
    <w:rsid w:val="00E63B31"/>
    <w:rsid w:val="00E63BB3"/>
    <w:rsid w:val="00E63BC7"/>
    <w:rsid w:val="00E63DD2"/>
    <w:rsid w:val="00E64184"/>
    <w:rsid w:val="00E64735"/>
    <w:rsid w:val="00E64F4B"/>
    <w:rsid w:val="00E650B6"/>
    <w:rsid w:val="00E6531D"/>
    <w:rsid w:val="00E6534A"/>
    <w:rsid w:val="00E654AA"/>
    <w:rsid w:val="00E65A25"/>
    <w:rsid w:val="00E65CE1"/>
    <w:rsid w:val="00E65E9B"/>
    <w:rsid w:val="00E661EC"/>
    <w:rsid w:val="00E66501"/>
    <w:rsid w:val="00E6655F"/>
    <w:rsid w:val="00E6670C"/>
    <w:rsid w:val="00E66999"/>
    <w:rsid w:val="00E6754D"/>
    <w:rsid w:val="00E675E1"/>
    <w:rsid w:val="00E705F2"/>
    <w:rsid w:val="00E70888"/>
    <w:rsid w:val="00E70ADC"/>
    <w:rsid w:val="00E70D3F"/>
    <w:rsid w:val="00E70D45"/>
    <w:rsid w:val="00E71601"/>
    <w:rsid w:val="00E717AA"/>
    <w:rsid w:val="00E71834"/>
    <w:rsid w:val="00E718F2"/>
    <w:rsid w:val="00E71B72"/>
    <w:rsid w:val="00E71C06"/>
    <w:rsid w:val="00E720B4"/>
    <w:rsid w:val="00E7218A"/>
    <w:rsid w:val="00E723EF"/>
    <w:rsid w:val="00E72489"/>
    <w:rsid w:val="00E72574"/>
    <w:rsid w:val="00E72B44"/>
    <w:rsid w:val="00E72E17"/>
    <w:rsid w:val="00E72ED4"/>
    <w:rsid w:val="00E72FCD"/>
    <w:rsid w:val="00E737CC"/>
    <w:rsid w:val="00E73AD5"/>
    <w:rsid w:val="00E73C67"/>
    <w:rsid w:val="00E73CEE"/>
    <w:rsid w:val="00E73D76"/>
    <w:rsid w:val="00E73DF2"/>
    <w:rsid w:val="00E73F67"/>
    <w:rsid w:val="00E73FCC"/>
    <w:rsid w:val="00E740F8"/>
    <w:rsid w:val="00E7420F"/>
    <w:rsid w:val="00E74839"/>
    <w:rsid w:val="00E748BA"/>
    <w:rsid w:val="00E74BCC"/>
    <w:rsid w:val="00E75326"/>
    <w:rsid w:val="00E7571E"/>
    <w:rsid w:val="00E75803"/>
    <w:rsid w:val="00E759D4"/>
    <w:rsid w:val="00E75ED5"/>
    <w:rsid w:val="00E7631B"/>
    <w:rsid w:val="00E76562"/>
    <w:rsid w:val="00E76ABC"/>
    <w:rsid w:val="00E76E59"/>
    <w:rsid w:val="00E772B0"/>
    <w:rsid w:val="00E77613"/>
    <w:rsid w:val="00E7770E"/>
    <w:rsid w:val="00E777C6"/>
    <w:rsid w:val="00E77F5D"/>
    <w:rsid w:val="00E8022C"/>
    <w:rsid w:val="00E80698"/>
    <w:rsid w:val="00E80902"/>
    <w:rsid w:val="00E80B0B"/>
    <w:rsid w:val="00E80B4F"/>
    <w:rsid w:val="00E81082"/>
    <w:rsid w:val="00E81155"/>
    <w:rsid w:val="00E8131B"/>
    <w:rsid w:val="00E81A50"/>
    <w:rsid w:val="00E81A83"/>
    <w:rsid w:val="00E81DF2"/>
    <w:rsid w:val="00E82F1C"/>
    <w:rsid w:val="00E835DB"/>
    <w:rsid w:val="00E83DBB"/>
    <w:rsid w:val="00E83E69"/>
    <w:rsid w:val="00E842EA"/>
    <w:rsid w:val="00E844BF"/>
    <w:rsid w:val="00E8465E"/>
    <w:rsid w:val="00E8469A"/>
    <w:rsid w:val="00E8495B"/>
    <w:rsid w:val="00E84A2C"/>
    <w:rsid w:val="00E84DD1"/>
    <w:rsid w:val="00E84EDC"/>
    <w:rsid w:val="00E85104"/>
    <w:rsid w:val="00E85339"/>
    <w:rsid w:val="00E853A2"/>
    <w:rsid w:val="00E85B4D"/>
    <w:rsid w:val="00E86398"/>
    <w:rsid w:val="00E86D17"/>
    <w:rsid w:val="00E8703C"/>
    <w:rsid w:val="00E8756A"/>
    <w:rsid w:val="00E87A58"/>
    <w:rsid w:val="00E87AA0"/>
    <w:rsid w:val="00E87B5B"/>
    <w:rsid w:val="00E87BC4"/>
    <w:rsid w:val="00E87BDD"/>
    <w:rsid w:val="00E87F08"/>
    <w:rsid w:val="00E90068"/>
    <w:rsid w:val="00E9059E"/>
    <w:rsid w:val="00E907F2"/>
    <w:rsid w:val="00E90992"/>
    <w:rsid w:val="00E90B1D"/>
    <w:rsid w:val="00E90BA6"/>
    <w:rsid w:val="00E90E74"/>
    <w:rsid w:val="00E91294"/>
    <w:rsid w:val="00E912D9"/>
    <w:rsid w:val="00E91304"/>
    <w:rsid w:val="00E91432"/>
    <w:rsid w:val="00E914B9"/>
    <w:rsid w:val="00E914F3"/>
    <w:rsid w:val="00E91525"/>
    <w:rsid w:val="00E91847"/>
    <w:rsid w:val="00E919A0"/>
    <w:rsid w:val="00E91A45"/>
    <w:rsid w:val="00E920D5"/>
    <w:rsid w:val="00E92319"/>
    <w:rsid w:val="00E92435"/>
    <w:rsid w:val="00E926B9"/>
    <w:rsid w:val="00E927B1"/>
    <w:rsid w:val="00E92A57"/>
    <w:rsid w:val="00E92B26"/>
    <w:rsid w:val="00E92C40"/>
    <w:rsid w:val="00E92D9F"/>
    <w:rsid w:val="00E93098"/>
    <w:rsid w:val="00E931A3"/>
    <w:rsid w:val="00E935B2"/>
    <w:rsid w:val="00E935BF"/>
    <w:rsid w:val="00E93B09"/>
    <w:rsid w:val="00E93B49"/>
    <w:rsid w:val="00E93E6D"/>
    <w:rsid w:val="00E93E9A"/>
    <w:rsid w:val="00E94552"/>
    <w:rsid w:val="00E94BB2"/>
    <w:rsid w:val="00E94E39"/>
    <w:rsid w:val="00E9574D"/>
    <w:rsid w:val="00E95974"/>
    <w:rsid w:val="00E959AC"/>
    <w:rsid w:val="00E959F3"/>
    <w:rsid w:val="00E95F7F"/>
    <w:rsid w:val="00E95FA1"/>
    <w:rsid w:val="00E9608C"/>
    <w:rsid w:val="00E9640D"/>
    <w:rsid w:val="00E9649F"/>
    <w:rsid w:val="00E9687C"/>
    <w:rsid w:val="00E968E1"/>
    <w:rsid w:val="00E96ABE"/>
    <w:rsid w:val="00E96F38"/>
    <w:rsid w:val="00E9758D"/>
    <w:rsid w:val="00E977CA"/>
    <w:rsid w:val="00E977FF"/>
    <w:rsid w:val="00E97CB3"/>
    <w:rsid w:val="00E97F42"/>
    <w:rsid w:val="00EA02DB"/>
    <w:rsid w:val="00EA0B5E"/>
    <w:rsid w:val="00EA0BBA"/>
    <w:rsid w:val="00EA16BB"/>
    <w:rsid w:val="00EA1B39"/>
    <w:rsid w:val="00EA1E23"/>
    <w:rsid w:val="00EA1EF8"/>
    <w:rsid w:val="00EA201C"/>
    <w:rsid w:val="00EA22AD"/>
    <w:rsid w:val="00EA23A4"/>
    <w:rsid w:val="00EA2A10"/>
    <w:rsid w:val="00EA2EBB"/>
    <w:rsid w:val="00EA329C"/>
    <w:rsid w:val="00EA33DF"/>
    <w:rsid w:val="00EA3952"/>
    <w:rsid w:val="00EA3DC6"/>
    <w:rsid w:val="00EA3DF0"/>
    <w:rsid w:val="00EA3F80"/>
    <w:rsid w:val="00EA4654"/>
    <w:rsid w:val="00EA478A"/>
    <w:rsid w:val="00EA4F1C"/>
    <w:rsid w:val="00EA565B"/>
    <w:rsid w:val="00EA582E"/>
    <w:rsid w:val="00EA59ED"/>
    <w:rsid w:val="00EA670D"/>
    <w:rsid w:val="00EA705A"/>
    <w:rsid w:val="00EA70F2"/>
    <w:rsid w:val="00EA71D0"/>
    <w:rsid w:val="00EA74B7"/>
    <w:rsid w:val="00EA7B22"/>
    <w:rsid w:val="00EA7C15"/>
    <w:rsid w:val="00EA7D04"/>
    <w:rsid w:val="00EB0029"/>
    <w:rsid w:val="00EB0037"/>
    <w:rsid w:val="00EB024D"/>
    <w:rsid w:val="00EB03AD"/>
    <w:rsid w:val="00EB041F"/>
    <w:rsid w:val="00EB04C6"/>
    <w:rsid w:val="00EB0520"/>
    <w:rsid w:val="00EB05CE"/>
    <w:rsid w:val="00EB0DD5"/>
    <w:rsid w:val="00EB2418"/>
    <w:rsid w:val="00EB2CA0"/>
    <w:rsid w:val="00EB2E8B"/>
    <w:rsid w:val="00EB2F27"/>
    <w:rsid w:val="00EB324F"/>
    <w:rsid w:val="00EB35E2"/>
    <w:rsid w:val="00EB361B"/>
    <w:rsid w:val="00EB420F"/>
    <w:rsid w:val="00EB4344"/>
    <w:rsid w:val="00EB47E5"/>
    <w:rsid w:val="00EB4A02"/>
    <w:rsid w:val="00EB4A09"/>
    <w:rsid w:val="00EB4D10"/>
    <w:rsid w:val="00EB4E9A"/>
    <w:rsid w:val="00EB509A"/>
    <w:rsid w:val="00EB5DA0"/>
    <w:rsid w:val="00EB5E72"/>
    <w:rsid w:val="00EB5FD9"/>
    <w:rsid w:val="00EB6301"/>
    <w:rsid w:val="00EB648C"/>
    <w:rsid w:val="00EB654F"/>
    <w:rsid w:val="00EB6799"/>
    <w:rsid w:val="00EB6991"/>
    <w:rsid w:val="00EB6E8C"/>
    <w:rsid w:val="00EB7107"/>
    <w:rsid w:val="00EB7343"/>
    <w:rsid w:val="00EB74C8"/>
    <w:rsid w:val="00EB74D9"/>
    <w:rsid w:val="00EB796A"/>
    <w:rsid w:val="00EB7FDE"/>
    <w:rsid w:val="00EC007C"/>
    <w:rsid w:val="00EC021C"/>
    <w:rsid w:val="00EC0252"/>
    <w:rsid w:val="00EC033F"/>
    <w:rsid w:val="00EC0571"/>
    <w:rsid w:val="00EC0B3B"/>
    <w:rsid w:val="00EC0B5C"/>
    <w:rsid w:val="00EC12C3"/>
    <w:rsid w:val="00EC1338"/>
    <w:rsid w:val="00EC14F9"/>
    <w:rsid w:val="00EC15F8"/>
    <w:rsid w:val="00EC1A46"/>
    <w:rsid w:val="00EC1D62"/>
    <w:rsid w:val="00EC1E6F"/>
    <w:rsid w:val="00EC23E5"/>
    <w:rsid w:val="00EC24F5"/>
    <w:rsid w:val="00EC2572"/>
    <w:rsid w:val="00EC25BD"/>
    <w:rsid w:val="00EC273E"/>
    <w:rsid w:val="00EC3084"/>
    <w:rsid w:val="00EC30AC"/>
    <w:rsid w:val="00EC35E6"/>
    <w:rsid w:val="00EC36B4"/>
    <w:rsid w:val="00EC3840"/>
    <w:rsid w:val="00EC3D61"/>
    <w:rsid w:val="00EC3E9A"/>
    <w:rsid w:val="00EC41E2"/>
    <w:rsid w:val="00EC42D6"/>
    <w:rsid w:val="00EC4B07"/>
    <w:rsid w:val="00EC560B"/>
    <w:rsid w:val="00EC56C3"/>
    <w:rsid w:val="00EC5A92"/>
    <w:rsid w:val="00EC5EC5"/>
    <w:rsid w:val="00EC61D1"/>
    <w:rsid w:val="00EC6919"/>
    <w:rsid w:val="00EC7237"/>
    <w:rsid w:val="00EC74B3"/>
    <w:rsid w:val="00EC79C8"/>
    <w:rsid w:val="00EC7AF9"/>
    <w:rsid w:val="00EC7B44"/>
    <w:rsid w:val="00EC7D0E"/>
    <w:rsid w:val="00ED012A"/>
    <w:rsid w:val="00ED0810"/>
    <w:rsid w:val="00ED085B"/>
    <w:rsid w:val="00ED0BD8"/>
    <w:rsid w:val="00ED0DF1"/>
    <w:rsid w:val="00ED0E6C"/>
    <w:rsid w:val="00ED1126"/>
    <w:rsid w:val="00ED1644"/>
    <w:rsid w:val="00ED1689"/>
    <w:rsid w:val="00ED2428"/>
    <w:rsid w:val="00ED2744"/>
    <w:rsid w:val="00ED27C0"/>
    <w:rsid w:val="00ED2C59"/>
    <w:rsid w:val="00ED39A4"/>
    <w:rsid w:val="00ED3EF1"/>
    <w:rsid w:val="00ED3F46"/>
    <w:rsid w:val="00ED42FE"/>
    <w:rsid w:val="00ED44B2"/>
    <w:rsid w:val="00ED4759"/>
    <w:rsid w:val="00ED47D4"/>
    <w:rsid w:val="00ED4AB0"/>
    <w:rsid w:val="00ED5538"/>
    <w:rsid w:val="00ED57A1"/>
    <w:rsid w:val="00ED5EEE"/>
    <w:rsid w:val="00ED6353"/>
    <w:rsid w:val="00ED63E1"/>
    <w:rsid w:val="00ED6604"/>
    <w:rsid w:val="00ED66F0"/>
    <w:rsid w:val="00ED6EAF"/>
    <w:rsid w:val="00ED75AC"/>
    <w:rsid w:val="00ED7751"/>
    <w:rsid w:val="00ED7E4D"/>
    <w:rsid w:val="00EE06FE"/>
    <w:rsid w:val="00EE0DCC"/>
    <w:rsid w:val="00EE139F"/>
    <w:rsid w:val="00EE1787"/>
    <w:rsid w:val="00EE27E7"/>
    <w:rsid w:val="00EE298F"/>
    <w:rsid w:val="00EE2A7D"/>
    <w:rsid w:val="00EE2C95"/>
    <w:rsid w:val="00EE3358"/>
    <w:rsid w:val="00EE349C"/>
    <w:rsid w:val="00EE3A5D"/>
    <w:rsid w:val="00EE42D6"/>
    <w:rsid w:val="00EE4CF4"/>
    <w:rsid w:val="00EE4D11"/>
    <w:rsid w:val="00EE4F37"/>
    <w:rsid w:val="00EE543D"/>
    <w:rsid w:val="00EE5C0B"/>
    <w:rsid w:val="00EE66D3"/>
    <w:rsid w:val="00EE6929"/>
    <w:rsid w:val="00EE700F"/>
    <w:rsid w:val="00EE7510"/>
    <w:rsid w:val="00EE76E9"/>
    <w:rsid w:val="00EE7B29"/>
    <w:rsid w:val="00EE7B44"/>
    <w:rsid w:val="00EE7CCC"/>
    <w:rsid w:val="00EE7DFD"/>
    <w:rsid w:val="00EE7E6D"/>
    <w:rsid w:val="00EF0151"/>
    <w:rsid w:val="00EF03B1"/>
    <w:rsid w:val="00EF04AC"/>
    <w:rsid w:val="00EF0715"/>
    <w:rsid w:val="00EF0808"/>
    <w:rsid w:val="00EF094E"/>
    <w:rsid w:val="00EF0F45"/>
    <w:rsid w:val="00EF1343"/>
    <w:rsid w:val="00EF1808"/>
    <w:rsid w:val="00EF24D7"/>
    <w:rsid w:val="00EF26C9"/>
    <w:rsid w:val="00EF314E"/>
    <w:rsid w:val="00EF337B"/>
    <w:rsid w:val="00EF3B16"/>
    <w:rsid w:val="00EF3FAF"/>
    <w:rsid w:val="00EF3FC7"/>
    <w:rsid w:val="00EF41BB"/>
    <w:rsid w:val="00EF41CE"/>
    <w:rsid w:val="00EF41FD"/>
    <w:rsid w:val="00EF425F"/>
    <w:rsid w:val="00EF4F9C"/>
    <w:rsid w:val="00EF5181"/>
    <w:rsid w:val="00EF52BB"/>
    <w:rsid w:val="00EF52EF"/>
    <w:rsid w:val="00EF5D1A"/>
    <w:rsid w:val="00EF5E60"/>
    <w:rsid w:val="00EF63CE"/>
    <w:rsid w:val="00EF6517"/>
    <w:rsid w:val="00EF65A9"/>
    <w:rsid w:val="00EF68A9"/>
    <w:rsid w:val="00EF6939"/>
    <w:rsid w:val="00EF7634"/>
    <w:rsid w:val="00F0055F"/>
    <w:rsid w:val="00F00586"/>
    <w:rsid w:val="00F00763"/>
    <w:rsid w:val="00F00817"/>
    <w:rsid w:val="00F00CBA"/>
    <w:rsid w:val="00F00DE8"/>
    <w:rsid w:val="00F00F81"/>
    <w:rsid w:val="00F0114E"/>
    <w:rsid w:val="00F012D1"/>
    <w:rsid w:val="00F01443"/>
    <w:rsid w:val="00F01547"/>
    <w:rsid w:val="00F01608"/>
    <w:rsid w:val="00F018DE"/>
    <w:rsid w:val="00F01D85"/>
    <w:rsid w:val="00F0208C"/>
    <w:rsid w:val="00F02284"/>
    <w:rsid w:val="00F0273C"/>
    <w:rsid w:val="00F02A1D"/>
    <w:rsid w:val="00F02BB2"/>
    <w:rsid w:val="00F02C2C"/>
    <w:rsid w:val="00F03721"/>
    <w:rsid w:val="00F038FC"/>
    <w:rsid w:val="00F03C33"/>
    <w:rsid w:val="00F03D85"/>
    <w:rsid w:val="00F03F1B"/>
    <w:rsid w:val="00F041C0"/>
    <w:rsid w:val="00F044ED"/>
    <w:rsid w:val="00F04D7D"/>
    <w:rsid w:val="00F04E1C"/>
    <w:rsid w:val="00F05555"/>
    <w:rsid w:val="00F055CA"/>
    <w:rsid w:val="00F05BC5"/>
    <w:rsid w:val="00F05DB3"/>
    <w:rsid w:val="00F05E3C"/>
    <w:rsid w:val="00F05ED5"/>
    <w:rsid w:val="00F05FC1"/>
    <w:rsid w:val="00F062E0"/>
    <w:rsid w:val="00F06383"/>
    <w:rsid w:val="00F0645F"/>
    <w:rsid w:val="00F06553"/>
    <w:rsid w:val="00F065FD"/>
    <w:rsid w:val="00F068D1"/>
    <w:rsid w:val="00F068EE"/>
    <w:rsid w:val="00F06E8E"/>
    <w:rsid w:val="00F07037"/>
    <w:rsid w:val="00F07317"/>
    <w:rsid w:val="00F073B4"/>
    <w:rsid w:val="00F078EE"/>
    <w:rsid w:val="00F07939"/>
    <w:rsid w:val="00F07D85"/>
    <w:rsid w:val="00F07FD8"/>
    <w:rsid w:val="00F10176"/>
    <w:rsid w:val="00F10490"/>
    <w:rsid w:val="00F1065F"/>
    <w:rsid w:val="00F10B41"/>
    <w:rsid w:val="00F10B8E"/>
    <w:rsid w:val="00F10C04"/>
    <w:rsid w:val="00F10EE8"/>
    <w:rsid w:val="00F11206"/>
    <w:rsid w:val="00F113C6"/>
    <w:rsid w:val="00F1148A"/>
    <w:rsid w:val="00F11917"/>
    <w:rsid w:val="00F12326"/>
    <w:rsid w:val="00F12551"/>
    <w:rsid w:val="00F1267E"/>
    <w:rsid w:val="00F1274F"/>
    <w:rsid w:val="00F12EDD"/>
    <w:rsid w:val="00F130D9"/>
    <w:rsid w:val="00F132A3"/>
    <w:rsid w:val="00F138E3"/>
    <w:rsid w:val="00F139ED"/>
    <w:rsid w:val="00F13D9D"/>
    <w:rsid w:val="00F142E5"/>
    <w:rsid w:val="00F142EB"/>
    <w:rsid w:val="00F1450A"/>
    <w:rsid w:val="00F14733"/>
    <w:rsid w:val="00F14F85"/>
    <w:rsid w:val="00F15058"/>
    <w:rsid w:val="00F150F0"/>
    <w:rsid w:val="00F15F49"/>
    <w:rsid w:val="00F15F4C"/>
    <w:rsid w:val="00F16297"/>
    <w:rsid w:val="00F162CB"/>
    <w:rsid w:val="00F16509"/>
    <w:rsid w:val="00F1686E"/>
    <w:rsid w:val="00F168D7"/>
    <w:rsid w:val="00F173C7"/>
    <w:rsid w:val="00F17568"/>
    <w:rsid w:val="00F1764F"/>
    <w:rsid w:val="00F17796"/>
    <w:rsid w:val="00F177D0"/>
    <w:rsid w:val="00F178DF"/>
    <w:rsid w:val="00F17BD4"/>
    <w:rsid w:val="00F20C01"/>
    <w:rsid w:val="00F212AD"/>
    <w:rsid w:val="00F21B40"/>
    <w:rsid w:val="00F21D1D"/>
    <w:rsid w:val="00F21DFC"/>
    <w:rsid w:val="00F234E5"/>
    <w:rsid w:val="00F23801"/>
    <w:rsid w:val="00F23AA6"/>
    <w:rsid w:val="00F23BFE"/>
    <w:rsid w:val="00F23F86"/>
    <w:rsid w:val="00F240CF"/>
    <w:rsid w:val="00F243FB"/>
    <w:rsid w:val="00F2471C"/>
    <w:rsid w:val="00F249E0"/>
    <w:rsid w:val="00F24D7D"/>
    <w:rsid w:val="00F25435"/>
    <w:rsid w:val="00F25987"/>
    <w:rsid w:val="00F2606D"/>
    <w:rsid w:val="00F260DE"/>
    <w:rsid w:val="00F2620C"/>
    <w:rsid w:val="00F26558"/>
    <w:rsid w:val="00F26A59"/>
    <w:rsid w:val="00F26ACF"/>
    <w:rsid w:val="00F26BB5"/>
    <w:rsid w:val="00F27395"/>
    <w:rsid w:val="00F2747C"/>
    <w:rsid w:val="00F27489"/>
    <w:rsid w:val="00F2753D"/>
    <w:rsid w:val="00F275F2"/>
    <w:rsid w:val="00F27702"/>
    <w:rsid w:val="00F27A29"/>
    <w:rsid w:val="00F27FCE"/>
    <w:rsid w:val="00F30084"/>
    <w:rsid w:val="00F30159"/>
    <w:rsid w:val="00F307C0"/>
    <w:rsid w:val="00F30CC7"/>
    <w:rsid w:val="00F30D5A"/>
    <w:rsid w:val="00F312B7"/>
    <w:rsid w:val="00F3188D"/>
    <w:rsid w:val="00F31926"/>
    <w:rsid w:val="00F31D46"/>
    <w:rsid w:val="00F31D5F"/>
    <w:rsid w:val="00F31DF2"/>
    <w:rsid w:val="00F320DC"/>
    <w:rsid w:val="00F32515"/>
    <w:rsid w:val="00F32731"/>
    <w:rsid w:val="00F3292E"/>
    <w:rsid w:val="00F32947"/>
    <w:rsid w:val="00F32C4C"/>
    <w:rsid w:val="00F32F2D"/>
    <w:rsid w:val="00F33324"/>
    <w:rsid w:val="00F33822"/>
    <w:rsid w:val="00F34CD5"/>
    <w:rsid w:val="00F3563A"/>
    <w:rsid w:val="00F3585A"/>
    <w:rsid w:val="00F36689"/>
    <w:rsid w:val="00F3684B"/>
    <w:rsid w:val="00F36C17"/>
    <w:rsid w:val="00F36CBC"/>
    <w:rsid w:val="00F36D19"/>
    <w:rsid w:val="00F3757F"/>
    <w:rsid w:val="00F3759D"/>
    <w:rsid w:val="00F37B7D"/>
    <w:rsid w:val="00F4047A"/>
    <w:rsid w:val="00F405E3"/>
    <w:rsid w:val="00F4069B"/>
    <w:rsid w:val="00F40D4D"/>
    <w:rsid w:val="00F41D5C"/>
    <w:rsid w:val="00F41FEF"/>
    <w:rsid w:val="00F42153"/>
    <w:rsid w:val="00F424F5"/>
    <w:rsid w:val="00F43827"/>
    <w:rsid w:val="00F43C40"/>
    <w:rsid w:val="00F43FC3"/>
    <w:rsid w:val="00F44846"/>
    <w:rsid w:val="00F44F48"/>
    <w:rsid w:val="00F451E3"/>
    <w:rsid w:val="00F4522E"/>
    <w:rsid w:val="00F45269"/>
    <w:rsid w:val="00F45538"/>
    <w:rsid w:val="00F45637"/>
    <w:rsid w:val="00F45DD7"/>
    <w:rsid w:val="00F46568"/>
    <w:rsid w:val="00F466C6"/>
    <w:rsid w:val="00F466CA"/>
    <w:rsid w:val="00F467E6"/>
    <w:rsid w:val="00F46D18"/>
    <w:rsid w:val="00F4757A"/>
    <w:rsid w:val="00F476B4"/>
    <w:rsid w:val="00F477B6"/>
    <w:rsid w:val="00F47A9C"/>
    <w:rsid w:val="00F47ADE"/>
    <w:rsid w:val="00F47C89"/>
    <w:rsid w:val="00F47EC8"/>
    <w:rsid w:val="00F50036"/>
    <w:rsid w:val="00F5006E"/>
    <w:rsid w:val="00F503DB"/>
    <w:rsid w:val="00F50428"/>
    <w:rsid w:val="00F504A1"/>
    <w:rsid w:val="00F5070F"/>
    <w:rsid w:val="00F5071C"/>
    <w:rsid w:val="00F50733"/>
    <w:rsid w:val="00F507F5"/>
    <w:rsid w:val="00F5095B"/>
    <w:rsid w:val="00F50CDF"/>
    <w:rsid w:val="00F514BE"/>
    <w:rsid w:val="00F51837"/>
    <w:rsid w:val="00F51D7A"/>
    <w:rsid w:val="00F51F67"/>
    <w:rsid w:val="00F523AF"/>
    <w:rsid w:val="00F523FB"/>
    <w:rsid w:val="00F52540"/>
    <w:rsid w:val="00F529A8"/>
    <w:rsid w:val="00F52B7F"/>
    <w:rsid w:val="00F52BAD"/>
    <w:rsid w:val="00F52EFB"/>
    <w:rsid w:val="00F53293"/>
    <w:rsid w:val="00F534F7"/>
    <w:rsid w:val="00F53580"/>
    <w:rsid w:val="00F53827"/>
    <w:rsid w:val="00F5387E"/>
    <w:rsid w:val="00F53A08"/>
    <w:rsid w:val="00F53B1F"/>
    <w:rsid w:val="00F5408E"/>
    <w:rsid w:val="00F5440D"/>
    <w:rsid w:val="00F54663"/>
    <w:rsid w:val="00F5529B"/>
    <w:rsid w:val="00F5541B"/>
    <w:rsid w:val="00F55732"/>
    <w:rsid w:val="00F55D2A"/>
    <w:rsid w:val="00F55E71"/>
    <w:rsid w:val="00F56550"/>
    <w:rsid w:val="00F565A6"/>
    <w:rsid w:val="00F5665B"/>
    <w:rsid w:val="00F56BAF"/>
    <w:rsid w:val="00F56DC9"/>
    <w:rsid w:val="00F56ECA"/>
    <w:rsid w:val="00F56F82"/>
    <w:rsid w:val="00F57227"/>
    <w:rsid w:val="00F57DBC"/>
    <w:rsid w:val="00F6011C"/>
    <w:rsid w:val="00F60217"/>
    <w:rsid w:val="00F603FE"/>
    <w:rsid w:val="00F6055C"/>
    <w:rsid w:val="00F60A1F"/>
    <w:rsid w:val="00F60FEA"/>
    <w:rsid w:val="00F6100D"/>
    <w:rsid w:val="00F61202"/>
    <w:rsid w:val="00F6163C"/>
    <w:rsid w:val="00F61745"/>
    <w:rsid w:val="00F61871"/>
    <w:rsid w:val="00F6187B"/>
    <w:rsid w:val="00F619A1"/>
    <w:rsid w:val="00F61A76"/>
    <w:rsid w:val="00F61E53"/>
    <w:rsid w:val="00F62172"/>
    <w:rsid w:val="00F624A0"/>
    <w:rsid w:val="00F6287E"/>
    <w:rsid w:val="00F62906"/>
    <w:rsid w:val="00F62A1D"/>
    <w:rsid w:val="00F62DD5"/>
    <w:rsid w:val="00F62F4F"/>
    <w:rsid w:val="00F63041"/>
    <w:rsid w:val="00F630AE"/>
    <w:rsid w:val="00F6384B"/>
    <w:rsid w:val="00F63B7D"/>
    <w:rsid w:val="00F63E25"/>
    <w:rsid w:val="00F64152"/>
    <w:rsid w:val="00F64184"/>
    <w:rsid w:val="00F64372"/>
    <w:rsid w:val="00F644A6"/>
    <w:rsid w:val="00F646A2"/>
    <w:rsid w:val="00F64F55"/>
    <w:rsid w:val="00F65192"/>
    <w:rsid w:val="00F65290"/>
    <w:rsid w:val="00F6538E"/>
    <w:rsid w:val="00F6572D"/>
    <w:rsid w:val="00F6593B"/>
    <w:rsid w:val="00F6593E"/>
    <w:rsid w:val="00F659F4"/>
    <w:rsid w:val="00F65AB3"/>
    <w:rsid w:val="00F65B59"/>
    <w:rsid w:val="00F6608F"/>
    <w:rsid w:val="00F66184"/>
    <w:rsid w:val="00F6661F"/>
    <w:rsid w:val="00F666EA"/>
    <w:rsid w:val="00F66807"/>
    <w:rsid w:val="00F66B65"/>
    <w:rsid w:val="00F66B78"/>
    <w:rsid w:val="00F66D0C"/>
    <w:rsid w:val="00F6732B"/>
    <w:rsid w:val="00F67650"/>
    <w:rsid w:val="00F67791"/>
    <w:rsid w:val="00F67BDE"/>
    <w:rsid w:val="00F700E6"/>
    <w:rsid w:val="00F702B3"/>
    <w:rsid w:val="00F7082F"/>
    <w:rsid w:val="00F708E0"/>
    <w:rsid w:val="00F70AED"/>
    <w:rsid w:val="00F71653"/>
    <w:rsid w:val="00F71A09"/>
    <w:rsid w:val="00F71A0B"/>
    <w:rsid w:val="00F72279"/>
    <w:rsid w:val="00F722EB"/>
    <w:rsid w:val="00F7262E"/>
    <w:rsid w:val="00F726A8"/>
    <w:rsid w:val="00F72B3F"/>
    <w:rsid w:val="00F72BC4"/>
    <w:rsid w:val="00F73943"/>
    <w:rsid w:val="00F73D21"/>
    <w:rsid w:val="00F73E15"/>
    <w:rsid w:val="00F73EB7"/>
    <w:rsid w:val="00F74D07"/>
    <w:rsid w:val="00F74F2B"/>
    <w:rsid w:val="00F74FA8"/>
    <w:rsid w:val="00F75083"/>
    <w:rsid w:val="00F75C10"/>
    <w:rsid w:val="00F7627E"/>
    <w:rsid w:val="00F76429"/>
    <w:rsid w:val="00F765A8"/>
    <w:rsid w:val="00F768A1"/>
    <w:rsid w:val="00F76D8A"/>
    <w:rsid w:val="00F77033"/>
    <w:rsid w:val="00F77258"/>
    <w:rsid w:val="00F7729B"/>
    <w:rsid w:val="00F77384"/>
    <w:rsid w:val="00F77867"/>
    <w:rsid w:val="00F77D8A"/>
    <w:rsid w:val="00F77F63"/>
    <w:rsid w:val="00F80038"/>
    <w:rsid w:val="00F80103"/>
    <w:rsid w:val="00F80396"/>
    <w:rsid w:val="00F803A4"/>
    <w:rsid w:val="00F80412"/>
    <w:rsid w:val="00F804AA"/>
    <w:rsid w:val="00F809E5"/>
    <w:rsid w:val="00F80AD0"/>
    <w:rsid w:val="00F80EDA"/>
    <w:rsid w:val="00F811AF"/>
    <w:rsid w:val="00F8124E"/>
    <w:rsid w:val="00F812DA"/>
    <w:rsid w:val="00F812FB"/>
    <w:rsid w:val="00F817AB"/>
    <w:rsid w:val="00F820B2"/>
    <w:rsid w:val="00F823B8"/>
    <w:rsid w:val="00F8243F"/>
    <w:rsid w:val="00F82749"/>
    <w:rsid w:val="00F8292C"/>
    <w:rsid w:val="00F82DA1"/>
    <w:rsid w:val="00F83087"/>
    <w:rsid w:val="00F830E2"/>
    <w:rsid w:val="00F835A1"/>
    <w:rsid w:val="00F83E7B"/>
    <w:rsid w:val="00F8409E"/>
    <w:rsid w:val="00F84D3C"/>
    <w:rsid w:val="00F855B4"/>
    <w:rsid w:val="00F859D4"/>
    <w:rsid w:val="00F861E0"/>
    <w:rsid w:val="00F86267"/>
    <w:rsid w:val="00F86315"/>
    <w:rsid w:val="00F86324"/>
    <w:rsid w:val="00F86E8E"/>
    <w:rsid w:val="00F87247"/>
    <w:rsid w:val="00F87452"/>
    <w:rsid w:val="00F87A60"/>
    <w:rsid w:val="00F87B35"/>
    <w:rsid w:val="00F9047A"/>
    <w:rsid w:val="00F904DF"/>
    <w:rsid w:val="00F907C7"/>
    <w:rsid w:val="00F909B6"/>
    <w:rsid w:val="00F90C62"/>
    <w:rsid w:val="00F90ECB"/>
    <w:rsid w:val="00F9124E"/>
    <w:rsid w:val="00F914A7"/>
    <w:rsid w:val="00F915C5"/>
    <w:rsid w:val="00F91802"/>
    <w:rsid w:val="00F91F0F"/>
    <w:rsid w:val="00F921D7"/>
    <w:rsid w:val="00F92690"/>
    <w:rsid w:val="00F92A20"/>
    <w:rsid w:val="00F93702"/>
    <w:rsid w:val="00F9375E"/>
    <w:rsid w:val="00F93B84"/>
    <w:rsid w:val="00F93E96"/>
    <w:rsid w:val="00F94011"/>
    <w:rsid w:val="00F9424E"/>
    <w:rsid w:val="00F943AD"/>
    <w:rsid w:val="00F944C5"/>
    <w:rsid w:val="00F947E7"/>
    <w:rsid w:val="00F94AAA"/>
    <w:rsid w:val="00F9543E"/>
    <w:rsid w:val="00F9545B"/>
    <w:rsid w:val="00F954A6"/>
    <w:rsid w:val="00F95543"/>
    <w:rsid w:val="00F95B8E"/>
    <w:rsid w:val="00F95E5E"/>
    <w:rsid w:val="00F968C3"/>
    <w:rsid w:val="00F9696C"/>
    <w:rsid w:val="00F96A81"/>
    <w:rsid w:val="00F96A98"/>
    <w:rsid w:val="00F96C04"/>
    <w:rsid w:val="00F974F2"/>
    <w:rsid w:val="00F978F7"/>
    <w:rsid w:val="00F97988"/>
    <w:rsid w:val="00F97BB0"/>
    <w:rsid w:val="00F97CB0"/>
    <w:rsid w:val="00FA0053"/>
    <w:rsid w:val="00FA0469"/>
    <w:rsid w:val="00FA0956"/>
    <w:rsid w:val="00FA1B66"/>
    <w:rsid w:val="00FA1ED4"/>
    <w:rsid w:val="00FA24AE"/>
    <w:rsid w:val="00FA24F5"/>
    <w:rsid w:val="00FA28C9"/>
    <w:rsid w:val="00FA2D43"/>
    <w:rsid w:val="00FA2FE4"/>
    <w:rsid w:val="00FA3337"/>
    <w:rsid w:val="00FA35F2"/>
    <w:rsid w:val="00FA3B67"/>
    <w:rsid w:val="00FA3B83"/>
    <w:rsid w:val="00FA44C9"/>
    <w:rsid w:val="00FA45B3"/>
    <w:rsid w:val="00FA4857"/>
    <w:rsid w:val="00FA498E"/>
    <w:rsid w:val="00FA4A69"/>
    <w:rsid w:val="00FA5469"/>
    <w:rsid w:val="00FA5847"/>
    <w:rsid w:val="00FA5CE9"/>
    <w:rsid w:val="00FA6245"/>
    <w:rsid w:val="00FA6614"/>
    <w:rsid w:val="00FA689F"/>
    <w:rsid w:val="00FA72E4"/>
    <w:rsid w:val="00FA764F"/>
    <w:rsid w:val="00FA76DB"/>
    <w:rsid w:val="00FA773A"/>
    <w:rsid w:val="00FA7744"/>
    <w:rsid w:val="00FA79EE"/>
    <w:rsid w:val="00FA7A56"/>
    <w:rsid w:val="00FA7B9C"/>
    <w:rsid w:val="00FA7C7E"/>
    <w:rsid w:val="00FA7D17"/>
    <w:rsid w:val="00FA7DD0"/>
    <w:rsid w:val="00FB04C2"/>
    <w:rsid w:val="00FB07F5"/>
    <w:rsid w:val="00FB0F64"/>
    <w:rsid w:val="00FB107A"/>
    <w:rsid w:val="00FB11AB"/>
    <w:rsid w:val="00FB1393"/>
    <w:rsid w:val="00FB1626"/>
    <w:rsid w:val="00FB1781"/>
    <w:rsid w:val="00FB1D34"/>
    <w:rsid w:val="00FB1E92"/>
    <w:rsid w:val="00FB1EED"/>
    <w:rsid w:val="00FB1F5C"/>
    <w:rsid w:val="00FB2057"/>
    <w:rsid w:val="00FB2153"/>
    <w:rsid w:val="00FB2261"/>
    <w:rsid w:val="00FB2719"/>
    <w:rsid w:val="00FB2D5A"/>
    <w:rsid w:val="00FB2E99"/>
    <w:rsid w:val="00FB2F43"/>
    <w:rsid w:val="00FB3142"/>
    <w:rsid w:val="00FB413E"/>
    <w:rsid w:val="00FB41D6"/>
    <w:rsid w:val="00FB46B3"/>
    <w:rsid w:val="00FB484E"/>
    <w:rsid w:val="00FB4A2B"/>
    <w:rsid w:val="00FB4F75"/>
    <w:rsid w:val="00FB512C"/>
    <w:rsid w:val="00FB53DC"/>
    <w:rsid w:val="00FB56EC"/>
    <w:rsid w:val="00FB5BFE"/>
    <w:rsid w:val="00FB5C0F"/>
    <w:rsid w:val="00FB6447"/>
    <w:rsid w:val="00FB665E"/>
    <w:rsid w:val="00FB6711"/>
    <w:rsid w:val="00FB6854"/>
    <w:rsid w:val="00FB6AD2"/>
    <w:rsid w:val="00FB6E4D"/>
    <w:rsid w:val="00FB6E96"/>
    <w:rsid w:val="00FB6EC5"/>
    <w:rsid w:val="00FB7044"/>
    <w:rsid w:val="00FB7355"/>
    <w:rsid w:val="00FB7469"/>
    <w:rsid w:val="00FB768D"/>
    <w:rsid w:val="00FB7708"/>
    <w:rsid w:val="00FB7C2E"/>
    <w:rsid w:val="00FB7CFE"/>
    <w:rsid w:val="00FC056D"/>
    <w:rsid w:val="00FC082A"/>
    <w:rsid w:val="00FC0843"/>
    <w:rsid w:val="00FC0910"/>
    <w:rsid w:val="00FC0EB3"/>
    <w:rsid w:val="00FC0F17"/>
    <w:rsid w:val="00FC1105"/>
    <w:rsid w:val="00FC144F"/>
    <w:rsid w:val="00FC16A8"/>
    <w:rsid w:val="00FC1860"/>
    <w:rsid w:val="00FC1AC9"/>
    <w:rsid w:val="00FC1E57"/>
    <w:rsid w:val="00FC2794"/>
    <w:rsid w:val="00FC2BAD"/>
    <w:rsid w:val="00FC2F70"/>
    <w:rsid w:val="00FC32FB"/>
    <w:rsid w:val="00FC33DC"/>
    <w:rsid w:val="00FC38F4"/>
    <w:rsid w:val="00FC3B37"/>
    <w:rsid w:val="00FC3F08"/>
    <w:rsid w:val="00FC437E"/>
    <w:rsid w:val="00FC4652"/>
    <w:rsid w:val="00FC4755"/>
    <w:rsid w:val="00FC4E7F"/>
    <w:rsid w:val="00FC50D1"/>
    <w:rsid w:val="00FC525B"/>
    <w:rsid w:val="00FC5516"/>
    <w:rsid w:val="00FC5D95"/>
    <w:rsid w:val="00FC5EDF"/>
    <w:rsid w:val="00FC6225"/>
    <w:rsid w:val="00FC6421"/>
    <w:rsid w:val="00FC6655"/>
    <w:rsid w:val="00FC665D"/>
    <w:rsid w:val="00FC671D"/>
    <w:rsid w:val="00FC6B23"/>
    <w:rsid w:val="00FC6BEF"/>
    <w:rsid w:val="00FC6C05"/>
    <w:rsid w:val="00FC6FC5"/>
    <w:rsid w:val="00FC701F"/>
    <w:rsid w:val="00FC7678"/>
    <w:rsid w:val="00FC777B"/>
    <w:rsid w:val="00FC7844"/>
    <w:rsid w:val="00FC78DB"/>
    <w:rsid w:val="00FC7BCC"/>
    <w:rsid w:val="00FC7E1D"/>
    <w:rsid w:val="00FC7F60"/>
    <w:rsid w:val="00FD02A2"/>
    <w:rsid w:val="00FD06DD"/>
    <w:rsid w:val="00FD06E6"/>
    <w:rsid w:val="00FD0EE4"/>
    <w:rsid w:val="00FD1038"/>
    <w:rsid w:val="00FD1362"/>
    <w:rsid w:val="00FD1B97"/>
    <w:rsid w:val="00FD229C"/>
    <w:rsid w:val="00FD2E4B"/>
    <w:rsid w:val="00FD2E52"/>
    <w:rsid w:val="00FD2E92"/>
    <w:rsid w:val="00FD35D5"/>
    <w:rsid w:val="00FD3948"/>
    <w:rsid w:val="00FD3AFD"/>
    <w:rsid w:val="00FD4150"/>
    <w:rsid w:val="00FD467D"/>
    <w:rsid w:val="00FD468A"/>
    <w:rsid w:val="00FD47E4"/>
    <w:rsid w:val="00FD4EB5"/>
    <w:rsid w:val="00FD53F4"/>
    <w:rsid w:val="00FD59C1"/>
    <w:rsid w:val="00FD5A52"/>
    <w:rsid w:val="00FD5B1E"/>
    <w:rsid w:val="00FD5CC5"/>
    <w:rsid w:val="00FD5DA1"/>
    <w:rsid w:val="00FD63DA"/>
    <w:rsid w:val="00FD64D4"/>
    <w:rsid w:val="00FD6511"/>
    <w:rsid w:val="00FD6BD9"/>
    <w:rsid w:val="00FD6DDD"/>
    <w:rsid w:val="00FD71E2"/>
    <w:rsid w:val="00FD7C18"/>
    <w:rsid w:val="00FD7C38"/>
    <w:rsid w:val="00FD7EA5"/>
    <w:rsid w:val="00FD7FC5"/>
    <w:rsid w:val="00FE045B"/>
    <w:rsid w:val="00FE04DC"/>
    <w:rsid w:val="00FE0DF5"/>
    <w:rsid w:val="00FE135A"/>
    <w:rsid w:val="00FE14AD"/>
    <w:rsid w:val="00FE14F8"/>
    <w:rsid w:val="00FE1736"/>
    <w:rsid w:val="00FE1D26"/>
    <w:rsid w:val="00FE1D9E"/>
    <w:rsid w:val="00FE1E68"/>
    <w:rsid w:val="00FE2041"/>
    <w:rsid w:val="00FE25C2"/>
    <w:rsid w:val="00FE2BB7"/>
    <w:rsid w:val="00FE325E"/>
    <w:rsid w:val="00FE3CB9"/>
    <w:rsid w:val="00FE3CD7"/>
    <w:rsid w:val="00FE442F"/>
    <w:rsid w:val="00FE4670"/>
    <w:rsid w:val="00FE4671"/>
    <w:rsid w:val="00FE48CB"/>
    <w:rsid w:val="00FE4A01"/>
    <w:rsid w:val="00FE4CF5"/>
    <w:rsid w:val="00FE4E64"/>
    <w:rsid w:val="00FE50C1"/>
    <w:rsid w:val="00FE534B"/>
    <w:rsid w:val="00FE541B"/>
    <w:rsid w:val="00FE5731"/>
    <w:rsid w:val="00FE6825"/>
    <w:rsid w:val="00FE6886"/>
    <w:rsid w:val="00FE70BA"/>
    <w:rsid w:val="00FE7261"/>
    <w:rsid w:val="00FE731E"/>
    <w:rsid w:val="00FE735F"/>
    <w:rsid w:val="00FE7594"/>
    <w:rsid w:val="00FE7A1F"/>
    <w:rsid w:val="00FE7FA8"/>
    <w:rsid w:val="00FF007E"/>
    <w:rsid w:val="00FF06D0"/>
    <w:rsid w:val="00FF0708"/>
    <w:rsid w:val="00FF0AAF"/>
    <w:rsid w:val="00FF0BFB"/>
    <w:rsid w:val="00FF18EC"/>
    <w:rsid w:val="00FF1B3D"/>
    <w:rsid w:val="00FF244C"/>
    <w:rsid w:val="00FF24CB"/>
    <w:rsid w:val="00FF2ACA"/>
    <w:rsid w:val="00FF2B6B"/>
    <w:rsid w:val="00FF2B75"/>
    <w:rsid w:val="00FF34E8"/>
    <w:rsid w:val="00FF3A12"/>
    <w:rsid w:val="00FF3A16"/>
    <w:rsid w:val="00FF3F4D"/>
    <w:rsid w:val="00FF4229"/>
    <w:rsid w:val="00FF456B"/>
    <w:rsid w:val="00FF481C"/>
    <w:rsid w:val="00FF49E4"/>
    <w:rsid w:val="00FF4BAE"/>
    <w:rsid w:val="00FF4D7E"/>
    <w:rsid w:val="00FF52DF"/>
    <w:rsid w:val="00FF54A8"/>
    <w:rsid w:val="00FF5E88"/>
    <w:rsid w:val="00FF6386"/>
    <w:rsid w:val="00FF648E"/>
    <w:rsid w:val="00FF6690"/>
    <w:rsid w:val="00FF6742"/>
    <w:rsid w:val="00FF67A9"/>
    <w:rsid w:val="00FF682C"/>
    <w:rsid w:val="00FF7452"/>
    <w:rsid w:val="00FF76E2"/>
    <w:rsid w:val="00FF78FE"/>
    <w:rsid w:val="00FF7904"/>
    <w:rsid w:val="00FF799C"/>
    <w:rsid w:val="00FF7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B89A8"/>
  <w15:docId w15:val="{9B039E24-D747-4A07-AFEC-AC14039A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2C14"/>
    <w:pPr>
      <w:widowControl w:val="0"/>
      <w:autoSpaceDE w:val="0"/>
      <w:autoSpaceDN w:val="0"/>
    </w:pPr>
  </w:style>
  <w:style w:type="paragraph" w:styleId="1">
    <w:name w:val="heading 1"/>
    <w:basedOn w:val="a"/>
    <w:next w:val="a"/>
    <w:link w:val="10"/>
    <w:qFormat/>
    <w:rsid w:val="001C2C14"/>
    <w:pPr>
      <w:keepNext/>
      <w:autoSpaceDE/>
      <w:autoSpaceDN/>
      <w:jc w:val="center"/>
      <w:outlineLvl w:val="0"/>
    </w:pPr>
    <w:rPr>
      <w:snapToGrid w:val="0"/>
      <w:sz w:val="24"/>
    </w:rPr>
  </w:style>
  <w:style w:type="paragraph" w:styleId="2">
    <w:name w:val="heading 2"/>
    <w:basedOn w:val="a"/>
    <w:next w:val="a"/>
    <w:link w:val="20"/>
    <w:qFormat/>
    <w:rsid w:val="001C2C14"/>
    <w:pPr>
      <w:keepNext/>
      <w:spacing w:before="240" w:after="60"/>
      <w:outlineLvl w:val="1"/>
    </w:pPr>
    <w:rPr>
      <w:rFonts w:ascii="Arial" w:hAnsi="Arial" w:cs="Arial"/>
      <w:b/>
      <w:bCs/>
      <w:i/>
      <w:iCs/>
      <w:szCs w:val="24"/>
    </w:rPr>
  </w:style>
  <w:style w:type="paragraph" w:styleId="3">
    <w:name w:val="heading 3"/>
    <w:basedOn w:val="a"/>
    <w:next w:val="a"/>
    <w:link w:val="30"/>
    <w:qFormat/>
    <w:rsid w:val="00581030"/>
    <w:pPr>
      <w:keepNext/>
      <w:autoSpaceDE/>
      <w:autoSpaceDN/>
      <w:jc w:val="center"/>
      <w:outlineLvl w:val="2"/>
    </w:pPr>
    <w:rPr>
      <w:b/>
      <w:snapToGrid w:val="0"/>
      <w:sz w:val="24"/>
      <w:lang w:val="en-US"/>
    </w:rPr>
  </w:style>
  <w:style w:type="paragraph" w:styleId="4">
    <w:name w:val="heading 4"/>
    <w:basedOn w:val="a"/>
    <w:next w:val="a"/>
    <w:link w:val="40"/>
    <w:qFormat/>
    <w:rsid w:val="00581030"/>
    <w:pPr>
      <w:keepNext/>
      <w:autoSpaceDE/>
      <w:autoSpaceDN/>
      <w:jc w:val="center"/>
      <w:outlineLvl w:val="3"/>
    </w:pPr>
    <w:rPr>
      <w:b/>
      <w:snapToGrid w:val="0"/>
      <w:sz w:val="36"/>
    </w:rPr>
  </w:style>
  <w:style w:type="paragraph" w:styleId="5">
    <w:name w:val="heading 5"/>
    <w:basedOn w:val="a"/>
    <w:next w:val="a"/>
    <w:link w:val="50"/>
    <w:qFormat/>
    <w:rsid w:val="001C2C14"/>
    <w:pPr>
      <w:keepNext/>
      <w:autoSpaceDE/>
      <w:autoSpaceDN/>
      <w:jc w:val="center"/>
      <w:outlineLvl w:val="4"/>
    </w:pPr>
    <w:rPr>
      <w:b/>
      <w:snapToGrid w:val="0"/>
    </w:rPr>
  </w:style>
  <w:style w:type="paragraph" w:styleId="6">
    <w:name w:val="heading 6"/>
    <w:basedOn w:val="a"/>
    <w:next w:val="a"/>
    <w:link w:val="60"/>
    <w:qFormat/>
    <w:rsid w:val="00581030"/>
    <w:pPr>
      <w:keepNext/>
      <w:autoSpaceDE/>
      <w:autoSpaceDN/>
      <w:outlineLvl w:val="5"/>
    </w:pPr>
    <w:rPr>
      <w:b/>
      <w:snapToGrid w:val="0"/>
      <w:sz w:val="24"/>
    </w:rPr>
  </w:style>
  <w:style w:type="paragraph" w:styleId="7">
    <w:name w:val="heading 7"/>
    <w:basedOn w:val="a"/>
    <w:next w:val="a"/>
    <w:link w:val="70"/>
    <w:qFormat/>
    <w:rsid w:val="00581030"/>
    <w:pPr>
      <w:keepNext/>
      <w:autoSpaceDE/>
      <w:autoSpaceDN/>
      <w:jc w:val="right"/>
      <w:outlineLvl w:val="6"/>
    </w:pPr>
    <w:rPr>
      <w:snapToGrid w:val="0"/>
      <w:sz w:val="24"/>
    </w:rPr>
  </w:style>
  <w:style w:type="paragraph" w:styleId="8">
    <w:name w:val="heading 8"/>
    <w:basedOn w:val="a"/>
    <w:next w:val="a"/>
    <w:link w:val="80"/>
    <w:qFormat/>
    <w:rsid w:val="00581030"/>
    <w:pPr>
      <w:keepNext/>
      <w:autoSpaceDE/>
      <w:autoSpaceDN/>
      <w:jc w:val="center"/>
      <w:outlineLvl w:val="7"/>
    </w:pPr>
    <w:rPr>
      <w:b/>
      <w:snapToGrid w:val="0"/>
      <w:sz w:val="32"/>
    </w:rPr>
  </w:style>
  <w:style w:type="paragraph" w:styleId="9">
    <w:name w:val="heading 9"/>
    <w:basedOn w:val="a"/>
    <w:next w:val="a"/>
    <w:link w:val="90"/>
    <w:qFormat/>
    <w:rsid w:val="00581030"/>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9574D"/>
    <w:rPr>
      <w:snapToGrid w:val="0"/>
      <w:sz w:val="24"/>
    </w:rPr>
  </w:style>
  <w:style w:type="character" w:customStyle="1" w:styleId="20">
    <w:name w:val="Заголовок 2 Знак"/>
    <w:link w:val="2"/>
    <w:rsid w:val="00E9574D"/>
    <w:rPr>
      <w:rFonts w:ascii="Arial" w:hAnsi="Arial" w:cs="Arial"/>
      <w:b/>
      <w:bCs/>
      <w:i/>
      <w:iCs/>
      <w:szCs w:val="24"/>
    </w:rPr>
  </w:style>
  <w:style w:type="character" w:customStyle="1" w:styleId="30">
    <w:name w:val="Заголовок 3 Знак"/>
    <w:link w:val="3"/>
    <w:rsid w:val="00FC7844"/>
    <w:rPr>
      <w:b/>
      <w:snapToGrid w:val="0"/>
      <w:sz w:val="24"/>
      <w:lang w:val="en-US"/>
    </w:rPr>
  </w:style>
  <w:style w:type="character" w:customStyle="1" w:styleId="40">
    <w:name w:val="Заголовок 4 Знак"/>
    <w:link w:val="4"/>
    <w:rsid w:val="00FC7844"/>
    <w:rPr>
      <w:b/>
      <w:snapToGrid w:val="0"/>
      <w:sz w:val="36"/>
    </w:rPr>
  </w:style>
  <w:style w:type="character" w:customStyle="1" w:styleId="50">
    <w:name w:val="Заголовок 5 Знак"/>
    <w:link w:val="5"/>
    <w:rsid w:val="00FC7844"/>
    <w:rPr>
      <w:b/>
      <w:snapToGrid w:val="0"/>
    </w:rPr>
  </w:style>
  <w:style w:type="character" w:customStyle="1" w:styleId="60">
    <w:name w:val="Заголовок 6 Знак"/>
    <w:link w:val="6"/>
    <w:rsid w:val="00FC7844"/>
    <w:rPr>
      <w:b/>
      <w:snapToGrid w:val="0"/>
      <w:sz w:val="24"/>
    </w:rPr>
  </w:style>
  <w:style w:type="character" w:customStyle="1" w:styleId="70">
    <w:name w:val="Заголовок 7 Знак"/>
    <w:link w:val="7"/>
    <w:rsid w:val="00FC7844"/>
    <w:rPr>
      <w:snapToGrid w:val="0"/>
      <w:sz w:val="24"/>
    </w:rPr>
  </w:style>
  <w:style w:type="character" w:customStyle="1" w:styleId="80">
    <w:name w:val="Заголовок 8 Знак"/>
    <w:link w:val="8"/>
    <w:rsid w:val="00FC7844"/>
    <w:rPr>
      <w:b/>
      <w:snapToGrid w:val="0"/>
      <w:sz w:val="32"/>
    </w:rPr>
  </w:style>
  <w:style w:type="character" w:customStyle="1" w:styleId="90">
    <w:name w:val="Заголовок 9 Знак"/>
    <w:link w:val="9"/>
    <w:rsid w:val="00FC7844"/>
    <w:rPr>
      <w:sz w:val="24"/>
    </w:rPr>
  </w:style>
  <w:style w:type="paragraph" w:customStyle="1" w:styleId="a3">
    <w:name w:val="Знак"/>
    <w:basedOn w:val="a"/>
    <w:rsid w:val="00271407"/>
    <w:pPr>
      <w:widowControl/>
      <w:autoSpaceDE/>
      <w:autoSpaceDN/>
      <w:spacing w:after="160" w:line="240" w:lineRule="exact"/>
    </w:pPr>
    <w:rPr>
      <w:rFonts w:ascii="Verdana" w:hAnsi="Verdana"/>
      <w:lang w:val="en-US" w:eastAsia="en-US"/>
    </w:rPr>
  </w:style>
  <w:style w:type="paragraph" w:customStyle="1" w:styleId="11">
    <w:name w:val="заголовок 1"/>
    <w:basedOn w:val="12"/>
    <w:next w:val="12"/>
    <w:rsid w:val="001C2C14"/>
    <w:pPr>
      <w:keepNext/>
      <w:outlineLvl w:val="0"/>
    </w:pPr>
    <w:rPr>
      <w:b/>
      <w:sz w:val="32"/>
      <w:szCs w:val="22"/>
      <w:u w:val="single"/>
    </w:rPr>
  </w:style>
  <w:style w:type="paragraph" w:customStyle="1" w:styleId="12">
    <w:name w:val="Обычный1"/>
    <w:rsid w:val="001C2C14"/>
    <w:pPr>
      <w:widowControl w:val="0"/>
      <w:autoSpaceDE w:val="0"/>
      <w:autoSpaceDN w:val="0"/>
    </w:pPr>
  </w:style>
  <w:style w:type="paragraph" w:customStyle="1" w:styleId="21">
    <w:name w:val="заголовок 2"/>
    <w:basedOn w:val="a"/>
    <w:next w:val="a"/>
    <w:rsid w:val="001C2C14"/>
    <w:pPr>
      <w:keepNext/>
      <w:spacing w:before="240" w:after="60"/>
      <w:outlineLvl w:val="1"/>
    </w:pPr>
    <w:rPr>
      <w:rFonts w:ascii="Arial" w:hAnsi="Arial" w:cs="Arial"/>
      <w:b/>
      <w:bCs/>
      <w:i/>
      <w:iCs/>
      <w:szCs w:val="24"/>
    </w:rPr>
  </w:style>
  <w:style w:type="paragraph" w:customStyle="1" w:styleId="22">
    <w:name w:val="бычн2"/>
    <w:rsid w:val="001C2C14"/>
    <w:pPr>
      <w:widowControl w:val="0"/>
      <w:autoSpaceDE w:val="0"/>
      <w:autoSpaceDN w:val="0"/>
    </w:pPr>
  </w:style>
  <w:style w:type="character" w:customStyle="1" w:styleId="a4">
    <w:name w:val="Основной шрифт"/>
    <w:rsid w:val="001C2C14"/>
  </w:style>
  <w:style w:type="paragraph" w:customStyle="1" w:styleId="23">
    <w:name w:val="Обычный2"/>
    <w:qFormat/>
    <w:rsid w:val="001C2C14"/>
    <w:pPr>
      <w:widowControl w:val="0"/>
      <w:autoSpaceDE w:val="0"/>
      <w:autoSpaceDN w:val="0"/>
    </w:pPr>
  </w:style>
  <w:style w:type="paragraph" w:styleId="a5">
    <w:name w:val="Body Text"/>
    <w:basedOn w:val="a"/>
    <w:link w:val="a6"/>
    <w:rsid w:val="001C2C14"/>
    <w:pPr>
      <w:widowControl/>
      <w:jc w:val="center"/>
    </w:pPr>
  </w:style>
  <w:style w:type="character" w:customStyle="1" w:styleId="a6">
    <w:name w:val="Основной текст Знак"/>
    <w:basedOn w:val="a0"/>
    <w:link w:val="a5"/>
    <w:rsid w:val="00390A51"/>
  </w:style>
  <w:style w:type="paragraph" w:customStyle="1" w:styleId="a7">
    <w:name w:val="заг"/>
    <w:basedOn w:val="22"/>
    <w:next w:val="22"/>
    <w:rsid w:val="001C2C14"/>
    <w:pPr>
      <w:keepNext/>
      <w:jc w:val="center"/>
    </w:pPr>
    <w:rPr>
      <w:u w:val="single"/>
    </w:rPr>
  </w:style>
  <w:style w:type="paragraph" w:styleId="31">
    <w:name w:val="Body Text Indent 3"/>
    <w:basedOn w:val="Iaui"/>
    <w:link w:val="32"/>
    <w:qFormat/>
    <w:rsid w:val="001C2C14"/>
    <w:pPr>
      <w:ind w:firstLine="708"/>
    </w:pPr>
  </w:style>
  <w:style w:type="paragraph" w:customStyle="1" w:styleId="Iaui">
    <w:name w:val="Iau?i"/>
    <w:rsid w:val="001C2C14"/>
    <w:pPr>
      <w:widowControl w:val="0"/>
      <w:autoSpaceDE w:val="0"/>
      <w:autoSpaceDN w:val="0"/>
    </w:pPr>
  </w:style>
  <w:style w:type="character" w:customStyle="1" w:styleId="32">
    <w:name w:val="Основной текст с отступом 3 Знак"/>
    <w:basedOn w:val="a0"/>
    <w:link w:val="31"/>
    <w:uiPriority w:val="99"/>
    <w:rsid w:val="00390A51"/>
  </w:style>
  <w:style w:type="paragraph" w:customStyle="1" w:styleId="Iauiue1">
    <w:name w:val="Iau?iue1"/>
    <w:rsid w:val="001C2C14"/>
    <w:pPr>
      <w:widowControl w:val="0"/>
      <w:autoSpaceDE w:val="0"/>
      <w:autoSpaceDN w:val="0"/>
    </w:pPr>
  </w:style>
  <w:style w:type="paragraph" w:customStyle="1" w:styleId="Iaui2">
    <w:name w:val="Iau?i2"/>
    <w:link w:val="Iaui20"/>
    <w:rsid w:val="001C2C14"/>
    <w:pPr>
      <w:widowControl w:val="0"/>
      <w:autoSpaceDE w:val="0"/>
      <w:autoSpaceDN w:val="0"/>
    </w:pPr>
  </w:style>
  <w:style w:type="paragraph" w:customStyle="1" w:styleId="caaieiaie3">
    <w:name w:val="caaieiaie 3"/>
    <w:basedOn w:val="Iauiue1"/>
    <w:next w:val="Iauiue1"/>
    <w:rsid w:val="001C2C14"/>
    <w:pPr>
      <w:keepNext/>
      <w:jc w:val="both"/>
    </w:pPr>
    <w:rPr>
      <w:b/>
      <w:bCs/>
      <w:lang w:val="en-US"/>
    </w:rPr>
  </w:style>
  <w:style w:type="paragraph" w:styleId="a8">
    <w:name w:val="Body Text Indent"/>
    <w:basedOn w:val="Iaui2"/>
    <w:link w:val="a9"/>
    <w:rsid w:val="001C2C14"/>
    <w:pPr>
      <w:jc w:val="center"/>
    </w:pPr>
    <w:rPr>
      <w:sz w:val="16"/>
      <w:szCs w:val="16"/>
    </w:rPr>
  </w:style>
  <w:style w:type="character" w:customStyle="1" w:styleId="a9">
    <w:name w:val="Основной текст с отступом Знак"/>
    <w:link w:val="a8"/>
    <w:rsid w:val="0050699B"/>
    <w:rPr>
      <w:sz w:val="16"/>
      <w:szCs w:val="16"/>
    </w:rPr>
  </w:style>
  <w:style w:type="paragraph" w:customStyle="1" w:styleId="24">
    <w:name w:val="Обычн2"/>
    <w:rsid w:val="001C2C14"/>
    <w:pPr>
      <w:widowControl w:val="0"/>
      <w:autoSpaceDE w:val="0"/>
      <w:autoSpaceDN w:val="0"/>
    </w:pPr>
  </w:style>
  <w:style w:type="paragraph" w:styleId="aa">
    <w:name w:val="footer"/>
    <w:basedOn w:val="a"/>
    <w:link w:val="ab"/>
    <w:uiPriority w:val="99"/>
    <w:rsid w:val="001C2C14"/>
    <w:pPr>
      <w:tabs>
        <w:tab w:val="center" w:pos="4153"/>
        <w:tab w:val="right" w:pos="8306"/>
      </w:tabs>
    </w:pPr>
  </w:style>
  <w:style w:type="character" w:customStyle="1" w:styleId="ab">
    <w:name w:val="Нижний колонтитул Знак"/>
    <w:basedOn w:val="a0"/>
    <w:link w:val="aa"/>
    <w:uiPriority w:val="99"/>
    <w:rsid w:val="00904CB2"/>
  </w:style>
  <w:style w:type="character" w:customStyle="1" w:styleId="ac">
    <w:name w:val="номер страницы"/>
    <w:basedOn w:val="a4"/>
    <w:rsid w:val="001C2C14"/>
  </w:style>
  <w:style w:type="character" w:styleId="ad">
    <w:name w:val="page number"/>
    <w:basedOn w:val="a0"/>
    <w:rsid w:val="001C2C14"/>
  </w:style>
  <w:style w:type="paragraph" w:styleId="25">
    <w:name w:val="Body Text Indent 2"/>
    <w:basedOn w:val="a"/>
    <w:link w:val="26"/>
    <w:rsid w:val="001C2C14"/>
    <w:pPr>
      <w:ind w:firstLine="708"/>
      <w:jc w:val="both"/>
    </w:pPr>
  </w:style>
  <w:style w:type="character" w:customStyle="1" w:styleId="26">
    <w:name w:val="Основной текст с отступом 2 Знак"/>
    <w:basedOn w:val="a0"/>
    <w:link w:val="25"/>
    <w:rsid w:val="00E468B3"/>
  </w:style>
  <w:style w:type="paragraph" w:styleId="ae">
    <w:name w:val="footnote text"/>
    <w:aliases w:val="single space,FOOTNOTES,fn,Footnote,12pt,footnote text"/>
    <w:basedOn w:val="a"/>
    <w:link w:val="af"/>
    <w:rsid w:val="001C2C14"/>
  </w:style>
  <w:style w:type="character" w:customStyle="1" w:styleId="af">
    <w:name w:val="Текст сноски Знак"/>
    <w:aliases w:val="single space Знак,FOOTNOTES Знак,fn Знак,Footnote Знак,12pt Знак,footnote text Знак"/>
    <w:basedOn w:val="a0"/>
    <w:link w:val="ae"/>
    <w:rsid w:val="009B275F"/>
  </w:style>
  <w:style w:type="paragraph" w:customStyle="1" w:styleId="33">
    <w:name w:val="Обычный3"/>
    <w:rsid w:val="001C2C14"/>
    <w:pPr>
      <w:widowControl w:val="0"/>
    </w:pPr>
    <w:rPr>
      <w:snapToGrid w:val="0"/>
    </w:rPr>
  </w:style>
  <w:style w:type="paragraph" w:customStyle="1" w:styleId="13">
    <w:name w:val="Основной текст1"/>
    <w:basedOn w:val="a"/>
    <w:rsid w:val="001C2C14"/>
    <w:pPr>
      <w:autoSpaceDE/>
      <w:autoSpaceDN/>
      <w:jc w:val="center"/>
    </w:pPr>
    <w:rPr>
      <w:snapToGrid w:val="0"/>
      <w:sz w:val="24"/>
      <w:lang w:val="en-US"/>
    </w:rPr>
  </w:style>
  <w:style w:type="paragraph" w:styleId="14">
    <w:name w:val="toc 1"/>
    <w:basedOn w:val="a"/>
    <w:next w:val="a"/>
    <w:autoRedefine/>
    <w:semiHidden/>
    <w:rsid w:val="001C2C14"/>
    <w:pPr>
      <w:tabs>
        <w:tab w:val="right" w:leader="dot" w:pos="9629"/>
      </w:tabs>
      <w:spacing w:line="480" w:lineRule="auto"/>
    </w:pPr>
    <w:rPr>
      <w:rFonts w:ascii="Times New Roman UniToktom" w:hAnsi="Times New Roman UniToktom" w:cs="Times New Roman UniToktom"/>
      <w:noProof/>
      <w:sz w:val="28"/>
      <w:lang w:val="ky-KG"/>
    </w:rPr>
  </w:style>
  <w:style w:type="character" w:styleId="af0">
    <w:name w:val="Hyperlink"/>
    <w:rsid w:val="001C2C14"/>
    <w:rPr>
      <w:color w:val="0000FF"/>
      <w:u w:val="single"/>
    </w:rPr>
  </w:style>
  <w:style w:type="paragraph" w:styleId="34">
    <w:name w:val="Body Text 3"/>
    <w:basedOn w:val="a"/>
    <w:link w:val="35"/>
    <w:rsid w:val="001C2C14"/>
    <w:pPr>
      <w:widowControl/>
      <w:jc w:val="both"/>
    </w:pPr>
    <w:rPr>
      <w:sz w:val="24"/>
    </w:rPr>
  </w:style>
  <w:style w:type="character" w:customStyle="1" w:styleId="35">
    <w:name w:val="Основной текст 3 Знак"/>
    <w:link w:val="34"/>
    <w:rsid w:val="00E468B3"/>
    <w:rPr>
      <w:sz w:val="24"/>
    </w:rPr>
  </w:style>
  <w:style w:type="table" w:styleId="af1">
    <w:name w:val="Table Grid"/>
    <w:basedOn w:val="a1"/>
    <w:rsid w:val="001C2C14"/>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
    <w:name w:val="xl28"/>
    <w:basedOn w:val="a"/>
    <w:rsid w:val="001C2C14"/>
    <w:pPr>
      <w:widowControl/>
      <w:autoSpaceDE/>
      <w:autoSpaceDN/>
      <w:spacing w:before="100" w:beforeAutospacing="1" w:after="100" w:afterAutospacing="1"/>
    </w:pPr>
    <w:rPr>
      <w:rFonts w:ascii="Kyrghyz Times" w:eastAsia="Arial Unicode MS" w:hAnsi="Kyrghyz Times" w:cs="Arial Unicode MS"/>
      <w:sz w:val="18"/>
      <w:szCs w:val="18"/>
    </w:rPr>
  </w:style>
  <w:style w:type="character" w:customStyle="1" w:styleId="15">
    <w:name w:val="Основной шрифт абзаца1"/>
    <w:rsid w:val="00581030"/>
  </w:style>
  <w:style w:type="paragraph" w:customStyle="1" w:styleId="16">
    <w:name w:val="Нижний колонтитул1"/>
    <w:basedOn w:val="a"/>
    <w:rsid w:val="00581030"/>
    <w:pPr>
      <w:tabs>
        <w:tab w:val="center" w:pos="4153"/>
        <w:tab w:val="right" w:pos="8306"/>
      </w:tabs>
      <w:autoSpaceDE/>
      <w:autoSpaceDN/>
    </w:pPr>
    <w:rPr>
      <w:snapToGrid w:val="0"/>
    </w:rPr>
  </w:style>
  <w:style w:type="paragraph" w:customStyle="1" w:styleId="17">
    <w:name w:val="Верхний колонтитул1"/>
    <w:basedOn w:val="a"/>
    <w:rsid w:val="00581030"/>
    <w:pPr>
      <w:tabs>
        <w:tab w:val="center" w:pos="4153"/>
        <w:tab w:val="right" w:pos="8306"/>
      </w:tabs>
      <w:autoSpaceDE/>
      <w:autoSpaceDN/>
    </w:pPr>
    <w:rPr>
      <w:snapToGrid w:val="0"/>
    </w:rPr>
  </w:style>
  <w:style w:type="character" w:customStyle="1" w:styleId="18">
    <w:name w:val="Знак примечания1"/>
    <w:rsid w:val="00581030"/>
    <w:rPr>
      <w:sz w:val="16"/>
    </w:rPr>
  </w:style>
  <w:style w:type="paragraph" w:customStyle="1" w:styleId="19">
    <w:name w:val="Текст примечания1"/>
    <w:basedOn w:val="33"/>
    <w:rsid w:val="00581030"/>
  </w:style>
  <w:style w:type="paragraph" w:customStyle="1" w:styleId="1a">
    <w:name w:val="Текст сноски1"/>
    <w:basedOn w:val="33"/>
    <w:rsid w:val="00581030"/>
  </w:style>
  <w:style w:type="character" w:customStyle="1" w:styleId="1b">
    <w:name w:val="Знак сноски1"/>
    <w:rsid w:val="00581030"/>
    <w:rPr>
      <w:vertAlign w:val="superscript"/>
    </w:rPr>
  </w:style>
  <w:style w:type="paragraph" w:styleId="af2">
    <w:name w:val="header"/>
    <w:basedOn w:val="a"/>
    <w:link w:val="af3"/>
    <w:rsid w:val="00581030"/>
    <w:pPr>
      <w:tabs>
        <w:tab w:val="center" w:pos="4677"/>
        <w:tab w:val="right" w:pos="9355"/>
      </w:tabs>
      <w:autoSpaceDE/>
      <w:autoSpaceDN/>
    </w:pPr>
    <w:rPr>
      <w:snapToGrid w:val="0"/>
    </w:rPr>
  </w:style>
  <w:style w:type="character" w:customStyle="1" w:styleId="af3">
    <w:name w:val="Верхний колонтитул Знак"/>
    <w:link w:val="af2"/>
    <w:rsid w:val="00C00271"/>
    <w:rPr>
      <w:snapToGrid w:val="0"/>
    </w:rPr>
  </w:style>
  <w:style w:type="paragraph" w:customStyle="1" w:styleId="af4">
    <w:name w:val="за"/>
    <w:basedOn w:val="a"/>
    <w:next w:val="a"/>
    <w:rsid w:val="00581030"/>
    <w:pPr>
      <w:keepNext/>
    </w:pPr>
    <w:rPr>
      <w:u w:val="single"/>
      <w:lang w:val="en-US"/>
    </w:rPr>
  </w:style>
  <w:style w:type="paragraph" w:customStyle="1" w:styleId="41">
    <w:name w:val="заголовок 41"/>
    <w:basedOn w:val="a"/>
    <w:next w:val="a"/>
    <w:rsid w:val="00581030"/>
    <w:pPr>
      <w:keepNext/>
      <w:jc w:val="both"/>
    </w:pPr>
    <w:rPr>
      <w:b/>
      <w:bCs/>
      <w:lang w:val="en-US"/>
    </w:rPr>
  </w:style>
  <w:style w:type="paragraph" w:customStyle="1" w:styleId="Dea4">
    <w:name w:val="заголовоDea 4"/>
    <w:basedOn w:val="a"/>
    <w:next w:val="a"/>
    <w:rsid w:val="00581030"/>
    <w:pPr>
      <w:keepNext/>
      <w:jc w:val="both"/>
    </w:pPr>
    <w:rPr>
      <w:b/>
      <w:bCs/>
      <w:lang w:val="en-US"/>
    </w:rPr>
  </w:style>
  <w:style w:type="paragraph" w:customStyle="1" w:styleId="36">
    <w:name w:val="заголовок 3"/>
    <w:basedOn w:val="12"/>
    <w:next w:val="12"/>
    <w:rsid w:val="00581030"/>
    <w:pPr>
      <w:keepNext/>
      <w:jc w:val="both"/>
      <w:outlineLvl w:val="2"/>
    </w:pPr>
    <w:rPr>
      <w:b/>
      <w:bCs/>
      <w:lang w:val="en-US"/>
    </w:rPr>
  </w:style>
  <w:style w:type="paragraph" w:customStyle="1" w:styleId="42">
    <w:name w:val="заголовок 4"/>
    <w:basedOn w:val="a"/>
    <w:next w:val="a"/>
    <w:rsid w:val="00581030"/>
    <w:pPr>
      <w:keepNext/>
      <w:jc w:val="center"/>
      <w:outlineLvl w:val="3"/>
    </w:pPr>
    <w:rPr>
      <w:b/>
      <w:bCs/>
      <w:sz w:val="36"/>
      <w:szCs w:val="36"/>
    </w:rPr>
  </w:style>
  <w:style w:type="paragraph" w:customStyle="1" w:styleId="51">
    <w:name w:val="заголовок 5"/>
    <w:basedOn w:val="a"/>
    <w:next w:val="a"/>
    <w:rsid w:val="00581030"/>
    <w:pPr>
      <w:keepNext/>
      <w:jc w:val="center"/>
      <w:outlineLvl w:val="4"/>
    </w:pPr>
    <w:rPr>
      <w:b/>
      <w:bCs/>
    </w:rPr>
  </w:style>
  <w:style w:type="paragraph" w:customStyle="1" w:styleId="61">
    <w:name w:val="заголовок 6"/>
    <w:basedOn w:val="a"/>
    <w:next w:val="a"/>
    <w:rsid w:val="00581030"/>
    <w:pPr>
      <w:keepNext/>
      <w:outlineLvl w:val="5"/>
    </w:pPr>
    <w:rPr>
      <w:b/>
      <w:bCs/>
      <w:szCs w:val="24"/>
    </w:rPr>
  </w:style>
  <w:style w:type="paragraph" w:customStyle="1" w:styleId="71">
    <w:name w:val="заголовок 7"/>
    <w:basedOn w:val="22"/>
    <w:next w:val="22"/>
    <w:rsid w:val="00581030"/>
    <w:pPr>
      <w:keepNext/>
      <w:ind w:firstLine="708"/>
      <w:jc w:val="both"/>
      <w:outlineLvl w:val="6"/>
    </w:pPr>
    <w:rPr>
      <w:b/>
      <w:bCs/>
    </w:rPr>
  </w:style>
  <w:style w:type="paragraph" w:customStyle="1" w:styleId="81">
    <w:name w:val="заголовок 8"/>
    <w:basedOn w:val="a"/>
    <w:next w:val="a"/>
    <w:rsid w:val="00581030"/>
    <w:pPr>
      <w:keepNext/>
      <w:jc w:val="center"/>
      <w:outlineLvl w:val="7"/>
    </w:pPr>
    <w:rPr>
      <w:b/>
      <w:bCs/>
      <w:sz w:val="32"/>
      <w:szCs w:val="32"/>
    </w:rPr>
  </w:style>
  <w:style w:type="paragraph" w:customStyle="1" w:styleId="af5">
    <w:name w:val="заголов"/>
    <w:basedOn w:val="22"/>
    <w:next w:val="22"/>
    <w:rsid w:val="00581030"/>
    <w:pPr>
      <w:keepNext/>
      <w:ind w:firstLine="708"/>
      <w:jc w:val="center"/>
    </w:pPr>
    <w:rPr>
      <w:b/>
      <w:bCs/>
    </w:rPr>
  </w:style>
  <w:style w:type="paragraph" w:customStyle="1" w:styleId="310">
    <w:name w:val="Обычный31"/>
    <w:rsid w:val="00581030"/>
    <w:pPr>
      <w:widowControl w:val="0"/>
      <w:autoSpaceDE w:val="0"/>
      <w:autoSpaceDN w:val="0"/>
    </w:pPr>
  </w:style>
  <w:style w:type="character" w:customStyle="1" w:styleId="1c">
    <w:name w:val="Основной шрифт1"/>
    <w:rsid w:val="00581030"/>
  </w:style>
  <w:style w:type="character" w:customStyle="1" w:styleId="27">
    <w:name w:val="Основной шрифт2"/>
    <w:rsid w:val="00581030"/>
  </w:style>
  <w:style w:type="paragraph" w:customStyle="1" w:styleId="af6">
    <w:name w:val="загол"/>
    <w:basedOn w:val="12"/>
    <w:next w:val="12"/>
    <w:rsid w:val="00581030"/>
    <w:pPr>
      <w:keepNext/>
      <w:ind w:firstLine="720"/>
      <w:jc w:val="both"/>
    </w:pPr>
    <w:rPr>
      <w:b/>
      <w:bCs/>
      <w:sz w:val="22"/>
      <w:szCs w:val="22"/>
      <w:lang w:val="en-US"/>
    </w:rPr>
  </w:style>
  <w:style w:type="character" w:customStyle="1" w:styleId="af7">
    <w:name w:val="О"/>
    <w:rsid w:val="00581030"/>
  </w:style>
  <w:style w:type="paragraph" w:customStyle="1" w:styleId="e03">
    <w:name w:val="згe0головок 3"/>
    <w:basedOn w:val="22"/>
    <w:next w:val="22"/>
    <w:rsid w:val="00581030"/>
    <w:pPr>
      <w:keepNext/>
    </w:pPr>
    <w:rPr>
      <w:b/>
      <w:bCs/>
    </w:rPr>
  </w:style>
  <w:style w:type="character" w:customStyle="1" w:styleId="28">
    <w:name w:val="Осноо2ной шрифт"/>
    <w:rsid w:val="00581030"/>
  </w:style>
  <w:style w:type="paragraph" w:customStyle="1" w:styleId="72">
    <w:name w:val="7аголовок 2"/>
    <w:basedOn w:val="22"/>
    <w:next w:val="22"/>
    <w:rsid w:val="00581030"/>
    <w:pPr>
      <w:keepNext/>
      <w:jc w:val="center"/>
    </w:pPr>
    <w:rPr>
      <w:i/>
      <w:iCs/>
    </w:rPr>
  </w:style>
  <w:style w:type="paragraph" w:customStyle="1" w:styleId="af8">
    <w:name w:val="Обычн"/>
    <w:rsid w:val="00581030"/>
    <w:pPr>
      <w:widowControl w:val="0"/>
      <w:autoSpaceDE w:val="0"/>
      <w:autoSpaceDN w:val="0"/>
    </w:pPr>
  </w:style>
  <w:style w:type="character" w:customStyle="1" w:styleId="19ceC0799f5f1se2">
    <w:name w:val="[19ceC0799f5f1ноse2ной шрифт"/>
    <w:rsid w:val="00581030"/>
  </w:style>
  <w:style w:type="character" w:customStyle="1" w:styleId="u919-f88">
    <w:name w:val="Основноu919 -f8р8фт"/>
    <w:rsid w:val="00581030"/>
  </w:style>
  <w:style w:type="paragraph" w:customStyle="1" w:styleId="120">
    <w:name w:val="О.1новной текст 2"/>
    <w:basedOn w:val="22"/>
    <w:rsid w:val="00581030"/>
    <w:pPr>
      <w:jc w:val="center"/>
    </w:pPr>
    <w:rPr>
      <w:sz w:val="16"/>
      <w:szCs w:val="16"/>
    </w:rPr>
  </w:style>
  <w:style w:type="paragraph" w:customStyle="1" w:styleId="1d">
    <w:name w:val="Обычн1"/>
    <w:rsid w:val="00581030"/>
    <w:pPr>
      <w:widowControl w:val="0"/>
      <w:autoSpaceDE w:val="0"/>
      <w:autoSpaceDN w:val="0"/>
    </w:pPr>
  </w:style>
  <w:style w:type="paragraph" w:customStyle="1" w:styleId="e2">
    <w:name w:val="Осноe2ной те"/>
    <w:basedOn w:val="1d"/>
    <w:rsid w:val="00581030"/>
    <w:pPr>
      <w:ind w:firstLine="708"/>
      <w:jc w:val="both"/>
    </w:pPr>
  </w:style>
  <w:style w:type="paragraph" w:customStyle="1" w:styleId="1e">
    <w:name w:val="Основной текХ1"/>
    <w:basedOn w:val="22"/>
    <w:rsid w:val="00581030"/>
    <w:pPr>
      <w:ind w:firstLine="708"/>
      <w:jc w:val="center"/>
    </w:pPr>
    <w:rPr>
      <w:b/>
      <w:bCs/>
    </w:rPr>
  </w:style>
  <w:style w:type="paragraph" w:customStyle="1" w:styleId="af9">
    <w:name w:val="Осн"/>
    <w:basedOn w:val="22"/>
    <w:rsid w:val="00581030"/>
    <w:pPr>
      <w:ind w:firstLine="708"/>
    </w:pPr>
  </w:style>
  <w:style w:type="paragraph" w:customStyle="1" w:styleId="1f">
    <w:name w:val="за1"/>
    <w:basedOn w:val="22"/>
    <w:next w:val="22"/>
    <w:rsid w:val="00581030"/>
    <w:pPr>
      <w:keepNext/>
      <w:jc w:val="center"/>
    </w:pPr>
    <w:rPr>
      <w:u w:val="single"/>
    </w:rPr>
  </w:style>
  <w:style w:type="character" w:customStyle="1" w:styleId="Iniiaiieoeoo">
    <w:name w:val="Iniiaiie o?eoo"/>
    <w:rsid w:val="00581030"/>
  </w:style>
  <w:style w:type="paragraph" w:customStyle="1" w:styleId="Iauiue2">
    <w:name w:val="Iau?iue2"/>
    <w:rsid w:val="00581030"/>
    <w:pPr>
      <w:widowControl w:val="0"/>
      <w:autoSpaceDE w:val="0"/>
      <w:autoSpaceDN w:val="0"/>
    </w:pPr>
  </w:style>
  <w:style w:type="character" w:customStyle="1" w:styleId="Iniiaiieoeoo2">
    <w:name w:val="Iniiaiie o?eoo2"/>
    <w:rsid w:val="00581030"/>
  </w:style>
  <w:style w:type="paragraph" w:customStyle="1" w:styleId="caaieiaie1">
    <w:name w:val="caaieiaie 1"/>
    <w:basedOn w:val="Iauiue1"/>
    <w:next w:val="Iauiue1"/>
    <w:rsid w:val="00581030"/>
    <w:pPr>
      <w:keepNext/>
      <w:jc w:val="center"/>
    </w:pPr>
    <w:rPr>
      <w:sz w:val="22"/>
      <w:szCs w:val="22"/>
      <w:u w:val="single"/>
    </w:rPr>
  </w:style>
  <w:style w:type="paragraph" w:customStyle="1" w:styleId="caaie">
    <w:name w:val="caaie"/>
    <w:basedOn w:val="Iauiue1"/>
    <w:next w:val="Iauiue1"/>
    <w:rsid w:val="00581030"/>
    <w:pPr>
      <w:keepNext/>
      <w:ind w:firstLine="720"/>
      <w:jc w:val="both"/>
    </w:pPr>
    <w:rPr>
      <w:b/>
      <w:bCs/>
      <w:sz w:val="22"/>
      <w:szCs w:val="22"/>
      <w:lang w:val="en-US"/>
    </w:rPr>
  </w:style>
  <w:style w:type="character" w:customStyle="1" w:styleId="I">
    <w:name w:val="I"/>
    <w:rsid w:val="00581030"/>
  </w:style>
  <w:style w:type="paragraph" w:customStyle="1" w:styleId="caaieiaie41">
    <w:name w:val="caaieiaie 41"/>
    <w:basedOn w:val="Iaui2"/>
    <w:next w:val="Iaui2"/>
    <w:rsid w:val="00581030"/>
    <w:pPr>
      <w:keepNext/>
      <w:jc w:val="both"/>
    </w:pPr>
    <w:rPr>
      <w:b/>
      <w:bCs/>
      <w:lang w:val="en-US"/>
    </w:rPr>
  </w:style>
  <w:style w:type="paragraph" w:customStyle="1" w:styleId="ca">
    <w:name w:val="ca"/>
    <w:basedOn w:val="Iaui2"/>
    <w:next w:val="Iaui2"/>
    <w:rsid w:val="00581030"/>
    <w:pPr>
      <w:keepNext/>
    </w:pPr>
    <w:rPr>
      <w:u w:val="single"/>
      <w:lang w:val="en-US"/>
    </w:rPr>
  </w:style>
  <w:style w:type="paragraph" w:customStyle="1" w:styleId="cae0aieiaie3">
    <w:name w:val="cae0aieiaie 3"/>
    <w:basedOn w:val="Iaui2"/>
    <w:next w:val="Iaui2"/>
    <w:rsid w:val="00581030"/>
    <w:pPr>
      <w:keepNext/>
    </w:pPr>
    <w:rPr>
      <w:b/>
      <w:bCs/>
    </w:rPr>
  </w:style>
  <w:style w:type="paragraph" w:customStyle="1" w:styleId="caaieiaie4">
    <w:name w:val="caaieiaie 4"/>
    <w:basedOn w:val="Iaui2"/>
    <w:next w:val="Iaui2"/>
    <w:rsid w:val="00581030"/>
    <w:pPr>
      <w:keepNext/>
      <w:jc w:val="both"/>
    </w:pPr>
    <w:rPr>
      <w:b/>
      <w:bCs/>
      <w:lang w:val="en-US"/>
    </w:rPr>
  </w:style>
  <w:style w:type="paragraph" w:customStyle="1" w:styleId="caaieiaie5">
    <w:name w:val="caaieiaie 5"/>
    <w:basedOn w:val="Iaui2"/>
    <w:next w:val="Iaui2"/>
    <w:rsid w:val="00581030"/>
    <w:pPr>
      <w:keepNext/>
      <w:ind w:firstLine="708"/>
      <w:jc w:val="center"/>
    </w:pPr>
    <w:rPr>
      <w:b/>
      <w:bCs/>
    </w:rPr>
  </w:style>
  <w:style w:type="paragraph" w:customStyle="1" w:styleId="caaieiaia7">
    <w:name w:val="caaieiai&quot;a 7"/>
    <w:basedOn w:val="Iaui2"/>
    <w:next w:val="Iaui2"/>
    <w:rsid w:val="00581030"/>
    <w:pPr>
      <w:keepNext/>
      <w:ind w:firstLine="708"/>
      <w:jc w:val="both"/>
    </w:pPr>
    <w:rPr>
      <w:b/>
      <w:bCs/>
    </w:rPr>
  </w:style>
  <w:style w:type="paragraph" w:customStyle="1" w:styleId="caa">
    <w:name w:val="caa"/>
    <w:basedOn w:val="Iaui2"/>
    <w:next w:val="Iaui2"/>
    <w:rsid w:val="00581030"/>
    <w:pPr>
      <w:keepNext/>
      <w:jc w:val="center"/>
    </w:pPr>
    <w:rPr>
      <w:u w:val="single"/>
    </w:rPr>
  </w:style>
  <w:style w:type="character" w:customStyle="1" w:styleId="Iniii2iieoeoo">
    <w:name w:val="Iniii2iie o?eoo"/>
    <w:rsid w:val="00581030"/>
  </w:style>
  <w:style w:type="paragraph" w:customStyle="1" w:styleId="7aaieiaie2">
    <w:name w:val="7aaieiaie 2"/>
    <w:basedOn w:val="Iaui2"/>
    <w:next w:val="Iaui2"/>
    <w:rsid w:val="00581030"/>
    <w:pPr>
      <w:keepNext/>
      <w:jc w:val="center"/>
    </w:pPr>
    <w:rPr>
      <w:i/>
      <w:iCs/>
    </w:rPr>
  </w:style>
  <w:style w:type="character" w:customStyle="1" w:styleId="19ceC0799f5f1iise2iieoeoo">
    <w:name w:val="[19ceC0799f5f1iise2iie o?eoo"/>
    <w:rsid w:val="00581030"/>
  </w:style>
  <w:style w:type="character" w:customStyle="1" w:styleId="Iniiaiiu919-f88oo">
    <w:name w:val="Iniiaiiu919 -f8?8oo"/>
    <w:rsid w:val="00581030"/>
  </w:style>
  <w:style w:type="paragraph" w:customStyle="1" w:styleId="Iaui1">
    <w:name w:val="Iau?i1"/>
    <w:rsid w:val="00581030"/>
    <w:pPr>
      <w:widowControl w:val="0"/>
      <w:autoSpaceDE w:val="0"/>
      <w:autoSpaceDN w:val="0"/>
    </w:pPr>
  </w:style>
  <w:style w:type="paragraph" w:customStyle="1" w:styleId="Iniie2iieoa">
    <w:name w:val="Iniie2iie oa"/>
    <w:basedOn w:val="Iaui1"/>
    <w:rsid w:val="00581030"/>
    <w:pPr>
      <w:ind w:firstLine="708"/>
      <w:jc w:val="both"/>
    </w:pPr>
  </w:style>
  <w:style w:type="paragraph" w:customStyle="1" w:styleId="IniiaiieoaeO1">
    <w:name w:val="Iniiaiie oaeO1"/>
    <w:basedOn w:val="Iaui2"/>
    <w:rsid w:val="00581030"/>
    <w:pPr>
      <w:ind w:firstLine="708"/>
      <w:jc w:val="center"/>
    </w:pPr>
    <w:rPr>
      <w:b/>
      <w:bCs/>
    </w:rPr>
  </w:style>
  <w:style w:type="paragraph" w:customStyle="1" w:styleId="Iniiaii">
    <w:name w:val="Iniiaii"/>
    <w:basedOn w:val="Iaui2"/>
    <w:rsid w:val="00581030"/>
    <w:pPr>
      <w:ind w:firstLine="708"/>
    </w:pPr>
  </w:style>
  <w:style w:type="paragraph" w:customStyle="1" w:styleId="ca1">
    <w:name w:val="ca1"/>
    <w:basedOn w:val="Iaui2"/>
    <w:next w:val="Iaui2"/>
    <w:rsid w:val="00581030"/>
    <w:pPr>
      <w:keepNext/>
      <w:jc w:val="center"/>
    </w:pPr>
    <w:rPr>
      <w:u w:val="single"/>
    </w:rPr>
  </w:style>
  <w:style w:type="paragraph" w:customStyle="1" w:styleId="1f0">
    <w:name w:val="оглавление 1"/>
    <w:basedOn w:val="a"/>
    <w:next w:val="a"/>
    <w:autoRedefine/>
    <w:rsid w:val="00581030"/>
    <w:pPr>
      <w:tabs>
        <w:tab w:val="right" w:pos="9072"/>
      </w:tabs>
      <w:spacing w:before="360"/>
      <w:ind w:left="567"/>
    </w:pPr>
    <w:rPr>
      <w:caps/>
      <w:noProof/>
      <w:szCs w:val="24"/>
      <w:lang w:val="en-US"/>
    </w:rPr>
  </w:style>
  <w:style w:type="paragraph" w:customStyle="1" w:styleId="29">
    <w:name w:val="оглавление 2"/>
    <w:basedOn w:val="a"/>
    <w:next w:val="a"/>
    <w:autoRedefine/>
    <w:rsid w:val="00581030"/>
    <w:pPr>
      <w:spacing w:before="240"/>
    </w:pPr>
    <w:rPr>
      <w:b/>
      <w:bCs/>
    </w:rPr>
  </w:style>
  <w:style w:type="paragraph" w:customStyle="1" w:styleId="37">
    <w:name w:val="оглавление 3"/>
    <w:basedOn w:val="a"/>
    <w:next w:val="a"/>
    <w:autoRedefine/>
    <w:rsid w:val="00581030"/>
    <w:pPr>
      <w:ind w:left="200"/>
    </w:pPr>
  </w:style>
  <w:style w:type="paragraph" w:customStyle="1" w:styleId="43">
    <w:name w:val="оглавление 4"/>
    <w:basedOn w:val="a"/>
    <w:next w:val="a"/>
    <w:autoRedefine/>
    <w:rsid w:val="00581030"/>
    <w:pPr>
      <w:ind w:left="400"/>
    </w:pPr>
  </w:style>
  <w:style w:type="paragraph" w:customStyle="1" w:styleId="52">
    <w:name w:val="оглавление 5"/>
    <w:basedOn w:val="a"/>
    <w:next w:val="a"/>
    <w:autoRedefine/>
    <w:rsid w:val="00581030"/>
    <w:pPr>
      <w:ind w:left="600"/>
    </w:pPr>
  </w:style>
  <w:style w:type="paragraph" w:customStyle="1" w:styleId="62">
    <w:name w:val="оглавление 6"/>
    <w:basedOn w:val="a"/>
    <w:next w:val="a"/>
    <w:autoRedefine/>
    <w:rsid w:val="00581030"/>
    <w:pPr>
      <w:ind w:left="800"/>
    </w:pPr>
  </w:style>
  <w:style w:type="paragraph" w:customStyle="1" w:styleId="73">
    <w:name w:val="оглавление 7"/>
    <w:basedOn w:val="a"/>
    <w:next w:val="a"/>
    <w:autoRedefine/>
    <w:rsid w:val="00581030"/>
    <w:pPr>
      <w:ind w:left="1000"/>
    </w:pPr>
  </w:style>
  <w:style w:type="paragraph" w:customStyle="1" w:styleId="82">
    <w:name w:val="оглавление 8"/>
    <w:basedOn w:val="a"/>
    <w:next w:val="a"/>
    <w:autoRedefine/>
    <w:rsid w:val="00581030"/>
    <w:pPr>
      <w:ind w:left="1200"/>
    </w:pPr>
  </w:style>
  <w:style w:type="paragraph" w:customStyle="1" w:styleId="91">
    <w:name w:val="оглавление 9"/>
    <w:basedOn w:val="a"/>
    <w:next w:val="a"/>
    <w:autoRedefine/>
    <w:rsid w:val="00581030"/>
    <w:pPr>
      <w:ind w:left="34"/>
    </w:pPr>
    <w:rPr>
      <w:szCs w:val="24"/>
    </w:rPr>
  </w:style>
  <w:style w:type="paragraph" w:styleId="2a">
    <w:name w:val="Body Text 2"/>
    <w:basedOn w:val="a"/>
    <w:link w:val="2b"/>
    <w:rsid w:val="00581030"/>
    <w:pPr>
      <w:widowControl/>
      <w:jc w:val="both"/>
    </w:pPr>
    <w:rPr>
      <w:szCs w:val="24"/>
    </w:rPr>
  </w:style>
  <w:style w:type="character" w:customStyle="1" w:styleId="2b">
    <w:name w:val="Основной текст 2 Знак"/>
    <w:link w:val="2a"/>
    <w:rsid w:val="00FC7844"/>
    <w:rPr>
      <w:szCs w:val="24"/>
    </w:rPr>
  </w:style>
  <w:style w:type="paragraph" w:customStyle="1" w:styleId="afa">
    <w:name w:val="текст сноски"/>
    <w:basedOn w:val="a"/>
    <w:rsid w:val="00581030"/>
  </w:style>
  <w:style w:type="character" w:customStyle="1" w:styleId="afb">
    <w:name w:val="знак сноски"/>
    <w:rsid w:val="00581030"/>
    <w:rPr>
      <w:vertAlign w:val="superscript"/>
    </w:rPr>
  </w:style>
  <w:style w:type="character" w:styleId="afc">
    <w:name w:val="FollowedHyperlink"/>
    <w:rsid w:val="00581030"/>
    <w:rPr>
      <w:color w:val="800080"/>
      <w:u w:val="single"/>
    </w:rPr>
  </w:style>
  <w:style w:type="paragraph" w:styleId="afd">
    <w:name w:val="Plain Text"/>
    <w:basedOn w:val="a"/>
    <w:link w:val="afe"/>
    <w:rsid w:val="00581030"/>
    <w:pPr>
      <w:widowControl/>
      <w:autoSpaceDE/>
      <w:autoSpaceDN/>
    </w:pPr>
    <w:rPr>
      <w:rFonts w:ascii="Courier New" w:hAnsi="Courier New"/>
    </w:rPr>
  </w:style>
  <w:style w:type="character" w:customStyle="1" w:styleId="afe">
    <w:name w:val="Текст Знак"/>
    <w:link w:val="afd"/>
    <w:uiPriority w:val="99"/>
    <w:rsid w:val="00FC7844"/>
    <w:rPr>
      <w:rFonts w:ascii="Courier New" w:hAnsi="Courier New"/>
    </w:rPr>
  </w:style>
  <w:style w:type="paragraph" w:customStyle="1" w:styleId="210">
    <w:name w:val="заголовок 21"/>
    <w:basedOn w:val="a"/>
    <w:next w:val="a"/>
    <w:rsid w:val="00581030"/>
    <w:pPr>
      <w:keepNext/>
      <w:tabs>
        <w:tab w:val="left" w:pos="7938"/>
      </w:tabs>
      <w:autoSpaceDE/>
      <w:autoSpaceDN/>
      <w:ind w:left="113" w:hanging="113"/>
    </w:pPr>
    <w:rPr>
      <w:rFonts w:ascii="Kyrghyz Times" w:hAnsi="Kyrghyz Times"/>
      <w:b/>
      <w:color w:val="000000"/>
      <w:sz w:val="18"/>
    </w:rPr>
  </w:style>
  <w:style w:type="paragraph" w:customStyle="1" w:styleId="1f1">
    <w:name w:val="Название объекта1"/>
    <w:basedOn w:val="a"/>
    <w:rsid w:val="00581030"/>
    <w:pPr>
      <w:autoSpaceDE/>
      <w:autoSpaceDN/>
      <w:spacing w:before="240" w:after="60"/>
      <w:jc w:val="center"/>
    </w:pPr>
    <w:rPr>
      <w:rFonts w:ascii="Arial" w:hAnsi="Arial"/>
      <w:b/>
      <w:snapToGrid w:val="0"/>
      <w:kern w:val="28"/>
      <w:sz w:val="32"/>
    </w:rPr>
  </w:style>
  <w:style w:type="paragraph" w:customStyle="1" w:styleId="e91">
    <w:name w:val="Обычны]e91"/>
    <w:rsid w:val="00581030"/>
    <w:pPr>
      <w:widowControl w:val="0"/>
    </w:pPr>
  </w:style>
  <w:style w:type="paragraph" w:styleId="63">
    <w:name w:val="index 6"/>
    <w:basedOn w:val="a"/>
    <w:next w:val="a"/>
    <w:autoRedefine/>
    <w:semiHidden/>
    <w:rsid w:val="0062776D"/>
    <w:pPr>
      <w:ind w:left="1200" w:hanging="200"/>
    </w:pPr>
  </w:style>
  <w:style w:type="paragraph" w:customStyle="1" w:styleId="1f2">
    <w:name w:val="Знак1"/>
    <w:basedOn w:val="a"/>
    <w:rsid w:val="00D92848"/>
    <w:pPr>
      <w:widowControl/>
      <w:autoSpaceDE/>
      <w:autoSpaceDN/>
      <w:spacing w:after="160" w:line="240" w:lineRule="exact"/>
    </w:pPr>
    <w:rPr>
      <w:rFonts w:ascii="Verdana" w:hAnsi="Verdana"/>
      <w:lang w:val="en-US" w:eastAsia="en-US"/>
    </w:rPr>
  </w:style>
  <w:style w:type="paragraph" w:customStyle="1" w:styleId="xl27">
    <w:name w:val="xl27"/>
    <w:basedOn w:val="a"/>
    <w:rsid w:val="007109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8"/>
      <w:szCs w:val="18"/>
    </w:rPr>
  </w:style>
  <w:style w:type="paragraph" w:customStyle="1" w:styleId="aff">
    <w:name w:val="Знак Знак Знак Знак"/>
    <w:basedOn w:val="a"/>
    <w:rsid w:val="00E73D76"/>
    <w:pPr>
      <w:widowControl/>
      <w:autoSpaceDE/>
      <w:autoSpaceDN/>
      <w:spacing w:after="160" w:line="240" w:lineRule="exact"/>
    </w:pPr>
    <w:rPr>
      <w:rFonts w:ascii="Verdana" w:hAnsi="Verdana"/>
      <w:lang w:val="en-US" w:eastAsia="en-US"/>
    </w:rPr>
  </w:style>
  <w:style w:type="paragraph" w:customStyle="1" w:styleId="aff0">
    <w:name w:val="Знак Знак Знак Знак Знак Знак Знак"/>
    <w:basedOn w:val="a"/>
    <w:rsid w:val="003508F0"/>
    <w:pPr>
      <w:widowControl/>
      <w:autoSpaceDE/>
      <w:autoSpaceDN/>
      <w:spacing w:after="160" w:line="240" w:lineRule="exact"/>
    </w:pPr>
    <w:rPr>
      <w:rFonts w:ascii="Verdana" w:hAnsi="Verdana"/>
      <w:lang w:val="en-US" w:eastAsia="en-US"/>
    </w:rPr>
  </w:style>
  <w:style w:type="paragraph" w:customStyle="1" w:styleId="aff1">
    <w:name w:val="Знак Знак Знак Знак Знак Знак Знак Знак Знак Знак"/>
    <w:basedOn w:val="a"/>
    <w:rsid w:val="008E16FA"/>
    <w:pPr>
      <w:widowControl/>
      <w:autoSpaceDE/>
      <w:autoSpaceDN/>
      <w:spacing w:after="160" w:line="240" w:lineRule="exact"/>
    </w:pPr>
    <w:rPr>
      <w:rFonts w:ascii="Verdana" w:hAnsi="Verdana"/>
      <w:lang w:val="en-US" w:eastAsia="en-US"/>
    </w:rPr>
  </w:style>
  <w:style w:type="paragraph" w:customStyle="1" w:styleId="aff2">
    <w:name w:val="???????"/>
    <w:rsid w:val="00A35098"/>
  </w:style>
  <w:style w:type="paragraph" w:styleId="aff3">
    <w:name w:val="Document Map"/>
    <w:basedOn w:val="a"/>
    <w:link w:val="aff4"/>
    <w:rsid w:val="00581248"/>
    <w:pPr>
      <w:shd w:val="clear" w:color="auto" w:fill="000080"/>
      <w:autoSpaceDE/>
      <w:autoSpaceDN/>
    </w:pPr>
    <w:rPr>
      <w:rFonts w:ascii="Tahoma" w:hAnsi="Tahoma"/>
      <w:snapToGrid w:val="0"/>
    </w:rPr>
  </w:style>
  <w:style w:type="character" w:customStyle="1" w:styleId="aff4">
    <w:name w:val="Схема документа Знак"/>
    <w:link w:val="aff3"/>
    <w:rsid w:val="00FC7844"/>
    <w:rPr>
      <w:rFonts w:ascii="Tahoma" w:hAnsi="Tahoma"/>
      <w:snapToGrid w:val="0"/>
      <w:shd w:val="clear" w:color="auto" w:fill="000080"/>
    </w:rPr>
  </w:style>
  <w:style w:type="paragraph" w:styleId="aff5">
    <w:name w:val="Balloon Text"/>
    <w:basedOn w:val="a"/>
    <w:link w:val="aff6"/>
    <w:rsid w:val="003F5086"/>
    <w:pPr>
      <w:autoSpaceDE/>
      <w:autoSpaceDN/>
    </w:pPr>
    <w:rPr>
      <w:rFonts w:ascii="Tahoma" w:hAnsi="Tahoma" w:cs="Tahoma"/>
      <w:snapToGrid w:val="0"/>
      <w:sz w:val="16"/>
      <w:szCs w:val="16"/>
    </w:rPr>
  </w:style>
  <w:style w:type="character" w:customStyle="1" w:styleId="aff6">
    <w:name w:val="Текст выноски Знак"/>
    <w:link w:val="aff5"/>
    <w:rsid w:val="003F5086"/>
    <w:rPr>
      <w:rFonts w:ascii="Tahoma" w:hAnsi="Tahoma" w:cs="Tahoma"/>
      <w:snapToGrid w:val="0"/>
      <w:sz w:val="16"/>
      <w:szCs w:val="16"/>
    </w:rPr>
  </w:style>
  <w:style w:type="paragraph" w:styleId="1f3">
    <w:name w:val="index 1"/>
    <w:basedOn w:val="a"/>
    <w:next w:val="a"/>
    <w:autoRedefine/>
    <w:rsid w:val="003F5086"/>
    <w:pPr>
      <w:ind w:left="200" w:hanging="200"/>
    </w:pPr>
  </w:style>
  <w:style w:type="paragraph" w:customStyle="1" w:styleId="2c">
    <w:name w:val="Основной текст2"/>
    <w:basedOn w:val="a"/>
    <w:rsid w:val="000A639D"/>
    <w:pPr>
      <w:autoSpaceDE/>
      <w:autoSpaceDN/>
      <w:jc w:val="center"/>
    </w:pPr>
    <w:rPr>
      <w:snapToGrid w:val="0"/>
      <w:sz w:val="24"/>
      <w:lang w:val="en-US"/>
    </w:rPr>
  </w:style>
  <w:style w:type="paragraph" w:customStyle="1" w:styleId="44">
    <w:name w:val="Обычный4"/>
    <w:rsid w:val="00B659DA"/>
    <w:pPr>
      <w:widowControl w:val="0"/>
    </w:pPr>
    <w:rPr>
      <w:snapToGrid w:val="0"/>
    </w:rPr>
  </w:style>
  <w:style w:type="character" w:customStyle="1" w:styleId="2d">
    <w:name w:val="Основной шрифт абзаца2"/>
    <w:rsid w:val="00B659DA"/>
  </w:style>
  <w:style w:type="paragraph" w:customStyle="1" w:styleId="2e">
    <w:name w:val="Нижний колонтитул2"/>
    <w:basedOn w:val="a"/>
    <w:rsid w:val="00B659DA"/>
    <w:pPr>
      <w:tabs>
        <w:tab w:val="center" w:pos="4153"/>
        <w:tab w:val="right" w:pos="8306"/>
      </w:tabs>
      <w:autoSpaceDE/>
      <w:autoSpaceDN/>
    </w:pPr>
    <w:rPr>
      <w:snapToGrid w:val="0"/>
    </w:rPr>
  </w:style>
  <w:style w:type="paragraph" w:customStyle="1" w:styleId="2f">
    <w:name w:val="Верхний колонтитул2"/>
    <w:basedOn w:val="a"/>
    <w:rsid w:val="00B659DA"/>
    <w:pPr>
      <w:tabs>
        <w:tab w:val="center" w:pos="4153"/>
        <w:tab w:val="right" w:pos="8306"/>
      </w:tabs>
      <w:autoSpaceDE/>
      <w:autoSpaceDN/>
    </w:pPr>
    <w:rPr>
      <w:snapToGrid w:val="0"/>
    </w:rPr>
  </w:style>
  <w:style w:type="character" w:customStyle="1" w:styleId="2f0">
    <w:name w:val="Знак примечания2"/>
    <w:rsid w:val="00B659DA"/>
    <w:rPr>
      <w:sz w:val="16"/>
    </w:rPr>
  </w:style>
  <w:style w:type="paragraph" w:customStyle="1" w:styleId="2f1">
    <w:name w:val="Текст примечания2"/>
    <w:basedOn w:val="44"/>
    <w:rsid w:val="00B659DA"/>
  </w:style>
  <w:style w:type="paragraph" w:customStyle="1" w:styleId="2f2">
    <w:name w:val="Текст сноски2"/>
    <w:basedOn w:val="44"/>
    <w:rsid w:val="00B659DA"/>
  </w:style>
  <w:style w:type="character" w:customStyle="1" w:styleId="2f3">
    <w:name w:val="Знак сноски2"/>
    <w:rsid w:val="00B659DA"/>
    <w:rPr>
      <w:vertAlign w:val="superscript"/>
    </w:rPr>
  </w:style>
  <w:style w:type="character" w:customStyle="1" w:styleId="u919-f8823">
    <w:name w:val="Основноu919 -f8р8фт23"/>
    <w:rsid w:val="00B659DA"/>
  </w:style>
  <w:style w:type="paragraph" w:customStyle="1" w:styleId="e223">
    <w:name w:val="Осноe2ной те23"/>
    <w:basedOn w:val="1d"/>
    <w:rsid w:val="00B659DA"/>
    <w:pPr>
      <w:ind w:firstLine="708"/>
      <w:jc w:val="both"/>
    </w:pPr>
  </w:style>
  <w:style w:type="character" w:customStyle="1" w:styleId="Iniiaiiu919-f88oo23">
    <w:name w:val="Iniiaiiu919 -f8?8oo23"/>
    <w:rsid w:val="00B659DA"/>
  </w:style>
  <w:style w:type="paragraph" w:customStyle="1" w:styleId="Iniie2iieoa23">
    <w:name w:val="Iniie2iie oa23"/>
    <w:basedOn w:val="Iaui1"/>
    <w:rsid w:val="00B659DA"/>
    <w:pPr>
      <w:ind w:firstLine="708"/>
      <w:jc w:val="both"/>
    </w:pPr>
  </w:style>
  <w:style w:type="paragraph" w:customStyle="1" w:styleId="2f4">
    <w:name w:val="Название объекта2"/>
    <w:basedOn w:val="a"/>
    <w:rsid w:val="00B659DA"/>
    <w:pPr>
      <w:autoSpaceDE/>
      <w:autoSpaceDN/>
      <w:spacing w:before="240" w:after="60"/>
      <w:jc w:val="center"/>
    </w:pPr>
    <w:rPr>
      <w:rFonts w:ascii="Arial" w:hAnsi="Arial"/>
      <w:b/>
      <w:snapToGrid w:val="0"/>
      <w:kern w:val="28"/>
      <w:sz w:val="32"/>
    </w:rPr>
  </w:style>
  <w:style w:type="paragraph" w:customStyle="1" w:styleId="110">
    <w:name w:val="Знак11"/>
    <w:basedOn w:val="a"/>
    <w:rsid w:val="00D37DCE"/>
    <w:pPr>
      <w:widowControl/>
      <w:autoSpaceDE/>
      <w:autoSpaceDN/>
      <w:spacing w:after="160" w:line="240" w:lineRule="exact"/>
    </w:pPr>
    <w:rPr>
      <w:rFonts w:ascii="Verdana" w:hAnsi="Verdana"/>
      <w:lang w:val="en-US" w:eastAsia="en-US"/>
    </w:rPr>
  </w:style>
  <w:style w:type="paragraph" w:customStyle="1" w:styleId="38">
    <w:name w:val="Основной текст3"/>
    <w:basedOn w:val="a"/>
    <w:rsid w:val="00867E6C"/>
    <w:pPr>
      <w:autoSpaceDE/>
      <w:autoSpaceDN/>
      <w:jc w:val="center"/>
    </w:pPr>
    <w:rPr>
      <w:snapToGrid w:val="0"/>
      <w:sz w:val="24"/>
      <w:lang w:val="en-US"/>
    </w:rPr>
  </w:style>
  <w:style w:type="paragraph" w:customStyle="1" w:styleId="53">
    <w:name w:val="Обычный5"/>
    <w:rsid w:val="00BC32C6"/>
    <w:pPr>
      <w:widowControl w:val="0"/>
    </w:pPr>
    <w:rPr>
      <w:snapToGrid w:val="0"/>
    </w:rPr>
  </w:style>
  <w:style w:type="character" w:customStyle="1" w:styleId="39">
    <w:name w:val="Основной шрифт абзаца3"/>
    <w:rsid w:val="00BC32C6"/>
  </w:style>
  <w:style w:type="paragraph" w:customStyle="1" w:styleId="3a">
    <w:name w:val="Нижний колонтитул3"/>
    <w:basedOn w:val="a"/>
    <w:rsid w:val="00BC32C6"/>
    <w:pPr>
      <w:tabs>
        <w:tab w:val="center" w:pos="4153"/>
        <w:tab w:val="right" w:pos="8306"/>
      </w:tabs>
      <w:autoSpaceDE/>
      <w:autoSpaceDN/>
    </w:pPr>
    <w:rPr>
      <w:snapToGrid w:val="0"/>
    </w:rPr>
  </w:style>
  <w:style w:type="paragraph" w:customStyle="1" w:styleId="3b">
    <w:name w:val="Верхний колонтитул3"/>
    <w:basedOn w:val="a"/>
    <w:rsid w:val="00BC32C6"/>
    <w:pPr>
      <w:tabs>
        <w:tab w:val="center" w:pos="4153"/>
        <w:tab w:val="right" w:pos="8306"/>
      </w:tabs>
      <w:autoSpaceDE/>
      <w:autoSpaceDN/>
    </w:pPr>
    <w:rPr>
      <w:snapToGrid w:val="0"/>
    </w:rPr>
  </w:style>
  <w:style w:type="character" w:customStyle="1" w:styleId="3c">
    <w:name w:val="Знак примечания3"/>
    <w:rsid w:val="00BC32C6"/>
    <w:rPr>
      <w:sz w:val="16"/>
    </w:rPr>
  </w:style>
  <w:style w:type="paragraph" w:customStyle="1" w:styleId="3d">
    <w:name w:val="Текст примечания3"/>
    <w:basedOn w:val="53"/>
    <w:rsid w:val="00BC32C6"/>
  </w:style>
  <w:style w:type="paragraph" w:customStyle="1" w:styleId="3e">
    <w:name w:val="Текст сноски3"/>
    <w:basedOn w:val="53"/>
    <w:rsid w:val="00BC32C6"/>
  </w:style>
  <w:style w:type="character" w:customStyle="1" w:styleId="3f">
    <w:name w:val="Знак сноски3"/>
    <w:rsid w:val="00BC32C6"/>
    <w:rPr>
      <w:vertAlign w:val="superscript"/>
    </w:rPr>
  </w:style>
  <w:style w:type="character" w:customStyle="1" w:styleId="u919-f8822">
    <w:name w:val="Основноu919 -f8р8фт22"/>
    <w:rsid w:val="00BC32C6"/>
  </w:style>
  <w:style w:type="paragraph" w:customStyle="1" w:styleId="e222">
    <w:name w:val="Осноe2ной те22"/>
    <w:basedOn w:val="1d"/>
    <w:rsid w:val="00BC32C6"/>
    <w:pPr>
      <w:ind w:firstLine="708"/>
      <w:jc w:val="both"/>
    </w:pPr>
  </w:style>
  <w:style w:type="character" w:customStyle="1" w:styleId="Iniiaiiu919-f88oo22">
    <w:name w:val="Iniiaiiu919 -f8?8oo22"/>
    <w:rsid w:val="00BC32C6"/>
  </w:style>
  <w:style w:type="paragraph" w:customStyle="1" w:styleId="Iniie2iieoa22">
    <w:name w:val="Iniie2iie oa22"/>
    <w:basedOn w:val="Iaui1"/>
    <w:rsid w:val="00BC32C6"/>
    <w:pPr>
      <w:ind w:firstLine="708"/>
      <w:jc w:val="both"/>
    </w:pPr>
  </w:style>
  <w:style w:type="paragraph" w:customStyle="1" w:styleId="3f0">
    <w:name w:val="Название объекта3"/>
    <w:basedOn w:val="a"/>
    <w:rsid w:val="00BC32C6"/>
    <w:pPr>
      <w:autoSpaceDE/>
      <w:autoSpaceDN/>
      <w:spacing w:before="240" w:after="60"/>
      <w:jc w:val="center"/>
    </w:pPr>
    <w:rPr>
      <w:rFonts w:ascii="Arial" w:hAnsi="Arial"/>
      <w:b/>
      <w:snapToGrid w:val="0"/>
      <w:kern w:val="28"/>
      <w:sz w:val="32"/>
    </w:rPr>
  </w:style>
  <w:style w:type="paragraph" w:customStyle="1" w:styleId="1f4">
    <w:name w:val="Знак1 Знак Знак"/>
    <w:basedOn w:val="a"/>
    <w:rsid w:val="00333AE0"/>
    <w:pPr>
      <w:widowControl/>
      <w:autoSpaceDE/>
      <w:autoSpaceDN/>
      <w:spacing w:after="160" w:line="240" w:lineRule="exact"/>
    </w:pPr>
    <w:rPr>
      <w:rFonts w:ascii="Verdana" w:hAnsi="Verdana"/>
      <w:lang w:val="en-US" w:eastAsia="en-US"/>
    </w:rPr>
  </w:style>
  <w:style w:type="paragraph" w:customStyle="1" w:styleId="45">
    <w:name w:val="Основной текст4"/>
    <w:basedOn w:val="a"/>
    <w:rsid w:val="003A2618"/>
    <w:pPr>
      <w:autoSpaceDE/>
      <w:autoSpaceDN/>
      <w:jc w:val="center"/>
    </w:pPr>
    <w:rPr>
      <w:snapToGrid w:val="0"/>
      <w:sz w:val="24"/>
      <w:lang w:val="en-US"/>
    </w:rPr>
  </w:style>
  <w:style w:type="paragraph" w:customStyle="1" w:styleId="64">
    <w:name w:val="Обычный6"/>
    <w:rsid w:val="00FB2719"/>
    <w:pPr>
      <w:widowControl w:val="0"/>
    </w:pPr>
    <w:rPr>
      <w:snapToGrid w:val="0"/>
    </w:rPr>
  </w:style>
  <w:style w:type="character" w:customStyle="1" w:styleId="46">
    <w:name w:val="Основной шрифт абзаца4"/>
    <w:rsid w:val="00FB2719"/>
  </w:style>
  <w:style w:type="paragraph" w:customStyle="1" w:styleId="47">
    <w:name w:val="Нижний колонтитул4"/>
    <w:basedOn w:val="a"/>
    <w:rsid w:val="00FB2719"/>
    <w:pPr>
      <w:tabs>
        <w:tab w:val="center" w:pos="4153"/>
        <w:tab w:val="right" w:pos="8306"/>
      </w:tabs>
      <w:autoSpaceDE/>
      <w:autoSpaceDN/>
    </w:pPr>
    <w:rPr>
      <w:snapToGrid w:val="0"/>
    </w:rPr>
  </w:style>
  <w:style w:type="paragraph" w:customStyle="1" w:styleId="48">
    <w:name w:val="Верхний колонтитул4"/>
    <w:basedOn w:val="a"/>
    <w:rsid w:val="00FB2719"/>
    <w:pPr>
      <w:tabs>
        <w:tab w:val="center" w:pos="4153"/>
        <w:tab w:val="right" w:pos="8306"/>
      </w:tabs>
      <w:autoSpaceDE/>
      <w:autoSpaceDN/>
    </w:pPr>
    <w:rPr>
      <w:snapToGrid w:val="0"/>
    </w:rPr>
  </w:style>
  <w:style w:type="character" w:customStyle="1" w:styleId="49">
    <w:name w:val="Знак примечания4"/>
    <w:rsid w:val="00FB2719"/>
    <w:rPr>
      <w:sz w:val="16"/>
    </w:rPr>
  </w:style>
  <w:style w:type="paragraph" w:customStyle="1" w:styleId="4a">
    <w:name w:val="Текст примечания4"/>
    <w:basedOn w:val="64"/>
    <w:rsid w:val="00FB2719"/>
  </w:style>
  <w:style w:type="paragraph" w:customStyle="1" w:styleId="4b">
    <w:name w:val="Текст сноски4"/>
    <w:basedOn w:val="64"/>
    <w:rsid w:val="00FB2719"/>
  </w:style>
  <w:style w:type="character" w:customStyle="1" w:styleId="4c">
    <w:name w:val="Знак сноски4"/>
    <w:rsid w:val="00FB2719"/>
    <w:rPr>
      <w:vertAlign w:val="superscript"/>
    </w:rPr>
  </w:style>
  <w:style w:type="character" w:customStyle="1" w:styleId="u919-f8821">
    <w:name w:val="Основноu919 -f8р8фт21"/>
    <w:rsid w:val="00FB2719"/>
  </w:style>
  <w:style w:type="paragraph" w:customStyle="1" w:styleId="e221">
    <w:name w:val="Осноe2ной те21"/>
    <w:basedOn w:val="1d"/>
    <w:rsid w:val="00FB2719"/>
    <w:pPr>
      <w:ind w:firstLine="708"/>
      <w:jc w:val="both"/>
    </w:pPr>
  </w:style>
  <w:style w:type="character" w:customStyle="1" w:styleId="Iniiaiiu919-f88oo21">
    <w:name w:val="Iniiaiiu919 -f8?8oo21"/>
    <w:rsid w:val="00FB2719"/>
  </w:style>
  <w:style w:type="paragraph" w:customStyle="1" w:styleId="Iniie2iieoa21">
    <w:name w:val="Iniie2iie oa21"/>
    <w:basedOn w:val="Iaui1"/>
    <w:rsid w:val="00FB2719"/>
    <w:pPr>
      <w:ind w:firstLine="708"/>
      <w:jc w:val="both"/>
    </w:pPr>
  </w:style>
  <w:style w:type="paragraph" w:customStyle="1" w:styleId="4d">
    <w:name w:val="Название объекта4"/>
    <w:basedOn w:val="a"/>
    <w:rsid w:val="00FB2719"/>
    <w:pPr>
      <w:autoSpaceDE/>
      <w:autoSpaceDN/>
      <w:spacing w:before="240" w:after="60"/>
      <w:jc w:val="center"/>
    </w:pPr>
    <w:rPr>
      <w:rFonts w:ascii="Arial" w:hAnsi="Arial"/>
      <w:b/>
      <w:snapToGrid w:val="0"/>
      <w:kern w:val="28"/>
      <w:sz w:val="32"/>
    </w:rPr>
  </w:style>
  <w:style w:type="paragraph" w:customStyle="1" w:styleId="121">
    <w:name w:val="Знак1 Знак Знак2"/>
    <w:basedOn w:val="a"/>
    <w:rsid w:val="001667DB"/>
    <w:pPr>
      <w:widowControl/>
      <w:autoSpaceDE/>
      <w:autoSpaceDN/>
      <w:spacing w:after="160" w:line="240" w:lineRule="exact"/>
    </w:pPr>
    <w:rPr>
      <w:rFonts w:ascii="Verdana" w:hAnsi="Verdana"/>
      <w:lang w:val="en-US" w:eastAsia="en-US"/>
    </w:rPr>
  </w:style>
  <w:style w:type="paragraph" w:customStyle="1" w:styleId="54">
    <w:name w:val="Основной текст5"/>
    <w:basedOn w:val="a"/>
    <w:rsid w:val="002A3AFA"/>
    <w:pPr>
      <w:autoSpaceDE/>
      <w:autoSpaceDN/>
      <w:jc w:val="center"/>
    </w:pPr>
    <w:rPr>
      <w:snapToGrid w:val="0"/>
      <w:sz w:val="24"/>
      <w:lang w:val="en-US"/>
    </w:rPr>
  </w:style>
  <w:style w:type="paragraph" w:customStyle="1" w:styleId="74">
    <w:name w:val="Обычный7"/>
    <w:rsid w:val="006730BD"/>
    <w:pPr>
      <w:widowControl w:val="0"/>
    </w:pPr>
    <w:rPr>
      <w:snapToGrid w:val="0"/>
    </w:rPr>
  </w:style>
  <w:style w:type="character" w:customStyle="1" w:styleId="55">
    <w:name w:val="Основной шрифт абзаца5"/>
    <w:rsid w:val="006730BD"/>
  </w:style>
  <w:style w:type="paragraph" w:customStyle="1" w:styleId="56">
    <w:name w:val="Нижний колонтитул5"/>
    <w:basedOn w:val="a"/>
    <w:rsid w:val="006730BD"/>
    <w:pPr>
      <w:tabs>
        <w:tab w:val="center" w:pos="4153"/>
        <w:tab w:val="right" w:pos="8306"/>
      </w:tabs>
      <w:autoSpaceDE/>
      <w:autoSpaceDN/>
    </w:pPr>
    <w:rPr>
      <w:snapToGrid w:val="0"/>
    </w:rPr>
  </w:style>
  <w:style w:type="paragraph" w:customStyle="1" w:styleId="57">
    <w:name w:val="Верхний колонтитул5"/>
    <w:basedOn w:val="a"/>
    <w:rsid w:val="006730BD"/>
    <w:pPr>
      <w:tabs>
        <w:tab w:val="center" w:pos="4153"/>
        <w:tab w:val="right" w:pos="8306"/>
      </w:tabs>
      <w:autoSpaceDE/>
      <w:autoSpaceDN/>
    </w:pPr>
    <w:rPr>
      <w:snapToGrid w:val="0"/>
    </w:rPr>
  </w:style>
  <w:style w:type="character" w:customStyle="1" w:styleId="58">
    <w:name w:val="Знак примечания5"/>
    <w:rsid w:val="006730BD"/>
    <w:rPr>
      <w:sz w:val="16"/>
    </w:rPr>
  </w:style>
  <w:style w:type="paragraph" w:customStyle="1" w:styleId="59">
    <w:name w:val="Текст примечания5"/>
    <w:basedOn w:val="74"/>
    <w:rsid w:val="006730BD"/>
  </w:style>
  <w:style w:type="paragraph" w:customStyle="1" w:styleId="5a">
    <w:name w:val="Текст сноски5"/>
    <w:basedOn w:val="74"/>
    <w:rsid w:val="006730BD"/>
  </w:style>
  <w:style w:type="character" w:customStyle="1" w:styleId="5b">
    <w:name w:val="Знак сноски5"/>
    <w:rsid w:val="006730BD"/>
    <w:rPr>
      <w:vertAlign w:val="superscript"/>
    </w:rPr>
  </w:style>
  <w:style w:type="character" w:customStyle="1" w:styleId="u919-f8820">
    <w:name w:val="Основноu919 -f8р8фт20"/>
    <w:rsid w:val="006730BD"/>
  </w:style>
  <w:style w:type="paragraph" w:customStyle="1" w:styleId="e220">
    <w:name w:val="Осноe2ной те20"/>
    <w:basedOn w:val="1d"/>
    <w:rsid w:val="006730BD"/>
    <w:pPr>
      <w:ind w:firstLine="708"/>
      <w:jc w:val="both"/>
    </w:pPr>
  </w:style>
  <w:style w:type="character" w:customStyle="1" w:styleId="Iniiaiiu919-f88oo20">
    <w:name w:val="Iniiaiiu919 -f8?8oo20"/>
    <w:rsid w:val="006730BD"/>
  </w:style>
  <w:style w:type="paragraph" w:customStyle="1" w:styleId="Iniie2iieoa20">
    <w:name w:val="Iniie2iie oa20"/>
    <w:basedOn w:val="Iaui1"/>
    <w:rsid w:val="006730BD"/>
    <w:pPr>
      <w:ind w:firstLine="708"/>
      <w:jc w:val="both"/>
    </w:pPr>
  </w:style>
  <w:style w:type="paragraph" w:customStyle="1" w:styleId="5c">
    <w:name w:val="Название объекта5"/>
    <w:basedOn w:val="a"/>
    <w:rsid w:val="006730BD"/>
    <w:pPr>
      <w:autoSpaceDE/>
      <w:autoSpaceDN/>
      <w:spacing w:before="240" w:after="60"/>
      <w:jc w:val="center"/>
    </w:pPr>
    <w:rPr>
      <w:rFonts w:ascii="Arial" w:hAnsi="Arial"/>
      <w:b/>
      <w:snapToGrid w:val="0"/>
      <w:kern w:val="28"/>
      <w:sz w:val="32"/>
    </w:rPr>
  </w:style>
  <w:style w:type="paragraph" w:customStyle="1" w:styleId="111">
    <w:name w:val="Знак1 Знак Знак1"/>
    <w:basedOn w:val="a"/>
    <w:rsid w:val="00661653"/>
    <w:pPr>
      <w:widowControl/>
      <w:autoSpaceDE/>
      <w:autoSpaceDN/>
      <w:spacing w:after="160" w:line="240" w:lineRule="exact"/>
    </w:pPr>
    <w:rPr>
      <w:rFonts w:ascii="Verdana" w:hAnsi="Verdana"/>
      <w:lang w:val="en-US" w:eastAsia="en-US"/>
    </w:rPr>
  </w:style>
  <w:style w:type="paragraph" w:customStyle="1" w:styleId="65">
    <w:name w:val="Основной текст6"/>
    <w:basedOn w:val="a"/>
    <w:rsid w:val="00E977FF"/>
    <w:pPr>
      <w:autoSpaceDE/>
      <w:autoSpaceDN/>
      <w:jc w:val="center"/>
    </w:pPr>
    <w:rPr>
      <w:snapToGrid w:val="0"/>
      <w:sz w:val="24"/>
      <w:lang w:val="en-US"/>
    </w:rPr>
  </w:style>
  <w:style w:type="paragraph" w:customStyle="1" w:styleId="83">
    <w:name w:val="Обычный8"/>
    <w:rsid w:val="007A7389"/>
    <w:pPr>
      <w:widowControl w:val="0"/>
    </w:pPr>
    <w:rPr>
      <w:snapToGrid w:val="0"/>
    </w:rPr>
  </w:style>
  <w:style w:type="character" w:customStyle="1" w:styleId="66">
    <w:name w:val="Основной шрифт абзаца6"/>
    <w:rsid w:val="007A7389"/>
  </w:style>
  <w:style w:type="paragraph" w:customStyle="1" w:styleId="67">
    <w:name w:val="Нижний колонтитул6"/>
    <w:basedOn w:val="a"/>
    <w:rsid w:val="007A7389"/>
    <w:pPr>
      <w:tabs>
        <w:tab w:val="center" w:pos="4153"/>
        <w:tab w:val="right" w:pos="8306"/>
      </w:tabs>
      <w:autoSpaceDE/>
      <w:autoSpaceDN/>
    </w:pPr>
    <w:rPr>
      <w:snapToGrid w:val="0"/>
    </w:rPr>
  </w:style>
  <w:style w:type="paragraph" w:customStyle="1" w:styleId="68">
    <w:name w:val="Верхний колонтитул6"/>
    <w:basedOn w:val="a"/>
    <w:rsid w:val="007A7389"/>
    <w:pPr>
      <w:tabs>
        <w:tab w:val="center" w:pos="4153"/>
        <w:tab w:val="right" w:pos="8306"/>
      </w:tabs>
      <w:autoSpaceDE/>
      <w:autoSpaceDN/>
    </w:pPr>
    <w:rPr>
      <w:snapToGrid w:val="0"/>
    </w:rPr>
  </w:style>
  <w:style w:type="character" w:customStyle="1" w:styleId="69">
    <w:name w:val="Знак примечания6"/>
    <w:rsid w:val="007A7389"/>
    <w:rPr>
      <w:sz w:val="16"/>
    </w:rPr>
  </w:style>
  <w:style w:type="paragraph" w:customStyle="1" w:styleId="6a">
    <w:name w:val="Текст примечания6"/>
    <w:basedOn w:val="83"/>
    <w:rsid w:val="007A7389"/>
  </w:style>
  <w:style w:type="paragraph" w:customStyle="1" w:styleId="6b">
    <w:name w:val="Текст сноски6"/>
    <w:basedOn w:val="83"/>
    <w:rsid w:val="007A7389"/>
  </w:style>
  <w:style w:type="character" w:customStyle="1" w:styleId="6c">
    <w:name w:val="Знак сноски6"/>
    <w:rsid w:val="007A7389"/>
    <w:rPr>
      <w:vertAlign w:val="superscript"/>
    </w:rPr>
  </w:style>
  <w:style w:type="character" w:customStyle="1" w:styleId="u919-f8819">
    <w:name w:val="Основноu919 -f8р8фт19"/>
    <w:rsid w:val="007A7389"/>
  </w:style>
  <w:style w:type="paragraph" w:customStyle="1" w:styleId="e219">
    <w:name w:val="Осноe2ной те19"/>
    <w:basedOn w:val="1d"/>
    <w:rsid w:val="007A7389"/>
    <w:pPr>
      <w:ind w:firstLine="708"/>
      <w:jc w:val="both"/>
    </w:pPr>
  </w:style>
  <w:style w:type="character" w:customStyle="1" w:styleId="Iniiaiiu919-f88oo19">
    <w:name w:val="Iniiaiiu919 -f8?8oo19"/>
    <w:rsid w:val="007A7389"/>
  </w:style>
  <w:style w:type="paragraph" w:customStyle="1" w:styleId="Iniie2iieoa19">
    <w:name w:val="Iniie2iie oa19"/>
    <w:basedOn w:val="Iaui1"/>
    <w:rsid w:val="007A7389"/>
    <w:pPr>
      <w:ind w:firstLine="708"/>
      <w:jc w:val="both"/>
    </w:pPr>
  </w:style>
  <w:style w:type="paragraph" w:customStyle="1" w:styleId="6d">
    <w:name w:val="Название объекта6"/>
    <w:basedOn w:val="a"/>
    <w:rsid w:val="007A7389"/>
    <w:pPr>
      <w:autoSpaceDE/>
      <w:autoSpaceDN/>
      <w:spacing w:before="240" w:after="60"/>
      <w:jc w:val="center"/>
    </w:pPr>
    <w:rPr>
      <w:rFonts w:ascii="Arial" w:hAnsi="Arial"/>
      <w:b/>
      <w:snapToGrid w:val="0"/>
      <w:kern w:val="28"/>
      <w:sz w:val="32"/>
    </w:rPr>
  </w:style>
  <w:style w:type="paragraph" w:customStyle="1" w:styleId="1f5">
    <w:name w:val="Знак1 Знак Знак Знак Знак"/>
    <w:basedOn w:val="a"/>
    <w:rsid w:val="006747F9"/>
    <w:pPr>
      <w:widowControl/>
      <w:autoSpaceDE/>
      <w:autoSpaceDN/>
      <w:spacing w:after="160" w:line="240" w:lineRule="exact"/>
    </w:pPr>
    <w:rPr>
      <w:rFonts w:ascii="Verdana" w:hAnsi="Verdana"/>
      <w:lang w:val="en-US" w:eastAsia="en-US"/>
    </w:rPr>
  </w:style>
  <w:style w:type="paragraph" w:customStyle="1" w:styleId="75">
    <w:name w:val="Основной текст7"/>
    <w:basedOn w:val="a"/>
    <w:rsid w:val="00C74568"/>
    <w:pPr>
      <w:autoSpaceDE/>
      <w:autoSpaceDN/>
      <w:jc w:val="center"/>
    </w:pPr>
    <w:rPr>
      <w:snapToGrid w:val="0"/>
      <w:sz w:val="24"/>
      <w:lang w:val="en-US"/>
    </w:rPr>
  </w:style>
  <w:style w:type="paragraph" w:customStyle="1" w:styleId="92">
    <w:name w:val="Обычный9"/>
    <w:rsid w:val="00F55732"/>
    <w:pPr>
      <w:widowControl w:val="0"/>
    </w:pPr>
    <w:rPr>
      <w:snapToGrid w:val="0"/>
    </w:rPr>
  </w:style>
  <w:style w:type="character" w:customStyle="1" w:styleId="76">
    <w:name w:val="Основной шрифт абзаца7"/>
    <w:rsid w:val="00F55732"/>
  </w:style>
  <w:style w:type="paragraph" w:customStyle="1" w:styleId="84">
    <w:name w:val="Основной текст8"/>
    <w:basedOn w:val="a"/>
    <w:rsid w:val="00F55732"/>
    <w:pPr>
      <w:autoSpaceDE/>
      <w:autoSpaceDN/>
      <w:jc w:val="center"/>
    </w:pPr>
    <w:rPr>
      <w:snapToGrid w:val="0"/>
      <w:sz w:val="24"/>
      <w:lang w:val="en-US"/>
    </w:rPr>
  </w:style>
  <w:style w:type="paragraph" w:customStyle="1" w:styleId="77">
    <w:name w:val="Нижний колонтитул7"/>
    <w:basedOn w:val="a"/>
    <w:rsid w:val="00F55732"/>
    <w:pPr>
      <w:tabs>
        <w:tab w:val="center" w:pos="4153"/>
        <w:tab w:val="right" w:pos="8306"/>
      </w:tabs>
      <w:autoSpaceDE/>
      <w:autoSpaceDN/>
    </w:pPr>
    <w:rPr>
      <w:snapToGrid w:val="0"/>
    </w:rPr>
  </w:style>
  <w:style w:type="paragraph" w:customStyle="1" w:styleId="78">
    <w:name w:val="Верхний колонтитул7"/>
    <w:basedOn w:val="a"/>
    <w:rsid w:val="00F55732"/>
    <w:pPr>
      <w:tabs>
        <w:tab w:val="center" w:pos="4153"/>
        <w:tab w:val="right" w:pos="8306"/>
      </w:tabs>
      <w:autoSpaceDE/>
      <w:autoSpaceDN/>
    </w:pPr>
    <w:rPr>
      <w:snapToGrid w:val="0"/>
    </w:rPr>
  </w:style>
  <w:style w:type="character" w:customStyle="1" w:styleId="79">
    <w:name w:val="Знак примечания7"/>
    <w:rsid w:val="00F55732"/>
    <w:rPr>
      <w:sz w:val="16"/>
    </w:rPr>
  </w:style>
  <w:style w:type="paragraph" w:customStyle="1" w:styleId="7a">
    <w:name w:val="Текст примечания7"/>
    <w:basedOn w:val="92"/>
    <w:rsid w:val="00F55732"/>
  </w:style>
  <w:style w:type="paragraph" w:customStyle="1" w:styleId="7b">
    <w:name w:val="Текст сноски7"/>
    <w:basedOn w:val="92"/>
    <w:rsid w:val="00F55732"/>
  </w:style>
  <w:style w:type="character" w:customStyle="1" w:styleId="7c">
    <w:name w:val="Знак сноски7"/>
    <w:rsid w:val="00F55732"/>
    <w:rPr>
      <w:vertAlign w:val="superscript"/>
    </w:rPr>
  </w:style>
  <w:style w:type="character" w:customStyle="1" w:styleId="u919-f8818">
    <w:name w:val="Основноu919 -f8р8фт18"/>
    <w:rsid w:val="00F55732"/>
  </w:style>
  <w:style w:type="paragraph" w:customStyle="1" w:styleId="e218">
    <w:name w:val="Осноe2ной те18"/>
    <w:basedOn w:val="1d"/>
    <w:rsid w:val="00F55732"/>
    <w:pPr>
      <w:ind w:firstLine="708"/>
      <w:jc w:val="both"/>
    </w:pPr>
  </w:style>
  <w:style w:type="character" w:customStyle="1" w:styleId="Iniiaiiu919-f88oo18">
    <w:name w:val="Iniiaiiu919 -f8?8oo18"/>
    <w:rsid w:val="00F55732"/>
  </w:style>
  <w:style w:type="paragraph" w:customStyle="1" w:styleId="Iniie2iieoa18">
    <w:name w:val="Iniie2iie oa18"/>
    <w:basedOn w:val="Iaui1"/>
    <w:rsid w:val="00F55732"/>
    <w:pPr>
      <w:ind w:firstLine="708"/>
      <w:jc w:val="both"/>
    </w:pPr>
  </w:style>
  <w:style w:type="paragraph" w:customStyle="1" w:styleId="7d">
    <w:name w:val="Название объекта7"/>
    <w:basedOn w:val="a"/>
    <w:rsid w:val="00F55732"/>
    <w:pPr>
      <w:autoSpaceDE/>
      <w:autoSpaceDN/>
      <w:spacing w:before="240" w:after="60"/>
      <w:jc w:val="center"/>
    </w:pPr>
    <w:rPr>
      <w:rFonts w:ascii="Arial" w:hAnsi="Arial"/>
      <w:b/>
      <w:snapToGrid w:val="0"/>
      <w:kern w:val="28"/>
      <w:sz w:val="32"/>
    </w:rPr>
  </w:style>
  <w:style w:type="paragraph" w:customStyle="1" w:styleId="122">
    <w:name w:val="Знак1 Знак Знак Знак Знак2"/>
    <w:basedOn w:val="a"/>
    <w:rsid w:val="00462783"/>
    <w:pPr>
      <w:widowControl/>
      <w:autoSpaceDE/>
      <w:autoSpaceDN/>
      <w:spacing w:after="160" w:line="240" w:lineRule="exact"/>
    </w:pPr>
    <w:rPr>
      <w:rFonts w:ascii="Verdana" w:hAnsi="Verdana"/>
      <w:lang w:val="en-US" w:eastAsia="en-US"/>
    </w:rPr>
  </w:style>
  <w:style w:type="paragraph" w:customStyle="1" w:styleId="93">
    <w:name w:val="Основной текст9"/>
    <w:basedOn w:val="a"/>
    <w:rsid w:val="00A26FB9"/>
    <w:pPr>
      <w:autoSpaceDE/>
      <w:autoSpaceDN/>
      <w:jc w:val="center"/>
    </w:pPr>
    <w:rPr>
      <w:snapToGrid w:val="0"/>
      <w:sz w:val="24"/>
      <w:lang w:val="en-US"/>
    </w:rPr>
  </w:style>
  <w:style w:type="paragraph" w:customStyle="1" w:styleId="100">
    <w:name w:val="Обычный10"/>
    <w:rsid w:val="00C018DC"/>
    <w:pPr>
      <w:widowControl w:val="0"/>
    </w:pPr>
    <w:rPr>
      <w:snapToGrid w:val="0"/>
    </w:rPr>
  </w:style>
  <w:style w:type="character" w:customStyle="1" w:styleId="85">
    <w:name w:val="Основной шрифт абзаца8"/>
    <w:rsid w:val="00C018DC"/>
  </w:style>
  <w:style w:type="paragraph" w:customStyle="1" w:styleId="86">
    <w:name w:val="Нижний колонтитул8"/>
    <w:basedOn w:val="a"/>
    <w:rsid w:val="00C018DC"/>
    <w:pPr>
      <w:tabs>
        <w:tab w:val="center" w:pos="4153"/>
        <w:tab w:val="right" w:pos="8306"/>
      </w:tabs>
      <w:autoSpaceDE/>
      <w:autoSpaceDN/>
    </w:pPr>
    <w:rPr>
      <w:snapToGrid w:val="0"/>
    </w:rPr>
  </w:style>
  <w:style w:type="paragraph" w:customStyle="1" w:styleId="87">
    <w:name w:val="Верхний колонтитул8"/>
    <w:basedOn w:val="a"/>
    <w:rsid w:val="00C018DC"/>
    <w:pPr>
      <w:tabs>
        <w:tab w:val="center" w:pos="4153"/>
        <w:tab w:val="right" w:pos="8306"/>
      </w:tabs>
      <w:autoSpaceDE/>
      <w:autoSpaceDN/>
    </w:pPr>
    <w:rPr>
      <w:snapToGrid w:val="0"/>
    </w:rPr>
  </w:style>
  <w:style w:type="character" w:customStyle="1" w:styleId="88">
    <w:name w:val="Знак примечания8"/>
    <w:rsid w:val="00C018DC"/>
    <w:rPr>
      <w:sz w:val="16"/>
    </w:rPr>
  </w:style>
  <w:style w:type="paragraph" w:customStyle="1" w:styleId="89">
    <w:name w:val="Текст примечания8"/>
    <w:basedOn w:val="100"/>
    <w:rsid w:val="00C018DC"/>
  </w:style>
  <w:style w:type="paragraph" w:customStyle="1" w:styleId="8a">
    <w:name w:val="Текст сноски8"/>
    <w:basedOn w:val="100"/>
    <w:rsid w:val="00C018DC"/>
  </w:style>
  <w:style w:type="character" w:customStyle="1" w:styleId="8b">
    <w:name w:val="Знак сноски8"/>
    <w:rsid w:val="00C018DC"/>
    <w:rPr>
      <w:vertAlign w:val="superscript"/>
    </w:rPr>
  </w:style>
  <w:style w:type="character" w:customStyle="1" w:styleId="u919-f8817">
    <w:name w:val="Основноu919 -f8р8фт17"/>
    <w:rsid w:val="00C018DC"/>
  </w:style>
  <w:style w:type="paragraph" w:customStyle="1" w:styleId="e217">
    <w:name w:val="Осноe2ной те17"/>
    <w:basedOn w:val="1d"/>
    <w:rsid w:val="00C018DC"/>
    <w:pPr>
      <w:ind w:firstLine="708"/>
      <w:jc w:val="both"/>
    </w:pPr>
  </w:style>
  <w:style w:type="character" w:customStyle="1" w:styleId="Iniiaiiu919-f88oo17">
    <w:name w:val="Iniiaiiu919 -f8?8oo17"/>
    <w:rsid w:val="00C018DC"/>
  </w:style>
  <w:style w:type="paragraph" w:customStyle="1" w:styleId="Iniie2iieoa17">
    <w:name w:val="Iniie2iie oa17"/>
    <w:basedOn w:val="Iaui1"/>
    <w:rsid w:val="00C018DC"/>
    <w:pPr>
      <w:ind w:firstLine="708"/>
      <w:jc w:val="both"/>
    </w:pPr>
  </w:style>
  <w:style w:type="paragraph" w:customStyle="1" w:styleId="8c">
    <w:name w:val="Название объекта8"/>
    <w:basedOn w:val="a"/>
    <w:rsid w:val="00C018DC"/>
    <w:pPr>
      <w:autoSpaceDE/>
      <w:autoSpaceDN/>
      <w:spacing w:before="240" w:after="60"/>
      <w:jc w:val="center"/>
    </w:pPr>
    <w:rPr>
      <w:rFonts w:ascii="Arial" w:hAnsi="Arial"/>
      <w:b/>
      <w:snapToGrid w:val="0"/>
      <w:kern w:val="28"/>
      <w:sz w:val="32"/>
    </w:rPr>
  </w:style>
  <w:style w:type="paragraph" w:customStyle="1" w:styleId="112">
    <w:name w:val="Знак1 Знак Знак Знак Знак1"/>
    <w:basedOn w:val="a"/>
    <w:rsid w:val="00BC10DD"/>
    <w:pPr>
      <w:widowControl/>
      <w:autoSpaceDE/>
      <w:autoSpaceDN/>
      <w:spacing w:after="160" w:line="240" w:lineRule="exact"/>
    </w:pPr>
    <w:rPr>
      <w:rFonts w:ascii="Verdana" w:hAnsi="Verdana"/>
      <w:lang w:val="en-US" w:eastAsia="en-US"/>
    </w:rPr>
  </w:style>
  <w:style w:type="paragraph" w:customStyle="1" w:styleId="4e">
    <w:name w:val="Знак4"/>
    <w:basedOn w:val="a"/>
    <w:rsid w:val="00C00271"/>
    <w:pPr>
      <w:widowControl/>
      <w:autoSpaceDE/>
      <w:autoSpaceDN/>
      <w:spacing w:after="160" w:line="240" w:lineRule="exact"/>
    </w:pPr>
    <w:rPr>
      <w:rFonts w:ascii="Verdana" w:hAnsi="Verdana"/>
      <w:lang w:val="en-US" w:eastAsia="en-US"/>
    </w:rPr>
  </w:style>
  <w:style w:type="paragraph" w:styleId="aff7">
    <w:name w:val="endnote text"/>
    <w:basedOn w:val="a"/>
    <w:link w:val="aff8"/>
    <w:rsid w:val="00C00271"/>
  </w:style>
  <w:style w:type="character" w:customStyle="1" w:styleId="aff8">
    <w:name w:val="Текст концевой сноски Знак"/>
    <w:basedOn w:val="a0"/>
    <w:link w:val="aff7"/>
    <w:rsid w:val="00C00271"/>
  </w:style>
  <w:style w:type="character" w:styleId="aff9">
    <w:name w:val="endnote reference"/>
    <w:rsid w:val="00C00271"/>
    <w:rPr>
      <w:vertAlign w:val="superscript"/>
    </w:rPr>
  </w:style>
  <w:style w:type="paragraph" w:customStyle="1" w:styleId="101">
    <w:name w:val="Основной текст10"/>
    <w:basedOn w:val="a"/>
    <w:rsid w:val="00B267C1"/>
    <w:pPr>
      <w:autoSpaceDE/>
      <w:autoSpaceDN/>
      <w:jc w:val="center"/>
    </w:pPr>
    <w:rPr>
      <w:snapToGrid w:val="0"/>
      <w:sz w:val="24"/>
      <w:lang w:val="en-US"/>
    </w:rPr>
  </w:style>
  <w:style w:type="paragraph" w:customStyle="1" w:styleId="113">
    <w:name w:val="Обычный11"/>
    <w:rsid w:val="00761ECF"/>
    <w:pPr>
      <w:widowControl w:val="0"/>
    </w:pPr>
    <w:rPr>
      <w:snapToGrid w:val="0"/>
    </w:rPr>
  </w:style>
  <w:style w:type="character" w:customStyle="1" w:styleId="94">
    <w:name w:val="Основной шрифт абзаца9"/>
    <w:rsid w:val="00761ECF"/>
  </w:style>
  <w:style w:type="paragraph" w:customStyle="1" w:styleId="95">
    <w:name w:val="Нижний колонтитул9"/>
    <w:basedOn w:val="a"/>
    <w:rsid w:val="00761ECF"/>
    <w:pPr>
      <w:tabs>
        <w:tab w:val="center" w:pos="4153"/>
        <w:tab w:val="right" w:pos="8306"/>
      </w:tabs>
      <w:autoSpaceDE/>
      <w:autoSpaceDN/>
    </w:pPr>
    <w:rPr>
      <w:snapToGrid w:val="0"/>
    </w:rPr>
  </w:style>
  <w:style w:type="paragraph" w:customStyle="1" w:styleId="96">
    <w:name w:val="Верхний колонтитул9"/>
    <w:basedOn w:val="a"/>
    <w:rsid w:val="00761ECF"/>
    <w:pPr>
      <w:tabs>
        <w:tab w:val="center" w:pos="4153"/>
        <w:tab w:val="right" w:pos="8306"/>
      </w:tabs>
      <w:autoSpaceDE/>
      <w:autoSpaceDN/>
    </w:pPr>
    <w:rPr>
      <w:snapToGrid w:val="0"/>
    </w:rPr>
  </w:style>
  <w:style w:type="character" w:customStyle="1" w:styleId="97">
    <w:name w:val="Знак примечания9"/>
    <w:rsid w:val="00761ECF"/>
    <w:rPr>
      <w:sz w:val="16"/>
    </w:rPr>
  </w:style>
  <w:style w:type="paragraph" w:customStyle="1" w:styleId="98">
    <w:name w:val="Текст примечания9"/>
    <w:basedOn w:val="113"/>
    <w:rsid w:val="00761ECF"/>
  </w:style>
  <w:style w:type="paragraph" w:customStyle="1" w:styleId="99">
    <w:name w:val="Текст сноски9"/>
    <w:basedOn w:val="113"/>
    <w:rsid w:val="00761ECF"/>
  </w:style>
  <w:style w:type="character" w:customStyle="1" w:styleId="9a">
    <w:name w:val="Знак сноски9"/>
    <w:rsid w:val="00761ECF"/>
    <w:rPr>
      <w:vertAlign w:val="superscript"/>
    </w:rPr>
  </w:style>
  <w:style w:type="character" w:customStyle="1" w:styleId="u919-f8816">
    <w:name w:val="Основноu919 -f8р8фт16"/>
    <w:rsid w:val="00761ECF"/>
  </w:style>
  <w:style w:type="paragraph" w:customStyle="1" w:styleId="e216">
    <w:name w:val="Осноe2ной те16"/>
    <w:basedOn w:val="1d"/>
    <w:rsid w:val="00761ECF"/>
    <w:pPr>
      <w:ind w:firstLine="708"/>
      <w:jc w:val="both"/>
    </w:pPr>
  </w:style>
  <w:style w:type="character" w:customStyle="1" w:styleId="Iniiaiiu919-f88oo16">
    <w:name w:val="Iniiaiiu919 -f8?8oo16"/>
    <w:rsid w:val="00761ECF"/>
  </w:style>
  <w:style w:type="paragraph" w:customStyle="1" w:styleId="Iniie2iieoa16">
    <w:name w:val="Iniie2iie oa16"/>
    <w:basedOn w:val="Iaui1"/>
    <w:rsid w:val="00761ECF"/>
    <w:pPr>
      <w:ind w:firstLine="708"/>
      <w:jc w:val="both"/>
    </w:pPr>
  </w:style>
  <w:style w:type="paragraph" w:customStyle="1" w:styleId="9b">
    <w:name w:val="Название объекта9"/>
    <w:basedOn w:val="a"/>
    <w:rsid w:val="00761ECF"/>
    <w:pPr>
      <w:autoSpaceDE/>
      <w:autoSpaceDN/>
      <w:spacing w:before="240" w:after="60"/>
      <w:jc w:val="center"/>
    </w:pPr>
    <w:rPr>
      <w:rFonts w:ascii="Arial" w:hAnsi="Arial"/>
      <w:b/>
      <w:snapToGrid w:val="0"/>
      <w:kern w:val="28"/>
      <w:sz w:val="32"/>
    </w:rPr>
  </w:style>
  <w:style w:type="paragraph" w:customStyle="1" w:styleId="1f6">
    <w:name w:val="Знак1 Знак Знак Знак Знак Знак Знак"/>
    <w:basedOn w:val="a"/>
    <w:rsid w:val="00463EE3"/>
    <w:pPr>
      <w:widowControl/>
      <w:autoSpaceDE/>
      <w:autoSpaceDN/>
      <w:spacing w:after="160" w:line="240" w:lineRule="exact"/>
    </w:pPr>
    <w:rPr>
      <w:rFonts w:ascii="Verdana" w:hAnsi="Verdana"/>
      <w:lang w:val="en-US" w:eastAsia="en-US"/>
    </w:rPr>
  </w:style>
  <w:style w:type="paragraph" w:customStyle="1" w:styleId="3f1">
    <w:name w:val="Знак3"/>
    <w:basedOn w:val="a"/>
    <w:rsid w:val="00015CEC"/>
    <w:pPr>
      <w:widowControl/>
      <w:autoSpaceDE/>
      <w:autoSpaceDN/>
      <w:spacing w:after="160" w:line="240" w:lineRule="exact"/>
    </w:pPr>
    <w:rPr>
      <w:rFonts w:ascii="Verdana" w:hAnsi="Verdana"/>
      <w:lang w:val="en-US" w:eastAsia="en-US"/>
    </w:rPr>
  </w:style>
  <w:style w:type="paragraph" w:customStyle="1" w:styleId="180">
    <w:name w:val="Знак1 Знак Знак Знак Знак Знак Знак8"/>
    <w:basedOn w:val="a"/>
    <w:rsid w:val="006A23AE"/>
    <w:pPr>
      <w:widowControl/>
      <w:autoSpaceDE/>
      <w:autoSpaceDN/>
      <w:spacing w:after="160" w:line="240" w:lineRule="exact"/>
    </w:pPr>
    <w:rPr>
      <w:rFonts w:ascii="Verdana" w:hAnsi="Verdana"/>
      <w:lang w:val="en-US" w:eastAsia="en-US"/>
    </w:rPr>
  </w:style>
  <w:style w:type="paragraph" w:customStyle="1" w:styleId="114">
    <w:name w:val="Основной текст11"/>
    <w:basedOn w:val="a"/>
    <w:rsid w:val="00DD1617"/>
    <w:pPr>
      <w:autoSpaceDE/>
      <w:autoSpaceDN/>
      <w:jc w:val="center"/>
    </w:pPr>
    <w:rPr>
      <w:snapToGrid w:val="0"/>
      <w:sz w:val="24"/>
      <w:lang w:val="en-US"/>
    </w:rPr>
  </w:style>
  <w:style w:type="paragraph" w:customStyle="1" w:styleId="123">
    <w:name w:val="Обычный12"/>
    <w:rsid w:val="005F3003"/>
    <w:pPr>
      <w:widowControl w:val="0"/>
    </w:pPr>
    <w:rPr>
      <w:snapToGrid w:val="0"/>
    </w:rPr>
  </w:style>
  <w:style w:type="character" w:customStyle="1" w:styleId="102">
    <w:name w:val="Основной шрифт абзаца10"/>
    <w:rsid w:val="005F3003"/>
  </w:style>
  <w:style w:type="paragraph" w:customStyle="1" w:styleId="103">
    <w:name w:val="Нижний колонтитул10"/>
    <w:basedOn w:val="a"/>
    <w:rsid w:val="005F3003"/>
    <w:pPr>
      <w:tabs>
        <w:tab w:val="center" w:pos="4153"/>
        <w:tab w:val="right" w:pos="8306"/>
      </w:tabs>
      <w:autoSpaceDE/>
      <w:autoSpaceDN/>
    </w:pPr>
    <w:rPr>
      <w:snapToGrid w:val="0"/>
    </w:rPr>
  </w:style>
  <w:style w:type="paragraph" w:customStyle="1" w:styleId="104">
    <w:name w:val="Верхний колонтитул10"/>
    <w:basedOn w:val="a"/>
    <w:rsid w:val="005F3003"/>
    <w:pPr>
      <w:tabs>
        <w:tab w:val="center" w:pos="4153"/>
        <w:tab w:val="right" w:pos="8306"/>
      </w:tabs>
      <w:autoSpaceDE/>
      <w:autoSpaceDN/>
    </w:pPr>
    <w:rPr>
      <w:snapToGrid w:val="0"/>
    </w:rPr>
  </w:style>
  <w:style w:type="character" w:customStyle="1" w:styleId="105">
    <w:name w:val="Знак примечания10"/>
    <w:rsid w:val="005F3003"/>
    <w:rPr>
      <w:sz w:val="16"/>
    </w:rPr>
  </w:style>
  <w:style w:type="paragraph" w:customStyle="1" w:styleId="106">
    <w:name w:val="Текст примечания10"/>
    <w:basedOn w:val="123"/>
    <w:rsid w:val="005F3003"/>
  </w:style>
  <w:style w:type="paragraph" w:customStyle="1" w:styleId="107">
    <w:name w:val="Текст сноски10"/>
    <w:basedOn w:val="123"/>
    <w:rsid w:val="005F3003"/>
  </w:style>
  <w:style w:type="character" w:customStyle="1" w:styleId="108">
    <w:name w:val="Знак сноски10"/>
    <w:rsid w:val="005F3003"/>
    <w:rPr>
      <w:vertAlign w:val="superscript"/>
    </w:rPr>
  </w:style>
  <w:style w:type="character" w:customStyle="1" w:styleId="u919-f8815">
    <w:name w:val="Основноu919 -f8р8фт15"/>
    <w:rsid w:val="005F3003"/>
  </w:style>
  <w:style w:type="paragraph" w:customStyle="1" w:styleId="e215">
    <w:name w:val="Осноe2ной те15"/>
    <w:basedOn w:val="1d"/>
    <w:rsid w:val="005F3003"/>
    <w:pPr>
      <w:ind w:firstLine="708"/>
      <w:jc w:val="both"/>
    </w:pPr>
  </w:style>
  <w:style w:type="character" w:customStyle="1" w:styleId="Iniiaiiu919-f88oo15">
    <w:name w:val="Iniiaiiu919 -f8?8oo15"/>
    <w:rsid w:val="005F3003"/>
  </w:style>
  <w:style w:type="paragraph" w:customStyle="1" w:styleId="Iniie2iieoa15">
    <w:name w:val="Iniie2iie oa15"/>
    <w:basedOn w:val="Iaui1"/>
    <w:rsid w:val="005F3003"/>
    <w:pPr>
      <w:ind w:firstLine="708"/>
      <w:jc w:val="both"/>
    </w:pPr>
  </w:style>
  <w:style w:type="paragraph" w:customStyle="1" w:styleId="109">
    <w:name w:val="Название объекта10"/>
    <w:basedOn w:val="a"/>
    <w:rsid w:val="005F3003"/>
    <w:pPr>
      <w:autoSpaceDE/>
      <w:autoSpaceDN/>
      <w:spacing w:before="240" w:after="60"/>
      <w:jc w:val="center"/>
    </w:pPr>
    <w:rPr>
      <w:rFonts w:ascii="Arial" w:hAnsi="Arial"/>
      <w:b/>
      <w:snapToGrid w:val="0"/>
      <w:kern w:val="28"/>
      <w:sz w:val="32"/>
    </w:rPr>
  </w:style>
  <w:style w:type="paragraph" w:customStyle="1" w:styleId="124">
    <w:name w:val="Основной текст12"/>
    <w:basedOn w:val="a"/>
    <w:rsid w:val="00BB7758"/>
    <w:pPr>
      <w:autoSpaceDE/>
      <w:autoSpaceDN/>
      <w:jc w:val="center"/>
    </w:pPr>
    <w:rPr>
      <w:snapToGrid w:val="0"/>
      <w:sz w:val="24"/>
      <w:lang w:val="en-US"/>
    </w:rPr>
  </w:style>
  <w:style w:type="paragraph" w:customStyle="1" w:styleId="130">
    <w:name w:val="Обычный13"/>
    <w:rsid w:val="00535F35"/>
    <w:pPr>
      <w:widowControl w:val="0"/>
    </w:pPr>
    <w:rPr>
      <w:snapToGrid w:val="0"/>
    </w:rPr>
  </w:style>
  <w:style w:type="character" w:customStyle="1" w:styleId="115">
    <w:name w:val="Основной шрифт абзаца11"/>
    <w:rsid w:val="00535F35"/>
  </w:style>
  <w:style w:type="paragraph" w:customStyle="1" w:styleId="116">
    <w:name w:val="Нижний колонтитул11"/>
    <w:basedOn w:val="a"/>
    <w:rsid w:val="00535F35"/>
    <w:pPr>
      <w:tabs>
        <w:tab w:val="center" w:pos="4153"/>
        <w:tab w:val="right" w:pos="8306"/>
      </w:tabs>
      <w:autoSpaceDE/>
      <w:autoSpaceDN/>
    </w:pPr>
    <w:rPr>
      <w:snapToGrid w:val="0"/>
    </w:rPr>
  </w:style>
  <w:style w:type="paragraph" w:customStyle="1" w:styleId="117">
    <w:name w:val="Верхний колонтитул11"/>
    <w:basedOn w:val="a"/>
    <w:rsid w:val="00535F35"/>
    <w:pPr>
      <w:tabs>
        <w:tab w:val="center" w:pos="4153"/>
        <w:tab w:val="right" w:pos="8306"/>
      </w:tabs>
      <w:autoSpaceDE/>
      <w:autoSpaceDN/>
    </w:pPr>
    <w:rPr>
      <w:snapToGrid w:val="0"/>
    </w:rPr>
  </w:style>
  <w:style w:type="character" w:customStyle="1" w:styleId="118">
    <w:name w:val="Знак примечания11"/>
    <w:rsid w:val="00535F35"/>
    <w:rPr>
      <w:sz w:val="16"/>
    </w:rPr>
  </w:style>
  <w:style w:type="paragraph" w:customStyle="1" w:styleId="119">
    <w:name w:val="Текст примечания11"/>
    <w:basedOn w:val="130"/>
    <w:rsid w:val="00535F35"/>
  </w:style>
  <w:style w:type="paragraph" w:customStyle="1" w:styleId="11a">
    <w:name w:val="Текст сноски11"/>
    <w:basedOn w:val="130"/>
    <w:rsid w:val="00535F35"/>
  </w:style>
  <w:style w:type="character" w:customStyle="1" w:styleId="11b">
    <w:name w:val="Знак сноски11"/>
    <w:rsid w:val="00535F35"/>
    <w:rPr>
      <w:vertAlign w:val="superscript"/>
    </w:rPr>
  </w:style>
  <w:style w:type="character" w:customStyle="1" w:styleId="u919-f8814">
    <w:name w:val="Основноu919 -f8р8фт14"/>
    <w:rsid w:val="00535F35"/>
  </w:style>
  <w:style w:type="paragraph" w:customStyle="1" w:styleId="e214">
    <w:name w:val="Осноe2ной те14"/>
    <w:basedOn w:val="1d"/>
    <w:rsid w:val="00535F35"/>
    <w:pPr>
      <w:ind w:firstLine="708"/>
      <w:jc w:val="both"/>
    </w:pPr>
  </w:style>
  <w:style w:type="character" w:customStyle="1" w:styleId="Iniiaiiu919-f88oo14">
    <w:name w:val="Iniiaiiu919 -f8?8oo14"/>
    <w:rsid w:val="00535F35"/>
  </w:style>
  <w:style w:type="paragraph" w:customStyle="1" w:styleId="Iniie2iieoa14">
    <w:name w:val="Iniie2iie oa14"/>
    <w:basedOn w:val="Iaui1"/>
    <w:rsid w:val="00535F35"/>
    <w:pPr>
      <w:ind w:firstLine="708"/>
      <w:jc w:val="both"/>
    </w:pPr>
  </w:style>
  <w:style w:type="paragraph" w:customStyle="1" w:styleId="11c">
    <w:name w:val="Название объекта11"/>
    <w:basedOn w:val="a"/>
    <w:rsid w:val="00535F35"/>
    <w:pPr>
      <w:autoSpaceDE/>
      <w:autoSpaceDN/>
      <w:spacing w:before="240" w:after="60"/>
      <w:jc w:val="center"/>
    </w:pPr>
    <w:rPr>
      <w:rFonts w:ascii="Arial" w:hAnsi="Arial"/>
      <w:b/>
      <w:snapToGrid w:val="0"/>
      <w:kern w:val="28"/>
      <w:sz w:val="32"/>
    </w:rPr>
  </w:style>
  <w:style w:type="paragraph" w:customStyle="1" w:styleId="170">
    <w:name w:val="Знак1 Знак Знак Знак Знак Знак Знак7"/>
    <w:basedOn w:val="a"/>
    <w:rsid w:val="00A965CB"/>
    <w:pPr>
      <w:widowControl/>
      <w:autoSpaceDE/>
      <w:autoSpaceDN/>
      <w:spacing w:after="160" w:line="240" w:lineRule="exact"/>
    </w:pPr>
    <w:rPr>
      <w:rFonts w:ascii="Verdana" w:hAnsi="Verdana"/>
      <w:lang w:val="en-US" w:eastAsia="en-US"/>
    </w:rPr>
  </w:style>
  <w:style w:type="paragraph" w:customStyle="1" w:styleId="1f7">
    <w:name w:val="Знак Знак Знак Знак1"/>
    <w:basedOn w:val="a"/>
    <w:rsid w:val="00E465EB"/>
    <w:pPr>
      <w:widowControl/>
      <w:autoSpaceDE/>
      <w:autoSpaceDN/>
      <w:spacing w:after="160" w:line="240" w:lineRule="exact"/>
    </w:pPr>
    <w:rPr>
      <w:rFonts w:ascii="Verdana" w:hAnsi="Verdana"/>
      <w:lang w:val="en-US" w:eastAsia="en-US"/>
    </w:rPr>
  </w:style>
  <w:style w:type="paragraph" w:customStyle="1" w:styleId="131">
    <w:name w:val="Основной текст13"/>
    <w:basedOn w:val="a"/>
    <w:rsid w:val="00EC24F5"/>
    <w:pPr>
      <w:autoSpaceDE/>
      <w:autoSpaceDN/>
      <w:jc w:val="center"/>
    </w:pPr>
    <w:rPr>
      <w:snapToGrid w:val="0"/>
      <w:sz w:val="24"/>
      <w:lang w:val="en-US"/>
    </w:rPr>
  </w:style>
  <w:style w:type="paragraph" w:customStyle="1" w:styleId="140">
    <w:name w:val="Обычный14"/>
    <w:rsid w:val="002C6D1A"/>
    <w:pPr>
      <w:widowControl w:val="0"/>
    </w:pPr>
    <w:rPr>
      <w:snapToGrid w:val="0"/>
    </w:rPr>
  </w:style>
  <w:style w:type="character" w:customStyle="1" w:styleId="125">
    <w:name w:val="Основной шрифт абзаца12"/>
    <w:rsid w:val="002C6D1A"/>
  </w:style>
  <w:style w:type="paragraph" w:customStyle="1" w:styleId="126">
    <w:name w:val="Нижний колонтитул12"/>
    <w:basedOn w:val="a"/>
    <w:rsid w:val="002C6D1A"/>
    <w:pPr>
      <w:tabs>
        <w:tab w:val="center" w:pos="4153"/>
        <w:tab w:val="right" w:pos="8306"/>
      </w:tabs>
      <w:autoSpaceDE/>
      <w:autoSpaceDN/>
    </w:pPr>
    <w:rPr>
      <w:snapToGrid w:val="0"/>
    </w:rPr>
  </w:style>
  <w:style w:type="paragraph" w:customStyle="1" w:styleId="127">
    <w:name w:val="Верхний колонтитул12"/>
    <w:basedOn w:val="a"/>
    <w:rsid w:val="002C6D1A"/>
    <w:pPr>
      <w:tabs>
        <w:tab w:val="center" w:pos="4153"/>
        <w:tab w:val="right" w:pos="8306"/>
      </w:tabs>
      <w:autoSpaceDE/>
      <w:autoSpaceDN/>
    </w:pPr>
    <w:rPr>
      <w:snapToGrid w:val="0"/>
    </w:rPr>
  </w:style>
  <w:style w:type="character" w:customStyle="1" w:styleId="128">
    <w:name w:val="Знак примечания12"/>
    <w:rsid w:val="002C6D1A"/>
    <w:rPr>
      <w:sz w:val="16"/>
    </w:rPr>
  </w:style>
  <w:style w:type="paragraph" w:customStyle="1" w:styleId="129">
    <w:name w:val="Текст примечания12"/>
    <w:basedOn w:val="140"/>
    <w:rsid w:val="002C6D1A"/>
  </w:style>
  <w:style w:type="paragraph" w:customStyle="1" w:styleId="12a">
    <w:name w:val="Текст сноски12"/>
    <w:basedOn w:val="140"/>
    <w:rsid w:val="002C6D1A"/>
  </w:style>
  <w:style w:type="character" w:customStyle="1" w:styleId="12b">
    <w:name w:val="Знак сноски12"/>
    <w:rsid w:val="002C6D1A"/>
    <w:rPr>
      <w:vertAlign w:val="superscript"/>
    </w:rPr>
  </w:style>
  <w:style w:type="character" w:customStyle="1" w:styleId="u919-f8813">
    <w:name w:val="Основноu919 -f8р8фт13"/>
    <w:rsid w:val="002C6D1A"/>
  </w:style>
  <w:style w:type="paragraph" w:customStyle="1" w:styleId="e213">
    <w:name w:val="Осноe2ной те13"/>
    <w:basedOn w:val="1d"/>
    <w:rsid w:val="002C6D1A"/>
    <w:pPr>
      <w:ind w:firstLine="708"/>
      <w:jc w:val="both"/>
    </w:pPr>
  </w:style>
  <w:style w:type="character" w:customStyle="1" w:styleId="Iniiaiiu919-f88oo13">
    <w:name w:val="Iniiaiiu919 -f8?8oo13"/>
    <w:rsid w:val="002C6D1A"/>
  </w:style>
  <w:style w:type="paragraph" w:customStyle="1" w:styleId="Iniie2iieoa13">
    <w:name w:val="Iniie2iie oa13"/>
    <w:basedOn w:val="Iaui1"/>
    <w:rsid w:val="002C6D1A"/>
    <w:pPr>
      <w:ind w:firstLine="708"/>
      <w:jc w:val="both"/>
    </w:pPr>
  </w:style>
  <w:style w:type="paragraph" w:customStyle="1" w:styleId="12c">
    <w:name w:val="Название объекта12"/>
    <w:basedOn w:val="a"/>
    <w:rsid w:val="002C6D1A"/>
    <w:pPr>
      <w:autoSpaceDE/>
      <w:autoSpaceDN/>
      <w:spacing w:before="240" w:after="60"/>
      <w:jc w:val="center"/>
    </w:pPr>
    <w:rPr>
      <w:rFonts w:ascii="Arial" w:hAnsi="Arial"/>
      <w:b/>
      <w:snapToGrid w:val="0"/>
      <w:kern w:val="28"/>
      <w:sz w:val="32"/>
    </w:rPr>
  </w:style>
  <w:style w:type="paragraph" w:customStyle="1" w:styleId="160">
    <w:name w:val="Знак1 Знак Знак Знак Знак Знак Знак6"/>
    <w:basedOn w:val="a"/>
    <w:rsid w:val="00C371BC"/>
    <w:pPr>
      <w:widowControl/>
      <w:autoSpaceDE/>
      <w:autoSpaceDN/>
      <w:spacing w:after="160" w:line="240" w:lineRule="exact"/>
    </w:pPr>
    <w:rPr>
      <w:rFonts w:ascii="Verdana" w:hAnsi="Verdana"/>
      <w:lang w:val="en-US" w:eastAsia="en-US"/>
    </w:rPr>
  </w:style>
  <w:style w:type="paragraph" w:customStyle="1" w:styleId="141">
    <w:name w:val="Основной текст14"/>
    <w:basedOn w:val="a"/>
    <w:rsid w:val="00195555"/>
    <w:pPr>
      <w:autoSpaceDE/>
      <w:autoSpaceDN/>
      <w:jc w:val="center"/>
    </w:pPr>
    <w:rPr>
      <w:snapToGrid w:val="0"/>
      <w:sz w:val="24"/>
      <w:lang w:val="en-US"/>
    </w:rPr>
  </w:style>
  <w:style w:type="paragraph" w:customStyle="1" w:styleId="150">
    <w:name w:val="Обычный15"/>
    <w:rsid w:val="00012B60"/>
    <w:pPr>
      <w:widowControl w:val="0"/>
    </w:pPr>
    <w:rPr>
      <w:snapToGrid w:val="0"/>
    </w:rPr>
  </w:style>
  <w:style w:type="character" w:customStyle="1" w:styleId="132">
    <w:name w:val="Основной шрифт абзаца13"/>
    <w:rsid w:val="00012B60"/>
  </w:style>
  <w:style w:type="paragraph" w:customStyle="1" w:styleId="133">
    <w:name w:val="Нижний колонтитул13"/>
    <w:basedOn w:val="a"/>
    <w:rsid w:val="00012B60"/>
    <w:pPr>
      <w:tabs>
        <w:tab w:val="center" w:pos="4153"/>
        <w:tab w:val="right" w:pos="8306"/>
      </w:tabs>
      <w:autoSpaceDE/>
      <w:autoSpaceDN/>
    </w:pPr>
    <w:rPr>
      <w:snapToGrid w:val="0"/>
    </w:rPr>
  </w:style>
  <w:style w:type="paragraph" w:customStyle="1" w:styleId="134">
    <w:name w:val="Верхний колонтитул13"/>
    <w:basedOn w:val="a"/>
    <w:rsid w:val="00012B60"/>
    <w:pPr>
      <w:tabs>
        <w:tab w:val="center" w:pos="4153"/>
        <w:tab w:val="right" w:pos="8306"/>
      </w:tabs>
      <w:autoSpaceDE/>
      <w:autoSpaceDN/>
    </w:pPr>
    <w:rPr>
      <w:snapToGrid w:val="0"/>
    </w:rPr>
  </w:style>
  <w:style w:type="character" w:customStyle="1" w:styleId="135">
    <w:name w:val="Знак примечания13"/>
    <w:rsid w:val="00012B60"/>
    <w:rPr>
      <w:sz w:val="16"/>
    </w:rPr>
  </w:style>
  <w:style w:type="paragraph" w:customStyle="1" w:styleId="136">
    <w:name w:val="Текст примечания13"/>
    <w:basedOn w:val="150"/>
    <w:rsid w:val="00012B60"/>
  </w:style>
  <w:style w:type="paragraph" w:customStyle="1" w:styleId="137">
    <w:name w:val="Текст сноски13"/>
    <w:basedOn w:val="150"/>
    <w:rsid w:val="00012B60"/>
  </w:style>
  <w:style w:type="character" w:customStyle="1" w:styleId="138">
    <w:name w:val="Знак сноски13"/>
    <w:rsid w:val="00012B60"/>
    <w:rPr>
      <w:vertAlign w:val="superscript"/>
    </w:rPr>
  </w:style>
  <w:style w:type="character" w:customStyle="1" w:styleId="u919-f8812">
    <w:name w:val="Основноu919 -f8р8фт12"/>
    <w:rsid w:val="00012B60"/>
  </w:style>
  <w:style w:type="paragraph" w:customStyle="1" w:styleId="e212">
    <w:name w:val="Осноe2ной те12"/>
    <w:basedOn w:val="1d"/>
    <w:rsid w:val="00012B60"/>
    <w:pPr>
      <w:ind w:firstLine="708"/>
      <w:jc w:val="both"/>
    </w:pPr>
  </w:style>
  <w:style w:type="character" w:customStyle="1" w:styleId="Iniiaiiu919-f88oo12">
    <w:name w:val="Iniiaiiu919 -f8?8oo12"/>
    <w:rsid w:val="00012B60"/>
  </w:style>
  <w:style w:type="paragraph" w:customStyle="1" w:styleId="Iniie2iieoa12">
    <w:name w:val="Iniie2iie oa12"/>
    <w:basedOn w:val="Iaui1"/>
    <w:rsid w:val="00012B60"/>
    <w:pPr>
      <w:ind w:firstLine="708"/>
      <w:jc w:val="both"/>
    </w:pPr>
  </w:style>
  <w:style w:type="paragraph" w:customStyle="1" w:styleId="139">
    <w:name w:val="Название объекта13"/>
    <w:basedOn w:val="a"/>
    <w:rsid w:val="00012B60"/>
    <w:pPr>
      <w:autoSpaceDE/>
      <w:autoSpaceDN/>
      <w:spacing w:before="240" w:after="60"/>
      <w:jc w:val="center"/>
    </w:pPr>
    <w:rPr>
      <w:rFonts w:ascii="Arial" w:hAnsi="Arial"/>
      <w:b/>
      <w:snapToGrid w:val="0"/>
      <w:kern w:val="28"/>
      <w:sz w:val="32"/>
    </w:rPr>
  </w:style>
  <w:style w:type="paragraph" w:customStyle="1" w:styleId="151">
    <w:name w:val="Знак1 Знак Знак Знак Знак Знак Знак5"/>
    <w:basedOn w:val="a"/>
    <w:rsid w:val="003C09BD"/>
    <w:pPr>
      <w:widowControl/>
      <w:autoSpaceDE/>
      <w:autoSpaceDN/>
      <w:spacing w:after="160" w:line="240" w:lineRule="exact"/>
    </w:pPr>
    <w:rPr>
      <w:rFonts w:ascii="Verdana" w:hAnsi="Verdana"/>
      <w:lang w:val="en-US" w:eastAsia="en-US"/>
    </w:rPr>
  </w:style>
  <w:style w:type="paragraph" w:customStyle="1" w:styleId="152">
    <w:name w:val="Основной текст15"/>
    <w:basedOn w:val="a"/>
    <w:rsid w:val="00E1531A"/>
    <w:pPr>
      <w:autoSpaceDE/>
      <w:autoSpaceDN/>
      <w:jc w:val="center"/>
    </w:pPr>
    <w:rPr>
      <w:snapToGrid w:val="0"/>
      <w:sz w:val="24"/>
      <w:lang w:val="en-US"/>
    </w:rPr>
  </w:style>
  <w:style w:type="paragraph" w:customStyle="1" w:styleId="161">
    <w:name w:val="Обычный16"/>
    <w:rsid w:val="006472FE"/>
    <w:pPr>
      <w:widowControl w:val="0"/>
    </w:pPr>
    <w:rPr>
      <w:snapToGrid w:val="0"/>
    </w:rPr>
  </w:style>
  <w:style w:type="character" w:customStyle="1" w:styleId="142">
    <w:name w:val="Основной шрифт абзаца14"/>
    <w:rsid w:val="006472FE"/>
  </w:style>
  <w:style w:type="paragraph" w:customStyle="1" w:styleId="143">
    <w:name w:val="Нижний колонтитул14"/>
    <w:basedOn w:val="a"/>
    <w:rsid w:val="006472FE"/>
    <w:pPr>
      <w:tabs>
        <w:tab w:val="center" w:pos="4153"/>
        <w:tab w:val="right" w:pos="8306"/>
      </w:tabs>
      <w:autoSpaceDE/>
      <w:autoSpaceDN/>
    </w:pPr>
    <w:rPr>
      <w:snapToGrid w:val="0"/>
    </w:rPr>
  </w:style>
  <w:style w:type="paragraph" w:customStyle="1" w:styleId="144">
    <w:name w:val="Верхний колонтитул14"/>
    <w:basedOn w:val="a"/>
    <w:rsid w:val="006472FE"/>
    <w:pPr>
      <w:tabs>
        <w:tab w:val="center" w:pos="4153"/>
        <w:tab w:val="right" w:pos="8306"/>
      </w:tabs>
      <w:autoSpaceDE/>
      <w:autoSpaceDN/>
    </w:pPr>
    <w:rPr>
      <w:snapToGrid w:val="0"/>
    </w:rPr>
  </w:style>
  <w:style w:type="character" w:customStyle="1" w:styleId="145">
    <w:name w:val="Знак примечания14"/>
    <w:rsid w:val="006472FE"/>
    <w:rPr>
      <w:sz w:val="16"/>
    </w:rPr>
  </w:style>
  <w:style w:type="paragraph" w:customStyle="1" w:styleId="146">
    <w:name w:val="Текст примечания14"/>
    <w:basedOn w:val="161"/>
    <w:rsid w:val="006472FE"/>
  </w:style>
  <w:style w:type="paragraph" w:customStyle="1" w:styleId="147">
    <w:name w:val="Текст сноски14"/>
    <w:basedOn w:val="161"/>
    <w:rsid w:val="006472FE"/>
  </w:style>
  <w:style w:type="character" w:customStyle="1" w:styleId="148">
    <w:name w:val="Знак сноски14"/>
    <w:rsid w:val="006472FE"/>
    <w:rPr>
      <w:vertAlign w:val="superscript"/>
    </w:rPr>
  </w:style>
  <w:style w:type="character" w:customStyle="1" w:styleId="u919-f8811">
    <w:name w:val="Основноu919 -f8р8фт11"/>
    <w:rsid w:val="006472FE"/>
  </w:style>
  <w:style w:type="paragraph" w:customStyle="1" w:styleId="e211">
    <w:name w:val="Осноe2ной те11"/>
    <w:basedOn w:val="1d"/>
    <w:rsid w:val="006472FE"/>
    <w:pPr>
      <w:ind w:firstLine="708"/>
      <w:jc w:val="both"/>
    </w:pPr>
  </w:style>
  <w:style w:type="character" w:customStyle="1" w:styleId="Iniiaiiu919-f88oo11">
    <w:name w:val="Iniiaiiu919 -f8?8oo11"/>
    <w:rsid w:val="006472FE"/>
  </w:style>
  <w:style w:type="paragraph" w:customStyle="1" w:styleId="Iniie2iieoa11">
    <w:name w:val="Iniie2iie oa11"/>
    <w:basedOn w:val="Iaui1"/>
    <w:rsid w:val="006472FE"/>
    <w:pPr>
      <w:ind w:firstLine="708"/>
      <w:jc w:val="both"/>
    </w:pPr>
  </w:style>
  <w:style w:type="paragraph" w:customStyle="1" w:styleId="149">
    <w:name w:val="Название объекта14"/>
    <w:basedOn w:val="a"/>
    <w:rsid w:val="006472FE"/>
    <w:pPr>
      <w:autoSpaceDE/>
      <w:autoSpaceDN/>
      <w:spacing w:before="240" w:after="60"/>
      <w:jc w:val="center"/>
    </w:pPr>
    <w:rPr>
      <w:rFonts w:ascii="Arial" w:hAnsi="Arial"/>
      <w:b/>
      <w:snapToGrid w:val="0"/>
      <w:kern w:val="28"/>
      <w:sz w:val="32"/>
    </w:rPr>
  </w:style>
  <w:style w:type="paragraph" w:customStyle="1" w:styleId="14a">
    <w:name w:val="Знак1 Знак Знак Знак Знак Знак Знак4"/>
    <w:basedOn w:val="a"/>
    <w:rsid w:val="007C3204"/>
    <w:pPr>
      <w:widowControl/>
      <w:autoSpaceDE/>
      <w:autoSpaceDN/>
      <w:spacing w:after="160" w:line="240" w:lineRule="exact"/>
    </w:pPr>
    <w:rPr>
      <w:rFonts w:ascii="Verdana" w:hAnsi="Verdana"/>
      <w:lang w:val="en-US" w:eastAsia="en-US"/>
    </w:rPr>
  </w:style>
  <w:style w:type="paragraph" w:customStyle="1" w:styleId="162">
    <w:name w:val="Основной текст16"/>
    <w:basedOn w:val="a"/>
    <w:rsid w:val="00607981"/>
    <w:pPr>
      <w:autoSpaceDE/>
      <w:autoSpaceDN/>
      <w:jc w:val="center"/>
    </w:pPr>
    <w:rPr>
      <w:snapToGrid w:val="0"/>
      <w:sz w:val="24"/>
      <w:lang w:val="en-US"/>
    </w:rPr>
  </w:style>
  <w:style w:type="paragraph" w:customStyle="1" w:styleId="171">
    <w:name w:val="Обычный17"/>
    <w:rsid w:val="00370A10"/>
    <w:pPr>
      <w:widowControl w:val="0"/>
    </w:pPr>
    <w:rPr>
      <w:snapToGrid w:val="0"/>
    </w:rPr>
  </w:style>
  <w:style w:type="character" w:customStyle="1" w:styleId="153">
    <w:name w:val="Основной шрифт абзаца15"/>
    <w:rsid w:val="00370A10"/>
  </w:style>
  <w:style w:type="paragraph" w:customStyle="1" w:styleId="154">
    <w:name w:val="Нижний колонтитул15"/>
    <w:basedOn w:val="a"/>
    <w:rsid w:val="00370A10"/>
    <w:pPr>
      <w:tabs>
        <w:tab w:val="center" w:pos="4153"/>
        <w:tab w:val="right" w:pos="8306"/>
      </w:tabs>
      <w:autoSpaceDE/>
      <w:autoSpaceDN/>
    </w:pPr>
    <w:rPr>
      <w:snapToGrid w:val="0"/>
    </w:rPr>
  </w:style>
  <w:style w:type="paragraph" w:customStyle="1" w:styleId="155">
    <w:name w:val="Верхний колонтитул15"/>
    <w:basedOn w:val="a"/>
    <w:rsid w:val="00370A10"/>
    <w:pPr>
      <w:tabs>
        <w:tab w:val="center" w:pos="4153"/>
        <w:tab w:val="right" w:pos="8306"/>
      </w:tabs>
      <w:autoSpaceDE/>
      <w:autoSpaceDN/>
    </w:pPr>
    <w:rPr>
      <w:snapToGrid w:val="0"/>
    </w:rPr>
  </w:style>
  <w:style w:type="character" w:customStyle="1" w:styleId="156">
    <w:name w:val="Знак примечания15"/>
    <w:rsid w:val="00370A10"/>
    <w:rPr>
      <w:sz w:val="16"/>
    </w:rPr>
  </w:style>
  <w:style w:type="paragraph" w:customStyle="1" w:styleId="157">
    <w:name w:val="Текст примечания15"/>
    <w:basedOn w:val="171"/>
    <w:rsid w:val="00370A10"/>
  </w:style>
  <w:style w:type="paragraph" w:customStyle="1" w:styleId="158">
    <w:name w:val="Текст сноски15"/>
    <w:basedOn w:val="171"/>
    <w:rsid w:val="00370A10"/>
  </w:style>
  <w:style w:type="character" w:customStyle="1" w:styleId="159">
    <w:name w:val="Знак сноски15"/>
    <w:rsid w:val="00370A10"/>
    <w:rPr>
      <w:vertAlign w:val="superscript"/>
    </w:rPr>
  </w:style>
  <w:style w:type="character" w:customStyle="1" w:styleId="u919-f8810">
    <w:name w:val="Основноu919 -f8р8фт10"/>
    <w:rsid w:val="00370A10"/>
  </w:style>
  <w:style w:type="paragraph" w:customStyle="1" w:styleId="e210">
    <w:name w:val="Осноe2ной те10"/>
    <w:basedOn w:val="1d"/>
    <w:rsid w:val="00370A10"/>
    <w:pPr>
      <w:ind w:firstLine="708"/>
      <w:jc w:val="both"/>
    </w:pPr>
  </w:style>
  <w:style w:type="character" w:customStyle="1" w:styleId="Iniiaiiu919-f88oo10">
    <w:name w:val="Iniiaiiu919 -f8?8oo10"/>
    <w:rsid w:val="00370A10"/>
  </w:style>
  <w:style w:type="paragraph" w:customStyle="1" w:styleId="Iniie2iieoa10">
    <w:name w:val="Iniie2iie oa10"/>
    <w:basedOn w:val="Iaui1"/>
    <w:rsid w:val="00370A10"/>
    <w:pPr>
      <w:ind w:firstLine="708"/>
      <w:jc w:val="both"/>
    </w:pPr>
  </w:style>
  <w:style w:type="paragraph" w:customStyle="1" w:styleId="15a">
    <w:name w:val="Название объекта15"/>
    <w:basedOn w:val="a"/>
    <w:rsid w:val="00370A10"/>
    <w:pPr>
      <w:autoSpaceDE/>
      <w:autoSpaceDN/>
      <w:spacing w:before="240" w:after="60"/>
      <w:jc w:val="center"/>
    </w:pPr>
    <w:rPr>
      <w:rFonts w:ascii="Arial" w:hAnsi="Arial"/>
      <w:b/>
      <w:snapToGrid w:val="0"/>
      <w:kern w:val="28"/>
      <w:sz w:val="32"/>
    </w:rPr>
  </w:style>
  <w:style w:type="paragraph" w:customStyle="1" w:styleId="13a">
    <w:name w:val="Знак1 Знак Знак Знак Знак Знак Знак3"/>
    <w:basedOn w:val="a"/>
    <w:rsid w:val="001973C5"/>
    <w:pPr>
      <w:widowControl/>
      <w:autoSpaceDE/>
      <w:autoSpaceDN/>
      <w:spacing w:after="160" w:line="240" w:lineRule="exact"/>
    </w:pPr>
    <w:rPr>
      <w:rFonts w:ascii="Verdana" w:hAnsi="Verdana"/>
      <w:lang w:val="en-US" w:eastAsia="en-US"/>
    </w:rPr>
  </w:style>
  <w:style w:type="paragraph" w:customStyle="1" w:styleId="172">
    <w:name w:val="Основной текст17"/>
    <w:basedOn w:val="a"/>
    <w:rsid w:val="009E5795"/>
    <w:pPr>
      <w:autoSpaceDE/>
      <w:autoSpaceDN/>
      <w:jc w:val="center"/>
    </w:pPr>
    <w:rPr>
      <w:snapToGrid w:val="0"/>
      <w:sz w:val="24"/>
      <w:lang w:val="en-US"/>
    </w:rPr>
  </w:style>
  <w:style w:type="paragraph" w:customStyle="1" w:styleId="181">
    <w:name w:val="Обычный18"/>
    <w:rsid w:val="00800147"/>
    <w:pPr>
      <w:widowControl w:val="0"/>
    </w:pPr>
    <w:rPr>
      <w:snapToGrid w:val="0"/>
    </w:rPr>
  </w:style>
  <w:style w:type="paragraph" w:customStyle="1" w:styleId="12d">
    <w:name w:val="Знак1 Знак Знак Знак Знак Знак Знак2"/>
    <w:basedOn w:val="a"/>
    <w:rsid w:val="002A3272"/>
    <w:pPr>
      <w:widowControl/>
      <w:autoSpaceDE/>
      <w:autoSpaceDN/>
      <w:spacing w:after="160" w:line="240" w:lineRule="exact"/>
    </w:pPr>
    <w:rPr>
      <w:rFonts w:ascii="Verdana" w:hAnsi="Verdana"/>
      <w:lang w:val="en-US" w:eastAsia="en-US"/>
    </w:rPr>
  </w:style>
  <w:style w:type="paragraph" w:customStyle="1" w:styleId="182">
    <w:name w:val="Основной текст18"/>
    <w:basedOn w:val="a"/>
    <w:rsid w:val="00632C73"/>
    <w:pPr>
      <w:autoSpaceDE/>
      <w:autoSpaceDN/>
      <w:jc w:val="center"/>
    </w:pPr>
    <w:rPr>
      <w:snapToGrid w:val="0"/>
      <w:sz w:val="24"/>
      <w:lang w:val="en-US"/>
    </w:rPr>
  </w:style>
  <w:style w:type="paragraph" w:customStyle="1" w:styleId="190">
    <w:name w:val="Обычный19"/>
    <w:rsid w:val="00326701"/>
    <w:pPr>
      <w:widowControl w:val="0"/>
    </w:pPr>
    <w:rPr>
      <w:snapToGrid w:val="0"/>
    </w:rPr>
  </w:style>
  <w:style w:type="character" w:customStyle="1" w:styleId="163">
    <w:name w:val="Основной шрифт абзаца16"/>
    <w:rsid w:val="00326701"/>
  </w:style>
  <w:style w:type="paragraph" w:customStyle="1" w:styleId="164">
    <w:name w:val="Нижний колонтитул16"/>
    <w:basedOn w:val="a"/>
    <w:rsid w:val="00326701"/>
    <w:pPr>
      <w:tabs>
        <w:tab w:val="center" w:pos="4153"/>
        <w:tab w:val="right" w:pos="8306"/>
      </w:tabs>
      <w:autoSpaceDE/>
      <w:autoSpaceDN/>
    </w:pPr>
    <w:rPr>
      <w:snapToGrid w:val="0"/>
    </w:rPr>
  </w:style>
  <w:style w:type="paragraph" w:customStyle="1" w:styleId="165">
    <w:name w:val="Верхний колонтитул16"/>
    <w:basedOn w:val="a"/>
    <w:rsid w:val="00326701"/>
    <w:pPr>
      <w:tabs>
        <w:tab w:val="center" w:pos="4153"/>
        <w:tab w:val="right" w:pos="8306"/>
      </w:tabs>
      <w:autoSpaceDE/>
      <w:autoSpaceDN/>
    </w:pPr>
    <w:rPr>
      <w:snapToGrid w:val="0"/>
    </w:rPr>
  </w:style>
  <w:style w:type="character" w:customStyle="1" w:styleId="166">
    <w:name w:val="Знак примечания16"/>
    <w:rsid w:val="00326701"/>
    <w:rPr>
      <w:sz w:val="16"/>
    </w:rPr>
  </w:style>
  <w:style w:type="paragraph" w:customStyle="1" w:styleId="167">
    <w:name w:val="Текст примечания16"/>
    <w:basedOn w:val="190"/>
    <w:rsid w:val="00326701"/>
  </w:style>
  <w:style w:type="paragraph" w:customStyle="1" w:styleId="168">
    <w:name w:val="Текст сноски16"/>
    <w:basedOn w:val="190"/>
    <w:rsid w:val="00326701"/>
  </w:style>
  <w:style w:type="character" w:customStyle="1" w:styleId="169">
    <w:name w:val="Знак сноски16"/>
    <w:rsid w:val="00326701"/>
    <w:rPr>
      <w:vertAlign w:val="superscript"/>
    </w:rPr>
  </w:style>
  <w:style w:type="character" w:customStyle="1" w:styleId="u919-f889">
    <w:name w:val="Основноu919 -f8р8фт9"/>
    <w:rsid w:val="00326701"/>
  </w:style>
  <w:style w:type="paragraph" w:customStyle="1" w:styleId="e29">
    <w:name w:val="Осноe2ной те9"/>
    <w:basedOn w:val="1d"/>
    <w:rsid w:val="00326701"/>
    <w:pPr>
      <w:ind w:firstLine="708"/>
      <w:jc w:val="both"/>
    </w:pPr>
  </w:style>
  <w:style w:type="character" w:customStyle="1" w:styleId="Iniiaiiu919-f88oo9">
    <w:name w:val="Iniiaiiu919 -f8?8oo9"/>
    <w:rsid w:val="00326701"/>
  </w:style>
  <w:style w:type="paragraph" w:customStyle="1" w:styleId="Iniie2iieoa9">
    <w:name w:val="Iniie2iie oa9"/>
    <w:basedOn w:val="Iaui1"/>
    <w:rsid w:val="00326701"/>
    <w:pPr>
      <w:ind w:firstLine="708"/>
      <w:jc w:val="both"/>
    </w:pPr>
  </w:style>
  <w:style w:type="paragraph" w:customStyle="1" w:styleId="16a">
    <w:name w:val="Название объекта16"/>
    <w:basedOn w:val="a"/>
    <w:rsid w:val="00326701"/>
    <w:pPr>
      <w:autoSpaceDE/>
      <w:autoSpaceDN/>
      <w:spacing w:before="240" w:after="60"/>
      <w:jc w:val="center"/>
    </w:pPr>
    <w:rPr>
      <w:rFonts w:ascii="Arial" w:hAnsi="Arial"/>
      <w:b/>
      <w:snapToGrid w:val="0"/>
      <w:kern w:val="28"/>
      <w:sz w:val="32"/>
    </w:rPr>
  </w:style>
  <w:style w:type="paragraph" w:customStyle="1" w:styleId="11d">
    <w:name w:val="Знак1 Знак Знак Знак Знак Знак Знак1"/>
    <w:basedOn w:val="a"/>
    <w:rsid w:val="00180F6E"/>
    <w:pPr>
      <w:widowControl/>
      <w:autoSpaceDE/>
      <w:autoSpaceDN/>
      <w:spacing w:after="160" w:line="240" w:lineRule="exact"/>
    </w:pPr>
    <w:rPr>
      <w:rFonts w:ascii="Verdana" w:hAnsi="Verdana"/>
      <w:lang w:val="en-US" w:eastAsia="en-US"/>
    </w:rPr>
  </w:style>
  <w:style w:type="paragraph" w:customStyle="1" w:styleId="191">
    <w:name w:val="Основной текст19"/>
    <w:basedOn w:val="a"/>
    <w:rsid w:val="00CF3C30"/>
    <w:pPr>
      <w:autoSpaceDE/>
      <w:autoSpaceDN/>
      <w:jc w:val="center"/>
    </w:pPr>
    <w:rPr>
      <w:snapToGrid w:val="0"/>
      <w:sz w:val="24"/>
      <w:lang w:val="en-US"/>
    </w:rPr>
  </w:style>
  <w:style w:type="paragraph" w:customStyle="1" w:styleId="200">
    <w:name w:val="Обычный20"/>
    <w:rsid w:val="00371F1B"/>
    <w:pPr>
      <w:widowControl w:val="0"/>
    </w:pPr>
    <w:rPr>
      <w:snapToGrid w:val="0"/>
    </w:rPr>
  </w:style>
  <w:style w:type="character" w:customStyle="1" w:styleId="173">
    <w:name w:val="Основной шрифт абзаца17"/>
    <w:rsid w:val="00371F1B"/>
  </w:style>
  <w:style w:type="paragraph" w:customStyle="1" w:styleId="174">
    <w:name w:val="Нижний колонтитул17"/>
    <w:basedOn w:val="a"/>
    <w:rsid w:val="00371F1B"/>
    <w:pPr>
      <w:tabs>
        <w:tab w:val="center" w:pos="4153"/>
        <w:tab w:val="right" w:pos="8306"/>
      </w:tabs>
      <w:autoSpaceDE/>
      <w:autoSpaceDN/>
    </w:pPr>
    <w:rPr>
      <w:snapToGrid w:val="0"/>
    </w:rPr>
  </w:style>
  <w:style w:type="paragraph" w:customStyle="1" w:styleId="175">
    <w:name w:val="Верхний колонтитул17"/>
    <w:basedOn w:val="a"/>
    <w:rsid w:val="00371F1B"/>
    <w:pPr>
      <w:tabs>
        <w:tab w:val="center" w:pos="4153"/>
        <w:tab w:val="right" w:pos="8306"/>
      </w:tabs>
      <w:autoSpaceDE/>
      <w:autoSpaceDN/>
    </w:pPr>
    <w:rPr>
      <w:snapToGrid w:val="0"/>
    </w:rPr>
  </w:style>
  <w:style w:type="character" w:customStyle="1" w:styleId="176">
    <w:name w:val="Знак примечания17"/>
    <w:rsid w:val="00371F1B"/>
    <w:rPr>
      <w:sz w:val="16"/>
    </w:rPr>
  </w:style>
  <w:style w:type="paragraph" w:customStyle="1" w:styleId="177">
    <w:name w:val="Текст примечания17"/>
    <w:basedOn w:val="200"/>
    <w:rsid w:val="00371F1B"/>
  </w:style>
  <w:style w:type="paragraph" w:customStyle="1" w:styleId="178">
    <w:name w:val="Текст сноски17"/>
    <w:basedOn w:val="200"/>
    <w:rsid w:val="00371F1B"/>
  </w:style>
  <w:style w:type="character" w:customStyle="1" w:styleId="179">
    <w:name w:val="Знак сноски17"/>
    <w:rsid w:val="00371F1B"/>
    <w:rPr>
      <w:vertAlign w:val="superscript"/>
    </w:rPr>
  </w:style>
  <w:style w:type="character" w:customStyle="1" w:styleId="u919-f888">
    <w:name w:val="Основноu919 -f8р8фт8"/>
    <w:rsid w:val="00371F1B"/>
  </w:style>
  <w:style w:type="paragraph" w:customStyle="1" w:styleId="e28">
    <w:name w:val="Осноe2ной те8"/>
    <w:basedOn w:val="1d"/>
    <w:rsid w:val="00371F1B"/>
    <w:pPr>
      <w:ind w:firstLine="708"/>
      <w:jc w:val="both"/>
    </w:pPr>
  </w:style>
  <w:style w:type="character" w:customStyle="1" w:styleId="Iniiaiiu919-f88oo8">
    <w:name w:val="Iniiaiiu919 -f8?8oo8"/>
    <w:rsid w:val="00371F1B"/>
  </w:style>
  <w:style w:type="paragraph" w:customStyle="1" w:styleId="Iniie2iieoa8">
    <w:name w:val="Iniie2iie oa8"/>
    <w:basedOn w:val="Iaui1"/>
    <w:rsid w:val="00371F1B"/>
    <w:pPr>
      <w:ind w:firstLine="708"/>
      <w:jc w:val="both"/>
    </w:pPr>
  </w:style>
  <w:style w:type="paragraph" w:customStyle="1" w:styleId="17a">
    <w:name w:val="Название объекта17"/>
    <w:basedOn w:val="a"/>
    <w:rsid w:val="00371F1B"/>
    <w:pPr>
      <w:autoSpaceDE/>
      <w:autoSpaceDN/>
      <w:spacing w:before="240" w:after="60"/>
      <w:jc w:val="center"/>
    </w:pPr>
    <w:rPr>
      <w:rFonts w:ascii="Arial" w:hAnsi="Arial"/>
      <w:b/>
      <w:snapToGrid w:val="0"/>
      <w:kern w:val="28"/>
      <w:sz w:val="32"/>
    </w:rPr>
  </w:style>
  <w:style w:type="paragraph" w:customStyle="1" w:styleId="1f8">
    <w:name w:val="Знак1 Знак Знак Знак Знак Знак Знак Знак Знак"/>
    <w:basedOn w:val="a"/>
    <w:rsid w:val="0048699F"/>
    <w:pPr>
      <w:widowControl/>
      <w:autoSpaceDE/>
      <w:autoSpaceDN/>
      <w:spacing w:after="160" w:line="240" w:lineRule="exact"/>
    </w:pPr>
    <w:rPr>
      <w:rFonts w:ascii="Verdana" w:hAnsi="Verdana"/>
      <w:lang w:val="en-US" w:eastAsia="en-US"/>
    </w:rPr>
  </w:style>
  <w:style w:type="paragraph" w:customStyle="1" w:styleId="201">
    <w:name w:val="Основной текст20"/>
    <w:basedOn w:val="a"/>
    <w:rsid w:val="00E80B4F"/>
    <w:pPr>
      <w:autoSpaceDE/>
      <w:autoSpaceDN/>
      <w:jc w:val="center"/>
    </w:pPr>
    <w:rPr>
      <w:snapToGrid w:val="0"/>
      <w:sz w:val="24"/>
      <w:lang w:val="en-US"/>
    </w:rPr>
  </w:style>
  <w:style w:type="paragraph" w:customStyle="1" w:styleId="211">
    <w:name w:val="Обычный21"/>
    <w:rsid w:val="00E80B4F"/>
    <w:pPr>
      <w:widowControl w:val="0"/>
    </w:pPr>
    <w:rPr>
      <w:snapToGrid w:val="0"/>
    </w:rPr>
  </w:style>
  <w:style w:type="character" w:customStyle="1" w:styleId="183">
    <w:name w:val="Основной шрифт абзаца18"/>
    <w:rsid w:val="00E80B4F"/>
  </w:style>
  <w:style w:type="paragraph" w:customStyle="1" w:styleId="184">
    <w:name w:val="Нижний колонтитул18"/>
    <w:basedOn w:val="a"/>
    <w:rsid w:val="00E80B4F"/>
    <w:pPr>
      <w:tabs>
        <w:tab w:val="center" w:pos="4153"/>
        <w:tab w:val="right" w:pos="8306"/>
      </w:tabs>
      <w:autoSpaceDE/>
      <w:autoSpaceDN/>
    </w:pPr>
    <w:rPr>
      <w:snapToGrid w:val="0"/>
    </w:rPr>
  </w:style>
  <w:style w:type="paragraph" w:customStyle="1" w:styleId="185">
    <w:name w:val="Верхний колонтитул18"/>
    <w:basedOn w:val="a"/>
    <w:rsid w:val="00E80B4F"/>
    <w:pPr>
      <w:tabs>
        <w:tab w:val="center" w:pos="4153"/>
        <w:tab w:val="right" w:pos="8306"/>
      </w:tabs>
      <w:autoSpaceDE/>
      <w:autoSpaceDN/>
    </w:pPr>
    <w:rPr>
      <w:snapToGrid w:val="0"/>
    </w:rPr>
  </w:style>
  <w:style w:type="character" w:customStyle="1" w:styleId="186">
    <w:name w:val="Знак примечания18"/>
    <w:rsid w:val="00E80B4F"/>
    <w:rPr>
      <w:sz w:val="16"/>
    </w:rPr>
  </w:style>
  <w:style w:type="paragraph" w:customStyle="1" w:styleId="187">
    <w:name w:val="Текст примечания18"/>
    <w:basedOn w:val="211"/>
    <w:rsid w:val="00E80B4F"/>
  </w:style>
  <w:style w:type="paragraph" w:customStyle="1" w:styleId="188">
    <w:name w:val="Текст сноски18"/>
    <w:basedOn w:val="211"/>
    <w:rsid w:val="00E80B4F"/>
  </w:style>
  <w:style w:type="character" w:customStyle="1" w:styleId="189">
    <w:name w:val="Знак сноски18"/>
    <w:rsid w:val="00E80B4F"/>
    <w:rPr>
      <w:vertAlign w:val="superscript"/>
    </w:rPr>
  </w:style>
  <w:style w:type="character" w:customStyle="1" w:styleId="u919-f887">
    <w:name w:val="Основноu919 -f8р8фт7"/>
    <w:rsid w:val="00E80B4F"/>
  </w:style>
  <w:style w:type="paragraph" w:customStyle="1" w:styleId="e27">
    <w:name w:val="Осноe2ной те7"/>
    <w:basedOn w:val="1d"/>
    <w:rsid w:val="00E80B4F"/>
    <w:pPr>
      <w:ind w:firstLine="708"/>
      <w:jc w:val="both"/>
    </w:pPr>
  </w:style>
  <w:style w:type="character" w:customStyle="1" w:styleId="Iniiaiiu919-f88oo7">
    <w:name w:val="Iniiaiiu919 -f8?8oo7"/>
    <w:rsid w:val="00E80B4F"/>
  </w:style>
  <w:style w:type="paragraph" w:customStyle="1" w:styleId="Iniie2iieoa7">
    <w:name w:val="Iniie2iie oa7"/>
    <w:basedOn w:val="Iaui1"/>
    <w:rsid w:val="00E80B4F"/>
    <w:pPr>
      <w:ind w:firstLine="708"/>
      <w:jc w:val="both"/>
    </w:pPr>
  </w:style>
  <w:style w:type="paragraph" w:customStyle="1" w:styleId="18a">
    <w:name w:val="Название объекта18"/>
    <w:basedOn w:val="a"/>
    <w:rsid w:val="00E80B4F"/>
    <w:pPr>
      <w:autoSpaceDE/>
      <w:autoSpaceDN/>
      <w:spacing w:before="240" w:after="60"/>
      <w:jc w:val="center"/>
    </w:pPr>
    <w:rPr>
      <w:rFonts w:ascii="Arial" w:hAnsi="Arial"/>
      <w:b/>
      <w:snapToGrid w:val="0"/>
      <w:kern w:val="28"/>
      <w:sz w:val="32"/>
    </w:rPr>
  </w:style>
  <w:style w:type="paragraph" w:customStyle="1" w:styleId="1f9">
    <w:name w:val="Знак1 Знак Знак Знак Знак Знак Знак Знак Знак Знак Знак"/>
    <w:basedOn w:val="a"/>
    <w:rsid w:val="007479A8"/>
    <w:pPr>
      <w:widowControl/>
      <w:autoSpaceDE/>
      <w:autoSpaceDN/>
      <w:spacing w:after="160" w:line="240" w:lineRule="exact"/>
    </w:pPr>
    <w:rPr>
      <w:rFonts w:ascii="Verdana" w:hAnsi="Verdana"/>
      <w:lang w:val="en-US" w:eastAsia="en-US"/>
    </w:rPr>
  </w:style>
  <w:style w:type="paragraph" w:styleId="affa">
    <w:name w:val="Revision"/>
    <w:hidden/>
    <w:uiPriority w:val="99"/>
    <w:semiHidden/>
    <w:rsid w:val="005B6AD5"/>
  </w:style>
  <w:style w:type="paragraph" w:customStyle="1" w:styleId="212">
    <w:name w:val="Основной текст21"/>
    <w:basedOn w:val="a"/>
    <w:rsid w:val="00875134"/>
    <w:pPr>
      <w:autoSpaceDE/>
      <w:autoSpaceDN/>
      <w:jc w:val="center"/>
    </w:pPr>
    <w:rPr>
      <w:snapToGrid w:val="0"/>
      <w:sz w:val="24"/>
      <w:lang w:val="en-US"/>
    </w:rPr>
  </w:style>
  <w:style w:type="paragraph" w:customStyle="1" w:styleId="220">
    <w:name w:val="Обычный22"/>
    <w:rsid w:val="008F619D"/>
    <w:pPr>
      <w:widowControl w:val="0"/>
    </w:pPr>
    <w:rPr>
      <w:snapToGrid w:val="0"/>
    </w:rPr>
  </w:style>
  <w:style w:type="character" w:customStyle="1" w:styleId="192">
    <w:name w:val="Основной шрифт абзаца19"/>
    <w:rsid w:val="008F619D"/>
  </w:style>
  <w:style w:type="paragraph" w:customStyle="1" w:styleId="193">
    <w:name w:val="Нижний колонтитул19"/>
    <w:basedOn w:val="a"/>
    <w:rsid w:val="008F619D"/>
    <w:pPr>
      <w:tabs>
        <w:tab w:val="center" w:pos="4153"/>
        <w:tab w:val="right" w:pos="8306"/>
      </w:tabs>
      <w:autoSpaceDE/>
      <w:autoSpaceDN/>
    </w:pPr>
    <w:rPr>
      <w:snapToGrid w:val="0"/>
    </w:rPr>
  </w:style>
  <w:style w:type="paragraph" w:customStyle="1" w:styleId="194">
    <w:name w:val="Верхний колонтитул19"/>
    <w:basedOn w:val="a"/>
    <w:rsid w:val="008F619D"/>
    <w:pPr>
      <w:tabs>
        <w:tab w:val="center" w:pos="4153"/>
        <w:tab w:val="right" w:pos="8306"/>
      </w:tabs>
      <w:autoSpaceDE/>
      <w:autoSpaceDN/>
    </w:pPr>
    <w:rPr>
      <w:snapToGrid w:val="0"/>
    </w:rPr>
  </w:style>
  <w:style w:type="character" w:customStyle="1" w:styleId="195">
    <w:name w:val="Знак примечания19"/>
    <w:rsid w:val="008F619D"/>
    <w:rPr>
      <w:sz w:val="16"/>
    </w:rPr>
  </w:style>
  <w:style w:type="paragraph" w:customStyle="1" w:styleId="196">
    <w:name w:val="Текст примечания19"/>
    <w:basedOn w:val="220"/>
    <w:rsid w:val="008F619D"/>
  </w:style>
  <w:style w:type="paragraph" w:customStyle="1" w:styleId="197">
    <w:name w:val="Текст сноски19"/>
    <w:basedOn w:val="220"/>
    <w:rsid w:val="008F619D"/>
  </w:style>
  <w:style w:type="character" w:customStyle="1" w:styleId="198">
    <w:name w:val="Знак сноски19"/>
    <w:rsid w:val="008F619D"/>
    <w:rPr>
      <w:vertAlign w:val="superscript"/>
    </w:rPr>
  </w:style>
  <w:style w:type="character" w:customStyle="1" w:styleId="u919-f886">
    <w:name w:val="Основноu919 -f8р8фт6"/>
    <w:rsid w:val="008F619D"/>
  </w:style>
  <w:style w:type="paragraph" w:customStyle="1" w:styleId="e26">
    <w:name w:val="Осноe2ной те6"/>
    <w:basedOn w:val="1d"/>
    <w:rsid w:val="008F619D"/>
    <w:pPr>
      <w:ind w:firstLine="708"/>
      <w:jc w:val="both"/>
    </w:pPr>
  </w:style>
  <w:style w:type="character" w:customStyle="1" w:styleId="Iniiaiiu919-f88oo6">
    <w:name w:val="Iniiaiiu919 -f8?8oo6"/>
    <w:rsid w:val="008F619D"/>
  </w:style>
  <w:style w:type="paragraph" w:customStyle="1" w:styleId="Iniie2iieoa6">
    <w:name w:val="Iniie2iie oa6"/>
    <w:basedOn w:val="Iaui1"/>
    <w:rsid w:val="008F619D"/>
    <w:pPr>
      <w:ind w:firstLine="708"/>
      <w:jc w:val="both"/>
    </w:pPr>
  </w:style>
  <w:style w:type="paragraph" w:customStyle="1" w:styleId="199">
    <w:name w:val="Название объекта19"/>
    <w:basedOn w:val="a"/>
    <w:rsid w:val="008F619D"/>
    <w:pPr>
      <w:autoSpaceDE/>
      <w:autoSpaceDN/>
      <w:spacing w:before="240" w:after="60"/>
      <w:jc w:val="center"/>
    </w:pPr>
    <w:rPr>
      <w:rFonts w:ascii="Arial" w:hAnsi="Arial"/>
      <w:b/>
      <w:snapToGrid w:val="0"/>
      <w:kern w:val="28"/>
      <w:sz w:val="32"/>
    </w:rPr>
  </w:style>
  <w:style w:type="paragraph" w:customStyle="1" w:styleId="2f5">
    <w:name w:val="Знак2"/>
    <w:basedOn w:val="a"/>
    <w:rsid w:val="00640041"/>
    <w:pPr>
      <w:widowControl/>
      <w:autoSpaceDE/>
      <w:autoSpaceDN/>
      <w:spacing w:after="160" w:line="240" w:lineRule="exact"/>
    </w:pPr>
    <w:rPr>
      <w:rFonts w:ascii="Verdana" w:hAnsi="Verdana"/>
      <w:lang w:val="en-US" w:eastAsia="en-US"/>
    </w:rPr>
  </w:style>
  <w:style w:type="paragraph" w:customStyle="1" w:styleId="17b">
    <w:name w:val="Знак1 Знак Знак Знак Знак Знак Знак Знак Знак Знак Знак7"/>
    <w:basedOn w:val="a"/>
    <w:rsid w:val="004B6231"/>
    <w:pPr>
      <w:widowControl/>
      <w:autoSpaceDE/>
      <w:autoSpaceDN/>
      <w:spacing w:after="160" w:line="240" w:lineRule="exact"/>
    </w:pPr>
    <w:rPr>
      <w:rFonts w:ascii="Verdana" w:hAnsi="Verdana"/>
      <w:lang w:val="en-US" w:eastAsia="en-US"/>
    </w:rPr>
  </w:style>
  <w:style w:type="paragraph" w:customStyle="1" w:styleId="221">
    <w:name w:val="Основной текст22"/>
    <w:basedOn w:val="a"/>
    <w:rsid w:val="000D5E3B"/>
    <w:pPr>
      <w:autoSpaceDE/>
      <w:autoSpaceDN/>
      <w:jc w:val="center"/>
    </w:pPr>
    <w:rPr>
      <w:snapToGrid w:val="0"/>
      <w:sz w:val="24"/>
      <w:lang w:val="en-US"/>
    </w:rPr>
  </w:style>
  <w:style w:type="paragraph" w:customStyle="1" w:styleId="230">
    <w:name w:val="Обычный23"/>
    <w:rsid w:val="0050338F"/>
    <w:pPr>
      <w:widowControl w:val="0"/>
    </w:pPr>
    <w:rPr>
      <w:snapToGrid w:val="0"/>
    </w:rPr>
  </w:style>
  <w:style w:type="character" w:customStyle="1" w:styleId="202">
    <w:name w:val="Основной шрифт абзаца20"/>
    <w:rsid w:val="0050338F"/>
  </w:style>
  <w:style w:type="paragraph" w:customStyle="1" w:styleId="203">
    <w:name w:val="Нижний колонтитул20"/>
    <w:basedOn w:val="a"/>
    <w:rsid w:val="0050338F"/>
    <w:pPr>
      <w:tabs>
        <w:tab w:val="center" w:pos="4153"/>
        <w:tab w:val="right" w:pos="8306"/>
      </w:tabs>
      <w:autoSpaceDE/>
      <w:autoSpaceDN/>
    </w:pPr>
    <w:rPr>
      <w:snapToGrid w:val="0"/>
    </w:rPr>
  </w:style>
  <w:style w:type="paragraph" w:customStyle="1" w:styleId="204">
    <w:name w:val="Верхний колонтитул20"/>
    <w:basedOn w:val="a"/>
    <w:rsid w:val="0050338F"/>
    <w:pPr>
      <w:tabs>
        <w:tab w:val="center" w:pos="4153"/>
        <w:tab w:val="right" w:pos="8306"/>
      </w:tabs>
      <w:autoSpaceDE/>
      <w:autoSpaceDN/>
    </w:pPr>
    <w:rPr>
      <w:snapToGrid w:val="0"/>
    </w:rPr>
  </w:style>
  <w:style w:type="character" w:customStyle="1" w:styleId="205">
    <w:name w:val="Знак примечания20"/>
    <w:rsid w:val="0050338F"/>
    <w:rPr>
      <w:sz w:val="16"/>
    </w:rPr>
  </w:style>
  <w:style w:type="paragraph" w:customStyle="1" w:styleId="206">
    <w:name w:val="Текст примечания20"/>
    <w:basedOn w:val="230"/>
    <w:rsid w:val="0050338F"/>
  </w:style>
  <w:style w:type="paragraph" w:customStyle="1" w:styleId="207">
    <w:name w:val="Текст сноски20"/>
    <w:basedOn w:val="230"/>
    <w:rsid w:val="0050338F"/>
  </w:style>
  <w:style w:type="character" w:customStyle="1" w:styleId="208">
    <w:name w:val="Знак сноски20"/>
    <w:rsid w:val="0050338F"/>
    <w:rPr>
      <w:vertAlign w:val="superscript"/>
    </w:rPr>
  </w:style>
  <w:style w:type="character" w:customStyle="1" w:styleId="u919-f885">
    <w:name w:val="Основноu919 -f8р8фт5"/>
    <w:rsid w:val="0050338F"/>
  </w:style>
  <w:style w:type="paragraph" w:customStyle="1" w:styleId="e25">
    <w:name w:val="Осноe2ной те5"/>
    <w:basedOn w:val="1d"/>
    <w:rsid w:val="0050338F"/>
    <w:pPr>
      <w:ind w:firstLine="708"/>
      <w:jc w:val="both"/>
    </w:pPr>
  </w:style>
  <w:style w:type="character" w:customStyle="1" w:styleId="Iniiaiiu919-f88oo5">
    <w:name w:val="Iniiaiiu919 -f8?8oo5"/>
    <w:rsid w:val="0050338F"/>
  </w:style>
  <w:style w:type="paragraph" w:customStyle="1" w:styleId="Iniie2iieoa5">
    <w:name w:val="Iniie2iie oa5"/>
    <w:basedOn w:val="Iaui1"/>
    <w:rsid w:val="0050338F"/>
    <w:pPr>
      <w:ind w:firstLine="708"/>
      <w:jc w:val="both"/>
    </w:pPr>
  </w:style>
  <w:style w:type="paragraph" w:customStyle="1" w:styleId="209">
    <w:name w:val="Название объекта20"/>
    <w:basedOn w:val="a"/>
    <w:rsid w:val="0050338F"/>
    <w:pPr>
      <w:autoSpaceDE/>
      <w:autoSpaceDN/>
      <w:spacing w:before="240" w:after="60"/>
      <w:jc w:val="center"/>
    </w:pPr>
    <w:rPr>
      <w:rFonts w:ascii="Arial" w:hAnsi="Arial"/>
      <w:b/>
      <w:snapToGrid w:val="0"/>
      <w:kern w:val="28"/>
      <w:sz w:val="32"/>
    </w:rPr>
  </w:style>
  <w:style w:type="paragraph" w:customStyle="1" w:styleId="11e">
    <w:name w:val="Знак1 Знак Знак Знак Знак Знак Знак Знак Знак1"/>
    <w:basedOn w:val="a"/>
    <w:rsid w:val="00DF42AB"/>
    <w:pPr>
      <w:widowControl/>
      <w:autoSpaceDE/>
      <w:autoSpaceDN/>
      <w:spacing w:after="160" w:line="240" w:lineRule="exact"/>
    </w:pPr>
    <w:rPr>
      <w:rFonts w:ascii="Verdana" w:hAnsi="Verdana"/>
      <w:lang w:val="en-US" w:eastAsia="en-US"/>
    </w:rPr>
  </w:style>
  <w:style w:type="paragraph" w:customStyle="1" w:styleId="16b">
    <w:name w:val="Знак1 Знак Знак Знак Знак Знак Знак Знак Знак Знак Знак6"/>
    <w:basedOn w:val="a"/>
    <w:rsid w:val="001778C7"/>
    <w:pPr>
      <w:widowControl/>
      <w:autoSpaceDE/>
      <w:autoSpaceDN/>
      <w:spacing w:after="160" w:line="240" w:lineRule="exact"/>
    </w:pPr>
    <w:rPr>
      <w:rFonts w:ascii="Verdana" w:hAnsi="Verdana"/>
      <w:lang w:val="en-US" w:eastAsia="en-US"/>
    </w:rPr>
  </w:style>
  <w:style w:type="paragraph" w:customStyle="1" w:styleId="231">
    <w:name w:val="Основной текст23"/>
    <w:basedOn w:val="a"/>
    <w:rsid w:val="00DF5CC2"/>
    <w:pPr>
      <w:autoSpaceDE/>
      <w:autoSpaceDN/>
      <w:jc w:val="center"/>
    </w:pPr>
    <w:rPr>
      <w:snapToGrid w:val="0"/>
      <w:sz w:val="24"/>
      <w:lang w:val="en-US"/>
    </w:rPr>
  </w:style>
  <w:style w:type="paragraph" w:customStyle="1" w:styleId="240">
    <w:name w:val="Обычный24"/>
    <w:rsid w:val="00DF5CC2"/>
    <w:pPr>
      <w:widowControl w:val="0"/>
    </w:pPr>
    <w:rPr>
      <w:snapToGrid w:val="0"/>
    </w:rPr>
  </w:style>
  <w:style w:type="character" w:customStyle="1" w:styleId="213">
    <w:name w:val="Основной шрифт абзаца21"/>
    <w:rsid w:val="00DF5CC2"/>
  </w:style>
  <w:style w:type="paragraph" w:customStyle="1" w:styleId="214">
    <w:name w:val="Нижний колонтитул21"/>
    <w:basedOn w:val="a"/>
    <w:rsid w:val="00DF5CC2"/>
    <w:pPr>
      <w:tabs>
        <w:tab w:val="center" w:pos="4153"/>
        <w:tab w:val="right" w:pos="8306"/>
      </w:tabs>
      <w:autoSpaceDE/>
      <w:autoSpaceDN/>
    </w:pPr>
    <w:rPr>
      <w:snapToGrid w:val="0"/>
    </w:rPr>
  </w:style>
  <w:style w:type="paragraph" w:customStyle="1" w:styleId="215">
    <w:name w:val="Верхний колонтитул21"/>
    <w:basedOn w:val="a"/>
    <w:rsid w:val="00DF5CC2"/>
    <w:pPr>
      <w:tabs>
        <w:tab w:val="center" w:pos="4153"/>
        <w:tab w:val="right" w:pos="8306"/>
      </w:tabs>
      <w:autoSpaceDE/>
      <w:autoSpaceDN/>
    </w:pPr>
    <w:rPr>
      <w:snapToGrid w:val="0"/>
    </w:rPr>
  </w:style>
  <w:style w:type="character" w:customStyle="1" w:styleId="216">
    <w:name w:val="Знак примечания21"/>
    <w:rsid w:val="00DF5CC2"/>
    <w:rPr>
      <w:sz w:val="16"/>
    </w:rPr>
  </w:style>
  <w:style w:type="paragraph" w:customStyle="1" w:styleId="217">
    <w:name w:val="Текст примечания21"/>
    <w:basedOn w:val="240"/>
    <w:rsid w:val="00DF5CC2"/>
  </w:style>
  <w:style w:type="paragraph" w:customStyle="1" w:styleId="218">
    <w:name w:val="Текст сноски21"/>
    <w:basedOn w:val="240"/>
    <w:rsid w:val="00DF5CC2"/>
  </w:style>
  <w:style w:type="character" w:customStyle="1" w:styleId="219">
    <w:name w:val="Знак сноски21"/>
    <w:rsid w:val="00DF5CC2"/>
    <w:rPr>
      <w:vertAlign w:val="superscript"/>
    </w:rPr>
  </w:style>
  <w:style w:type="character" w:customStyle="1" w:styleId="u919-f884">
    <w:name w:val="Основноu919 -f8р8фт4"/>
    <w:rsid w:val="00DF5CC2"/>
  </w:style>
  <w:style w:type="paragraph" w:customStyle="1" w:styleId="e24">
    <w:name w:val="Осноe2ной те4"/>
    <w:basedOn w:val="1d"/>
    <w:rsid w:val="00DF5CC2"/>
    <w:pPr>
      <w:ind w:firstLine="708"/>
      <w:jc w:val="both"/>
    </w:pPr>
  </w:style>
  <w:style w:type="character" w:customStyle="1" w:styleId="Iniiaiiu919-f88oo4">
    <w:name w:val="Iniiaiiu919 -f8?8oo4"/>
    <w:rsid w:val="00DF5CC2"/>
  </w:style>
  <w:style w:type="paragraph" w:customStyle="1" w:styleId="Iniie2iieoa4">
    <w:name w:val="Iniie2iie oa4"/>
    <w:basedOn w:val="Iaui1"/>
    <w:rsid w:val="00DF5CC2"/>
    <w:pPr>
      <w:ind w:firstLine="708"/>
      <w:jc w:val="both"/>
    </w:pPr>
  </w:style>
  <w:style w:type="paragraph" w:customStyle="1" w:styleId="21a">
    <w:name w:val="Название объекта21"/>
    <w:basedOn w:val="a"/>
    <w:rsid w:val="00DF5CC2"/>
    <w:pPr>
      <w:autoSpaceDE/>
      <w:autoSpaceDN/>
      <w:spacing w:before="240" w:after="60"/>
      <w:jc w:val="center"/>
    </w:pPr>
    <w:rPr>
      <w:rFonts w:ascii="Arial" w:hAnsi="Arial"/>
      <w:b/>
      <w:snapToGrid w:val="0"/>
      <w:kern w:val="28"/>
      <w:sz w:val="32"/>
    </w:rPr>
  </w:style>
  <w:style w:type="paragraph" w:customStyle="1" w:styleId="15b">
    <w:name w:val="Знак1 Знак Знак Знак Знак Знак Знак Знак Знак Знак Знак5"/>
    <w:basedOn w:val="a"/>
    <w:rsid w:val="00CA6BA8"/>
    <w:pPr>
      <w:widowControl/>
      <w:autoSpaceDE/>
      <w:autoSpaceDN/>
      <w:spacing w:after="160" w:line="240" w:lineRule="exact"/>
    </w:pPr>
    <w:rPr>
      <w:rFonts w:ascii="Verdana" w:hAnsi="Verdana"/>
      <w:lang w:val="en-US" w:eastAsia="en-US"/>
    </w:rPr>
  </w:style>
  <w:style w:type="paragraph" w:customStyle="1" w:styleId="241">
    <w:name w:val="Основной текст24"/>
    <w:basedOn w:val="a"/>
    <w:rsid w:val="001F7AEC"/>
    <w:pPr>
      <w:autoSpaceDE/>
      <w:autoSpaceDN/>
      <w:jc w:val="center"/>
    </w:pPr>
    <w:rPr>
      <w:snapToGrid w:val="0"/>
      <w:sz w:val="24"/>
      <w:lang w:val="en-US"/>
    </w:rPr>
  </w:style>
  <w:style w:type="paragraph" w:customStyle="1" w:styleId="222">
    <w:name w:val="Верхний колонтитул22"/>
    <w:basedOn w:val="a"/>
    <w:rsid w:val="001F7AEC"/>
    <w:pPr>
      <w:tabs>
        <w:tab w:val="center" w:pos="4153"/>
        <w:tab w:val="right" w:pos="8306"/>
      </w:tabs>
      <w:autoSpaceDE/>
      <w:autoSpaceDN/>
    </w:pPr>
    <w:rPr>
      <w:snapToGrid w:val="0"/>
    </w:rPr>
  </w:style>
  <w:style w:type="paragraph" w:customStyle="1" w:styleId="250">
    <w:name w:val="Обычный25"/>
    <w:rsid w:val="00256238"/>
    <w:pPr>
      <w:widowControl w:val="0"/>
    </w:pPr>
    <w:rPr>
      <w:snapToGrid w:val="0"/>
    </w:rPr>
  </w:style>
  <w:style w:type="character" w:customStyle="1" w:styleId="223">
    <w:name w:val="Основной шрифт абзаца22"/>
    <w:rsid w:val="00256238"/>
  </w:style>
  <w:style w:type="paragraph" w:customStyle="1" w:styleId="224">
    <w:name w:val="Нижний колонтитул22"/>
    <w:basedOn w:val="a"/>
    <w:rsid w:val="00256238"/>
    <w:pPr>
      <w:tabs>
        <w:tab w:val="center" w:pos="4153"/>
        <w:tab w:val="right" w:pos="8306"/>
      </w:tabs>
      <w:autoSpaceDE/>
      <w:autoSpaceDN/>
    </w:pPr>
    <w:rPr>
      <w:snapToGrid w:val="0"/>
    </w:rPr>
  </w:style>
  <w:style w:type="character" w:customStyle="1" w:styleId="225">
    <w:name w:val="Знак примечания22"/>
    <w:rsid w:val="00256238"/>
    <w:rPr>
      <w:sz w:val="16"/>
    </w:rPr>
  </w:style>
  <w:style w:type="paragraph" w:customStyle="1" w:styleId="226">
    <w:name w:val="Текст примечания22"/>
    <w:basedOn w:val="250"/>
    <w:rsid w:val="00256238"/>
  </w:style>
  <w:style w:type="paragraph" w:customStyle="1" w:styleId="227">
    <w:name w:val="Текст сноски22"/>
    <w:basedOn w:val="250"/>
    <w:rsid w:val="00256238"/>
  </w:style>
  <w:style w:type="character" w:customStyle="1" w:styleId="228">
    <w:name w:val="Знак сноски22"/>
    <w:rsid w:val="00256238"/>
    <w:rPr>
      <w:vertAlign w:val="superscript"/>
    </w:rPr>
  </w:style>
  <w:style w:type="character" w:customStyle="1" w:styleId="u919-f883">
    <w:name w:val="Основноu919 -f8р8фт3"/>
    <w:rsid w:val="00256238"/>
  </w:style>
  <w:style w:type="paragraph" w:customStyle="1" w:styleId="e23">
    <w:name w:val="Осноe2ной те3"/>
    <w:basedOn w:val="1d"/>
    <w:rsid w:val="00256238"/>
    <w:pPr>
      <w:ind w:firstLine="708"/>
      <w:jc w:val="both"/>
    </w:pPr>
  </w:style>
  <w:style w:type="character" w:customStyle="1" w:styleId="Iniiaiiu919-f88oo3">
    <w:name w:val="Iniiaiiu919 -f8?8oo3"/>
    <w:rsid w:val="00256238"/>
  </w:style>
  <w:style w:type="paragraph" w:customStyle="1" w:styleId="Iniie2iieoa3">
    <w:name w:val="Iniie2iie oa3"/>
    <w:basedOn w:val="Iaui1"/>
    <w:rsid w:val="00256238"/>
    <w:pPr>
      <w:ind w:firstLine="708"/>
      <w:jc w:val="both"/>
    </w:pPr>
  </w:style>
  <w:style w:type="paragraph" w:customStyle="1" w:styleId="229">
    <w:name w:val="Название объекта22"/>
    <w:basedOn w:val="a"/>
    <w:rsid w:val="00256238"/>
    <w:pPr>
      <w:autoSpaceDE/>
      <w:autoSpaceDN/>
      <w:spacing w:before="240" w:after="60"/>
      <w:jc w:val="center"/>
    </w:pPr>
    <w:rPr>
      <w:rFonts w:ascii="Arial" w:hAnsi="Arial"/>
      <w:b/>
      <w:snapToGrid w:val="0"/>
      <w:kern w:val="28"/>
      <w:sz w:val="32"/>
    </w:rPr>
  </w:style>
  <w:style w:type="paragraph" w:customStyle="1" w:styleId="14b">
    <w:name w:val="Знак1 Знак Знак Знак Знак Знак Знак Знак Знак Знак Знак4"/>
    <w:basedOn w:val="a"/>
    <w:rsid w:val="00AC7FF0"/>
    <w:pPr>
      <w:widowControl/>
      <w:autoSpaceDE/>
      <w:autoSpaceDN/>
      <w:spacing w:after="160" w:line="240" w:lineRule="exact"/>
    </w:pPr>
    <w:rPr>
      <w:rFonts w:ascii="Verdana" w:hAnsi="Verdana"/>
      <w:lang w:val="en-US" w:eastAsia="en-US"/>
    </w:rPr>
  </w:style>
  <w:style w:type="paragraph" w:customStyle="1" w:styleId="251">
    <w:name w:val="Основной текст25"/>
    <w:basedOn w:val="a"/>
    <w:rsid w:val="00B9498F"/>
    <w:pPr>
      <w:autoSpaceDE/>
      <w:autoSpaceDN/>
      <w:jc w:val="center"/>
    </w:pPr>
    <w:rPr>
      <w:snapToGrid w:val="0"/>
      <w:sz w:val="24"/>
      <w:lang w:val="en-US"/>
    </w:rPr>
  </w:style>
  <w:style w:type="paragraph" w:customStyle="1" w:styleId="260">
    <w:name w:val="Обычный26"/>
    <w:rsid w:val="005304FD"/>
    <w:pPr>
      <w:widowControl w:val="0"/>
    </w:pPr>
    <w:rPr>
      <w:snapToGrid w:val="0"/>
    </w:rPr>
  </w:style>
  <w:style w:type="character" w:customStyle="1" w:styleId="232">
    <w:name w:val="Основной шрифт абзаца23"/>
    <w:rsid w:val="005304FD"/>
  </w:style>
  <w:style w:type="paragraph" w:customStyle="1" w:styleId="233">
    <w:name w:val="Нижний колонтитул23"/>
    <w:basedOn w:val="a"/>
    <w:rsid w:val="005304FD"/>
    <w:pPr>
      <w:tabs>
        <w:tab w:val="center" w:pos="4153"/>
        <w:tab w:val="right" w:pos="8306"/>
      </w:tabs>
      <w:autoSpaceDE/>
      <w:autoSpaceDN/>
    </w:pPr>
    <w:rPr>
      <w:snapToGrid w:val="0"/>
    </w:rPr>
  </w:style>
  <w:style w:type="paragraph" w:customStyle="1" w:styleId="234">
    <w:name w:val="Верхний колонтитул23"/>
    <w:basedOn w:val="a"/>
    <w:rsid w:val="005304FD"/>
    <w:pPr>
      <w:tabs>
        <w:tab w:val="center" w:pos="4153"/>
        <w:tab w:val="right" w:pos="8306"/>
      </w:tabs>
      <w:autoSpaceDE/>
      <w:autoSpaceDN/>
    </w:pPr>
    <w:rPr>
      <w:snapToGrid w:val="0"/>
    </w:rPr>
  </w:style>
  <w:style w:type="character" w:customStyle="1" w:styleId="235">
    <w:name w:val="Знак примечания23"/>
    <w:rsid w:val="005304FD"/>
    <w:rPr>
      <w:sz w:val="16"/>
    </w:rPr>
  </w:style>
  <w:style w:type="paragraph" w:customStyle="1" w:styleId="236">
    <w:name w:val="Текст примечания23"/>
    <w:basedOn w:val="260"/>
    <w:rsid w:val="005304FD"/>
  </w:style>
  <w:style w:type="paragraph" w:customStyle="1" w:styleId="237">
    <w:name w:val="Текст сноски23"/>
    <w:basedOn w:val="260"/>
    <w:rsid w:val="005304FD"/>
  </w:style>
  <w:style w:type="character" w:customStyle="1" w:styleId="238">
    <w:name w:val="Знак сноски23"/>
    <w:rsid w:val="005304FD"/>
    <w:rPr>
      <w:vertAlign w:val="superscript"/>
    </w:rPr>
  </w:style>
  <w:style w:type="character" w:customStyle="1" w:styleId="u919-f882">
    <w:name w:val="Основноu919 -f8р8фт2"/>
    <w:rsid w:val="005304FD"/>
  </w:style>
  <w:style w:type="paragraph" w:customStyle="1" w:styleId="e22">
    <w:name w:val="Осноe2ной те2"/>
    <w:basedOn w:val="1d"/>
    <w:rsid w:val="005304FD"/>
    <w:pPr>
      <w:ind w:firstLine="708"/>
      <w:jc w:val="both"/>
    </w:pPr>
  </w:style>
  <w:style w:type="character" w:customStyle="1" w:styleId="Iniiaiiu919-f88oo2">
    <w:name w:val="Iniiaiiu919 -f8?8oo2"/>
    <w:rsid w:val="005304FD"/>
  </w:style>
  <w:style w:type="paragraph" w:customStyle="1" w:styleId="Iniie2iieoa2">
    <w:name w:val="Iniie2iie oa2"/>
    <w:basedOn w:val="Iaui1"/>
    <w:rsid w:val="005304FD"/>
    <w:pPr>
      <w:ind w:firstLine="708"/>
      <w:jc w:val="both"/>
    </w:pPr>
  </w:style>
  <w:style w:type="paragraph" w:customStyle="1" w:styleId="239">
    <w:name w:val="Название объекта23"/>
    <w:basedOn w:val="a"/>
    <w:rsid w:val="005304FD"/>
    <w:pPr>
      <w:autoSpaceDE/>
      <w:autoSpaceDN/>
      <w:spacing w:before="240" w:after="60"/>
      <w:jc w:val="center"/>
    </w:pPr>
    <w:rPr>
      <w:rFonts w:ascii="Arial" w:hAnsi="Arial"/>
      <w:b/>
      <w:snapToGrid w:val="0"/>
      <w:kern w:val="28"/>
      <w:sz w:val="32"/>
    </w:rPr>
  </w:style>
  <w:style w:type="paragraph" w:customStyle="1" w:styleId="13b">
    <w:name w:val="Знак1 Знак Знак Знак Знак Знак Знак Знак Знак Знак Знак3"/>
    <w:basedOn w:val="a"/>
    <w:rsid w:val="000505F6"/>
    <w:pPr>
      <w:widowControl/>
      <w:autoSpaceDE/>
      <w:autoSpaceDN/>
      <w:spacing w:after="160" w:line="240" w:lineRule="exact"/>
    </w:pPr>
    <w:rPr>
      <w:rFonts w:ascii="Verdana" w:hAnsi="Verdana"/>
      <w:lang w:val="en-US" w:eastAsia="en-US"/>
    </w:rPr>
  </w:style>
  <w:style w:type="paragraph" w:customStyle="1" w:styleId="261">
    <w:name w:val="Основной текст26"/>
    <w:basedOn w:val="a"/>
    <w:rsid w:val="00221B79"/>
    <w:pPr>
      <w:autoSpaceDE/>
      <w:autoSpaceDN/>
      <w:jc w:val="center"/>
    </w:pPr>
    <w:rPr>
      <w:snapToGrid w:val="0"/>
      <w:sz w:val="24"/>
      <w:lang w:val="en-US"/>
    </w:rPr>
  </w:style>
  <w:style w:type="paragraph" w:customStyle="1" w:styleId="270">
    <w:name w:val="Обычный27"/>
    <w:rsid w:val="00BD01FC"/>
    <w:pPr>
      <w:widowControl w:val="0"/>
    </w:pPr>
    <w:rPr>
      <w:snapToGrid w:val="0"/>
    </w:rPr>
  </w:style>
  <w:style w:type="character" w:customStyle="1" w:styleId="242">
    <w:name w:val="Основной шрифт абзаца24"/>
    <w:rsid w:val="00BD01FC"/>
  </w:style>
  <w:style w:type="paragraph" w:customStyle="1" w:styleId="243">
    <w:name w:val="Нижний колонтитул24"/>
    <w:basedOn w:val="a"/>
    <w:rsid w:val="00BD01FC"/>
    <w:pPr>
      <w:tabs>
        <w:tab w:val="center" w:pos="4153"/>
        <w:tab w:val="right" w:pos="8306"/>
      </w:tabs>
      <w:autoSpaceDE/>
      <w:autoSpaceDN/>
    </w:pPr>
    <w:rPr>
      <w:snapToGrid w:val="0"/>
    </w:rPr>
  </w:style>
  <w:style w:type="paragraph" w:customStyle="1" w:styleId="244">
    <w:name w:val="Верхний колонтитул24"/>
    <w:basedOn w:val="a"/>
    <w:rsid w:val="00BD01FC"/>
    <w:pPr>
      <w:tabs>
        <w:tab w:val="center" w:pos="4153"/>
        <w:tab w:val="right" w:pos="8306"/>
      </w:tabs>
      <w:autoSpaceDE/>
      <w:autoSpaceDN/>
    </w:pPr>
    <w:rPr>
      <w:snapToGrid w:val="0"/>
    </w:rPr>
  </w:style>
  <w:style w:type="character" w:customStyle="1" w:styleId="245">
    <w:name w:val="Знак примечания24"/>
    <w:rsid w:val="00BD01FC"/>
    <w:rPr>
      <w:sz w:val="16"/>
    </w:rPr>
  </w:style>
  <w:style w:type="paragraph" w:customStyle="1" w:styleId="246">
    <w:name w:val="Текст примечания24"/>
    <w:basedOn w:val="270"/>
    <w:rsid w:val="00BD01FC"/>
  </w:style>
  <w:style w:type="paragraph" w:customStyle="1" w:styleId="247">
    <w:name w:val="Текст сноски24"/>
    <w:basedOn w:val="270"/>
    <w:rsid w:val="00BD01FC"/>
  </w:style>
  <w:style w:type="character" w:customStyle="1" w:styleId="248">
    <w:name w:val="Знак сноски24"/>
    <w:rsid w:val="00BD01FC"/>
    <w:rPr>
      <w:vertAlign w:val="superscript"/>
    </w:rPr>
  </w:style>
  <w:style w:type="character" w:customStyle="1" w:styleId="u919-f881">
    <w:name w:val="Основноu919 -f8р8фт1"/>
    <w:rsid w:val="00BD01FC"/>
  </w:style>
  <w:style w:type="paragraph" w:customStyle="1" w:styleId="e21">
    <w:name w:val="Осноe2ной те1"/>
    <w:basedOn w:val="1d"/>
    <w:rsid w:val="00BD01FC"/>
    <w:pPr>
      <w:ind w:firstLine="708"/>
      <w:jc w:val="both"/>
    </w:pPr>
  </w:style>
  <w:style w:type="character" w:customStyle="1" w:styleId="Iniiaiiu919-f88oo1">
    <w:name w:val="Iniiaiiu919 -f8?8oo1"/>
    <w:rsid w:val="00BD01FC"/>
  </w:style>
  <w:style w:type="paragraph" w:customStyle="1" w:styleId="Iniie2iieoa1">
    <w:name w:val="Iniie2iie oa1"/>
    <w:basedOn w:val="Iaui1"/>
    <w:rsid w:val="00BD01FC"/>
    <w:pPr>
      <w:ind w:firstLine="708"/>
      <w:jc w:val="both"/>
    </w:pPr>
  </w:style>
  <w:style w:type="paragraph" w:customStyle="1" w:styleId="249">
    <w:name w:val="Название объекта24"/>
    <w:basedOn w:val="a"/>
    <w:rsid w:val="00BD01FC"/>
    <w:pPr>
      <w:autoSpaceDE/>
      <w:autoSpaceDN/>
      <w:spacing w:before="240" w:after="60"/>
      <w:jc w:val="center"/>
    </w:pPr>
    <w:rPr>
      <w:rFonts w:ascii="Arial" w:hAnsi="Arial"/>
      <w:b/>
      <w:snapToGrid w:val="0"/>
      <w:kern w:val="28"/>
      <w:sz w:val="32"/>
    </w:rPr>
  </w:style>
  <w:style w:type="paragraph" w:customStyle="1" w:styleId="12e">
    <w:name w:val="Знак1 Знак Знак Знак Знак Знак Знак Знак Знак Знак Знак2"/>
    <w:basedOn w:val="a"/>
    <w:rsid w:val="00C236AF"/>
    <w:pPr>
      <w:widowControl/>
      <w:autoSpaceDE/>
      <w:autoSpaceDN/>
      <w:spacing w:after="160" w:line="240" w:lineRule="exact"/>
    </w:pPr>
    <w:rPr>
      <w:rFonts w:ascii="Verdana" w:hAnsi="Verdana"/>
      <w:lang w:val="en-US" w:eastAsia="en-US"/>
    </w:rPr>
  </w:style>
  <w:style w:type="paragraph" w:customStyle="1" w:styleId="271">
    <w:name w:val="Основной текст27"/>
    <w:basedOn w:val="a"/>
    <w:rsid w:val="0086308F"/>
    <w:pPr>
      <w:autoSpaceDE/>
      <w:autoSpaceDN/>
      <w:jc w:val="center"/>
    </w:pPr>
    <w:rPr>
      <w:snapToGrid w:val="0"/>
      <w:sz w:val="24"/>
      <w:lang w:val="en-US"/>
    </w:rPr>
  </w:style>
  <w:style w:type="paragraph" w:customStyle="1" w:styleId="11f">
    <w:name w:val="Знак1 Знак Знак Знак Знак Знак Знак Знак Знак Знак Знак1"/>
    <w:basedOn w:val="a"/>
    <w:rsid w:val="00BB0B96"/>
    <w:pPr>
      <w:widowControl/>
      <w:autoSpaceDE/>
      <w:autoSpaceDN/>
      <w:spacing w:after="160" w:line="240" w:lineRule="exact"/>
    </w:pPr>
    <w:rPr>
      <w:rFonts w:ascii="Verdana" w:hAnsi="Verdana"/>
      <w:lang w:val="en-US" w:eastAsia="en-US"/>
    </w:rPr>
  </w:style>
  <w:style w:type="paragraph" w:styleId="HTML">
    <w:name w:val="HTML Preformatted"/>
    <w:basedOn w:val="a"/>
    <w:link w:val="HTML0"/>
    <w:uiPriority w:val="99"/>
    <w:unhideWhenUsed/>
    <w:rsid w:val="000D52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link w:val="HTML"/>
    <w:uiPriority w:val="99"/>
    <w:rsid w:val="000D5231"/>
    <w:rPr>
      <w:rFonts w:ascii="Courier New" w:hAnsi="Courier New" w:cs="Courier New"/>
    </w:rPr>
  </w:style>
  <w:style w:type="paragraph" w:styleId="affb">
    <w:name w:val="List Paragraph"/>
    <w:basedOn w:val="a"/>
    <w:uiPriority w:val="34"/>
    <w:qFormat/>
    <w:rsid w:val="00234140"/>
    <w:pPr>
      <w:ind w:left="720"/>
      <w:contextualSpacing/>
    </w:pPr>
  </w:style>
  <w:style w:type="character" w:customStyle="1" w:styleId="affc">
    <w:name w:val="Текст примечания Знак"/>
    <w:basedOn w:val="a0"/>
    <w:link w:val="affd"/>
    <w:rsid w:val="00022CC6"/>
  </w:style>
  <w:style w:type="paragraph" w:styleId="affd">
    <w:name w:val="annotation text"/>
    <w:basedOn w:val="a"/>
    <w:link w:val="affc"/>
    <w:unhideWhenUsed/>
    <w:rsid w:val="00022CC6"/>
  </w:style>
  <w:style w:type="character" w:customStyle="1" w:styleId="affe">
    <w:name w:val="Тема примечания Знак"/>
    <w:link w:val="afff"/>
    <w:rsid w:val="00022CC6"/>
    <w:rPr>
      <w:b/>
      <w:bCs/>
    </w:rPr>
  </w:style>
  <w:style w:type="paragraph" w:styleId="afff">
    <w:name w:val="annotation subject"/>
    <w:basedOn w:val="affd"/>
    <w:next w:val="affd"/>
    <w:link w:val="affe"/>
    <w:unhideWhenUsed/>
    <w:rsid w:val="00022CC6"/>
    <w:rPr>
      <w:b/>
      <w:bCs/>
    </w:rPr>
  </w:style>
  <w:style w:type="table" w:styleId="-1">
    <w:name w:val="Light Shading Accent 1"/>
    <w:basedOn w:val="a1"/>
    <w:uiPriority w:val="60"/>
    <w:rsid w:val="00C25FD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9B275F"/>
    <w:pPr>
      <w:autoSpaceDE w:val="0"/>
      <w:autoSpaceDN w:val="0"/>
      <w:adjustRightInd w:val="0"/>
    </w:pPr>
    <w:rPr>
      <w:rFonts w:ascii="Kyrghyz Times" w:hAnsi="Kyrghyz Times" w:cs="Kyrghyz Times"/>
      <w:color w:val="000000"/>
      <w:sz w:val="24"/>
      <w:szCs w:val="24"/>
    </w:rPr>
  </w:style>
  <w:style w:type="paragraph" w:styleId="afff0">
    <w:name w:val="Body Text First Indent"/>
    <w:basedOn w:val="a5"/>
    <w:link w:val="afff1"/>
    <w:unhideWhenUsed/>
    <w:rsid w:val="00390A51"/>
    <w:pPr>
      <w:autoSpaceDE/>
      <w:autoSpaceDN/>
      <w:spacing w:after="120"/>
      <w:ind w:firstLine="210"/>
      <w:jc w:val="left"/>
    </w:pPr>
    <w:rPr>
      <w:sz w:val="28"/>
    </w:rPr>
  </w:style>
  <w:style w:type="character" w:customStyle="1" w:styleId="afff1">
    <w:name w:val="Красная строка Знак"/>
    <w:link w:val="afff0"/>
    <w:rsid w:val="00390A51"/>
    <w:rPr>
      <w:sz w:val="28"/>
    </w:rPr>
  </w:style>
  <w:style w:type="character" w:customStyle="1" w:styleId="2f6">
    <w:name w:val="Красная строка 2 Знак"/>
    <w:link w:val="2f7"/>
    <w:rsid w:val="00390A51"/>
    <w:rPr>
      <w:sz w:val="28"/>
      <w:szCs w:val="16"/>
    </w:rPr>
  </w:style>
  <w:style w:type="paragraph" w:styleId="2f7">
    <w:name w:val="Body Text First Indent 2"/>
    <w:basedOn w:val="a8"/>
    <w:link w:val="2f6"/>
    <w:unhideWhenUsed/>
    <w:rsid w:val="00390A51"/>
    <w:pPr>
      <w:widowControl/>
      <w:autoSpaceDE/>
      <w:autoSpaceDN/>
      <w:spacing w:after="120"/>
      <w:ind w:left="283" w:firstLine="210"/>
      <w:jc w:val="left"/>
    </w:pPr>
    <w:rPr>
      <w:sz w:val="28"/>
      <w:szCs w:val="20"/>
    </w:rPr>
  </w:style>
  <w:style w:type="character" w:customStyle="1" w:styleId="21b">
    <w:name w:val="Красная строка 2 Знак1"/>
    <w:rsid w:val="00390A51"/>
    <w:rPr>
      <w:sz w:val="16"/>
      <w:szCs w:val="16"/>
    </w:rPr>
  </w:style>
  <w:style w:type="character" w:customStyle="1" w:styleId="1fa">
    <w:name w:val="Основной текст с отступом Знак1"/>
    <w:uiPriority w:val="99"/>
    <w:rsid w:val="00390A51"/>
    <w:rPr>
      <w:sz w:val="16"/>
      <w:szCs w:val="16"/>
    </w:rPr>
  </w:style>
  <w:style w:type="paragraph" w:styleId="afff2">
    <w:name w:val="caption"/>
    <w:basedOn w:val="a"/>
    <w:next w:val="a"/>
    <w:uiPriority w:val="99"/>
    <w:qFormat/>
    <w:rsid w:val="00390A51"/>
    <w:pPr>
      <w:tabs>
        <w:tab w:val="left" w:pos="-414"/>
        <w:tab w:val="left" w:pos="294"/>
        <w:tab w:val="left" w:pos="1002"/>
        <w:tab w:val="left" w:pos="1710"/>
        <w:tab w:val="left" w:pos="2418"/>
        <w:tab w:val="left" w:pos="3126"/>
        <w:tab w:val="left" w:pos="3834"/>
        <w:tab w:val="left" w:pos="4542"/>
        <w:tab w:val="left" w:pos="5250"/>
        <w:tab w:val="left" w:pos="5958"/>
        <w:tab w:val="left" w:pos="6666"/>
        <w:tab w:val="left" w:pos="7374"/>
        <w:tab w:val="left" w:pos="8082"/>
        <w:tab w:val="left" w:pos="8790"/>
        <w:tab w:val="left" w:pos="9498"/>
      </w:tabs>
      <w:autoSpaceDE/>
      <w:autoSpaceDN/>
      <w:snapToGrid w:val="0"/>
      <w:spacing w:after="120"/>
      <w:ind w:left="-414" w:right="-130"/>
      <w:jc w:val="center"/>
    </w:pPr>
    <w:rPr>
      <w:b/>
      <w:sz w:val="32"/>
    </w:rPr>
  </w:style>
  <w:style w:type="paragraph" w:styleId="afff3">
    <w:name w:val="Title"/>
    <w:basedOn w:val="a"/>
    <w:link w:val="afff4"/>
    <w:qFormat/>
    <w:rsid w:val="00390A51"/>
    <w:pPr>
      <w:widowControl/>
      <w:autoSpaceDE/>
      <w:autoSpaceDN/>
      <w:snapToGrid w:val="0"/>
      <w:jc w:val="center"/>
    </w:pPr>
    <w:rPr>
      <w:b/>
      <w:color w:val="000000"/>
      <w:sz w:val="28"/>
    </w:rPr>
  </w:style>
  <w:style w:type="character" w:customStyle="1" w:styleId="afff4">
    <w:name w:val="Заголовок Знак"/>
    <w:link w:val="afff3"/>
    <w:uiPriority w:val="10"/>
    <w:rsid w:val="00390A51"/>
    <w:rPr>
      <w:b/>
      <w:color w:val="000000"/>
      <w:sz w:val="28"/>
    </w:rPr>
  </w:style>
  <w:style w:type="character" w:customStyle="1" w:styleId="afff5">
    <w:name w:val="Название Знак"/>
    <w:rsid w:val="00390A51"/>
    <w:rPr>
      <w:rFonts w:ascii="Cambria" w:eastAsia="Times New Roman" w:hAnsi="Cambria" w:cs="Times New Roman"/>
      <w:color w:val="17365D"/>
      <w:spacing w:val="5"/>
      <w:kern w:val="28"/>
      <w:sz w:val="52"/>
      <w:szCs w:val="52"/>
    </w:rPr>
  </w:style>
  <w:style w:type="paragraph" w:customStyle="1" w:styleId="13c">
    <w:name w:val="Знак Знак13"/>
    <w:basedOn w:val="a"/>
    <w:rsid w:val="00911E38"/>
    <w:pPr>
      <w:widowControl/>
      <w:autoSpaceDE/>
      <w:autoSpaceDN/>
      <w:spacing w:after="160" w:line="240" w:lineRule="exact"/>
    </w:pPr>
    <w:rPr>
      <w:rFonts w:ascii="Verdana" w:hAnsi="Verdana"/>
      <w:lang w:val="en-US" w:eastAsia="en-US"/>
    </w:rPr>
  </w:style>
  <w:style w:type="character" w:customStyle="1" w:styleId="1fb">
    <w:name w:val="Текст примечания Знак1"/>
    <w:uiPriority w:val="99"/>
    <w:semiHidden/>
    <w:rsid w:val="00FC7844"/>
    <w:rPr>
      <w:rFonts w:ascii="Times New Roman" w:eastAsia="Times New Roman" w:hAnsi="Times New Roman" w:cs="Times New Roman"/>
      <w:sz w:val="20"/>
      <w:szCs w:val="20"/>
      <w:lang w:eastAsia="ru-RU"/>
    </w:rPr>
  </w:style>
  <w:style w:type="character" w:customStyle="1" w:styleId="1fc">
    <w:name w:val="Тема примечания Знак1"/>
    <w:uiPriority w:val="99"/>
    <w:semiHidden/>
    <w:rsid w:val="00FC7844"/>
    <w:rPr>
      <w:rFonts w:ascii="Times New Roman" w:eastAsia="Times New Roman" w:hAnsi="Times New Roman" w:cs="Times New Roman"/>
      <w:b/>
      <w:bCs/>
      <w:sz w:val="20"/>
      <w:szCs w:val="20"/>
      <w:lang w:eastAsia="ru-RU"/>
    </w:rPr>
  </w:style>
  <w:style w:type="character" w:styleId="afff6">
    <w:name w:val="annotation reference"/>
    <w:rsid w:val="008529E6"/>
    <w:rPr>
      <w:sz w:val="16"/>
      <w:szCs w:val="16"/>
    </w:rPr>
  </w:style>
  <w:style w:type="character" w:styleId="afff7">
    <w:name w:val="footnote reference"/>
    <w:rsid w:val="008529E6"/>
    <w:rPr>
      <w:vertAlign w:val="superscript"/>
    </w:rPr>
  </w:style>
  <w:style w:type="paragraph" w:styleId="2f8">
    <w:name w:val="toc 2"/>
    <w:basedOn w:val="a"/>
    <w:next w:val="a"/>
    <w:autoRedefine/>
    <w:semiHidden/>
    <w:rsid w:val="008529E6"/>
    <w:pPr>
      <w:ind w:left="200"/>
    </w:pPr>
  </w:style>
  <w:style w:type="paragraph" w:styleId="3f2">
    <w:name w:val="toc 3"/>
    <w:basedOn w:val="a"/>
    <w:next w:val="a"/>
    <w:autoRedefine/>
    <w:semiHidden/>
    <w:rsid w:val="008529E6"/>
    <w:pPr>
      <w:ind w:left="400"/>
    </w:pPr>
  </w:style>
  <w:style w:type="paragraph" w:styleId="4f">
    <w:name w:val="toc 4"/>
    <w:basedOn w:val="a"/>
    <w:next w:val="a"/>
    <w:autoRedefine/>
    <w:semiHidden/>
    <w:rsid w:val="008529E6"/>
    <w:pPr>
      <w:ind w:left="600"/>
    </w:pPr>
  </w:style>
  <w:style w:type="paragraph" w:styleId="5d">
    <w:name w:val="toc 5"/>
    <w:basedOn w:val="a"/>
    <w:next w:val="a"/>
    <w:autoRedefine/>
    <w:semiHidden/>
    <w:rsid w:val="008529E6"/>
    <w:pPr>
      <w:ind w:left="800"/>
    </w:pPr>
  </w:style>
  <w:style w:type="paragraph" w:styleId="6e">
    <w:name w:val="toc 6"/>
    <w:basedOn w:val="a"/>
    <w:next w:val="a"/>
    <w:autoRedefine/>
    <w:semiHidden/>
    <w:rsid w:val="008529E6"/>
    <w:pPr>
      <w:ind w:left="1000"/>
    </w:pPr>
  </w:style>
  <w:style w:type="paragraph" w:styleId="7e">
    <w:name w:val="toc 7"/>
    <w:basedOn w:val="a"/>
    <w:next w:val="a"/>
    <w:autoRedefine/>
    <w:semiHidden/>
    <w:rsid w:val="008529E6"/>
    <w:pPr>
      <w:ind w:left="1200"/>
    </w:pPr>
  </w:style>
  <w:style w:type="paragraph" w:styleId="8d">
    <w:name w:val="toc 8"/>
    <w:basedOn w:val="a"/>
    <w:next w:val="a"/>
    <w:autoRedefine/>
    <w:semiHidden/>
    <w:rsid w:val="008529E6"/>
    <w:pPr>
      <w:ind w:left="1400"/>
    </w:pPr>
  </w:style>
  <w:style w:type="paragraph" w:styleId="9c">
    <w:name w:val="toc 9"/>
    <w:basedOn w:val="a"/>
    <w:next w:val="a"/>
    <w:autoRedefine/>
    <w:semiHidden/>
    <w:rsid w:val="008529E6"/>
    <w:pPr>
      <w:ind w:left="1600"/>
    </w:pPr>
  </w:style>
  <w:style w:type="paragraph" w:styleId="2f9">
    <w:name w:val="index 2"/>
    <w:basedOn w:val="a"/>
    <w:next w:val="a"/>
    <w:autoRedefine/>
    <w:semiHidden/>
    <w:rsid w:val="008529E6"/>
    <w:pPr>
      <w:ind w:left="400" w:hanging="200"/>
    </w:pPr>
  </w:style>
  <w:style w:type="paragraph" w:styleId="3f3">
    <w:name w:val="index 3"/>
    <w:basedOn w:val="a"/>
    <w:next w:val="a"/>
    <w:autoRedefine/>
    <w:semiHidden/>
    <w:rsid w:val="008529E6"/>
    <w:pPr>
      <w:ind w:left="600" w:hanging="200"/>
    </w:pPr>
  </w:style>
  <w:style w:type="paragraph" w:styleId="4f0">
    <w:name w:val="index 4"/>
    <w:basedOn w:val="a"/>
    <w:next w:val="a"/>
    <w:autoRedefine/>
    <w:semiHidden/>
    <w:rsid w:val="008529E6"/>
    <w:pPr>
      <w:ind w:left="800" w:hanging="200"/>
    </w:pPr>
  </w:style>
  <w:style w:type="paragraph" w:styleId="5e">
    <w:name w:val="index 5"/>
    <w:basedOn w:val="a"/>
    <w:next w:val="a"/>
    <w:autoRedefine/>
    <w:semiHidden/>
    <w:rsid w:val="008529E6"/>
    <w:pPr>
      <w:ind w:left="1000" w:hanging="200"/>
    </w:pPr>
  </w:style>
  <w:style w:type="paragraph" w:styleId="7f">
    <w:name w:val="index 7"/>
    <w:basedOn w:val="a"/>
    <w:next w:val="a"/>
    <w:autoRedefine/>
    <w:semiHidden/>
    <w:rsid w:val="008529E6"/>
    <w:pPr>
      <w:ind w:left="1400" w:hanging="200"/>
    </w:pPr>
  </w:style>
  <w:style w:type="paragraph" w:styleId="8e">
    <w:name w:val="index 8"/>
    <w:basedOn w:val="a"/>
    <w:next w:val="a"/>
    <w:autoRedefine/>
    <w:semiHidden/>
    <w:rsid w:val="008529E6"/>
    <w:pPr>
      <w:ind w:left="1600" w:hanging="200"/>
    </w:pPr>
  </w:style>
  <w:style w:type="paragraph" w:styleId="9d">
    <w:name w:val="index 9"/>
    <w:basedOn w:val="a"/>
    <w:next w:val="a"/>
    <w:autoRedefine/>
    <w:semiHidden/>
    <w:rsid w:val="008529E6"/>
    <w:pPr>
      <w:ind w:left="1800" w:hanging="200"/>
    </w:pPr>
  </w:style>
  <w:style w:type="paragraph" w:styleId="afff8">
    <w:name w:val="index heading"/>
    <w:basedOn w:val="a"/>
    <w:next w:val="1f3"/>
    <w:semiHidden/>
    <w:rsid w:val="008529E6"/>
  </w:style>
  <w:style w:type="character" w:customStyle="1" w:styleId="y2iqfc">
    <w:name w:val="y2iqfc"/>
    <w:basedOn w:val="a0"/>
    <w:rsid w:val="00497697"/>
  </w:style>
  <w:style w:type="character" w:customStyle="1" w:styleId="1fd">
    <w:name w:val="Верхний колонтитул Знак1"/>
    <w:basedOn w:val="a0"/>
    <w:uiPriority w:val="99"/>
    <w:semiHidden/>
    <w:rsid w:val="00A779CD"/>
    <w:rPr>
      <w:rFonts w:ascii="Times New Roman" w:eastAsia="Times New Roman" w:hAnsi="Times New Roman" w:cs="Times New Roman"/>
      <w:sz w:val="28"/>
      <w:szCs w:val="20"/>
      <w:lang w:eastAsia="ru-RU"/>
    </w:rPr>
  </w:style>
  <w:style w:type="character" w:customStyle="1" w:styleId="1fe">
    <w:name w:val="Нижний колонтитул Знак1"/>
    <w:basedOn w:val="a0"/>
    <w:uiPriority w:val="99"/>
    <w:semiHidden/>
    <w:rsid w:val="00A779CD"/>
    <w:rPr>
      <w:rFonts w:ascii="Times New Roman" w:eastAsia="Times New Roman" w:hAnsi="Times New Roman" w:cs="Times New Roman"/>
      <w:sz w:val="28"/>
      <w:szCs w:val="20"/>
      <w:lang w:eastAsia="ru-RU"/>
    </w:rPr>
  </w:style>
  <w:style w:type="character" w:customStyle="1" w:styleId="1ff">
    <w:name w:val="Текст концевой сноски Знак1"/>
    <w:basedOn w:val="a0"/>
    <w:uiPriority w:val="99"/>
    <w:semiHidden/>
    <w:rsid w:val="00A779CD"/>
    <w:rPr>
      <w:rFonts w:ascii="Times New Roman" w:eastAsia="Times New Roman" w:hAnsi="Times New Roman" w:cs="Times New Roman"/>
      <w:sz w:val="20"/>
      <w:szCs w:val="20"/>
      <w:lang w:eastAsia="ru-RU"/>
    </w:rPr>
  </w:style>
  <w:style w:type="paragraph" w:styleId="2fa">
    <w:name w:val="List 2"/>
    <w:basedOn w:val="a"/>
    <w:semiHidden/>
    <w:unhideWhenUsed/>
    <w:rsid w:val="00A779CD"/>
    <w:pPr>
      <w:widowControl/>
      <w:autoSpaceDE/>
      <w:autoSpaceDN/>
      <w:ind w:left="566" w:hanging="283"/>
      <w:contextualSpacing/>
    </w:pPr>
    <w:rPr>
      <w:sz w:val="28"/>
    </w:rPr>
  </w:style>
  <w:style w:type="paragraph" w:styleId="3f4">
    <w:name w:val="List 3"/>
    <w:basedOn w:val="a"/>
    <w:unhideWhenUsed/>
    <w:rsid w:val="00A779CD"/>
    <w:pPr>
      <w:widowControl/>
      <w:autoSpaceDE/>
      <w:autoSpaceDN/>
      <w:ind w:left="849" w:hanging="283"/>
      <w:contextualSpacing/>
    </w:pPr>
    <w:rPr>
      <w:sz w:val="28"/>
    </w:rPr>
  </w:style>
  <w:style w:type="character" w:customStyle="1" w:styleId="1ff0">
    <w:name w:val="Основной текст Знак1"/>
    <w:basedOn w:val="a0"/>
    <w:rsid w:val="00A779CD"/>
  </w:style>
  <w:style w:type="character" w:customStyle="1" w:styleId="Iaui20">
    <w:name w:val="Iau?i2 Знак"/>
    <w:basedOn w:val="a0"/>
    <w:link w:val="Iaui2"/>
    <w:rsid w:val="00A779CD"/>
  </w:style>
  <w:style w:type="character" w:customStyle="1" w:styleId="21c">
    <w:name w:val="Основной текст 2 Знак1"/>
    <w:basedOn w:val="a0"/>
    <w:uiPriority w:val="99"/>
    <w:semiHidden/>
    <w:rsid w:val="00A779CD"/>
    <w:rPr>
      <w:rFonts w:ascii="Times New Roman" w:eastAsia="Times New Roman" w:hAnsi="Times New Roman" w:cs="Times New Roman"/>
      <w:sz w:val="28"/>
      <w:szCs w:val="20"/>
      <w:lang w:eastAsia="ru-RU"/>
    </w:rPr>
  </w:style>
  <w:style w:type="character" w:customStyle="1" w:styleId="311">
    <w:name w:val="Основной текст 3 Знак1"/>
    <w:basedOn w:val="a0"/>
    <w:uiPriority w:val="99"/>
    <w:semiHidden/>
    <w:rsid w:val="00A779CD"/>
    <w:rPr>
      <w:rFonts w:ascii="Times New Roman" w:eastAsia="Times New Roman" w:hAnsi="Times New Roman" w:cs="Times New Roman"/>
      <w:sz w:val="16"/>
      <w:szCs w:val="16"/>
      <w:lang w:eastAsia="ru-RU"/>
    </w:rPr>
  </w:style>
  <w:style w:type="character" w:customStyle="1" w:styleId="1ff1">
    <w:name w:val="Схема документа Знак1"/>
    <w:basedOn w:val="a0"/>
    <w:uiPriority w:val="99"/>
    <w:semiHidden/>
    <w:rsid w:val="00A779CD"/>
    <w:rPr>
      <w:rFonts w:ascii="Segoe UI" w:eastAsia="Times New Roman" w:hAnsi="Segoe UI" w:cs="Segoe UI"/>
      <w:sz w:val="16"/>
      <w:szCs w:val="16"/>
      <w:lang w:eastAsia="ru-RU"/>
    </w:rPr>
  </w:style>
  <w:style w:type="character" w:customStyle="1" w:styleId="1ff2">
    <w:name w:val="Текст выноски Знак1"/>
    <w:basedOn w:val="a0"/>
    <w:uiPriority w:val="99"/>
    <w:semiHidden/>
    <w:rsid w:val="00A779CD"/>
    <w:rPr>
      <w:rFonts w:ascii="Segoe UI" w:eastAsia="Times New Roman" w:hAnsi="Segoe UI" w:cs="Segoe UI"/>
      <w:sz w:val="18"/>
      <w:szCs w:val="18"/>
      <w:lang w:eastAsia="ru-RU"/>
    </w:rPr>
  </w:style>
  <w:style w:type="paragraph" w:customStyle="1" w:styleId="9e">
    <w:name w:val="заголовок 9"/>
    <w:basedOn w:val="a"/>
    <w:next w:val="a"/>
    <w:rsid w:val="00A779CD"/>
    <w:pPr>
      <w:keepNext/>
      <w:widowControl/>
      <w:autoSpaceDE/>
      <w:autoSpaceDN/>
      <w:spacing w:before="120" w:after="120"/>
      <w:ind w:left="74" w:hanging="74"/>
    </w:pPr>
    <w:rPr>
      <w:b/>
      <w:sz w:val="28"/>
    </w:rPr>
  </w:style>
  <w:style w:type="paragraph" w:customStyle="1" w:styleId="11f0">
    <w:name w:val="заголовок 11"/>
    <w:basedOn w:val="a"/>
    <w:next w:val="a"/>
    <w:rsid w:val="00A779CD"/>
    <w:pPr>
      <w:keepNext/>
      <w:widowControl/>
      <w:autoSpaceDE/>
      <w:autoSpaceDN/>
      <w:ind w:firstLine="142"/>
      <w:jc w:val="center"/>
    </w:pPr>
    <w:rPr>
      <w:sz w:val="32"/>
      <w:u w:val="single"/>
    </w:rPr>
  </w:style>
  <w:style w:type="paragraph" w:customStyle="1" w:styleId="21d">
    <w:name w:val="Основной текст с отступом 21"/>
    <w:basedOn w:val="a"/>
    <w:rsid w:val="00A779CD"/>
    <w:pPr>
      <w:widowControl/>
      <w:autoSpaceDE/>
      <w:autoSpaceDN/>
      <w:ind w:firstLine="851"/>
      <w:jc w:val="both"/>
    </w:pPr>
    <w:rPr>
      <w:sz w:val="30"/>
    </w:rPr>
  </w:style>
  <w:style w:type="paragraph" w:customStyle="1" w:styleId="312">
    <w:name w:val="Основной текст с отступом 31"/>
    <w:basedOn w:val="a"/>
    <w:rsid w:val="00A779CD"/>
    <w:pPr>
      <w:widowControl/>
      <w:autoSpaceDE/>
      <w:autoSpaceDN/>
      <w:ind w:firstLine="709"/>
      <w:jc w:val="both"/>
    </w:pPr>
    <w:rPr>
      <w:sz w:val="30"/>
    </w:rPr>
  </w:style>
  <w:style w:type="paragraph" w:customStyle="1" w:styleId="afff9">
    <w:name w:val="Стиль"/>
    <w:rsid w:val="00A779CD"/>
    <w:pPr>
      <w:widowControl w:val="0"/>
      <w:autoSpaceDE w:val="0"/>
      <w:autoSpaceDN w:val="0"/>
      <w:adjustRightInd w:val="0"/>
    </w:pPr>
    <w:rPr>
      <w:sz w:val="24"/>
      <w:szCs w:val="24"/>
    </w:rPr>
  </w:style>
  <w:style w:type="paragraph" w:customStyle="1" w:styleId="22a">
    <w:name w:val="Основной текст с отступом 22"/>
    <w:basedOn w:val="a"/>
    <w:rsid w:val="00A779CD"/>
    <w:pPr>
      <w:widowControl/>
      <w:autoSpaceDE/>
      <w:autoSpaceDN/>
      <w:ind w:firstLine="851"/>
      <w:jc w:val="both"/>
    </w:pPr>
    <w:rPr>
      <w:sz w:val="30"/>
    </w:rPr>
  </w:style>
  <w:style w:type="paragraph" w:customStyle="1" w:styleId="23a">
    <w:name w:val="Основной текст с отступом 23"/>
    <w:basedOn w:val="a"/>
    <w:rsid w:val="00A779CD"/>
    <w:pPr>
      <w:widowControl/>
      <w:autoSpaceDE/>
      <w:autoSpaceDN/>
      <w:ind w:firstLine="851"/>
      <w:jc w:val="both"/>
    </w:pPr>
    <w:rPr>
      <w:sz w:val="30"/>
    </w:rPr>
  </w:style>
  <w:style w:type="paragraph" w:customStyle="1" w:styleId="24a">
    <w:name w:val="Основной текст с отступом 24"/>
    <w:basedOn w:val="a"/>
    <w:rsid w:val="00A779CD"/>
    <w:pPr>
      <w:widowControl/>
      <w:autoSpaceDE/>
      <w:autoSpaceDN/>
      <w:ind w:firstLine="851"/>
      <w:jc w:val="both"/>
    </w:pPr>
    <w:rPr>
      <w:sz w:val="30"/>
    </w:rPr>
  </w:style>
  <w:style w:type="paragraph" w:styleId="afffa">
    <w:name w:val="Block Text"/>
    <w:basedOn w:val="a"/>
    <w:rsid w:val="00A779CD"/>
    <w:pPr>
      <w:widowControl/>
      <w:autoSpaceDE/>
      <w:autoSpaceDN/>
      <w:spacing w:line="360" w:lineRule="auto"/>
      <w:ind w:left="851" w:right="-2"/>
    </w:pPr>
    <w:rPr>
      <w:b/>
      <w:sz w:val="28"/>
    </w:rPr>
  </w:style>
  <w:style w:type="character" w:styleId="afffb">
    <w:name w:val="Emphasis"/>
    <w:qFormat/>
    <w:rsid w:val="00A779CD"/>
    <w:rPr>
      <w:i/>
      <w:iCs/>
    </w:rPr>
  </w:style>
  <w:style w:type="paragraph" w:customStyle="1" w:styleId="xl38">
    <w:name w:val="xl38"/>
    <w:basedOn w:val="a"/>
    <w:rsid w:val="00A779CD"/>
    <w:pPr>
      <w:widowControl/>
      <w:autoSpaceDE/>
      <w:autoSpaceDN/>
      <w:spacing w:before="100" w:beforeAutospacing="1" w:after="100" w:afterAutospacing="1"/>
    </w:pPr>
    <w:rPr>
      <w:rFonts w:eastAsia="Arial Unicode MS"/>
      <w:b/>
      <w:bCs/>
      <w:sz w:val="18"/>
      <w:szCs w:val="18"/>
    </w:rPr>
  </w:style>
  <w:style w:type="paragraph" w:customStyle="1" w:styleId="xl33">
    <w:name w:val="xl33"/>
    <w:basedOn w:val="a"/>
    <w:rsid w:val="00A779CD"/>
    <w:pPr>
      <w:widowControl/>
      <w:autoSpaceDE/>
      <w:autoSpaceDN/>
      <w:spacing w:before="100" w:beforeAutospacing="1" w:after="100" w:afterAutospacing="1"/>
      <w:jc w:val="right"/>
    </w:pPr>
    <w:rPr>
      <w:rFonts w:ascii="Arial Unicode MS" w:eastAsia="Arial Unicode MS" w:hAnsi="Arial Unicode MS" w:cs="Arial Unicode MS"/>
      <w:sz w:val="18"/>
      <w:szCs w:val="18"/>
    </w:rPr>
  </w:style>
  <w:style w:type="paragraph" w:customStyle="1" w:styleId="afffc">
    <w:name w:val="??????? ??????????"/>
    <w:basedOn w:val="a"/>
    <w:uiPriority w:val="99"/>
    <w:rsid w:val="00A779CD"/>
    <w:pPr>
      <w:tabs>
        <w:tab w:val="center" w:pos="4153"/>
        <w:tab w:val="right" w:pos="8306"/>
      </w:tabs>
      <w:autoSpaceDE/>
      <w:autoSpaceDN/>
    </w:pPr>
  </w:style>
  <w:style w:type="character" w:styleId="afffd">
    <w:name w:val="line number"/>
    <w:basedOn w:val="a0"/>
    <w:rsid w:val="00A779CD"/>
  </w:style>
  <w:style w:type="paragraph" w:styleId="afffe">
    <w:name w:val="Normal Indent"/>
    <w:basedOn w:val="a"/>
    <w:uiPriority w:val="99"/>
    <w:unhideWhenUsed/>
    <w:rsid w:val="00A779CD"/>
    <w:pPr>
      <w:widowControl/>
      <w:autoSpaceDE/>
      <w:autoSpaceDN/>
      <w:ind w:left="708"/>
    </w:pPr>
    <w:rPr>
      <w:sz w:val="28"/>
    </w:rPr>
  </w:style>
  <w:style w:type="paragraph" w:styleId="affff">
    <w:name w:val="List"/>
    <w:basedOn w:val="a"/>
    <w:uiPriority w:val="99"/>
    <w:unhideWhenUsed/>
    <w:rsid w:val="00A779CD"/>
    <w:pPr>
      <w:widowControl/>
      <w:autoSpaceDE/>
      <w:autoSpaceDN/>
      <w:ind w:left="283" w:hanging="283"/>
      <w:contextualSpacing/>
    </w:pPr>
    <w:rPr>
      <w:sz w:val="24"/>
      <w:szCs w:val="24"/>
    </w:rPr>
  </w:style>
  <w:style w:type="paragraph" w:customStyle="1" w:styleId="1ff3">
    <w:name w:val="Знак Знак1"/>
    <w:basedOn w:val="a"/>
    <w:rsid w:val="00A779CD"/>
    <w:pPr>
      <w:widowControl/>
      <w:autoSpaceDE/>
      <w:autoSpaceDN/>
      <w:spacing w:after="160" w:line="240" w:lineRule="exact"/>
    </w:pPr>
    <w:rPr>
      <w:rFonts w:ascii="Verdana" w:hAnsi="Verdana"/>
      <w:lang w:val="en-US" w:eastAsia="en-US"/>
    </w:rPr>
  </w:style>
  <w:style w:type="character" w:customStyle="1" w:styleId="apple-converted-space">
    <w:name w:val="apple-converted-space"/>
    <w:basedOn w:val="a0"/>
    <w:rsid w:val="00A779CD"/>
  </w:style>
  <w:style w:type="numbering" w:customStyle="1" w:styleId="1ff4">
    <w:name w:val="Нет списка1"/>
    <w:next w:val="a2"/>
    <w:uiPriority w:val="99"/>
    <w:semiHidden/>
    <w:unhideWhenUsed/>
    <w:rsid w:val="00A779CD"/>
  </w:style>
  <w:style w:type="table" w:customStyle="1" w:styleId="1ff5">
    <w:name w:val="Сетка таблицы1"/>
    <w:basedOn w:val="a1"/>
    <w:next w:val="af1"/>
    <w:uiPriority w:val="39"/>
    <w:rsid w:val="00A77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F94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7227">
      <w:bodyDiv w:val="1"/>
      <w:marLeft w:val="0"/>
      <w:marRight w:val="0"/>
      <w:marTop w:val="0"/>
      <w:marBottom w:val="0"/>
      <w:divBdr>
        <w:top w:val="none" w:sz="0" w:space="0" w:color="auto"/>
        <w:left w:val="none" w:sz="0" w:space="0" w:color="auto"/>
        <w:bottom w:val="none" w:sz="0" w:space="0" w:color="auto"/>
        <w:right w:val="none" w:sz="0" w:space="0" w:color="auto"/>
      </w:divBdr>
    </w:div>
    <w:div w:id="199518401">
      <w:bodyDiv w:val="1"/>
      <w:marLeft w:val="0"/>
      <w:marRight w:val="0"/>
      <w:marTop w:val="0"/>
      <w:marBottom w:val="0"/>
      <w:divBdr>
        <w:top w:val="none" w:sz="0" w:space="0" w:color="auto"/>
        <w:left w:val="none" w:sz="0" w:space="0" w:color="auto"/>
        <w:bottom w:val="none" w:sz="0" w:space="0" w:color="auto"/>
        <w:right w:val="none" w:sz="0" w:space="0" w:color="auto"/>
      </w:divBdr>
    </w:div>
    <w:div w:id="221603950">
      <w:bodyDiv w:val="1"/>
      <w:marLeft w:val="0"/>
      <w:marRight w:val="0"/>
      <w:marTop w:val="0"/>
      <w:marBottom w:val="0"/>
      <w:divBdr>
        <w:top w:val="none" w:sz="0" w:space="0" w:color="auto"/>
        <w:left w:val="none" w:sz="0" w:space="0" w:color="auto"/>
        <w:bottom w:val="none" w:sz="0" w:space="0" w:color="auto"/>
        <w:right w:val="none" w:sz="0" w:space="0" w:color="auto"/>
      </w:divBdr>
    </w:div>
    <w:div w:id="272783545">
      <w:bodyDiv w:val="1"/>
      <w:marLeft w:val="0"/>
      <w:marRight w:val="0"/>
      <w:marTop w:val="0"/>
      <w:marBottom w:val="0"/>
      <w:divBdr>
        <w:top w:val="none" w:sz="0" w:space="0" w:color="auto"/>
        <w:left w:val="none" w:sz="0" w:space="0" w:color="auto"/>
        <w:bottom w:val="none" w:sz="0" w:space="0" w:color="auto"/>
        <w:right w:val="none" w:sz="0" w:space="0" w:color="auto"/>
      </w:divBdr>
    </w:div>
    <w:div w:id="303774258">
      <w:bodyDiv w:val="1"/>
      <w:marLeft w:val="0"/>
      <w:marRight w:val="0"/>
      <w:marTop w:val="0"/>
      <w:marBottom w:val="0"/>
      <w:divBdr>
        <w:top w:val="none" w:sz="0" w:space="0" w:color="auto"/>
        <w:left w:val="none" w:sz="0" w:space="0" w:color="auto"/>
        <w:bottom w:val="none" w:sz="0" w:space="0" w:color="auto"/>
        <w:right w:val="none" w:sz="0" w:space="0" w:color="auto"/>
      </w:divBdr>
    </w:div>
    <w:div w:id="312637044">
      <w:bodyDiv w:val="1"/>
      <w:marLeft w:val="0"/>
      <w:marRight w:val="0"/>
      <w:marTop w:val="0"/>
      <w:marBottom w:val="0"/>
      <w:divBdr>
        <w:top w:val="none" w:sz="0" w:space="0" w:color="auto"/>
        <w:left w:val="none" w:sz="0" w:space="0" w:color="auto"/>
        <w:bottom w:val="none" w:sz="0" w:space="0" w:color="auto"/>
        <w:right w:val="none" w:sz="0" w:space="0" w:color="auto"/>
      </w:divBdr>
    </w:div>
    <w:div w:id="322516253">
      <w:bodyDiv w:val="1"/>
      <w:marLeft w:val="0"/>
      <w:marRight w:val="0"/>
      <w:marTop w:val="0"/>
      <w:marBottom w:val="0"/>
      <w:divBdr>
        <w:top w:val="none" w:sz="0" w:space="0" w:color="auto"/>
        <w:left w:val="none" w:sz="0" w:space="0" w:color="auto"/>
        <w:bottom w:val="none" w:sz="0" w:space="0" w:color="auto"/>
        <w:right w:val="none" w:sz="0" w:space="0" w:color="auto"/>
      </w:divBdr>
    </w:div>
    <w:div w:id="343747698">
      <w:bodyDiv w:val="1"/>
      <w:marLeft w:val="0"/>
      <w:marRight w:val="0"/>
      <w:marTop w:val="0"/>
      <w:marBottom w:val="0"/>
      <w:divBdr>
        <w:top w:val="none" w:sz="0" w:space="0" w:color="auto"/>
        <w:left w:val="none" w:sz="0" w:space="0" w:color="auto"/>
        <w:bottom w:val="none" w:sz="0" w:space="0" w:color="auto"/>
        <w:right w:val="none" w:sz="0" w:space="0" w:color="auto"/>
      </w:divBdr>
    </w:div>
    <w:div w:id="375475528">
      <w:bodyDiv w:val="1"/>
      <w:marLeft w:val="0"/>
      <w:marRight w:val="0"/>
      <w:marTop w:val="0"/>
      <w:marBottom w:val="0"/>
      <w:divBdr>
        <w:top w:val="none" w:sz="0" w:space="0" w:color="auto"/>
        <w:left w:val="none" w:sz="0" w:space="0" w:color="auto"/>
        <w:bottom w:val="none" w:sz="0" w:space="0" w:color="auto"/>
        <w:right w:val="none" w:sz="0" w:space="0" w:color="auto"/>
      </w:divBdr>
    </w:div>
    <w:div w:id="411896407">
      <w:bodyDiv w:val="1"/>
      <w:marLeft w:val="0"/>
      <w:marRight w:val="0"/>
      <w:marTop w:val="0"/>
      <w:marBottom w:val="0"/>
      <w:divBdr>
        <w:top w:val="none" w:sz="0" w:space="0" w:color="auto"/>
        <w:left w:val="none" w:sz="0" w:space="0" w:color="auto"/>
        <w:bottom w:val="none" w:sz="0" w:space="0" w:color="auto"/>
        <w:right w:val="none" w:sz="0" w:space="0" w:color="auto"/>
      </w:divBdr>
    </w:div>
    <w:div w:id="413432234">
      <w:bodyDiv w:val="1"/>
      <w:marLeft w:val="0"/>
      <w:marRight w:val="0"/>
      <w:marTop w:val="0"/>
      <w:marBottom w:val="0"/>
      <w:divBdr>
        <w:top w:val="none" w:sz="0" w:space="0" w:color="auto"/>
        <w:left w:val="none" w:sz="0" w:space="0" w:color="auto"/>
        <w:bottom w:val="none" w:sz="0" w:space="0" w:color="auto"/>
        <w:right w:val="none" w:sz="0" w:space="0" w:color="auto"/>
      </w:divBdr>
    </w:div>
    <w:div w:id="494880239">
      <w:bodyDiv w:val="1"/>
      <w:marLeft w:val="0"/>
      <w:marRight w:val="0"/>
      <w:marTop w:val="0"/>
      <w:marBottom w:val="0"/>
      <w:divBdr>
        <w:top w:val="none" w:sz="0" w:space="0" w:color="auto"/>
        <w:left w:val="none" w:sz="0" w:space="0" w:color="auto"/>
        <w:bottom w:val="none" w:sz="0" w:space="0" w:color="auto"/>
        <w:right w:val="none" w:sz="0" w:space="0" w:color="auto"/>
      </w:divBdr>
    </w:div>
    <w:div w:id="511799879">
      <w:bodyDiv w:val="1"/>
      <w:marLeft w:val="0"/>
      <w:marRight w:val="0"/>
      <w:marTop w:val="0"/>
      <w:marBottom w:val="0"/>
      <w:divBdr>
        <w:top w:val="none" w:sz="0" w:space="0" w:color="auto"/>
        <w:left w:val="none" w:sz="0" w:space="0" w:color="auto"/>
        <w:bottom w:val="none" w:sz="0" w:space="0" w:color="auto"/>
        <w:right w:val="none" w:sz="0" w:space="0" w:color="auto"/>
      </w:divBdr>
    </w:div>
    <w:div w:id="539245928">
      <w:bodyDiv w:val="1"/>
      <w:marLeft w:val="0"/>
      <w:marRight w:val="0"/>
      <w:marTop w:val="0"/>
      <w:marBottom w:val="0"/>
      <w:divBdr>
        <w:top w:val="none" w:sz="0" w:space="0" w:color="auto"/>
        <w:left w:val="none" w:sz="0" w:space="0" w:color="auto"/>
        <w:bottom w:val="none" w:sz="0" w:space="0" w:color="auto"/>
        <w:right w:val="none" w:sz="0" w:space="0" w:color="auto"/>
      </w:divBdr>
    </w:div>
    <w:div w:id="611399353">
      <w:bodyDiv w:val="1"/>
      <w:marLeft w:val="0"/>
      <w:marRight w:val="0"/>
      <w:marTop w:val="0"/>
      <w:marBottom w:val="0"/>
      <w:divBdr>
        <w:top w:val="none" w:sz="0" w:space="0" w:color="auto"/>
        <w:left w:val="none" w:sz="0" w:space="0" w:color="auto"/>
        <w:bottom w:val="none" w:sz="0" w:space="0" w:color="auto"/>
        <w:right w:val="none" w:sz="0" w:space="0" w:color="auto"/>
      </w:divBdr>
    </w:div>
    <w:div w:id="630746375">
      <w:bodyDiv w:val="1"/>
      <w:marLeft w:val="0"/>
      <w:marRight w:val="0"/>
      <w:marTop w:val="0"/>
      <w:marBottom w:val="0"/>
      <w:divBdr>
        <w:top w:val="none" w:sz="0" w:space="0" w:color="auto"/>
        <w:left w:val="none" w:sz="0" w:space="0" w:color="auto"/>
        <w:bottom w:val="none" w:sz="0" w:space="0" w:color="auto"/>
        <w:right w:val="none" w:sz="0" w:space="0" w:color="auto"/>
      </w:divBdr>
    </w:div>
    <w:div w:id="675153377">
      <w:bodyDiv w:val="1"/>
      <w:marLeft w:val="0"/>
      <w:marRight w:val="0"/>
      <w:marTop w:val="0"/>
      <w:marBottom w:val="0"/>
      <w:divBdr>
        <w:top w:val="none" w:sz="0" w:space="0" w:color="auto"/>
        <w:left w:val="none" w:sz="0" w:space="0" w:color="auto"/>
        <w:bottom w:val="none" w:sz="0" w:space="0" w:color="auto"/>
        <w:right w:val="none" w:sz="0" w:space="0" w:color="auto"/>
      </w:divBdr>
    </w:div>
    <w:div w:id="686178035">
      <w:bodyDiv w:val="1"/>
      <w:marLeft w:val="0"/>
      <w:marRight w:val="0"/>
      <w:marTop w:val="0"/>
      <w:marBottom w:val="0"/>
      <w:divBdr>
        <w:top w:val="none" w:sz="0" w:space="0" w:color="auto"/>
        <w:left w:val="none" w:sz="0" w:space="0" w:color="auto"/>
        <w:bottom w:val="none" w:sz="0" w:space="0" w:color="auto"/>
        <w:right w:val="none" w:sz="0" w:space="0" w:color="auto"/>
      </w:divBdr>
    </w:div>
    <w:div w:id="691229425">
      <w:bodyDiv w:val="1"/>
      <w:marLeft w:val="0"/>
      <w:marRight w:val="0"/>
      <w:marTop w:val="0"/>
      <w:marBottom w:val="0"/>
      <w:divBdr>
        <w:top w:val="none" w:sz="0" w:space="0" w:color="auto"/>
        <w:left w:val="none" w:sz="0" w:space="0" w:color="auto"/>
        <w:bottom w:val="none" w:sz="0" w:space="0" w:color="auto"/>
        <w:right w:val="none" w:sz="0" w:space="0" w:color="auto"/>
      </w:divBdr>
    </w:div>
    <w:div w:id="744061616">
      <w:bodyDiv w:val="1"/>
      <w:marLeft w:val="0"/>
      <w:marRight w:val="0"/>
      <w:marTop w:val="0"/>
      <w:marBottom w:val="0"/>
      <w:divBdr>
        <w:top w:val="none" w:sz="0" w:space="0" w:color="auto"/>
        <w:left w:val="none" w:sz="0" w:space="0" w:color="auto"/>
        <w:bottom w:val="none" w:sz="0" w:space="0" w:color="auto"/>
        <w:right w:val="none" w:sz="0" w:space="0" w:color="auto"/>
      </w:divBdr>
    </w:div>
    <w:div w:id="752509000">
      <w:bodyDiv w:val="1"/>
      <w:marLeft w:val="0"/>
      <w:marRight w:val="0"/>
      <w:marTop w:val="0"/>
      <w:marBottom w:val="0"/>
      <w:divBdr>
        <w:top w:val="none" w:sz="0" w:space="0" w:color="auto"/>
        <w:left w:val="none" w:sz="0" w:space="0" w:color="auto"/>
        <w:bottom w:val="none" w:sz="0" w:space="0" w:color="auto"/>
        <w:right w:val="none" w:sz="0" w:space="0" w:color="auto"/>
      </w:divBdr>
    </w:div>
    <w:div w:id="765657285">
      <w:bodyDiv w:val="1"/>
      <w:marLeft w:val="0"/>
      <w:marRight w:val="0"/>
      <w:marTop w:val="0"/>
      <w:marBottom w:val="0"/>
      <w:divBdr>
        <w:top w:val="none" w:sz="0" w:space="0" w:color="auto"/>
        <w:left w:val="none" w:sz="0" w:space="0" w:color="auto"/>
        <w:bottom w:val="none" w:sz="0" w:space="0" w:color="auto"/>
        <w:right w:val="none" w:sz="0" w:space="0" w:color="auto"/>
      </w:divBdr>
    </w:div>
    <w:div w:id="889805602">
      <w:bodyDiv w:val="1"/>
      <w:marLeft w:val="0"/>
      <w:marRight w:val="0"/>
      <w:marTop w:val="0"/>
      <w:marBottom w:val="0"/>
      <w:divBdr>
        <w:top w:val="none" w:sz="0" w:space="0" w:color="auto"/>
        <w:left w:val="none" w:sz="0" w:space="0" w:color="auto"/>
        <w:bottom w:val="none" w:sz="0" w:space="0" w:color="auto"/>
        <w:right w:val="none" w:sz="0" w:space="0" w:color="auto"/>
      </w:divBdr>
    </w:div>
    <w:div w:id="981931823">
      <w:bodyDiv w:val="1"/>
      <w:marLeft w:val="0"/>
      <w:marRight w:val="0"/>
      <w:marTop w:val="0"/>
      <w:marBottom w:val="0"/>
      <w:divBdr>
        <w:top w:val="none" w:sz="0" w:space="0" w:color="auto"/>
        <w:left w:val="none" w:sz="0" w:space="0" w:color="auto"/>
        <w:bottom w:val="none" w:sz="0" w:space="0" w:color="auto"/>
        <w:right w:val="none" w:sz="0" w:space="0" w:color="auto"/>
      </w:divBdr>
    </w:div>
    <w:div w:id="1008798157">
      <w:bodyDiv w:val="1"/>
      <w:marLeft w:val="0"/>
      <w:marRight w:val="0"/>
      <w:marTop w:val="0"/>
      <w:marBottom w:val="0"/>
      <w:divBdr>
        <w:top w:val="none" w:sz="0" w:space="0" w:color="auto"/>
        <w:left w:val="none" w:sz="0" w:space="0" w:color="auto"/>
        <w:bottom w:val="none" w:sz="0" w:space="0" w:color="auto"/>
        <w:right w:val="none" w:sz="0" w:space="0" w:color="auto"/>
      </w:divBdr>
    </w:div>
    <w:div w:id="1109276621">
      <w:bodyDiv w:val="1"/>
      <w:marLeft w:val="0"/>
      <w:marRight w:val="0"/>
      <w:marTop w:val="0"/>
      <w:marBottom w:val="0"/>
      <w:divBdr>
        <w:top w:val="none" w:sz="0" w:space="0" w:color="auto"/>
        <w:left w:val="none" w:sz="0" w:space="0" w:color="auto"/>
        <w:bottom w:val="none" w:sz="0" w:space="0" w:color="auto"/>
        <w:right w:val="none" w:sz="0" w:space="0" w:color="auto"/>
      </w:divBdr>
    </w:div>
    <w:div w:id="1117063272">
      <w:bodyDiv w:val="1"/>
      <w:marLeft w:val="0"/>
      <w:marRight w:val="0"/>
      <w:marTop w:val="0"/>
      <w:marBottom w:val="0"/>
      <w:divBdr>
        <w:top w:val="none" w:sz="0" w:space="0" w:color="auto"/>
        <w:left w:val="none" w:sz="0" w:space="0" w:color="auto"/>
        <w:bottom w:val="none" w:sz="0" w:space="0" w:color="auto"/>
        <w:right w:val="none" w:sz="0" w:space="0" w:color="auto"/>
      </w:divBdr>
    </w:div>
    <w:div w:id="1119372107">
      <w:bodyDiv w:val="1"/>
      <w:marLeft w:val="0"/>
      <w:marRight w:val="0"/>
      <w:marTop w:val="0"/>
      <w:marBottom w:val="0"/>
      <w:divBdr>
        <w:top w:val="none" w:sz="0" w:space="0" w:color="auto"/>
        <w:left w:val="none" w:sz="0" w:space="0" w:color="auto"/>
        <w:bottom w:val="none" w:sz="0" w:space="0" w:color="auto"/>
        <w:right w:val="none" w:sz="0" w:space="0" w:color="auto"/>
      </w:divBdr>
    </w:div>
    <w:div w:id="1136335458">
      <w:bodyDiv w:val="1"/>
      <w:marLeft w:val="0"/>
      <w:marRight w:val="0"/>
      <w:marTop w:val="0"/>
      <w:marBottom w:val="0"/>
      <w:divBdr>
        <w:top w:val="none" w:sz="0" w:space="0" w:color="auto"/>
        <w:left w:val="none" w:sz="0" w:space="0" w:color="auto"/>
        <w:bottom w:val="none" w:sz="0" w:space="0" w:color="auto"/>
        <w:right w:val="none" w:sz="0" w:space="0" w:color="auto"/>
      </w:divBdr>
    </w:div>
    <w:div w:id="1148089134">
      <w:bodyDiv w:val="1"/>
      <w:marLeft w:val="0"/>
      <w:marRight w:val="0"/>
      <w:marTop w:val="0"/>
      <w:marBottom w:val="0"/>
      <w:divBdr>
        <w:top w:val="none" w:sz="0" w:space="0" w:color="auto"/>
        <w:left w:val="none" w:sz="0" w:space="0" w:color="auto"/>
        <w:bottom w:val="none" w:sz="0" w:space="0" w:color="auto"/>
        <w:right w:val="none" w:sz="0" w:space="0" w:color="auto"/>
      </w:divBdr>
    </w:div>
    <w:div w:id="1152865674">
      <w:bodyDiv w:val="1"/>
      <w:marLeft w:val="0"/>
      <w:marRight w:val="0"/>
      <w:marTop w:val="0"/>
      <w:marBottom w:val="0"/>
      <w:divBdr>
        <w:top w:val="none" w:sz="0" w:space="0" w:color="auto"/>
        <w:left w:val="none" w:sz="0" w:space="0" w:color="auto"/>
        <w:bottom w:val="none" w:sz="0" w:space="0" w:color="auto"/>
        <w:right w:val="none" w:sz="0" w:space="0" w:color="auto"/>
      </w:divBdr>
    </w:div>
    <w:div w:id="1165509038">
      <w:bodyDiv w:val="1"/>
      <w:marLeft w:val="0"/>
      <w:marRight w:val="0"/>
      <w:marTop w:val="0"/>
      <w:marBottom w:val="0"/>
      <w:divBdr>
        <w:top w:val="none" w:sz="0" w:space="0" w:color="auto"/>
        <w:left w:val="none" w:sz="0" w:space="0" w:color="auto"/>
        <w:bottom w:val="none" w:sz="0" w:space="0" w:color="auto"/>
        <w:right w:val="none" w:sz="0" w:space="0" w:color="auto"/>
      </w:divBdr>
    </w:div>
    <w:div w:id="1167750888">
      <w:bodyDiv w:val="1"/>
      <w:marLeft w:val="0"/>
      <w:marRight w:val="0"/>
      <w:marTop w:val="0"/>
      <w:marBottom w:val="0"/>
      <w:divBdr>
        <w:top w:val="none" w:sz="0" w:space="0" w:color="auto"/>
        <w:left w:val="none" w:sz="0" w:space="0" w:color="auto"/>
        <w:bottom w:val="none" w:sz="0" w:space="0" w:color="auto"/>
        <w:right w:val="none" w:sz="0" w:space="0" w:color="auto"/>
      </w:divBdr>
    </w:div>
    <w:div w:id="1204096009">
      <w:bodyDiv w:val="1"/>
      <w:marLeft w:val="0"/>
      <w:marRight w:val="0"/>
      <w:marTop w:val="0"/>
      <w:marBottom w:val="0"/>
      <w:divBdr>
        <w:top w:val="none" w:sz="0" w:space="0" w:color="auto"/>
        <w:left w:val="none" w:sz="0" w:space="0" w:color="auto"/>
        <w:bottom w:val="none" w:sz="0" w:space="0" w:color="auto"/>
        <w:right w:val="none" w:sz="0" w:space="0" w:color="auto"/>
      </w:divBdr>
    </w:div>
    <w:div w:id="1239288363">
      <w:bodyDiv w:val="1"/>
      <w:marLeft w:val="0"/>
      <w:marRight w:val="0"/>
      <w:marTop w:val="0"/>
      <w:marBottom w:val="0"/>
      <w:divBdr>
        <w:top w:val="none" w:sz="0" w:space="0" w:color="auto"/>
        <w:left w:val="none" w:sz="0" w:space="0" w:color="auto"/>
        <w:bottom w:val="none" w:sz="0" w:space="0" w:color="auto"/>
        <w:right w:val="none" w:sz="0" w:space="0" w:color="auto"/>
      </w:divBdr>
    </w:div>
    <w:div w:id="1248730387">
      <w:bodyDiv w:val="1"/>
      <w:marLeft w:val="0"/>
      <w:marRight w:val="0"/>
      <w:marTop w:val="0"/>
      <w:marBottom w:val="0"/>
      <w:divBdr>
        <w:top w:val="none" w:sz="0" w:space="0" w:color="auto"/>
        <w:left w:val="none" w:sz="0" w:space="0" w:color="auto"/>
        <w:bottom w:val="none" w:sz="0" w:space="0" w:color="auto"/>
        <w:right w:val="none" w:sz="0" w:space="0" w:color="auto"/>
      </w:divBdr>
    </w:div>
    <w:div w:id="1249920258">
      <w:bodyDiv w:val="1"/>
      <w:marLeft w:val="0"/>
      <w:marRight w:val="0"/>
      <w:marTop w:val="0"/>
      <w:marBottom w:val="0"/>
      <w:divBdr>
        <w:top w:val="none" w:sz="0" w:space="0" w:color="auto"/>
        <w:left w:val="none" w:sz="0" w:space="0" w:color="auto"/>
        <w:bottom w:val="none" w:sz="0" w:space="0" w:color="auto"/>
        <w:right w:val="none" w:sz="0" w:space="0" w:color="auto"/>
      </w:divBdr>
    </w:div>
    <w:div w:id="1291671366">
      <w:bodyDiv w:val="1"/>
      <w:marLeft w:val="0"/>
      <w:marRight w:val="0"/>
      <w:marTop w:val="0"/>
      <w:marBottom w:val="0"/>
      <w:divBdr>
        <w:top w:val="none" w:sz="0" w:space="0" w:color="auto"/>
        <w:left w:val="none" w:sz="0" w:space="0" w:color="auto"/>
        <w:bottom w:val="none" w:sz="0" w:space="0" w:color="auto"/>
        <w:right w:val="none" w:sz="0" w:space="0" w:color="auto"/>
      </w:divBdr>
    </w:div>
    <w:div w:id="1373263397">
      <w:bodyDiv w:val="1"/>
      <w:marLeft w:val="0"/>
      <w:marRight w:val="0"/>
      <w:marTop w:val="0"/>
      <w:marBottom w:val="0"/>
      <w:divBdr>
        <w:top w:val="none" w:sz="0" w:space="0" w:color="auto"/>
        <w:left w:val="none" w:sz="0" w:space="0" w:color="auto"/>
        <w:bottom w:val="none" w:sz="0" w:space="0" w:color="auto"/>
        <w:right w:val="none" w:sz="0" w:space="0" w:color="auto"/>
      </w:divBdr>
    </w:div>
    <w:div w:id="1423335925">
      <w:bodyDiv w:val="1"/>
      <w:marLeft w:val="0"/>
      <w:marRight w:val="0"/>
      <w:marTop w:val="0"/>
      <w:marBottom w:val="0"/>
      <w:divBdr>
        <w:top w:val="none" w:sz="0" w:space="0" w:color="auto"/>
        <w:left w:val="none" w:sz="0" w:space="0" w:color="auto"/>
        <w:bottom w:val="none" w:sz="0" w:space="0" w:color="auto"/>
        <w:right w:val="none" w:sz="0" w:space="0" w:color="auto"/>
      </w:divBdr>
    </w:div>
    <w:div w:id="1426146572">
      <w:bodyDiv w:val="1"/>
      <w:marLeft w:val="0"/>
      <w:marRight w:val="0"/>
      <w:marTop w:val="0"/>
      <w:marBottom w:val="0"/>
      <w:divBdr>
        <w:top w:val="none" w:sz="0" w:space="0" w:color="auto"/>
        <w:left w:val="none" w:sz="0" w:space="0" w:color="auto"/>
        <w:bottom w:val="none" w:sz="0" w:space="0" w:color="auto"/>
        <w:right w:val="none" w:sz="0" w:space="0" w:color="auto"/>
      </w:divBdr>
    </w:div>
    <w:div w:id="1455325125">
      <w:bodyDiv w:val="1"/>
      <w:marLeft w:val="0"/>
      <w:marRight w:val="0"/>
      <w:marTop w:val="0"/>
      <w:marBottom w:val="0"/>
      <w:divBdr>
        <w:top w:val="none" w:sz="0" w:space="0" w:color="auto"/>
        <w:left w:val="none" w:sz="0" w:space="0" w:color="auto"/>
        <w:bottom w:val="none" w:sz="0" w:space="0" w:color="auto"/>
        <w:right w:val="none" w:sz="0" w:space="0" w:color="auto"/>
      </w:divBdr>
    </w:div>
    <w:div w:id="1456214419">
      <w:bodyDiv w:val="1"/>
      <w:marLeft w:val="0"/>
      <w:marRight w:val="0"/>
      <w:marTop w:val="0"/>
      <w:marBottom w:val="0"/>
      <w:divBdr>
        <w:top w:val="none" w:sz="0" w:space="0" w:color="auto"/>
        <w:left w:val="none" w:sz="0" w:space="0" w:color="auto"/>
        <w:bottom w:val="none" w:sz="0" w:space="0" w:color="auto"/>
        <w:right w:val="none" w:sz="0" w:space="0" w:color="auto"/>
      </w:divBdr>
    </w:div>
    <w:div w:id="1458524801">
      <w:bodyDiv w:val="1"/>
      <w:marLeft w:val="0"/>
      <w:marRight w:val="0"/>
      <w:marTop w:val="0"/>
      <w:marBottom w:val="0"/>
      <w:divBdr>
        <w:top w:val="none" w:sz="0" w:space="0" w:color="auto"/>
        <w:left w:val="none" w:sz="0" w:space="0" w:color="auto"/>
        <w:bottom w:val="none" w:sz="0" w:space="0" w:color="auto"/>
        <w:right w:val="none" w:sz="0" w:space="0" w:color="auto"/>
      </w:divBdr>
    </w:div>
    <w:div w:id="1587809344">
      <w:bodyDiv w:val="1"/>
      <w:marLeft w:val="0"/>
      <w:marRight w:val="0"/>
      <w:marTop w:val="0"/>
      <w:marBottom w:val="0"/>
      <w:divBdr>
        <w:top w:val="none" w:sz="0" w:space="0" w:color="auto"/>
        <w:left w:val="none" w:sz="0" w:space="0" w:color="auto"/>
        <w:bottom w:val="none" w:sz="0" w:space="0" w:color="auto"/>
        <w:right w:val="none" w:sz="0" w:space="0" w:color="auto"/>
      </w:divBdr>
    </w:div>
    <w:div w:id="1646815041">
      <w:bodyDiv w:val="1"/>
      <w:marLeft w:val="0"/>
      <w:marRight w:val="0"/>
      <w:marTop w:val="0"/>
      <w:marBottom w:val="0"/>
      <w:divBdr>
        <w:top w:val="none" w:sz="0" w:space="0" w:color="auto"/>
        <w:left w:val="none" w:sz="0" w:space="0" w:color="auto"/>
        <w:bottom w:val="none" w:sz="0" w:space="0" w:color="auto"/>
        <w:right w:val="none" w:sz="0" w:space="0" w:color="auto"/>
      </w:divBdr>
    </w:div>
    <w:div w:id="1654287749">
      <w:bodyDiv w:val="1"/>
      <w:marLeft w:val="0"/>
      <w:marRight w:val="0"/>
      <w:marTop w:val="0"/>
      <w:marBottom w:val="0"/>
      <w:divBdr>
        <w:top w:val="none" w:sz="0" w:space="0" w:color="auto"/>
        <w:left w:val="none" w:sz="0" w:space="0" w:color="auto"/>
        <w:bottom w:val="none" w:sz="0" w:space="0" w:color="auto"/>
        <w:right w:val="none" w:sz="0" w:space="0" w:color="auto"/>
      </w:divBdr>
    </w:div>
    <w:div w:id="1782602617">
      <w:bodyDiv w:val="1"/>
      <w:marLeft w:val="0"/>
      <w:marRight w:val="0"/>
      <w:marTop w:val="0"/>
      <w:marBottom w:val="0"/>
      <w:divBdr>
        <w:top w:val="none" w:sz="0" w:space="0" w:color="auto"/>
        <w:left w:val="none" w:sz="0" w:space="0" w:color="auto"/>
        <w:bottom w:val="none" w:sz="0" w:space="0" w:color="auto"/>
        <w:right w:val="none" w:sz="0" w:space="0" w:color="auto"/>
      </w:divBdr>
    </w:div>
    <w:div w:id="1818765871">
      <w:bodyDiv w:val="1"/>
      <w:marLeft w:val="0"/>
      <w:marRight w:val="0"/>
      <w:marTop w:val="0"/>
      <w:marBottom w:val="0"/>
      <w:divBdr>
        <w:top w:val="none" w:sz="0" w:space="0" w:color="auto"/>
        <w:left w:val="none" w:sz="0" w:space="0" w:color="auto"/>
        <w:bottom w:val="none" w:sz="0" w:space="0" w:color="auto"/>
        <w:right w:val="none" w:sz="0" w:space="0" w:color="auto"/>
      </w:divBdr>
    </w:div>
    <w:div w:id="1951859538">
      <w:bodyDiv w:val="1"/>
      <w:marLeft w:val="0"/>
      <w:marRight w:val="0"/>
      <w:marTop w:val="0"/>
      <w:marBottom w:val="0"/>
      <w:divBdr>
        <w:top w:val="none" w:sz="0" w:space="0" w:color="auto"/>
        <w:left w:val="none" w:sz="0" w:space="0" w:color="auto"/>
        <w:bottom w:val="none" w:sz="0" w:space="0" w:color="auto"/>
        <w:right w:val="none" w:sz="0" w:space="0" w:color="auto"/>
      </w:divBdr>
    </w:div>
    <w:div w:id="1987860264">
      <w:bodyDiv w:val="1"/>
      <w:marLeft w:val="0"/>
      <w:marRight w:val="0"/>
      <w:marTop w:val="0"/>
      <w:marBottom w:val="0"/>
      <w:divBdr>
        <w:top w:val="none" w:sz="0" w:space="0" w:color="auto"/>
        <w:left w:val="none" w:sz="0" w:space="0" w:color="auto"/>
        <w:bottom w:val="none" w:sz="0" w:space="0" w:color="auto"/>
        <w:right w:val="none" w:sz="0" w:space="0" w:color="auto"/>
      </w:divBdr>
    </w:div>
    <w:div w:id="2064333171">
      <w:bodyDiv w:val="1"/>
      <w:marLeft w:val="0"/>
      <w:marRight w:val="0"/>
      <w:marTop w:val="0"/>
      <w:marBottom w:val="0"/>
      <w:divBdr>
        <w:top w:val="none" w:sz="0" w:space="0" w:color="auto"/>
        <w:left w:val="none" w:sz="0" w:space="0" w:color="auto"/>
        <w:bottom w:val="none" w:sz="0" w:space="0" w:color="auto"/>
        <w:right w:val="none" w:sz="0" w:space="0" w:color="auto"/>
      </w:divBdr>
    </w:div>
    <w:div w:id="211085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61588330632088"/>
          <c:y val="7.6191107121225232E-2"/>
          <c:w val="0.79702606111591934"/>
          <c:h val="0.5742577458970497"/>
        </c:manualLayout>
      </c:layout>
      <c:barChart>
        <c:barDir val="bar"/>
        <c:grouping val="clustered"/>
        <c:varyColors val="0"/>
        <c:ser>
          <c:idx val="0"/>
          <c:order val="0"/>
          <c:tx>
            <c:strRef>
              <c:f>Sheet1!$A$2</c:f>
              <c:strCache>
                <c:ptCount val="1"/>
                <c:pt idx="0">
                  <c:v>Баардык  товарлар жана кызмат көрсөтүүлор / Все товары и платные услуги </c:v>
                </c:pt>
              </c:strCache>
            </c:strRef>
          </c:tx>
          <c:invertIfNegative val="0"/>
          <c:dLbls>
            <c:spPr>
              <a:noFill/>
              <a:ln>
                <a:noFill/>
              </a:ln>
              <a:effectLst/>
            </c:spPr>
            <c:txPr>
              <a:bodyPr rot="0" vert="horz"/>
              <a:lstStyle/>
              <a:p>
                <a:pPr>
                  <a:defRPr b="1"/>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январь</c:v>
                </c:pt>
                <c:pt idx="1">
                  <c:v>февраль</c:v>
                </c:pt>
                <c:pt idx="2">
                  <c:v>март</c:v>
                </c:pt>
                <c:pt idx="3">
                  <c:v>апрель</c:v>
                </c:pt>
                <c:pt idx="4">
                  <c:v>май</c:v>
                </c:pt>
              </c:strCache>
            </c:strRef>
          </c:cat>
          <c:val>
            <c:numRef>
              <c:f>Sheet1!$B$2:$F$2</c:f>
              <c:numCache>
                <c:formatCode>General</c:formatCode>
                <c:ptCount val="5"/>
                <c:pt idx="0" formatCode="0.0">
                  <c:v>108.3</c:v>
                </c:pt>
                <c:pt idx="1">
                  <c:v>100.4</c:v>
                </c:pt>
                <c:pt idx="2">
                  <c:v>101.7</c:v>
                </c:pt>
                <c:pt idx="3">
                  <c:v>102.3</c:v>
                </c:pt>
                <c:pt idx="4">
                  <c:v>102.9</c:v>
                </c:pt>
              </c:numCache>
            </c:numRef>
          </c:val>
          <c:extLst>
            <c:ext xmlns:c16="http://schemas.microsoft.com/office/drawing/2014/chart" uri="{C3380CC4-5D6E-409C-BE32-E72D297353CC}">
              <c16:uniqueId val="{00000000-81BD-4DE0-96A1-40B0B5B1201B}"/>
            </c:ext>
          </c:extLst>
        </c:ser>
        <c:ser>
          <c:idx val="1"/>
          <c:order val="1"/>
          <c:tx>
            <c:strRef>
              <c:f>Sheet1!$A$3</c:f>
              <c:strCache>
                <c:ptCount val="1"/>
                <c:pt idx="0">
                  <c:v>Тамак аш азыктары жана алкоголсуз суусундуктар / Пищевые продукты и безалкогольные напитки</c:v>
                </c:pt>
              </c:strCache>
            </c:strRef>
          </c:tx>
          <c:invertIfNegative val="0"/>
          <c:dLbls>
            <c:spPr>
              <a:noFill/>
              <a:ln>
                <a:noFill/>
              </a:ln>
              <a:effectLst/>
            </c:spPr>
            <c:txPr>
              <a:bodyPr rot="0" vert="horz"/>
              <a:lstStyle/>
              <a:p>
                <a:pPr>
                  <a:defRPr b="1" i="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январь</c:v>
                </c:pt>
                <c:pt idx="1">
                  <c:v>февраль</c:v>
                </c:pt>
                <c:pt idx="2">
                  <c:v>март</c:v>
                </c:pt>
                <c:pt idx="3">
                  <c:v>апрель</c:v>
                </c:pt>
                <c:pt idx="4">
                  <c:v>май</c:v>
                </c:pt>
              </c:strCache>
            </c:strRef>
          </c:cat>
          <c:val>
            <c:numRef>
              <c:f>Sheet1!$B$3:$F$3</c:f>
              <c:numCache>
                <c:formatCode>General</c:formatCode>
                <c:ptCount val="5"/>
                <c:pt idx="0" formatCode="0.0">
                  <c:v>108.6</c:v>
                </c:pt>
                <c:pt idx="1">
                  <c:v>100.8</c:v>
                </c:pt>
                <c:pt idx="2">
                  <c:v>103.2</c:v>
                </c:pt>
                <c:pt idx="3">
                  <c:v>104.4</c:v>
                </c:pt>
                <c:pt idx="4">
                  <c:v>104.57</c:v>
                </c:pt>
              </c:numCache>
            </c:numRef>
          </c:val>
          <c:extLst>
            <c:ext xmlns:c16="http://schemas.microsoft.com/office/drawing/2014/chart" uri="{C3380CC4-5D6E-409C-BE32-E72D297353CC}">
              <c16:uniqueId val="{00000001-81BD-4DE0-96A1-40B0B5B1201B}"/>
            </c:ext>
          </c:extLst>
        </c:ser>
        <c:ser>
          <c:idx val="2"/>
          <c:order val="2"/>
          <c:tx>
            <c:strRef>
              <c:f>Sheet1!$A$4</c:f>
              <c:strCache>
                <c:ptCount val="1"/>
                <c:pt idx="0">
                  <c:v>Алкоголдук ичимдиктер  жана тамеки / Алкогольные напитки, табачные изделия </c:v>
                </c:pt>
              </c:strCache>
            </c:strRef>
          </c:tx>
          <c:invertIfNegative val="0"/>
          <c:dLbls>
            <c:spPr>
              <a:noFill/>
              <a:ln>
                <a:noFill/>
              </a:ln>
              <a:effectLst/>
            </c:spPr>
            <c:txPr>
              <a:bodyPr rot="0" vert="horz"/>
              <a:lstStyle/>
              <a:p>
                <a:pPr>
                  <a:defRPr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январь</c:v>
                </c:pt>
                <c:pt idx="1">
                  <c:v>февраль</c:v>
                </c:pt>
                <c:pt idx="2">
                  <c:v>март</c:v>
                </c:pt>
                <c:pt idx="3">
                  <c:v>апрель</c:v>
                </c:pt>
                <c:pt idx="4">
                  <c:v>май</c:v>
                </c:pt>
              </c:strCache>
            </c:strRef>
          </c:cat>
          <c:val>
            <c:numRef>
              <c:f>Sheet1!$B$4:$F$4</c:f>
              <c:numCache>
                <c:formatCode>General</c:formatCode>
                <c:ptCount val="5"/>
                <c:pt idx="0" formatCode="0.0">
                  <c:v>101.5</c:v>
                </c:pt>
                <c:pt idx="1">
                  <c:v>100.5</c:v>
                </c:pt>
                <c:pt idx="2">
                  <c:v>100.9</c:v>
                </c:pt>
                <c:pt idx="3">
                  <c:v>101.9</c:v>
                </c:pt>
                <c:pt idx="4">
                  <c:v>103.3</c:v>
                </c:pt>
              </c:numCache>
            </c:numRef>
          </c:val>
          <c:extLst>
            <c:ext xmlns:c16="http://schemas.microsoft.com/office/drawing/2014/chart" uri="{C3380CC4-5D6E-409C-BE32-E72D297353CC}">
              <c16:uniqueId val="{00000002-81BD-4DE0-96A1-40B0B5B1201B}"/>
            </c:ext>
          </c:extLst>
        </c:ser>
        <c:ser>
          <c:idx val="3"/>
          <c:order val="3"/>
          <c:tx>
            <c:strRef>
              <c:f>Sheet1!$A$5</c:f>
              <c:strCache>
                <c:ptCount val="1"/>
                <c:pt idx="0">
                  <c:v>Азык-түлүк эмес товарлар / Непродовольственные товары</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январь</c:v>
                </c:pt>
                <c:pt idx="1">
                  <c:v>февраль</c:v>
                </c:pt>
                <c:pt idx="2">
                  <c:v>март</c:v>
                </c:pt>
                <c:pt idx="3">
                  <c:v>апрель</c:v>
                </c:pt>
                <c:pt idx="4">
                  <c:v>май</c:v>
                </c:pt>
              </c:strCache>
            </c:strRef>
          </c:cat>
          <c:val>
            <c:numRef>
              <c:f>Sheet1!$B$5:$F$5</c:f>
              <c:numCache>
                <c:formatCode>General</c:formatCode>
                <c:ptCount val="5"/>
                <c:pt idx="0" formatCode="0.0">
                  <c:v>109.1</c:v>
                </c:pt>
                <c:pt idx="1">
                  <c:v>100.1</c:v>
                </c:pt>
                <c:pt idx="2">
                  <c:v>100.3</c:v>
                </c:pt>
                <c:pt idx="3">
                  <c:v>100.4</c:v>
                </c:pt>
                <c:pt idx="4">
                  <c:v>102.1</c:v>
                </c:pt>
              </c:numCache>
            </c:numRef>
          </c:val>
          <c:extLst>
            <c:ext xmlns:c16="http://schemas.microsoft.com/office/drawing/2014/chart" uri="{C3380CC4-5D6E-409C-BE32-E72D297353CC}">
              <c16:uniqueId val="{00000003-81BD-4DE0-96A1-40B0B5B1201B}"/>
            </c:ext>
          </c:extLst>
        </c:ser>
        <c:ser>
          <c:idx val="4"/>
          <c:order val="4"/>
          <c:tx>
            <c:strRef>
              <c:f>Sheet1!$A$6</c:f>
              <c:strCache>
                <c:ptCount val="1"/>
                <c:pt idx="0">
                  <c:v>Акы төлөнүүчү кызмат көрсөтүүлөр / Услуги</c:v>
                </c:pt>
              </c:strCache>
            </c:strRef>
          </c:tx>
          <c:invertIfNegative val="0"/>
          <c:dLbls>
            <c:spPr>
              <a:noFill/>
              <a:ln>
                <a:noFill/>
              </a:ln>
              <a:effectLst/>
            </c:spPr>
            <c:txPr>
              <a:bodyPr rot="0" vert="horz"/>
              <a:lstStyle/>
              <a:p>
                <a:pPr>
                  <a:defRPr i="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январь</c:v>
                </c:pt>
                <c:pt idx="1">
                  <c:v>февраль</c:v>
                </c:pt>
                <c:pt idx="2">
                  <c:v>март</c:v>
                </c:pt>
                <c:pt idx="3">
                  <c:v>апрель</c:v>
                </c:pt>
                <c:pt idx="4">
                  <c:v>май</c:v>
                </c:pt>
              </c:strCache>
            </c:strRef>
          </c:cat>
          <c:val>
            <c:numRef>
              <c:f>Sheet1!$B$6:$F$6</c:f>
              <c:numCache>
                <c:formatCode>General</c:formatCode>
                <c:ptCount val="5"/>
                <c:pt idx="0" formatCode="0.0">
                  <c:v>110.4</c:v>
                </c:pt>
                <c:pt idx="1">
                  <c:v>100.2</c:v>
                </c:pt>
                <c:pt idx="2">
                  <c:v>100.9</c:v>
                </c:pt>
                <c:pt idx="3">
                  <c:v>101.1</c:v>
                </c:pt>
                <c:pt idx="4">
                  <c:v>101.3</c:v>
                </c:pt>
              </c:numCache>
            </c:numRef>
          </c:val>
          <c:extLst>
            <c:ext xmlns:c16="http://schemas.microsoft.com/office/drawing/2014/chart" uri="{C3380CC4-5D6E-409C-BE32-E72D297353CC}">
              <c16:uniqueId val="{00000004-81BD-4DE0-96A1-40B0B5B1201B}"/>
            </c:ext>
          </c:extLst>
        </c:ser>
        <c:dLbls>
          <c:dLblPos val="inEnd"/>
          <c:showLegendKey val="0"/>
          <c:showVal val="1"/>
          <c:showCatName val="0"/>
          <c:showSerName val="0"/>
          <c:showPercent val="0"/>
          <c:showBubbleSize val="0"/>
        </c:dLbls>
        <c:gapWidth val="115"/>
        <c:overlap val="-20"/>
        <c:axId val="266011392"/>
        <c:axId val="266012928"/>
      </c:barChart>
      <c:catAx>
        <c:axId val="266011392"/>
        <c:scaling>
          <c:orientation val="minMax"/>
        </c:scaling>
        <c:delete val="0"/>
        <c:axPos val="l"/>
        <c:numFmt formatCode="General" sourceLinked="1"/>
        <c:majorTickMark val="none"/>
        <c:minorTickMark val="none"/>
        <c:tickLblPos val="low"/>
        <c:txPr>
          <a:bodyPr rot="0"/>
          <a:lstStyle/>
          <a:p>
            <a:pPr>
              <a:defRPr>
                <a:latin typeface="Times New Roman" panose="02020603050405020304" pitchFamily="18" charset="0"/>
                <a:cs typeface="Times New Roman" panose="02020603050405020304" pitchFamily="18" charset="0"/>
              </a:defRPr>
            </a:pPr>
            <a:endParaRPr lang="ru-RU"/>
          </a:p>
        </c:txPr>
        <c:crossAx val="266012928"/>
        <c:crossesAt val="90"/>
        <c:auto val="1"/>
        <c:lblAlgn val="ctr"/>
        <c:lblOffset val="100"/>
        <c:noMultiLvlLbl val="0"/>
      </c:catAx>
      <c:valAx>
        <c:axId val="266012928"/>
        <c:scaling>
          <c:orientation val="minMax"/>
          <c:max val="126"/>
          <c:min val="93"/>
        </c:scaling>
        <c:delete val="0"/>
        <c:axPos val="b"/>
        <c:majorGridlines>
          <c:spPr>
            <a:ln>
              <a:noFill/>
            </a:ln>
          </c:spPr>
        </c:majorGridlines>
        <c:numFmt formatCode="General" sourceLinked="0"/>
        <c:majorTickMark val="none"/>
        <c:minorTickMark val="none"/>
        <c:tickLblPos val="nextTo"/>
        <c:txPr>
          <a:bodyPr rot="0"/>
          <a:lstStyle/>
          <a:p>
            <a:pPr>
              <a:defRPr/>
            </a:pPr>
            <a:endParaRPr lang="ru-RU"/>
          </a:p>
        </c:txPr>
        <c:crossAx val="266011392"/>
        <c:crosses val="autoZero"/>
        <c:crossBetween val="between"/>
        <c:majorUnit val="3"/>
        <c:minorUnit val="1"/>
      </c:valAx>
      <c:spPr>
        <a:ln>
          <a:noFill/>
        </a:ln>
      </c:spPr>
    </c:plotArea>
    <c:legend>
      <c:legendPos val="b"/>
      <c:layout>
        <c:manualLayout>
          <c:xMode val="edge"/>
          <c:yMode val="edge"/>
          <c:x val="4.8637383507424435E-2"/>
          <c:y val="0.72760325699609674"/>
          <c:w val="0.92737283506584078"/>
          <c:h val="0.25383966732895319"/>
        </c:manualLayout>
      </c:layout>
      <c:overlay val="0"/>
      <c:txPr>
        <a:bodyPr rot="0" vert="horz"/>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9816819772528427E-2"/>
          <c:y val="4.4057617797775277E-2"/>
          <c:w val="0.90556630941965588"/>
          <c:h val="0.55596774193548382"/>
        </c:manualLayout>
      </c:layout>
      <c:bar3DChart>
        <c:barDir val="col"/>
        <c:grouping val="clustered"/>
        <c:varyColors val="0"/>
        <c:ser>
          <c:idx val="0"/>
          <c:order val="0"/>
          <c:tx>
            <c:strRef>
              <c:f>Лист1!$A$12</c:f>
              <c:strCache>
                <c:ptCount val="1"/>
                <c:pt idx="0">
                  <c:v>Алыскы чет өлкөлөргө / Страны дальнего зарубежья</c:v>
                </c:pt>
              </c:strCache>
            </c:strRef>
          </c:tx>
          <c:spPr>
            <a:solidFill>
              <a:srgbClr val="FF0000"/>
            </a:solidFill>
            <a:ln>
              <a:solidFill>
                <a:schemeClr val="tx1"/>
              </a:solidFill>
            </a:ln>
          </c:spPr>
          <c:invertIfNegative val="0"/>
          <c:dLbls>
            <c:dLbl>
              <c:idx val="0"/>
              <c:layout>
                <c:manualLayout>
                  <c:x val="1.3888888888888888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BD-41D3-8CD9-FB98AB853896}"/>
                </c:ext>
              </c:extLst>
            </c:dLbl>
            <c:dLbl>
              <c:idx val="1"/>
              <c:layout>
                <c:manualLayout>
                  <c:x val="2.0833333333333249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BD-41D3-8CD9-FB98AB853896}"/>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Лист1!$B$11:$C$11</c:f>
              <c:strCache>
                <c:ptCount val="2"/>
                <c:pt idx="0">
                  <c:v>2025</c:v>
                </c:pt>
                <c:pt idx="1">
                  <c:v>2026</c:v>
                </c:pt>
              </c:strCache>
            </c:strRef>
          </c:cat>
          <c:val>
            <c:numRef>
              <c:f>Лист1!$B$12:$C$12</c:f>
              <c:numCache>
                <c:formatCode>0.0</c:formatCode>
                <c:ptCount val="2"/>
                <c:pt idx="0">
                  <c:v>68.971560190484269</c:v>
                </c:pt>
                <c:pt idx="1">
                  <c:v>69.797680386791455</c:v>
                </c:pt>
              </c:numCache>
            </c:numRef>
          </c:val>
          <c:extLst>
            <c:ext xmlns:c16="http://schemas.microsoft.com/office/drawing/2014/chart" uri="{C3380CC4-5D6E-409C-BE32-E72D297353CC}">
              <c16:uniqueId val="{00000002-ABBD-41D3-8CD9-FB98AB853896}"/>
            </c:ext>
          </c:extLst>
        </c:ser>
        <c:ser>
          <c:idx val="1"/>
          <c:order val="1"/>
          <c:tx>
            <c:strRef>
              <c:f>Лист1!$A$13</c:f>
              <c:strCache>
                <c:ptCount val="1"/>
                <c:pt idx="0">
                  <c:v>КМШ өлкөлөрү / Государства-члены СНГ</c:v>
                </c:pt>
              </c:strCache>
            </c:strRef>
          </c:tx>
          <c:spPr>
            <a:solidFill>
              <a:srgbClr val="FFFF00"/>
            </a:solidFill>
            <a:ln>
              <a:solidFill>
                <a:schemeClr val="tx1"/>
              </a:solidFill>
            </a:ln>
          </c:spPr>
          <c:invertIfNegative val="0"/>
          <c:dLbls>
            <c:dLbl>
              <c:idx val="0"/>
              <c:layout>
                <c:manualLayout>
                  <c:x val="3.4722222222222182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BD-41D3-8CD9-FB98AB853896}"/>
                </c:ext>
              </c:extLst>
            </c:dLbl>
            <c:dLbl>
              <c:idx val="1"/>
              <c:layout>
                <c:manualLayout>
                  <c:x val="3.4722222222222307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BBD-41D3-8CD9-FB98AB853896}"/>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Лист1!$B$11:$C$11</c:f>
              <c:strCache>
                <c:ptCount val="2"/>
                <c:pt idx="0">
                  <c:v>2025</c:v>
                </c:pt>
                <c:pt idx="1">
                  <c:v>2026</c:v>
                </c:pt>
              </c:strCache>
            </c:strRef>
          </c:cat>
          <c:val>
            <c:numRef>
              <c:f>Лист1!$B$13:$C$13</c:f>
              <c:numCache>
                <c:formatCode>0.0</c:formatCode>
                <c:ptCount val="2"/>
                <c:pt idx="0">
                  <c:v>31.028439809515735</c:v>
                </c:pt>
                <c:pt idx="1">
                  <c:v>30.202319613208548</c:v>
                </c:pt>
              </c:numCache>
            </c:numRef>
          </c:val>
          <c:extLst>
            <c:ext xmlns:c16="http://schemas.microsoft.com/office/drawing/2014/chart" uri="{C3380CC4-5D6E-409C-BE32-E72D297353CC}">
              <c16:uniqueId val="{00000005-ABBD-41D3-8CD9-FB98AB853896}"/>
            </c:ext>
          </c:extLst>
        </c:ser>
        <c:ser>
          <c:idx val="2"/>
          <c:order val="2"/>
          <c:tx>
            <c:strRef>
              <c:f>Лист1!$A$14</c:f>
              <c:strCache>
                <c:ptCount val="1"/>
                <c:pt idx="0">
                  <c:v>ЕАЭБ / ЕАЭС</c:v>
                </c:pt>
              </c:strCache>
            </c:strRef>
          </c:tx>
          <c:spPr>
            <a:solidFill>
              <a:srgbClr val="00B050"/>
            </a:solidFill>
            <a:ln>
              <a:solidFill>
                <a:schemeClr val="tx1"/>
              </a:solidFill>
            </a:ln>
          </c:spPr>
          <c:invertIfNegative val="0"/>
          <c:dLbls>
            <c:dLbl>
              <c:idx val="0"/>
              <c:layout>
                <c:manualLayout>
                  <c:x val="3.2407407407407406E-2"/>
                  <c:y val="-4.12979351032448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BD-41D3-8CD9-FB98AB853896}"/>
                </c:ext>
              </c:extLst>
            </c:dLbl>
            <c:dLbl>
              <c:idx val="1"/>
              <c:layout>
                <c:manualLayout>
                  <c:x val="3.7037128171478563E-2"/>
                  <c:y val="-1.7699115044247787E-2"/>
                </c:manualLayout>
              </c:layout>
              <c:spPr>
                <a:noFill/>
                <a:ln>
                  <a:noFill/>
                </a:ln>
                <a:effectLst/>
              </c:spPr>
              <c:txPr>
                <a:bodyPr wrap="square" lIns="38100" tIns="19050" rIns="38100" bIns="19050" anchor="ctr">
                  <a:no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7.5705927384076985E-2"/>
                      <c:h val="0.12510347710960909"/>
                    </c:manualLayout>
                  </c15:layout>
                </c:ext>
                <c:ext xmlns:c16="http://schemas.microsoft.com/office/drawing/2014/chart" uri="{C3380CC4-5D6E-409C-BE32-E72D297353CC}">
                  <c16:uniqueId val="{00000007-ABBD-41D3-8CD9-FB98AB85389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Лист1!$B$11:$C$11</c:f>
              <c:strCache>
                <c:ptCount val="2"/>
                <c:pt idx="0">
                  <c:v>2025</c:v>
                </c:pt>
                <c:pt idx="1">
                  <c:v>2026</c:v>
                </c:pt>
              </c:strCache>
            </c:strRef>
          </c:cat>
          <c:val>
            <c:numRef>
              <c:f>Лист1!$B$14:$C$14</c:f>
              <c:numCache>
                <c:formatCode>0.0</c:formatCode>
                <c:ptCount val="2"/>
                <c:pt idx="0">
                  <c:v>20.447440191049502</c:v>
                </c:pt>
                <c:pt idx="1">
                  <c:v>24.168347084383068</c:v>
                </c:pt>
              </c:numCache>
            </c:numRef>
          </c:val>
          <c:extLst>
            <c:ext xmlns:c16="http://schemas.microsoft.com/office/drawing/2014/chart" uri="{C3380CC4-5D6E-409C-BE32-E72D297353CC}">
              <c16:uniqueId val="{00000008-ABBD-41D3-8CD9-FB98AB853896}"/>
            </c:ext>
          </c:extLst>
        </c:ser>
        <c:dLbls>
          <c:showLegendKey val="0"/>
          <c:showVal val="0"/>
          <c:showCatName val="0"/>
          <c:showSerName val="0"/>
          <c:showPercent val="0"/>
          <c:showBubbleSize val="0"/>
        </c:dLbls>
        <c:gapWidth val="150"/>
        <c:shape val="box"/>
        <c:axId val="249399552"/>
        <c:axId val="249421824"/>
        <c:axId val="0"/>
      </c:bar3DChart>
      <c:catAx>
        <c:axId val="24939955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49421824"/>
        <c:crosses val="autoZero"/>
        <c:auto val="1"/>
        <c:lblAlgn val="ctr"/>
        <c:lblOffset val="100"/>
        <c:noMultiLvlLbl val="0"/>
      </c:catAx>
      <c:valAx>
        <c:axId val="249421824"/>
        <c:scaling>
          <c:orientation val="minMax"/>
        </c:scaling>
        <c:delete val="0"/>
        <c:axPos val="l"/>
        <c:majorGridlines>
          <c:spPr>
            <a:ln>
              <a:noFill/>
            </a:ln>
          </c:spPr>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49399552"/>
        <c:crosses val="autoZero"/>
        <c:crossBetween val="between"/>
      </c:valAx>
    </c:plotArea>
    <c:legend>
      <c:legendPos val="r"/>
      <c:layout>
        <c:manualLayout>
          <c:xMode val="edge"/>
          <c:yMode val="edge"/>
          <c:x val="6.9444444444444441E-3"/>
          <c:y val="0.71944301210136341"/>
          <c:w val="0.98915390784485269"/>
          <c:h val="0.22918846837693677"/>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4446449402158064E-2"/>
          <c:y val="3.330496994327322E-2"/>
          <c:w val="0.90556630941965588"/>
          <c:h val="0.55596774193548382"/>
        </c:manualLayout>
      </c:layout>
      <c:bar3DChart>
        <c:barDir val="col"/>
        <c:grouping val="clustered"/>
        <c:varyColors val="0"/>
        <c:ser>
          <c:idx val="0"/>
          <c:order val="0"/>
          <c:tx>
            <c:strRef>
              <c:f>Лист1!$A$9</c:f>
              <c:strCache>
                <c:ptCount val="1"/>
                <c:pt idx="0">
                  <c:v>Алыскы чет өлкөлөргө / Страны дальнего зарубежья</c:v>
                </c:pt>
              </c:strCache>
            </c:strRef>
          </c:tx>
          <c:spPr>
            <a:solidFill>
              <a:srgbClr val="FF0000"/>
            </a:solidFill>
            <a:ln>
              <a:solidFill>
                <a:schemeClr val="tx1"/>
              </a:solidFill>
            </a:ln>
          </c:spPr>
          <c:invertIfNegative val="0"/>
          <c:dLbls>
            <c:dLbl>
              <c:idx val="0"/>
              <c:layout>
                <c:manualLayout>
                  <c:x val="1.3888888888888888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53-4566-B79C-DAC947ABB14B}"/>
                </c:ext>
              </c:extLst>
            </c:dLbl>
            <c:dLbl>
              <c:idx val="1"/>
              <c:layout>
                <c:manualLayout>
                  <c:x val="6.9444444444443599E-3"/>
                  <c:y val="-2.7777918889171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53-4566-B79C-DAC947ABB14B}"/>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Лист1!$B$8:$C$8</c:f>
              <c:strCache>
                <c:ptCount val="2"/>
                <c:pt idx="0">
                  <c:v>2025</c:v>
                </c:pt>
                <c:pt idx="1">
                  <c:v>2026</c:v>
                </c:pt>
              </c:strCache>
            </c:strRef>
          </c:cat>
          <c:val>
            <c:numRef>
              <c:f>Лист1!$B$9:$C$9</c:f>
              <c:numCache>
                <c:formatCode>0.0</c:formatCode>
                <c:ptCount val="2"/>
                <c:pt idx="0">
                  <c:v>46.388950722000914</c:v>
                </c:pt>
                <c:pt idx="1">
                  <c:v>27.929378504402532</c:v>
                </c:pt>
              </c:numCache>
            </c:numRef>
          </c:val>
          <c:extLst>
            <c:ext xmlns:c16="http://schemas.microsoft.com/office/drawing/2014/chart" uri="{C3380CC4-5D6E-409C-BE32-E72D297353CC}">
              <c16:uniqueId val="{00000002-FF53-4566-B79C-DAC947ABB14B}"/>
            </c:ext>
          </c:extLst>
        </c:ser>
        <c:ser>
          <c:idx val="1"/>
          <c:order val="1"/>
          <c:tx>
            <c:strRef>
              <c:f>Лист1!$A$10</c:f>
              <c:strCache>
                <c:ptCount val="1"/>
                <c:pt idx="0">
                  <c:v>КМШ өлкөлөрү / Государства-члены СНГ</c:v>
                </c:pt>
              </c:strCache>
            </c:strRef>
          </c:tx>
          <c:spPr>
            <a:solidFill>
              <a:srgbClr val="FFFF00"/>
            </a:solidFill>
            <a:ln>
              <a:solidFill>
                <a:schemeClr val="tx1"/>
              </a:solidFill>
            </a:ln>
          </c:spPr>
          <c:invertIfNegative val="0"/>
          <c:dLbls>
            <c:dLbl>
              <c:idx val="0"/>
              <c:layout>
                <c:manualLayout>
                  <c:x val="3.4722222222222182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53-4566-B79C-DAC947ABB14B}"/>
                </c:ext>
              </c:extLst>
            </c:dLbl>
            <c:dLbl>
              <c:idx val="1"/>
              <c:layout>
                <c:manualLayout>
                  <c:x val="1.3888888888888888E-2"/>
                  <c:y val="-6.79722292777918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53-4566-B79C-DAC947ABB14B}"/>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Лист1!$B$8:$C$8</c:f>
              <c:strCache>
                <c:ptCount val="2"/>
                <c:pt idx="0">
                  <c:v>2025</c:v>
                </c:pt>
                <c:pt idx="1">
                  <c:v>2026</c:v>
                </c:pt>
              </c:strCache>
            </c:strRef>
          </c:cat>
          <c:val>
            <c:numRef>
              <c:f>Лист1!$B$10:$C$10</c:f>
              <c:numCache>
                <c:formatCode>0.0</c:formatCode>
                <c:ptCount val="2"/>
                <c:pt idx="0">
                  <c:v>53.611049277999086</c:v>
                </c:pt>
                <c:pt idx="1">
                  <c:v>72.070621495597464</c:v>
                </c:pt>
              </c:numCache>
            </c:numRef>
          </c:val>
          <c:extLst>
            <c:ext xmlns:c16="http://schemas.microsoft.com/office/drawing/2014/chart" uri="{C3380CC4-5D6E-409C-BE32-E72D297353CC}">
              <c16:uniqueId val="{00000005-FF53-4566-B79C-DAC947ABB14B}"/>
            </c:ext>
          </c:extLst>
        </c:ser>
        <c:ser>
          <c:idx val="2"/>
          <c:order val="2"/>
          <c:tx>
            <c:strRef>
              <c:f>Лист1!$A$11</c:f>
              <c:strCache>
                <c:ptCount val="1"/>
                <c:pt idx="0">
                  <c:v>ЕАЭБ / ЕАЭС</c:v>
                </c:pt>
              </c:strCache>
            </c:strRef>
          </c:tx>
          <c:spPr>
            <a:solidFill>
              <a:srgbClr val="00B050"/>
            </a:solidFill>
            <a:ln>
              <a:solidFill>
                <a:schemeClr val="tx1"/>
              </a:solidFill>
            </a:ln>
          </c:spPr>
          <c:invertIfNegative val="0"/>
          <c:dLbls>
            <c:dLbl>
              <c:idx val="0"/>
              <c:layout>
                <c:manualLayout>
                  <c:x val="2.7777777777777776E-2"/>
                  <c:y val="-4.3650793650793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53-4566-B79C-DAC947ABB14B}"/>
                </c:ext>
              </c:extLst>
            </c:dLbl>
            <c:dLbl>
              <c:idx val="1"/>
              <c:layout>
                <c:manualLayout>
                  <c:x val="3.9351851851851853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F53-4566-B79C-DAC947ABB14B}"/>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Лист1!$B$8:$C$8</c:f>
              <c:strCache>
                <c:ptCount val="2"/>
                <c:pt idx="0">
                  <c:v>2025</c:v>
                </c:pt>
                <c:pt idx="1">
                  <c:v>2026</c:v>
                </c:pt>
              </c:strCache>
            </c:strRef>
          </c:cat>
          <c:val>
            <c:numRef>
              <c:f>Лист1!$B$11:$C$11</c:f>
              <c:numCache>
                <c:formatCode>0.0</c:formatCode>
                <c:ptCount val="2"/>
                <c:pt idx="0">
                  <c:v>51.881348999388464</c:v>
                </c:pt>
                <c:pt idx="1">
                  <c:v>70.971932823927773</c:v>
                </c:pt>
              </c:numCache>
            </c:numRef>
          </c:val>
          <c:extLst>
            <c:ext xmlns:c16="http://schemas.microsoft.com/office/drawing/2014/chart" uri="{C3380CC4-5D6E-409C-BE32-E72D297353CC}">
              <c16:uniqueId val="{00000008-FF53-4566-B79C-DAC947ABB14B}"/>
            </c:ext>
          </c:extLst>
        </c:ser>
        <c:dLbls>
          <c:showLegendKey val="0"/>
          <c:showVal val="0"/>
          <c:showCatName val="0"/>
          <c:showSerName val="0"/>
          <c:showPercent val="0"/>
          <c:showBubbleSize val="0"/>
        </c:dLbls>
        <c:gapWidth val="150"/>
        <c:shape val="box"/>
        <c:axId val="249956608"/>
        <c:axId val="249970688"/>
        <c:axId val="0"/>
      </c:bar3DChart>
      <c:catAx>
        <c:axId val="24995660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49970688"/>
        <c:crosses val="autoZero"/>
        <c:auto val="1"/>
        <c:lblAlgn val="ctr"/>
        <c:lblOffset val="100"/>
        <c:noMultiLvlLbl val="0"/>
      </c:catAx>
      <c:valAx>
        <c:axId val="249970688"/>
        <c:scaling>
          <c:orientation val="minMax"/>
        </c:scaling>
        <c:delete val="0"/>
        <c:axPos val="l"/>
        <c:majorGridlines>
          <c:spPr>
            <a:ln>
              <a:noFill/>
            </a:ln>
          </c:spPr>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49956608"/>
        <c:crosses val="autoZero"/>
        <c:crossBetween val="between"/>
      </c:valAx>
    </c:plotArea>
    <c:legend>
      <c:legendPos val="r"/>
      <c:layout>
        <c:manualLayout>
          <c:xMode val="edge"/>
          <c:yMode val="edge"/>
          <c:x val="6.9444444444444441E-3"/>
          <c:y val="0.71944289221911772"/>
          <c:w val="0.98915390784485269"/>
          <c:h val="0.22918846837693677"/>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8"/>
      <c:rotY val="20"/>
      <c:depthPercent val="100"/>
      <c:rAngAx val="1"/>
    </c:view3D>
    <c:floor>
      <c:thickness val="0"/>
      <c:spPr>
        <a:no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1954459203036052"/>
          <c:y val="6.043956043956044E-2"/>
          <c:w val="0.8804554079696395"/>
          <c:h val="0.6648351648351648"/>
        </c:manualLayout>
      </c:layout>
      <c:bar3DChart>
        <c:barDir val="col"/>
        <c:grouping val="clustered"/>
        <c:varyColors val="0"/>
        <c:ser>
          <c:idx val="0"/>
          <c:order val="0"/>
          <c:tx>
            <c:strRef>
              <c:f>Sheet1!$A$2</c:f>
              <c:strCache>
                <c:ptCount val="1"/>
                <c:pt idx="0">
                  <c:v>Импорт</c:v>
                </c:pt>
              </c:strCache>
            </c:strRef>
          </c:tx>
          <c:spPr>
            <a:solidFill>
              <a:srgbClr val="9999FF"/>
            </a:solidFill>
            <a:ln w="12670">
              <a:solidFill>
                <a:srgbClr val="000000"/>
              </a:solidFill>
              <a:prstDash val="solid"/>
            </a:ln>
          </c:spPr>
          <c:invertIfNegative val="0"/>
          <c:dLbls>
            <c:dLbl>
              <c:idx val="0"/>
              <c:layout>
                <c:manualLayout>
                  <c:x val="0"/>
                  <c:y val="-4.02010050251256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77-4870-9187-97D393C9C537}"/>
                </c:ext>
              </c:extLst>
            </c:dLbl>
            <c:dLbl>
              <c:idx val="1"/>
              <c:layout>
                <c:manualLayout>
                  <c:x val="0"/>
                  <c:y val="-5.3601340033500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77-4870-9187-97D393C9C53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2025</c:v>
                </c:pt>
                <c:pt idx="1">
                  <c:v>2026</c:v>
                </c:pt>
              </c:numCache>
            </c:numRef>
          </c:cat>
          <c:val>
            <c:numRef>
              <c:f>Sheet1!$B$2:$C$2</c:f>
              <c:numCache>
                <c:formatCode>0.0</c:formatCode>
                <c:ptCount val="2"/>
                <c:pt idx="0">
                  <c:v>6221.9449999999997</c:v>
                </c:pt>
                <c:pt idx="1">
                  <c:v>8261.3940000000002</c:v>
                </c:pt>
              </c:numCache>
            </c:numRef>
          </c:val>
          <c:extLst>
            <c:ext xmlns:c16="http://schemas.microsoft.com/office/drawing/2014/chart" uri="{C3380CC4-5D6E-409C-BE32-E72D297353CC}">
              <c16:uniqueId val="{00000002-B477-4870-9187-97D393C9C537}"/>
            </c:ext>
          </c:extLst>
        </c:ser>
        <c:ser>
          <c:idx val="1"/>
          <c:order val="1"/>
          <c:tx>
            <c:strRef>
              <c:f>Sheet1!$A$3</c:f>
              <c:strCache>
                <c:ptCount val="1"/>
                <c:pt idx="0">
                  <c:v>Экспорт</c:v>
                </c:pt>
              </c:strCache>
            </c:strRef>
          </c:tx>
          <c:spPr>
            <a:solidFill>
              <a:srgbClr val="FFFFFF"/>
            </a:solidFill>
            <a:ln w="12670">
              <a:solidFill>
                <a:schemeClr val="tx1"/>
              </a:solidFill>
              <a:prstDash val="solid"/>
            </a:ln>
          </c:spPr>
          <c:invertIfNegative val="0"/>
          <c:dLbls>
            <c:dLbl>
              <c:idx val="1"/>
              <c:layout>
                <c:manualLayout>
                  <c:x val="9.1209559938053674E-17"/>
                  <c:y val="-3.350083752093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477-4870-9187-97D393C9C53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2025</c:v>
                </c:pt>
                <c:pt idx="1">
                  <c:v>2026</c:v>
                </c:pt>
              </c:numCache>
            </c:numRef>
          </c:cat>
          <c:val>
            <c:numRef>
              <c:f>Sheet1!$B$3:$C$3</c:f>
              <c:numCache>
                <c:formatCode>0.0</c:formatCode>
                <c:ptCount val="2"/>
                <c:pt idx="0">
                  <c:v>17691.75</c:v>
                </c:pt>
                <c:pt idx="1">
                  <c:v>14055.532999999999</c:v>
                </c:pt>
              </c:numCache>
            </c:numRef>
          </c:val>
          <c:extLst>
            <c:ext xmlns:c16="http://schemas.microsoft.com/office/drawing/2014/chart" uri="{C3380CC4-5D6E-409C-BE32-E72D297353CC}">
              <c16:uniqueId val="{00000004-B477-4870-9187-97D393C9C537}"/>
            </c:ext>
          </c:extLst>
        </c:ser>
        <c:dLbls>
          <c:showLegendKey val="0"/>
          <c:showVal val="0"/>
          <c:showCatName val="0"/>
          <c:showSerName val="0"/>
          <c:showPercent val="0"/>
          <c:showBubbleSize val="0"/>
        </c:dLbls>
        <c:gapWidth val="150"/>
        <c:gapDepth val="0"/>
        <c:shape val="cone"/>
        <c:axId val="249994624"/>
        <c:axId val="269321344"/>
        <c:axId val="0"/>
      </c:bar3DChart>
      <c:catAx>
        <c:axId val="249994624"/>
        <c:scaling>
          <c:orientation val="minMax"/>
        </c:scaling>
        <c:delete val="0"/>
        <c:axPos val="b"/>
        <c:numFmt formatCode="General" sourceLinked="1"/>
        <c:majorTickMark val="out"/>
        <c:minorTickMark val="none"/>
        <c:tickLblPos val="low"/>
        <c:spPr>
          <a:ln w="3168">
            <a:solidFill>
              <a:srgbClr val="000000"/>
            </a:solidFill>
            <a:prstDash val="solid"/>
          </a:ln>
        </c:spPr>
        <c:txPr>
          <a:bodyPr rot="0" vert="horz"/>
          <a:lstStyle/>
          <a:p>
            <a:pPr>
              <a:defRPr sz="898" b="1" i="0" u="none" strike="noStrike" baseline="0">
                <a:solidFill>
                  <a:srgbClr val="000000"/>
                </a:solidFill>
                <a:latin typeface="Times New Roman"/>
                <a:ea typeface="Times New Roman"/>
                <a:cs typeface="Times New Roman"/>
              </a:defRPr>
            </a:pPr>
            <a:endParaRPr lang="ru-RU"/>
          </a:p>
        </c:txPr>
        <c:crossAx val="269321344"/>
        <c:crosses val="autoZero"/>
        <c:auto val="1"/>
        <c:lblAlgn val="ctr"/>
        <c:lblOffset val="100"/>
        <c:tickLblSkip val="1"/>
        <c:tickMarkSkip val="1"/>
        <c:noMultiLvlLbl val="0"/>
      </c:catAx>
      <c:valAx>
        <c:axId val="269321344"/>
        <c:scaling>
          <c:orientation val="minMax"/>
        </c:scaling>
        <c:delete val="0"/>
        <c:axPos val="l"/>
        <c:numFmt formatCode="0.0" sourceLinked="1"/>
        <c:majorTickMark val="out"/>
        <c:minorTickMark val="none"/>
        <c:tickLblPos val="nextTo"/>
        <c:spPr>
          <a:ln w="3168">
            <a:solidFill>
              <a:srgbClr val="000000"/>
            </a:solidFill>
            <a:prstDash val="solid"/>
          </a:ln>
        </c:spPr>
        <c:txPr>
          <a:bodyPr rot="0" vert="horz"/>
          <a:lstStyle/>
          <a:p>
            <a:pPr>
              <a:defRPr sz="898" b="1" i="0" u="none" strike="noStrike" baseline="0">
                <a:solidFill>
                  <a:srgbClr val="000000"/>
                </a:solidFill>
                <a:latin typeface="Times New Roman"/>
                <a:ea typeface="Times New Roman"/>
                <a:cs typeface="Times New Roman"/>
              </a:defRPr>
            </a:pPr>
            <a:endParaRPr lang="ru-RU"/>
          </a:p>
        </c:txPr>
        <c:crossAx val="249994624"/>
        <c:crosses val="autoZero"/>
        <c:crossBetween val="between"/>
      </c:valAx>
      <c:spPr>
        <a:noFill/>
        <a:ln w="25340">
          <a:noFill/>
        </a:ln>
      </c:spPr>
    </c:plotArea>
    <c:legend>
      <c:legendPos val="b"/>
      <c:layout>
        <c:manualLayout>
          <c:xMode val="edge"/>
          <c:yMode val="edge"/>
          <c:x val="3.0360531309297913E-2"/>
          <c:y val="0.89560439560439564"/>
          <c:w val="0.9563567362428842"/>
          <c:h val="0.10989010989010989"/>
        </c:manualLayout>
      </c:layout>
      <c:overlay val="0"/>
      <c:spPr>
        <a:solidFill>
          <a:srgbClr val="FFFFFF"/>
        </a:solidFill>
        <a:ln w="25340">
          <a:noFill/>
        </a:ln>
      </c:spPr>
      <c:txPr>
        <a:bodyPr/>
        <a:lstStyle/>
        <a:p>
          <a:pPr>
            <a:defRPr sz="823"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898"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6025936270716"/>
          <c:y val="4.0894023195197478E-2"/>
          <c:w val="0.39338235294117646"/>
          <c:h val="0.79553903345724908"/>
        </c:manualLayout>
      </c:layout>
      <c:pieChart>
        <c:varyColors val="1"/>
        <c:ser>
          <c:idx val="0"/>
          <c:order val="0"/>
          <c:tx>
            <c:strRef>
              <c:f>Sheet1!$A$2</c:f>
              <c:strCache>
                <c:ptCount val="1"/>
                <c:pt idx="0">
                  <c:v>2026</c:v>
                </c:pt>
              </c:strCache>
            </c:strRef>
          </c:tx>
          <c:spPr>
            <a:solidFill>
              <a:srgbClr val="9999FF"/>
            </a:solidFill>
            <a:ln w="12713">
              <a:solidFill>
                <a:srgbClr val="000000"/>
              </a:solidFill>
              <a:prstDash val="solid"/>
            </a:ln>
          </c:spPr>
          <c:explosion val="2"/>
          <c:dPt>
            <c:idx val="0"/>
            <c:bubble3D val="0"/>
            <c:extLst>
              <c:ext xmlns:c16="http://schemas.microsoft.com/office/drawing/2014/chart" uri="{C3380CC4-5D6E-409C-BE32-E72D297353CC}">
                <c16:uniqueId val="{00000000-BC05-4194-B835-582383FFB9BD}"/>
              </c:ext>
            </c:extLst>
          </c:dPt>
          <c:dPt>
            <c:idx val="1"/>
            <c:bubble3D val="0"/>
            <c:spPr>
              <a:solidFill>
                <a:srgbClr val="993366"/>
              </a:solidFill>
              <a:ln w="12713">
                <a:solidFill>
                  <a:srgbClr val="000000"/>
                </a:solidFill>
                <a:prstDash val="solid"/>
              </a:ln>
            </c:spPr>
            <c:extLst>
              <c:ext xmlns:c16="http://schemas.microsoft.com/office/drawing/2014/chart" uri="{C3380CC4-5D6E-409C-BE32-E72D297353CC}">
                <c16:uniqueId val="{00000002-BC05-4194-B835-582383FFB9BD}"/>
              </c:ext>
            </c:extLst>
          </c:dPt>
          <c:dPt>
            <c:idx val="2"/>
            <c:bubble3D val="0"/>
            <c:spPr>
              <a:solidFill>
                <a:srgbClr val="FFFFCC"/>
              </a:solidFill>
              <a:ln w="12713">
                <a:solidFill>
                  <a:srgbClr val="000000"/>
                </a:solidFill>
                <a:prstDash val="solid"/>
              </a:ln>
            </c:spPr>
            <c:extLst>
              <c:ext xmlns:c16="http://schemas.microsoft.com/office/drawing/2014/chart" uri="{C3380CC4-5D6E-409C-BE32-E72D297353CC}">
                <c16:uniqueId val="{00000004-BC05-4194-B835-582383FFB9BD}"/>
              </c:ext>
            </c:extLst>
          </c:dPt>
          <c:dPt>
            <c:idx val="3"/>
            <c:bubble3D val="0"/>
            <c:spPr>
              <a:solidFill>
                <a:srgbClr val="CCFFFF"/>
              </a:solidFill>
              <a:ln w="12713">
                <a:solidFill>
                  <a:srgbClr val="000000"/>
                </a:solidFill>
                <a:prstDash val="solid"/>
              </a:ln>
            </c:spPr>
            <c:extLst>
              <c:ext xmlns:c16="http://schemas.microsoft.com/office/drawing/2014/chart" uri="{C3380CC4-5D6E-409C-BE32-E72D297353CC}">
                <c16:uniqueId val="{00000006-BC05-4194-B835-582383FFB9BD}"/>
              </c:ext>
            </c:extLst>
          </c:dPt>
          <c:dPt>
            <c:idx val="4"/>
            <c:bubble3D val="0"/>
            <c:spPr>
              <a:solidFill>
                <a:srgbClr val="660066"/>
              </a:solidFill>
              <a:ln w="12713">
                <a:solidFill>
                  <a:srgbClr val="000000"/>
                </a:solidFill>
                <a:prstDash val="solid"/>
              </a:ln>
            </c:spPr>
            <c:extLst>
              <c:ext xmlns:c16="http://schemas.microsoft.com/office/drawing/2014/chart" uri="{C3380CC4-5D6E-409C-BE32-E72D297353CC}">
                <c16:uniqueId val="{00000008-BC05-4194-B835-582383FFB9BD}"/>
              </c:ext>
            </c:extLst>
          </c:dPt>
          <c:dLbls>
            <c:dLbl>
              <c:idx val="0"/>
              <c:layout>
                <c:manualLayout>
                  <c:x val="-8.2586953058498488E-2"/>
                  <c:y val="7.4608251823193375E-2"/>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05-4194-B835-582383FFB9BD}"/>
                </c:ext>
              </c:extLst>
            </c:dLbl>
            <c:dLbl>
              <c:idx val="1"/>
              <c:layout>
                <c:manualLayout>
                  <c:x val="9.9038232109098248E-2"/>
                  <c:y val="-0.14245416691334636"/>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05-4194-B835-582383FFB9BD}"/>
                </c:ext>
              </c:extLst>
            </c:dLbl>
            <c:dLbl>
              <c:idx val="2"/>
              <c:layout>
                <c:manualLayout>
                  <c:x val="0.12988785492722502"/>
                  <c:y val="-9.6342036192844357E-2"/>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05-4194-B835-582383FFB9BD}"/>
                </c:ext>
              </c:extLst>
            </c:dLbl>
            <c:dLbl>
              <c:idx val="3"/>
              <c:layout>
                <c:manualLayout>
                  <c:x val="0.15849292439843621"/>
                  <c:y val="-6.965839796341247E-3"/>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05-4194-B835-582383FFB9BD}"/>
                </c:ext>
              </c:extLst>
            </c:dLbl>
            <c:dLbl>
              <c:idx val="4"/>
              <c:layout>
                <c:manualLayout>
                  <c:x val="0.14080300277150662"/>
                  <c:y val="0"/>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05-4194-B835-582383FFB9BD}"/>
                </c:ext>
              </c:extLst>
            </c:dLbl>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Sheet1!$B$1:$F$1</c:f>
              <c:strCache>
                <c:ptCount val="5"/>
                <c:pt idx="0">
                  <c:v>Кан айлануу системасынын оорулары / Болезни системы кровообращения</c:v>
                </c:pt>
                <c:pt idx="1">
                  <c:v>Шишик оорулары / Новообразования</c:v>
                </c:pt>
                <c:pt idx="2">
                  <c:v>Сырттан таасир эткен себептерден / Внешние причины смерти</c:v>
                </c:pt>
                <c:pt idx="3">
                  <c:v>Дем алуу органдарынын оорулары / Болезни органов дыхания</c:v>
                </c:pt>
                <c:pt idx="4">
                  <c:v>Башка себептер / Другие причины</c:v>
                </c:pt>
              </c:strCache>
            </c:strRef>
          </c:cat>
          <c:val>
            <c:numRef>
              <c:f>Sheet1!$B$2:$F$2</c:f>
              <c:numCache>
                <c:formatCode>0.00%</c:formatCode>
                <c:ptCount val="5"/>
                <c:pt idx="0">
                  <c:v>0.56899999999999995</c:v>
                </c:pt>
                <c:pt idx="1">
                  <c:v>0.11600000000000001</c:v>
                </c:pt>
                <c:pt idx="2">
                  <c:v>4.8000000000000001E-2</c:v>
                </c:pt>
                <c:pt idx="3">
                  <c:v>5.8999999999999997E-2</c:v>
                </c:pt>
                <c:pt idx="4">
                  <c:v>0.20799999999999999</c:v>
                </c:pt>
              </c:numCache>
            </c:numRef>
          </c:val>
          <c:extLst>
            <c:ext xmlns:c16="http://schemas.microsoft.com/office/drawing/2014/chart" uri="{C3380CC4-5D6E-409C-BE32-E72D297353CC}">
              <c16:uniqueId val="{00000009-BC05-4194-B835-582383FFB9BD}"/>
            </c:ext>
          </c:extLst>
        </c:ser>
        <c:ser>
          <c:idx val="1"/>
          <c:order val="1"/>
          <c:tx>
            <c:strRef>
              <c:f>Sheet1!$A$3</c:f>
              <c:strCache>
                <c:ptCount val="1"/>
              </c:strCache>
            </c:strRef>
          </c:tx>
          <c:spPr>
            <a:solidFill>
              <a:srgbClr val="993366"/>
            </a:solidFill>
            <a:ln w="12713">
              <a:solidFill>
                <a:srgbClr val="000000"/>
              </a:solidFill>
              <a:prstDash val="solid"/>
            </a:ln>
          </c:spPr>
          <c:dPt>
            <c:idx val="0"/>
            <c:bubble3D val="0"/>
            <c:spPr>
              <a:solidFill>
                <a:srgbClr val="9999FF"/>
              </a:solidFill>
              <a:ln w="12713">
                <a:solidFill>
                  <a:srgbClr val="000000"/>
                </a:solidFill>
                <a:prstDash val="solid"/>
              </a:ln>
            </c:spPr>
            <c:extLst>
              <c:ext xmlns:c16="http://schemas.microsoft.com/office/drawing/2014/chart" uri="{C3380CC4-5D6E-409C-BE32-E72D297353CC}">
                <c16:uniqueId val="{0000000B-BC05-4194-B835-582383FFB9BD}"/>
              </c:ext>
            </c:extLst>
          </c:dPt>
          <c:dPt>
            <c:idx val="1"/>
            <c:bubble3D val="0"/>
            <c:extLst>
              <c:ext xmlns:c16="http://schemas.microsoft.com/office/drawing/2014/chart" uri="{C3380CC4-5D6E-409C-BE32-E72D297353CC}">
                <c16:uniqueId val="{0000000C-BC05-4194-B835-582383FFB9BD}"/>
              </c:ext>
            </c:extLst>
          </c:dPt>
          <c:dPt>
            <c:idx val="2"/>
            <c:bubble3D val="0"/>
            <c:spPr>
              <a:solidFill>
                <a:srgbClr val="FFFFCC"/>
              </a:solidFill>
              <a:ln w="12713">
                <a:solidFill>
                  <a:srgbClr val="000000"/>
                </a:solidFill>
                <a:prstDash val="solid"/>
              </a:ln>
            </c:spPr>
            <c:extLst>
              <c:ext xmlns:c16="http://schemas.microsoft.com/office/drawing/2014/chart" uri="{C3380CC4-5D6E-409C-BE32-E72D297353CC}">
                <c16:uniqueId val="{0000000E-BC05-4194-B835-582383FFB9BD}"/>
              </c:ext>
            </c:extLst>
          </c:dPt>
          <c:dPt>
            <c:idx val="3"/>
            <c:bubble3D val="0"/>
            <c:spPr>
              <a:solidFill>
                <a:srgbClr val="CCFFFF"/>
              </a:solidFill>
              <a:ln w="12713">
                <a:solidFill>
                  <a:srgbClr val="000000"/>
                </a:solidFill>
                <a:prstDash val="solid"/>
              </a:ln>
            </c:spPr>
            <c:extLst>
              <c:ext xmlns:c16="http://schemas.microsoft.com/office/drawing/2014/chart" uri="{C3380CC4-5D6E-409C-BE32-E72D297353CC}">
                <c16:uniqueId val="{00000010-BC05-4194-B835-582383FFB9BD}"/>
              </c:ext>
            </c:extLst>
          </c:dPt>
          <c:dPt>
            <c:idx val="4"/>
            <c:bubble3D val="0"/>
            <c:spPr>
              <a:solidFill>
                <a:srgbClr val="660066"/>
              </a:solidFill>
              <a:ln w="12713">
                <a:solidFill>
                  <a:srgbClr val="000000"/>
                </a:solidFill>
                <a:prstDash val="solid"/>
              </a:ln>
            </c:spPr>
            <c:extLst>
              <c:ext xmlns:c16="http://schemas.microsoft.com/office/drawing/2014/chart" uri="{C3380CC4-5D6E-409C-BE32-E72D297353CC}">
                <c16:uniqueId val="{00000012-BC05-4194-B835-582383FFB9BD}"/>
              </c:ext>
            </c:extLst>
          </c:dPt>
          <c:cat>
            <c:strRef>
              <c:f>Sheet1!$B$1:$F$1</c:f>
              <c:strCache>
                <c:ptCount val="5"/>
                <c:pt idx="0">
                  <c:v>Кан айлануу системасынын оорулары / Болезни системы кровообращения</c:v>
                </c:pt>
                <c:pt idx="1">
                  <c:v>Шишик оорулары / Новообразования</c:v>
                </c:pt>
                <c:pt idx="2">
                  <c:v>Сырттан таасир эткен себептерден / Внешние причины смерти</c:v>
                </c:pt>
                <c:pt idx="3">
                  <c:v>Дем алуу органдарынын оорулары / Болезни органов дыхания</c:v>
                </c:pt>
                <c:pt idx="4">
                  <c:v>Башка себептер / Другие причины</c:v>
                </c:pt>
              </c:strCache>
            </c:strRef>
          </c:cat>
          <c:val>
            <c:numRef>
              <c:f>Sheet1!$B$3:$F$3</c:f>
              <c:numCache>
                <c:formatCode>General</c:formatCode>
                <c:ptCount val="5"/>
              </c:numCache>
            </c:numRef>
          </c:val>
          <c:extLst>
            <c:ext xmlns:c16="http://schemas.microsoft.com/office/drawing/2014/chart" uri="{C3380CC4-5D6E-409C-BE32-E72D297353CC}">
              <c16:uniqueId val="{00000013-BC05-4194-B835-582383FFB9BD}"/>
            </c:ext>
          </c:extLst>
        </c:ser>
        <c:dLbls>
          <c:showLegendKey val="0"/>
          <c:showVal val="0"/>
          <c:showCatName val="0"/>
          <c:showSerName val="0"/>
          <c:showPercent val="0"/>
          <c:showBubbleSize val="0"/>
          <c:showLeaderLines val="1"/>
        </c:dLbls>
        <c:firstSliceAng val="210"/>
      </c:pieChart>
      <c:spPr>
        <a:noFill/>
        <a:ln w="25426">
          <a:noFill/>
        </a:ln>
      </c:spPr>
    </c:plotArea>
    <c:plotVisOnly val="1"/>
    <c:dispBlanksAs val="zero"/>
    <c:showDLblsOverMax val="0"/>
  </c:chart>
  <c:spPr>
    <a:noFill/>
    <a:ln>
      <a:noFill/>
    </a:ln>
  </c:spPr>
  <c:txPr>
    <a:bodyPr/>
    <a:lstStyle/>
    <a:p>
      <a:pPr>
        <a:defRPr sz="117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19"/>
      <c:rotY val="20"/>
      <c:depthPercent val="100"/>
      <c:rAngAx val="1"/>
    </c:view3D>
    <c:floor>
      <c:thickness val="0"/>
      <c:spPr>
        <a:no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8.5726289599796432E-2"/>
          <c:y val="3.0480209973753281E-2"/>
          <c:w val="0.87154495021012934"/>
          <c:h val="0.71226891166402118"/>
        </c:manualLayout>
      </c:layout>
      <c:bar3DChart>
        <c:barDir val="col"/>
        <c:grouping val="clustered"/>
        <c:varyColors val="0"/>
        <c:ser>
          <c:idx val="0"/>
          <c:order val="0"/>
          <c:tx>
            <c:strRef>
              <c:f>Sheet1!$B$1</c:f>
              <c:strCache>
                <c:ptCount val="1"/>
                <c:pt idx="0">
                  <c:v>2025</c:v>
                </c:pt>
              </c:strCache>
            </c:strRef>
          </c:tx>
          <c:spPr>
            <a:pattFill prst="wdDnDiag">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000000" mc:Ignorable="a14" a14:legacySpreadsheetColorIndex="8"/>
              </a:bgClr>
            </a:pattFill>
            <a:ln w="12444">
              <a:solidFill>
                <a:srgbClr val="000000"/>
              </a:solidFill>
              <a:prstDash val="solid"/>
            </a:ln>
          </c:spPr>
          <c:invertIfNegative val="0"/>
          <c:dLbls>
            <c:dLbl>
              <c:idx val="0"/>
              <c:layout>
                <c:manualLayout>
                  <c:x val="1.4919733799266199E-2"/>
                  <c:y val="-8.60604304185933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DB-4A8C-93E5-FFE7CEF8157C}"/>
                </c:ext>
              </c:extLst>
            </c:dLbl>
            <c:dLbl>
              <c:idx val="1"/>
              <c:layout>
                <c:manualLayout>
                  <c:x val="7.5978208728587071E-3"/>
                  <c:y val="-8.49580261153646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DB-4A8C-93E5-FFE7CEF8157C}"/>
                </c:ext>
              </c:extLst>
            </c:dLbl>
            <c:dLbl>
              <c:idx val="2"/>
              <c:layout>
                <c:manualLayout>
                  <c:x val="4.9651179504055509E-3"/>
                  <c:y val="-7.08626505060072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DB-4A8C-93E5-FFE7CEF8157C}"/>
                </c:ext>
              </c:extLst>
            </c:dLbl>
            <c:spPr>
              <a:noFill/>
              <a:ln w="24887">
                <a:noFill/>
              </a:ln>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төрөлгөндөр-родившихся</c:v>
                </c:pt>
                <c:pt idx="1">
                  <c:v>өлгөндөр-умерших</c:v>
                </c:pt>
                <c:pt idx="2">
                  <c:v>табигый өсүш-естественный прирост</c:v>
                </c:pt>
              </c:strCache>
            </c:strRef>
          </c:cat>
          <c:val>
            <c:numRef>
              <c:f>Sheet1!$B$2:$B$4</c:f>
              <c:numCache>
                <c:formatCode>General</c:formatCode>
                <c:ptCount val="3"/>
                <c:pt idx="0">
                  <c:v>1738</c:v>
                </c:pt>
                <c:pt idx="1">
                  <c:v>487</c:v>
                </c:pt>
                <c:pt idx="2">
                  <c:v>1251</c:v>
                </c:pt>
              </c:numCache>
            </c:numRef>
          </c:val>
          <c:extLst>
            <c:ext xmlns:c16="http://schemas.microsoft.com/office/drawing/2014/chart" uri="{C3380CC4-5D6E-409C-BE32-E72D297353CC}">
              <c16:uniqueId val="{00000003-21DB-4A8C-93E5-FFE7CEF8157C}"/>
            </c:ext>
          </c:extLst>
        </c:ser>
        <c:ser>
          <c:idx val="1"/>
          <c:order val="1"/>
          <c:tx>
            <c:strRef>
              <c:f>Sheet1!$C$1</c:f>
              <c:strCache>
                <c:ptCount val="1"/>
                <c:pt idx="0">
                  <c:v>2026</c:v>
                </c:pt>
              </c:strCache>
            </c:strRef>
          </c:tx>
          <c:spPr>
            <a:solidFill>
              <a:srgbClr val="69FFFF"/>
            </a:solidFill>
            <a:ln w="12444">
              <a:solidFill>
                <a:srgbClr val="000000"/>
              </a:solidFill>
              <a:prstDash val="solid"/>
            </a:ln>
          </c:spPr>
          <c:invertIfNegative val="0"/>
          <c:dLbls>
            <c:dLbl>
              <c:idx val="0"/>
              <c:layout>
                <c:manualLayout>
                  <c:x val="2.7398182392056158E-2"/>
                  <c:y val="-6.77311438821897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DB-4A8C-93E5-FFE7CEF8157C}"/>
                </c:ext>
              </c:extLst>
            </c:dLbl>
            <c:dLbl>
              <c:idx val="1"/>
              <c:layout>
                <c:manualLayout>
                  <c:x val="1.3042271810314476E-2"/>
                  <c:y val="-7.40219528683647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1DB-4A8C-93E5-FFE7CEF8157C}"/>
                </c:ext>
              </c:extLst>
            </c:dLbl>
            <c:dLbl>
              <c:idx val="2"/>
              <c:layout>
                <c:manualLayout>
                  <c:x val="1.2754234772972772E-2"/>
                  <c:y val="-7.38321315171216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1DB-4A8C-93E5-FFE7CEF8157C}"/>
                </c:ext>
              </c:extLst>
            </c:dLbl>
            <c:spPr>
              <a:noFill/>
              <a:ln w="24887">
                <a:noFill/>
              </a:ln>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төрөлгөндөр-родившихся</c:v>
                </c:pt>
                <c:pt idx="1">
                  <c:v>өлгөндөр-умерших</c:v>
                </c:pt>
                <c:pt idx="2">
                  <c:v>табигый өсүш-естественный прирост</c:v>
                </c:pt>
              </c:strCache>
            </c:strRef>
          </c:cat>
          <c:val>
            <c:numRef>
              <c:f>Sheet1!$C$2:$C$4</c:f>
              <c:numCache>
                <c:formatCode>General</c:formatCode>
                <c:ptCount val="3"/>
                <c:pt idx="0">
                  <c:v>1733</c:v>
                </c:pt>
                <c:pt idx="1">
                  <c:v>474</c:v>
                </c:pt>
                <c:pt idx="2">
                  <c:v>1259</c:v>
                </c:pt>
              </c:numCache>
            </c:numRef>
          </c:val>
          <c:extLst>
            <c:ext xmlns:c16="http://schemas.microsoft.com/office/drawing/2014/chart" uri="{C3380CC4-5D6E-409C-BE32-E72D297353CC}">
              <c16:uniqueId val="{00000007-21DB-4A8C-93E5-FFE7CEF8157C}"/>
            </c:ext>
          </c:extLst>
        </c:ser>
        <c:dLbls>
          <c:showLegendKey val="0"/>
          <c:showVal val="0"/>
          <c:showCatName val="0"/>
          <c:showSerName val="0"/>
          <c:showPercent val="0"/>
          <c:showBubbleSize val="0"/>
        </c:dLbls>
        <c:gapWidth val="150"/>
        <c:shape val="cylinder"/>
        <c:axId val="491965960"/>
        <c:axId val="491963608"/>
        <c:axId val="0"/>
      </c:bar3DChart>
      <c:catAx>
        <c:axId val="491965960"/>
        <c:scaling>
          <c:orientation val="minMax"/>
        </c:scaling>
        <c:delete val="0"/>
        <c:axPos val="b"/>
        <c:numFmt formatCode="General" sourceLinked="1"/>
        <c:majorTickMark val="out"/>
        <c:minorTickMark val="none"/>
        <c:tickLblPos val="low"/>
        <c:spPr>
          <a:ln w="3111">
            <a:solidFill>
              <a:srgbClr val="000000"/>
            </a:solidFill>
            <a:prstDash val="solid"/>
          </a:ln>
        </c:spPr>
        <c:txPr>
          <a:bodyPr rot="0" vert="horz"/>
          <a:lstStyle/>
          <a:p>
            <a:pPr>
              <a:defRPr>
                <a:latin typeface="Times New Roman" panose="02020603050405020304" pitchFamily="18" charset="0"/>
                <a:cs typeface="Times New Roman" panose="02020603050405020304" pitchFamily="18" charset="0"/>
              </a:defRPr>
            </a:pPr>
            <a:endParaRPr lang="ru-RU"/>
          </a:p>
        </c:txPr>
        <c:crossAx val="491963608"/>
        <c:crosses val="autoZero"/>
        <c:auto val="1"/>
        <c:lblAlgn val="ctr"/>
        <c:lblOffset val="100"/>
        <c:tickLblSkip val="1"/>
        <c:tickMarkSkip val="1"/>
        <c:noMultiLvlLbl val="0"/>
      </c:catAx>
      <c:valAx>
        <c:axId val="491963608"/>
        <c:scaling>
          <c:orientation val="minMax"/>
        </c:scaling>
        <c:delete val="0"/>
        <c:axPos val="l"/>
        <c:numFmt formatCode="General" sourceLinked="1"/>
        <c:majorTickMark val="out"/>
        <c:minorTickMark val="none"/>
        <c:tickLblPos val="nextTo"/>
        <c:spPr>
          <a:ln w="3111">
            <a:solidFill>
              <a:srgbClr val="000000"/>
            </a:solidFill>
            <a:prstDash val="solid"/>
          </a:ln>
        </c:spPr>
        <c:txPr>
          <a:bodyPr rot="0" vert="horz"/>
          <a:lstStyle/>
          <a:p>
            <a:pPr>
              <a:defRPr>
                <a:latin typeface="Times New Roman" panose="02020603050405020304" pitchFamily="18" charset="0"/>
                <a:cs typeface="Times New Roman" panose="02020603050405020304" pitchFamily="18" charset="0"/>
              </a:defRPr>
            </a:pPr>
            <a:endParaRPr lang="ru-RU"/>
          </a:p>
        </c:txPr>
        <c:crossAx val="491965960"/>
        <c:crosses val="autoZero"/>
        <c:crossBetween val="between"/>
      </c:valAx>
      <c:spPr>
        <a:noFill/>
        <a:ln w="24911">
          <a:noFill/>
        </a:ln>
      </c:spPr>
    </c:plotArea>
    <c:legend>
      <c:legendPos val="r"/>
      <c:legendEntry>
        <c:idx val="1"/>
        <c:txPr>
          <a:bodyPr/>
          <a:lstStyle/>
          <a:p>
            <a:pPr>
              <a:defRPr b="1">
                <a:latin typeface="Times New Roman" panose="02020603050405020304" pitchFamily="18" charset="0"/>
                <a:cs typeface="Times New Roman" panose="02020603050405020304" pitchFamily="18" charset="0"/>
              </a:defRPr>
            </a:pPr>
            <a:endParaRPr lang="ru-RU"/>
          </a:p>
        </c:txPr>
      </c:legendEntry>
      <c:layout>
        <c:manualLayout>
          <c:xMode val="edge"/>
          <c:yMode val="edge"/>
          <c:x val="0.88745606346717976"/>
          <c:y val="1.5544500980698713E-2"/>
          <c:w val="5.0410327668317434E-2"/>
          <c:h val="0.31088092327809203"/>
        </c:manualLayout>
      </c:layout>
      <c:overlay val="0"/>
      <c:spPr>
        <a:noFill/>
        <a:ln w="24887">
          <a:noFill/>
        </a:ln>
      </c:spPr>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txPr>
    <a:bodyPr/>
    <a:lstStyle/>
    <a:p>
      <a:pPr>
        <a:defRPr sz="1000" b="0" i="0" u="none" strike="noStrike" baseline="0">
          <a:solidFill>
            <a:srgbClr val="000000"/>
          </a:solidFill>
          <a:latin typeface="Times New Roman UniToktom"/>
          <a:ea typeface="Times New Roman UniToktom"/>
          <a:cs typeface="Times New Roman UniToktom"/>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0.48471</cdr:x>
      <cdr:y>0.40682</cdr:y>
    </cdr:from>
    <cdr:to>
      <cdr:x>0.48779</cdr:x>
      <cdr:y>0.44843</cdr:y>
    </cdr:to>
    <cdr:sp macro="" textlink="">
      <cdr:nvSpPr>
        <cdr:cNvPr id="1025" name="Text Box 1"/>
        <cdr:cNvSpPr txBox="1">
          <a:spLocks xmlns:a="http://schemas.openxmlformats.org/drawingml/2006/main" noChangeArrowheads="1"/>
        </cdr:cNvSpPr>
      </cdr:nvSpPr>
      <cdr:spPr bwMode="auto">
        <a:xfrm xmlns:a="http://schemas.openxmlformats.org/drawingml/2006/main">
          <a:off x="2922494" y="1530627"/>
          <a:ext cx="18530" cy="15651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0.42397</cdr:x>
      <cdr:y>0.55119</cdr:y>
    </cdr:from>
    <cdr:to>
      <cdr:x>0.43078</cdr:x>
      <cdr:y>0.62106</cdr:y>
    </cdr:to>
    <cdr:sp macro="" textlink="">
      <cdr:nvSpPr>
        <cdr:cNvPr id="1025" name="Text Box 1"/>
        <cdr:cNvSpPr txBox="1">
          <a:spLocks xmlns:a="http://schemas.openxmlformats.org/drawingml/2006/main" noChangeArrowheads="1"/>
        </cdr:cNvSpPr>
      </cdr:nvSpPr>
      <cdr:spPr bwMode="auto">
        <a:xfrm xmlns:a="http://schemas.openxmlformats.org/drawingml/2006/main">
          <a:off x="3945412" y="1312514"/>
          <a:ext cx="63415" cy="16639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ru-RU" sz="825" b="0" i="0" u="none" strike="noStrike" baseline="0">
              <a:solidFill>
                <a:srgbClr val="000000"/>
              </a:solidFill>
              <a:latin typeface="Times New Roman UniToktom"/>
            </a:rPr>
            <a:t>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F5471-FAAF-4310-9C60-C79FC9EE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58</Pages>
  <Words>17132</Words>
  <Characters>97659</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114562</CharactersWithSpaces>
  <SharedDoc>false</SharedDoc>
  <HLinks>
    <vt:vector size="60" baseType="variant">
      <vt:variant>
        <vt:i4>1507380</vt:i4>
      </vt:variant>
      <vt:variant>
        <vt:i4>29</vt:i4>
      </vt:variant>
      <vt:variant>
        <vt:i4>0</vt:i4>
      </vt:variant>
      <vt:variant>
        <vt:i4>5</vt:i4>
      </vt:variant>
      <vt:variant>
        <vt:lpwstr/>
      </vt:variant>
      <vt:variant>
        <vt:lpwstr>_Toc69790757</vt:lpwstr>
      </vt:variant>
      <vt:variant>
        <vt:i4>1441844</vt:i4>
      </vt:variant>
      <vt:variant>
        <vt:i4>26</vt:i4>
      </vt:variant>
      <vt:variant>
        <vt:i4>0</vt:i4>
      </vt:variant>
      <vt:variant>
        <vt:i4>5</vt:i4>
      </vt:variant>
      <vt:variant>
        <vt:lpwstr/>
      </vt:variant>
      <vt:variant>
        <vt:lpwstr>_Toc69790756</vt:lpwstr>
      </vt:variant>
      <vt:variant>
        <vt:i4>1441844</vt:i4>
      </vt:variant>
      <vt:variant>
        <vt:i4>23</vt:i4>
      </vt:variant>
      <vt:variant>
        <vt:i4>0</vt:i4>
      </vt:variant>
      <vt:variant>
        <vt:i4>5</vt:i4>
      </vt:variant>
      <vt:variant>
        <vt:lpwstr/>
      </vt:variant>
      <vt:variant>
        <vt:lpwstr>_Toc69790756</vt:lpwstr>
      </vt:variant>
      <vt:variant>
        <vt:i4>1376308</vt:i4>
      </vt:variant>
      <vt:variant>
        <vt:i4>20</vt:i4>
      </vt:variant>
      <vt:variant>
        <vt:i4>0</vt:i4>
      </vt:variant>
      <vt:variant>
        <vt:i4>5</vt:i4>
      </vt:variant>
      <vt:variant>
        <vt:lpwstr/>
      </vt:variant>
      <vt:variant>
        <vt:lpwstr>_Toc69790755</vt:lpwstr>
      </vt:variant>
      <vt:variant>
        <vt:i4>1310772</vt:i4>
      </vt:variant>
      <vt:variant>
        <vt:i4>17</vt:i4>
      </vt:variant>
      <vt:variant>
        <vt:i4>0</vt:i4>
      </vt:variant>
      <vt:variant>
        <vt:i4>5</vt:i4>
      </vt:variant>
      <vt:variant>
        <vt:lpwstr/>
      </vt:variant>
      <vt:variant>
        <vt:lpwstr>_Toc69790754</vt:lpwstr>
      </vt:variant>
      <vt:variant>
        <vt:i4>1245236</vt:i4>
      </vt:variant>
      <vt:variant>
        <vt:i4>14</vt:i4>
      </vt:variant>
      <vt:variant>
        <vt:i4>0</vt:i4>
      </vt:variant>
      <vt:variant>
        <vt:i4>5</vt:i4>
      </vt:variant>
      <vt:variant>
        <vt:lpwstr/>
      </vt:variant>
      <vt:variant>
        <vt:lpwstr>_Toc69790753</vt:lpwstr>
      </vt:variant>
      <vt:variant>
        <vt:i4>1179700</vt:i4>
      </vt:variant>
      <vt:variant>
        <vt:i4>11</vt:i4>
      </vt:variant>
      <vt:variant>
        <vt:i4>0</vt:i4>
      </vt:variant>
      <vt:variant>
        <vt:i4>5</vt:i4>
      </vt:variant>
      <vt:variant>
        <vt:lpwstr/>
      </vt:variant>
      <vt:variant>
        <vt:lpwstr>_Toc69790752</vt:lpwstr>
      </vt:variant>
      <vt:variant>
        <vt:i4>1114164</vt:i4>
      </vt:variant>
      <vt:variant>
        <vt:i4>8</vt:i4>
      </vt:variant>
      <vt:variant>
        <vt:i4>0</vt:i4>
      </vt:variant>
      <vt:variant>
        <vt:i4>5</vt:i4>
      </vt:variant>
      <vt:variant>
        <vt:lpwstr/>
      </vt:variant>
      <vt:variant>
        <vt:lpwstr>_Toc69790751</vt:lpwstr>
      </vt:variant>
      <vt:variant>
        <vt:i4>1048628</vt:i4>
      </vt:variant>
      <vt:variant>
        <vt:i4>5</vt:i4>
      </vt:variant>
      <vt:variant>
        <vt:i4>0</vt:i4>
      </vt:variant>
      <vt:variant>
        <vt:i4>5</vt:i4>
      </vt:variant>
      <vt:variant>
        <vt:lpwstr/>
      </vt:variant>
      <vt:variant>
        <vt:lpwstr>_Toc69790750</vt:lpwstr>
      </vt:variant>
      <vt:variant>
        <vt:i4>1638453</vt:i4>
      </vt:variant>
      <vt:variant>
        <vt:i4>2</vt:i4>
      </vt:variant>
      <vt:variant>
        <vt:i4>0</vt:i4>
      </vt:variant>
      <vt:variant>
        <vt:i4>5</vt:i4>
      </vt:variant>
      <vt:variant>
        <vt:lpwstr/>
      </vt:variant>
      <vt:variant>
        <vt:lpwstr>_Toc69790749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talas stat9</dc:creator>
  <cp:lastModifiedBy>talas stat9</cp:lastModifiedBy>
  <cp:revision>23</cp:revision>
  <cp:lastPrinted>2026-03-20T03:52:00Z</cp:lastPrinted>
  <dcterms:created xsi:type="dcterms:W3CDTF">2026-06-16T04:45:00Z</dcterms:created>
  <dcterms:modified xsi:type="dcterms:W3CDTF">2026-06-18T10:29:00Z</dcterms:modified>
</cp:coreProperties>
</file>