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561C3" w14:textId="1AD5EB78" w:rsidR="00464FE4" w:rsidRPr="00A95B15" w:rsidRDefault="00464FE4" w:rsidP="00A95B15">
      <w:pPr>
        <w:rPr>
          <w:b/>
          <w:sz w:val="24"/>
          <w:szCs w:val="24"/>
        </w:rPr>
      </w:pPr>
      <w:r w:rsidRPr="00A95B15">
        <w:rPr>
          <w:b/>
          <w:sz w:val="24"/>
          <w:szCs w:val="24"/>
        </w:rPr>
        <w:t xml:space="preserve">Финансы предприятий </w:t>
      </w:r>
      <w:r w:rsidR="00A95B15">
        <w:rPr>
          <w:b/>
          <w:sz w:val="24"/>
          <w:szCs w:val="24"/>
        </w:rPr>
        <w:t xml:space="preserve">экономики </w:t>
      </w:r>
      <w:r w:rsidRPr="00A95B15">
        <w:rPr>
          <w:b/>
          <w:sz w:val="24"/>
          <w:szCs w:val="24"/>
        </w:rPr>
        <w:t>Кыргызской Республики в 202</w:t>
      </w:r>
      <w:r w:rsidR="00AB3AEC">
        <w:rPr>
          <w:b/>
          <w:sz w:val="24"/>
          <w:szCs w:val="24"/>
        </w:rPr>
        <w:t>5</w:t>
      </w:r>
      <w:r w:rsidR="00A95B15">
        <w:rPr>
          <w:b/>
          <w:sz w:val="24"/>
          <w:szCs w:val="24"/>
        </w:rPr>
        <w:t xml:space="preserve"> </w:t>
      </w:r>
      <w:r w:rsidRPr="00A95B15">
        <w:rPr>
          <w:b/>
          <w:sz w:val="24"/>
          <w:szCs w:val="24"/>
        </w:rPr>
        <w:t>г</w:t>
      </w:r>
      <w:r w:rsidR="00A95B15">
        <w:rPr>
          <w:b/>
          <w:sz w:val="24"/>
          <w:szCs w:val="24"/>
        </w:rPr>
        <w:t>оду</w:t>
      </w:r>
    </w:p>
    <w:p w14:paraId="6C275EB1" w14:textId="77777777" w:rsidR="00374FF7" w:rsidRDefault="00374FF7" w:rsidP="00374FF7">
      <w:pPr>
        <w:ind w:firstLine="709"/>
        <w:jc w:val="both"/>
        <w:rPr>
          <w:sz w:val="24"/>
          <w:szCs w:val="24"/>
        </w:rPr>
      </w:pPr>
    </w:p>
    <w:p w14:paraId="5AC7593F" w14:textId="1263113C" w:rsidR="00AB3AEC" w:rsidRPr="00FD63DC" w:rsidRDefault="00F96499" w:rsidP="00AB3AE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Деятельность предприятий </w:t>
      </w:r>
      <w:r w:rsidR="00AB3AEC" w:rsidRPr="00FD63DC">
        <w:rPr>
          <w:sz w:val="24"/>
          <w:szCs w:val="24"/>
        </w:rPr>
        <w:t>экономик</w:t>
      </w:r>
      <w:r>
        <w:rPr>
          <w:sz w:val="24"/>
          <w:szCs w:val="24"/>
        </w:rPr>
        <w:t>и</w:t>
      </w:r>
      <w:r w:rsidR="00AB3AEC" w:rsidRPr="00FD63DC">
        <w:rPr>
          <w:sz w:val="24"/>
          <w:szCs w:val="24"/>
        </w:rPr>
        <w:t xml:space="preserve"> Кыргызской Республики </w:t>
      </w:r>
      <w:r>
        <w:rPr>
          <w:sz w:val="24"/>
          <w:szCs w:val="24"/>
        </w:rPr>
        <w:t>в</w:t>
      </w:r>
      <w:r w:rsidRPr="00FD63DC">
        <w:rPr>
          <w:sz w:val="24"/>
          <w:szCs w:val="24"/>
        </w:rPr>
        <w:t xml:space="preserve"> 202</w:t>
      </w:r>
      <w:r>
        <w:rPr>
          <w:sz w:val="24"/>
          <w:szCs w:val="24"/>
        </w:rPr>
        <w:t xml:space="preserve">5 </w:t>
      </w:r>
      <w:r w:rsidRPr="00FD63DC">
        <w:rPr>
          <w:sz w:val="24"/>
          <w:szCs w:val="24"/>
        </w:rPr>
        <w:t>г</w:t>
      </w:r>
      <w:r>
        <w:rPr>
          <w:sz w:val="24"/>
          <w:szCs w:val="24"/>
        </w:rPr>
        <w:t>оду</w:t>
      </w:r>
      <w:r w:rsidRPr="00FD63DC">
        <w:rPr>
          <w:sz w:val="24"/>
          <w:szCs w:val="24"/>
        </w:rPr>
        <w:t xml:space="preserve"> </w:t>
      </w:r>
      <w:r w:rsidR="00AB3AEC" w:rsidRPr="00FD63DC">
        <w:rPr>
          <w:sz w:val="24"/>
          <w:szCs w:val="24"/>
        </w:rPr>
        <w:t xml:space="preserve">характеризовалась увеличением объема валового дохода, укреплением материальной базы, ростом числа </w:t>
      </w:r>
      <w:r w:rsidR="00AB3AEC" w:rsidRPr="00FD63DC">
        <w:rPr>
          <w:sz w:val="24"/>
          <w:szCs w:val="24"/>
          <w:lang w:val="ky-KG"/>
        </w:rPr>
        <w:t xml:space="preserve">и доли </w:t>
      </w:r>
      <w:r w:rsidR="00AB3AEC" w:rsidRPr="00FD63DC">
        <w:rPr>
          <w:sz w:val="24"/>
          <w:szCs w:val="24"/>
        </w:rPr>
        <w:t xml:space="preserve">рентабельных предприятий, получением </w:t>
      </w:r>
      <w:r w:rsidR="00AB3AEC" w:rsidRPr="00FD63DC">
        <w:rPr>
          <w:sz w:val="24"/>
          <w:szCs w:val="24"/>
          <w:lang w:val="ky-KG"/>
        </w:rPr>
        <w:t xml:space="preserve">значительного объема </w:t>
      </w:r>
      <w:r w:rsidR="00AB3AEC" w:rsidRPr="00FD63DC">
        <w:rPr>
          <w:sz w:val="24"/>
          <w:szCs w:val="24"/>
        </w:rPr>
        <w:t xml:space="preserve">положительного сальдированного финансового результата (прибыли). Наряду с этим, </w:t>
      </w:r>
      <w:r w:rsidR="00AB3AEC">
        <w:rPr>
          <w:sz w:val="24"/>
          <w:szCs w:val="24"/>
        </w:rPr>
        <w:t xml:space="preserve">отмечался рост убытков от неоперационной деятельности, </w:t>
      </w:r>
      <w:r w:rsidR="00AB3AEC" w:rsidRPr="00FD63DC">
        <w:rPr>
          <w:sz w:val="24"/>
          <w:szCs w:val="24"/>
        </w:rPr>
        <w:t>сохранялась тенденция роста взаимных неплатежей по задолженностям, увеличения остатков запасов товарно-материальных ценностей на складах</w:t>
      </w:r>
      <w:r w:rsidR="00AB3AEC" w:rsidRPr="00FD63DC">
        <w:rPr>
          <w:sz w:val="24"/>
          <w:szCs w:val="24"/>
          <w:lang w:val="ky-KG"/>
        </w:rPr>
        <w:t>.</w:t>
      </w:r>
    </w:p>
    <w:p w14:paraId="5940C03B" w14:textId="6932EEB7" w:rsidR="00464FE4" w:rsidRPr="00D21851" w:rsidRDefault="00464FE4" w:rsidP="00F136D9">
      <w:pPr>
        <w:ind w:firstLine="709"/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 xml:space="preserve">В экономике республики в </w:t>
      </w:r>
      <w:r w:rsidRPr="0020026C">
        <w:rPr>
          <w:sz w:val="24"/>
          <w:szCs w:val="24"/>
        </w:rPr>
        <w:t>20</w:t>
      </w:r>
      <w:r>
        <w:rPr>
          <w:sz w:val="24"/>
          <w:szCs w:val="24"/>
        </w:rPr>
        <w:t>2</w:t>
      </w:r>
      <w:r w:rsidR="00AB3AEC">
        <w:rPr>
          <w:sz w:val="24"/>
          <w:szCs w:val="24"/>
        </w:rPr>
        <w:t>5</w:t>
      </w:r>
      <w:r w:rsidR="00A95B15">
        <w:rPr>
          <w:sz w:val="24"/>
          <w:szCs w:val="24"/>
        </w:rPr>
        <w:t xml:space="preserve"> </w:t>
      </w:r>
      <w:r w:rsidRPr="0020026C">
        <w:rPr>
          <w:sz w:val="24"/>
          <w:szCs w:val="24"/>
        </w:rPr>
        <w:t>г</w:t>
      </w:r>
      <w:r w:rsidR="00A95B15">
        <w:rPr>
          <w:sz w:val="24"/>
          <w:szCs w:val="24"/>
        </w:rPr>
        <w:t>оду</w:t>
      </w:r>
      <w:r w:rsidRPr="0020026C">
        <w:rPr>
          <w:sz w:val="24"/>
          <w:szCs w:val="24"/>
        </w:rPr>
        <w:t xml:space="preserve"> финансово-хозяйственную деятельность осуществляли </w:t>
      </w:r>
      <w:r w:rsidR="00374FF7">
        <w:rPr>
          <w:sz w:val="24"/>
          <w:szCs w:val="24"/>
        </w:rPr>
        <w:t>3</w:t>
      </w:r>
      <w:r w:rsidR="00AB3AEC">
        <w:rPr>
          <w:sz w:val="24"/>
          <w:szCs w:val="24"/>
        </w:rPr>
        <w:t>0,7</w:t>
      </w:r>
      <w:r w:rsidR="00374FF7">
        <w:rPr>
          <w:sz w:val="24"/>
          <w:szCs w:val="24"/>
        </w:rPr>
        <w:t xml:space="preserve"> </w:t>
      </w:r>
      <w:r>
        <w:rPr>
          <w:sz w:val="24"/>
          <w:szCs w:val="24"/>
        </w:rPr>
        <w:t>тыс</w:t>
      </w:r>
      <w:r w:rsidR="00374FF7">
        <w:rPr>
          <w:sz w:val="24"/>
          <w:szCs w:val="24"/>
        </w:rPr>
        <w:t>яч</w:t>
      </w:r>
      <w:r w:rsidRPr="0020026C">
        <w:rPr>
          <w:sz w:val="24"/>
          <w:szCs w:val="24"/>
        </w:rPr>
        <w:t xml:space="preserve"> предприятий</w:t>
      </w:r>
      <w:r>
        <w:rPr>
          <w:sz w:val="24"/>
          <w:szCs w:val="24"/>
        </w:rPr>
        <w:t xml:space="preserve"> и </w:t>
      </w:r>
      <w:r w:rsidRPr="0020026C">
        <w:rPr>
          <w:sz w:val="24"/>
          <w:szCs w:val="24"/>
        </w:rPr>
        <w:t>организаций</w:t>
      </w:r>
      <w:r>
        <w:rPr>
          <w:sz w:val="24"/>
          <w:szCs w:val="24"/>
        </w:rPr>
        <w:t>, при этом 9</w:t>
      </w:r>
      <w:r w:rsidR="00374FF7">
        <w:rPr>
          <w:sz w:val="24"/>
          <w:szCs w:val="24"/>
        </w:rPr>
        <w:t>8</w:t>
      </w:r>
      <w:r>
        <w:rPr>
          <w:sz w:val="24"/>
          <w:szCs w:val="24"/>
        </w:rPr>
        <w:t xml:space="preserve"> процент</w:t>
      </w:r>
      <w:r w:rsidR="00374FF7">
        <w:rPr>
          <w:sz w:val="24"/>
          <w:szCs w:val="24"/>
        </w:rPr>
        <w:t>ов</w:t>
      </w:r>
      <w:r>
        <w:rPr>
          <w:sz w:val="24"/>
          <w:szCs w:val="24"/>
        </w:rPr>
        <w:t xml:space="preserve"> от их общего числа (</w:t>
      </w:r>
      <w:r w:rsidR="00374FF7">
        <w:rPr>
          <w:sz w:val="24"/>
          <w:szCs w:val="24"/>
        </w:rPr>
        <w:t>3</w:t>
      </w:r>
      <w:r w:rsidR="00AB3AEC">
        <w:rPr>
          <w:sz w:val="24"/>
          <w:szCs w:val="24"/>
        </w:rPr>
        <w:t>0,1</w:t>
      </w:r>
      <w:r>
        <w:rPr>
          <w:sz w:val="24"/>
          <w:szCs w:val="24"/>
        </w:rPr>
        <w:t xml:space="preserve"> тыс. предприятий) приходилось на реальный</w:t>
      </w:r>
      <w:r w:rsidRPr="004F7EED">
        <w:rPr>
          <w:sz w:val="24"/>
          <w:szCs w:val="24"/>
        </w:rPr>
        <w:t xml:space="preserve"> </w:t>
      </w:r>
      <w:r>
        <w:rPr>
          <w:sz w:val="24"/>
          <w:szCs w:val="24"/>
        </w:rPr>
        <w:t>(нефинансовый) сектор, а 2 процента</w:t>
      </w:r>
      <w:r w:rsidRPr="00E226B6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="00AB3AEC">
        <w:rPr>
          <w:sz w:val="24"/>
          <w:szCs w:val="24"/>
        </w:rPr>
        <w:t>579</w:t>
      </w:r>
      <w:r>
        <w:rPr>
          <w:sz w:val="24"/>
          <w:szCs w:val="24"/>
        </w:rPr>
        <w:t xml:space="preserve"> организаци</w:t>
      </w:r>
      <w:r w:rsidR="007C2BDF">
        <w:rPr>
          <w:sz w:val="24"/>
          <w:szCs w:val="24"/>
        </w:rPr>
        <w:t>й</w:t>
      </w:r>
      <w:r>
        <w:rPr>
          <w:sz w:val="24"/>
          <w:szCs w:val="24"/>
        </w:rPr>
        <w:t>) - на финансовый сектор</w:t>
      </w:r>
      <w:r w:rsidRPr="004F7EE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экономики. </w:t>
      </w:r>
      <w:r w:rsidR="00AB3AEC" w:rsidRPr="00FD63DC">
        <w:rPr>
          <w:sz w:val="24"/>
          <w:szCs w:val="24"/>
        </w:rPr>
        <w:t>В отраслевом разрезе 3</w:t>
      </w:r>
      <w:r w:rsidR="00AB3AEC" w:rsidRPr="00AF0383">
        <w:rPr>
          <w:sz w:val="24"/>
          <w:szCs w:val="24"/>
        </w:rPr>
        <w:t>2</w:t>
      </w:r>
      <w:r w:rsidR="00AB3AEC">
        <w:rPr>
          <w:sz w:val="24"/>
          <w:szCs w:val="24"/>
        </w:rPr>
        <w:t>,</w:t>
      </w:r>
      <w:r w:rsidR="00AB3AEC" w:rsidRPr="00AF0383">
        <w:rPr>
          <w:sz w:val="24"/>
          <w:szCs w:val="24"/>
        </w:rPr>
        <w:t xml:space="preserve">5 </w:t>
      </w:r>
      <w:r w:rsidR="00AB3AEC" w:rsidRPr="00FD63DC">
        <w:rPr>
          <w:sz w:val="24"/>
          <w:szCs w:val="24"/>
        </w:rPr>
        <w:t>процента общего числа предприятий экономики осуществляли деятельность в сфере торговли, 1</w:t>
      </w:r>
      <w:r w:rsidR="00AB3AEC">
        <w:rPr>
          <w:sz w:val="24"/>
          <w:szCs w:val="24"/>
        </w:rPr>
        <w:t>3</w:t>
      </w:r>
      <w:r w:rsidR="00AB3AEC" w:rsidRPr="00FD63DC">
        <w:rPr>
          <w:sz w:val="24"/>
          <w:szCs w:val="24"/>
        </w:rPr>
        <w:t xml:space="preserve"> процент</w:t>
      </w:r>
      <w:r w:rsidR="00AB3AEC">
        <w:rPr>
          <w:sz w:val="24"/>
          <w:szCs w:val="24"/>
        </w:rPr>
        <w:t>ов</w:t>
      </w:r>
      <w:r w:rsidR="00AB3AEC" w:rsidRPr="00FD63DC">
        <w:rPr>
          <w:sz w:val="24"/>
          <w:szCs w:val="24"/>
        </w:rPr>
        <w:t xml:space="preserve"> - в отраслях промышленности, 10,</w:t>
      </w:r>
      <w:r w:rsidR="00AB3AEC">
        <w:rPr>
          <w:sz w:val="24"/>
          <w:szCs w:val="24"/>
        </w:rPr>
        <w:t>7</w:t>
      </w:r>
      <w:r w:rsidR="00AB3AEC" w:rsidRPr="00FD63DC">
        <w:rPr>
          <w:sz w:val="24"/>
          <w:szCs w:val="24"/>
        </w:rPr>
        <w:t xml:space="preserve"> процента - в строительстве, 8</w:t>
      </w:r>
      <w:r w:rsidR="00AB3AEC" w:rsidRPr="00FD63DC">
        <w:rPr>
          <w:sz w:val="24"/>
          <w:szCs w:val="24"/>
          <w:lang w:val="ky-KG"/>
        </w:rPr>
        <w:t>,</w:t>
      </w:r>
      <w:r w:rsidR="00AB3AEC">
        <w:rPr>
          <w:sz w:val="24"/>
          <w:szCs w:val="24"/>
          <w:lang w:val="ky-KG"/>
        </w:rPr>
        <w:t>3</w:t>
      </w:r>
      <w:r w:rsidR="00AB3AEC" w:rsidRPr="00FD63DC">
        <w:rPr>
          <w:sz w:val="24"/>
          <w:szCs w:val="24"/>
        </w:rPr>
        <w:t xml:space="preserve"> процента - являлись организациями профессиональной, научной и технической деятельности.</w:t>
      </w:r>
    </w:p>
    <w:p w14:paraId="212E8C15" w14:textId="0D2859CD" w:rsidR="00AB3AEC" w:rsidRPr="00FD63DC" w:rsidRDefault="00AB3AEC" w:rsidP="00AB3AEC">
      <w:pPr>
        <w:ind w:firstLine="709"/>
        <w:jc w:val="both"/>
        <w:rPr>
          <w:sz w:val="24"/>
          <w:szCs w:val="24"/>
        </w:rPr>
      </w:pPr>
      <w:r w:rsidRPr="00FD63DC">
        <w:rPr>
          <w:sz w:val="24"/>
          <w:szCs w:val="24"/>
        </w:rPr>
        <w:t>Объем выручки (валового дохода</w:t>
      </w:r>
      <w:r w:rsidRPr="00D7728B">
        <w:rPr>
          <w:rStyle w:val="a5"/>
        </w:rPr>
        <w:footnoteReference w:id="1"/>
      </w:r>
      <w:r w:rsidRPr="00FD63DC">
        <w:rPr>
          <w:sz w:val="24"/>
          <w:szCs w:val="24"/>
        </w:rPr>
        <w:t>) от реализации продукции (товаров, работ и услуг) предприятий экономики в 202</w:t>
      </w:r>
      <w:r>
        <w:rPr>
          <w:sz w:val="24"/>
          <w:szCs w:val="24"/>
        </w:rPr>
        <w:t>5</w:t>
      </w:r>
      <w:r w:rsidR="00F96499">
        <w:rPr>
          <w:sz w:val="24"/>
          <w:szCs w:val="24"/>
        </w:rPr>
        <w:t xml:space="preserve"> </w:t>
      </w:r>
      <w:r w:rsidRPr="00FD63DC">
        <w:rPr>
          <w:sz w:val="24"/>
          <w:szCs w:val="24"/>
        </w:rPr>
        <w:t>г</w:t>
      </w:r>
      <w:r w:rsidR="00F96499">
        <w:rPr>
          <w:sz w:val="24"/>
          <w:szCs w:val="24"/>
        </w:rPr>
        <w:t>оду</w:t>
      </w:r>
      <w:r w:rsidRPr="00FD63DC">
        <w:rPr>
          <w:sz w:val="24"/>
          <w:szCs w:val="24"/>
        </w:rPr>
        <w:t xml:space="preserve"> составил </w:t>
      </w:r>
      <w:r>
        <w:rPr>
          <w:sz w:val="24"/>
          <w:szCs w:val="24"/>
        </w:rPr>
        <w:t>2 283,9</w:t>
      </w:r>
      <w:r w:rsidRPr="00FD63DC">
        <w:rPr>
          <w:sz w:val="24"/>
          <w:szCs w:val="24"/>
        </w:rPr>
        <w:t xml:space="preserve"> млрд. сомов</w:t>
      </w:r>
      <w:r w:rsidRPr="00FD63DC">
        <w:rPr>
          <w:sz w:val="24"/>
          <w:szCs w:val="24"/>
          <w:lang w:val="ky-KG"/>
        </w:rPr>
        <w:t>, увеличившись по сравнению с 202</w:t>
      </w:r>
      <w:r>
        <w:rPr>
          <w:sz w:val="24"/>
          <w:szCs w:val="24"/>
          <w:lang w:val="ky-KG"/>
        </w:rPr>
        <w:t>4</w:t>
      </w:r>
      <w:r w:rsidR="00F96499">
        <w:rPr>
          <w:sz w:val="24"/>
          <w:szCs w:val="24"/>
          <w:lang w:val="ky-KG"/>
        </w:rPr>
        <w:t xml:space="preserve"> </w:t>
      </w:r>
      <w:r w:rsidRPr="00FD63DC">
        <w:rPr>
          <w:sz w:val="24"/>
          <w:szCs w:val="24"/>
          <w:lang w:val="ky-KG"/>
        </w:rPr>
        <w:t>г</w:t>
      </w:r>
      <w:r w:rsidR="00F96499">
        <w:rPr>
          <w:sz w:val="24"/>
          <w:szCs w:val="24"/>
          <w:lang w:val="ky-KG"/>
        </w:rPr>
        <w:t>одом</w:t>
      </w:r>
      <w:r w:rsidRPr="00FD63DC">
        <w:rPr>
          <w:sz w:val="24"/>
          <w:szCs w:val="24"/>
          <w:lang w:val="ky-KG"/>
        </w:rPr>
        <w:t xml:space="preserve"> на </w:t>
      </w:r>
      <w:r>
        <w:rPr>
          <w:sz w:val="24"/>
          <w:szCs w:val="24"/>
          <w:lang w:val="ky-KG"/>
        </w:rPr>
        <w:t>62</w:t>
      </w:r>
      <w:r w:rsidRPr="00FD63DC">
        <w:rPr>
          <w:sz w:val="24"/>
          <w:szCs w:val="24"/>
          <w:lang w:val="ky-KG"/>
        </w:rPr>
        <w:t xml:space="preserve"> процента.</w:t>
      </w:r>
      <w:r w:rsidRPr="00FD63DC">
        <w:rPr>
          <w:sz w:val="24"/>
          <w:szCs w:val="24"/>
        </w:rPr>
        <w:t xml:space="preserve"> </w:t>
      </w:r>
      <w:r>
        <w:rPr>
          <w:sz w:val="24"/>
          <w:szCs w:val="24"/>
        </w:rPr>
        <w:t>На долю предприятий реального сектора экономики пришлось 89</w:t>
      </w:r>
      <w:r w:rsidRPr="00FD63DC">
        <w:rPr>
          <w:sz w:val="24"/>
          <w:szCs w:val="24"/>
        </w:rPr>
        <w:t xml:space="preserve"> процентов общего объема</w:t>
      </w:r>
      <w:r>
        <w:rPr>
          <w:sz w:val="24"/>
          <w:szCs w:val="24"/>
        </w:rPr>
        <w:t xml:space="preserve"> валового дохода, а </w:t>
      </w:r>
      <w:r w:rsidRPr="00FD63DC">
        <w:rPr>
          <w:sz w:val="24"/>
          <w:szCs w:val="24"/>
        </w:rPr>
        <w:t>организаци</w:t>
      </w:r>
      <w:r>
        <w:rPr>
          <w:sz w:val="24"/>
          <w:szCs w:val="24"/>
        </w:rPr>
        <w:t>й</w:t>
      </w:r>
      <w:r w:rsidRPr="00FD63DC">
        <w:rPr>
          <w:sz w:val="24"/>
          <w:szCs w:val="24"/>
        </w:rPr>
        <w:t xml:space="preserve"> финансового сектора</w:t>
      </w:r>
      <w:r>
        <w:rPr>
          <w:sz w:val="24"/>
          <w:szCs w:val="24"/>
        </w:rPr>
        <w:t xml:space="preserve"> - </w:t>
      </w:r>
      <w:r w:rsidRPr="00FD63DC">
        <w:rPr>
          <w:sz w:val="24"/>
          <w:szCs w:val="24"/>
        </w:rPr>
        <w:t>1</w:t>
      </w:r>
      <w:r>
        <w:rPr>
          <w:sz w:val="24"/>
          <w:szCs w:val="24"/>
        </w:rPr>
        <w:t>1</w:t>
      </w:r>
      <w:r w:rsidRPr="00FD63DC">
        <w:rPr>
          <w:sz w:val="24"/>
          <w:szCs w:val="24"/>
        </w:rPr>
        <w:t xml:space="preserve"> процентов</w:t>
      </w:r>
      <w:r>
        <w:rPr>
          <w:sz w:val="24"/>
          <w:szCs w:val="24"/>
        </w:rPr>
        <w:t xml:space="preserve">.  </w:t>
      </w:r>
    </w:p>
    <w:p w14:paraId="4EBAFABC" w14:textId="1CCC4D17" w:rsidR="003A6FB2" w:rsidRPr="00C00DC4" w:rsidRDefault="003A6FB2" w:rsidP="003A6FB2">
      <w:pPr>
        <w:spacing w:before="120"/>
        <w:ind w:left="113"/>
        <w:rPr>
          <w:b/>
          <w:iCs/>
          <w:sz w:val="24"/>
          <w:szCs w:val="24"/>
        </w:rPr>
      </w:pPr>
      <w:r w:rsidRPr="00C00DC4">
        <w:rPr>
          <w:b/>
          <w:bCs/>
          <w:sz w:val="24"/>
          <w:szCs w:val="24"/>
        </w:rPr>
        <w:t xml:space="preserve">Финансовые показатели предприятий экономики </w:t>
      </w:r>
      <w:r w:rsidR="0037025F">
        <w:rPr>
          <w:b/>
          <w:bCs/>
          <w:sz w:val="24"/>
          <w:szCs w:val="24"/>
        </w:rPr>
        <w:t>в 202</w:t>
      </w:r>
      <w:r w:rsidR="004B33EA">
        <w:rPr>
          <w:b/>
          <w:bCs/>
          <w:sz w:val="24"/>
          <w:szCs w:val="24"/>
        </w:rPr>
        <w:t>5</w:t>
      </w:r>
      <w:r w:rsidR="0037025F">
        <w:rPr>
          <w:b/>
          <w:bCs/>
          <w:sz w:val="24"/>
          <w:szCs w:val="24"/>
        </w:rPr>
        <w:t xml:space="preserve"> году</w:t>
      </w:r>
      <w:r w:rsidRPr="00C00DC4">
        <w:rPr>
          <w:b/>
          <w:bCs/>
          <w:sz w:val="24"/>
          <w:szCs w:val="24"/>
        </w:rPr>
        <w:t xml:space="preserve"> </w:t>
      </w:r>
    </w:p>
    <w:p w14:paraId="7631E29F" w14:textId="29BC5D96" w:rsidR="003A6FB2" w:rsidRPr="00C00DC4" w:rsidRDefault="003A6FB2" w:rsidP="003A6FB2">
      <w:pPr>
        <w:spacing w:after="120"/>
        <w:ind w:left="284"/>
        <w:rPr>
          <w:i/>
          <w:iCs/>
          <w:sz w:val="18"/>
          <w:szCs w:val="18"/>
        </w:rPr>
      </w:pPr>
      <w:r w:rsidRPr="00C00DC4">
        <w:rPr>
          <w:i/>
          <w:iCs/>
          <w:sz w:val="18"/>
          <w:szCs w:val="18"/>
        </w:rPr>
        <w:t>(мл</w:t>
      </w:r>
      <w:r w:rsidR="00275B28">
        <w:rPr>
          <w:i/>
          <w:iCs/>
          <w:sz w:val="18"/>
          <w:szCs w:val="18"/>
        </w:rPr>
        <w:t>рд</w:t>
      </w:r>
      <w:r w:rsidRPr="00C00DC4">
        <w:rPr>
          <w:i/>
          <w:iCs/>
          <w:sz w:val="18"/>
          <w:szCs w:val="18"/>
        </w:rPr>
        <w:t>. сомов)</w:t>
      </w:r>
    </w:p>
    <w:tbl>
      <w:tblPr>
        <w:tblW w:w="9376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6026"/>
        <w:gridCol w:w="1675"/>
        <w:gridCol w:w="1675"/>
      </w:tblGrid>
      <w:tr w:rsidR="00151D46" w:rsidRPr="00C00DC4" w14:paraId="07615396" w14:textId="77777777" w:rsidTr="00151D46">
        <w:trPr>
          <w:cantSplit/>
          <w:trHeight w:val="378"/>
          <w:tblHeader/>
        </w:trPr>
        <w:tc>
          <w:tcPr>
            <w:tcW w:w="60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72CFF647" w14:textId="77777777" w:rsidR="00151D46" w:rsidRPr="00C00DC4" w:rsidRDefault="00151D46" w:rsidP="00151D46">
            <w:pPr>
              <w:spacing w:before="40" w:after="20"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F280033" w14:textId="59217F89" w:rsidR="00151D46" w:rsidRPr="00C00DC4" w:rsidRDefault="00275B28" w:rsidP="00D7728B">
            <w:pPr>
              <w:spacing w:before="40" w:after="20"/>
              <w:jc w:val="righ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</w:rPr>
              <w:t>Реальный</w:t>
            </w:r>
            <w:r w:rsidR="00D7728B">
              <w:rPr>
                <w:b/>
                <w:bCs/>
                <w:sz w:val="18"/>
                <w:szCs w:val="18"/>
              </w:rPr>
              <w:t xml:space="preserve"> </w:t>
            </w:r>
            <w:r w:rsidR="00D7728B">
              <w:rPr>
                <w:b/>
                <w:bCs/>
                <w:sz w:val="18"/>
                <w:szCs w:val="18"/>
              </w:rPr>
              <w:br/>
            </w:r>
            <w:r>
              <w:rPr>
                <w:b/>
                <w:bCs/>
                <w:sz w:val="18"/>
                <w:szCs w:val="18"/>
              </w:rPr>
              <w:t>сектор</w:t>
            </w:r>
          </w:p>
        </w:tc>
        <w:tc>
          <w:tcPr>
            <w:tcW w:w="16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C9C687D" w14:textId="23E993E3" w:rsidR="00275B28" w:rsidRPr="00C00DC4" w:rsidRDefault="00275B28" w:rsidP="00D7728B">
            <w:pPr>
              <w:spacing w:before="40" w:after="20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Финансовый</w:t>
            </w:r>
            <w:r w:rsidR="00D7728B">
              <w:rPr>
                <w:b/>
                <w:bCs/>
                <w:sz w:val="18"/>
                <w:szCs w:val="18"/>
              </w:rPr>
              <w:t xml:space="preserve"> </w:t>
            </w:r>
            <w:r w:rsidR="00D7728B">
              <w:rPr>
                <w:b/>
                <w:bCs/>
                <w:sz w:val="18"/>
                <w:szCs w:val="18"/>
              </w:rPr>
              <w:br/>
            </w:r>
            <w:r>
              <w:rPr>
                <w:b/>
                <w:bCs/>
                <w:sz w:val="18"/>
                <w:szCs w:val="18"/>
              </w:rPr>
              <w:t>сектор</w:t>
            </w:r>
          </w:p>
        </w:tc>
      </w:tr>
      <w:tr w:rsidR="00275B28" w:rsidRPr="00D71228" w14:paraId="4449A959" w14:textId="77777777" w:rsidTr="00151D46">
        <w:trPr>
          <w:trHeight w:val="284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D0629B" w14:textId="77777777" w:rsidR="00275B28" w:rsidRPr="00C00DC4" w:rsidRDefault="00275B28" w:rsidP="00275B28">
            <w:r w:rsidRPr="00C00DC4">
              <w:t xml:space="preserve">Выручка (валовой доход) от реализации продукции (работ, услуг) 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63A83A" w14:textId="40BDC2A7" w:rsidR="00275B28" w:rsidRPr="00275B28" w:rsidRDefault="004B33EA" w:rsidP="00275B28">
            <w:pPr>
              <w:jc w:val="right"/>
            </w:pPr>
            <w:r>
              <w:rPr>
                <w:rFonts w:ascii="Times New Roman CYR" w:hAnsi="Times New Roman CYR" w:cs="Times New Roman CYR"/>
              </w:rPr>
              <w:t>2 031,3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39A3B2" w14:textId="58C212D1" w:rsidR="00275B28" w:rsidRPr="00275B28" w:rsidRDefault="004B33EA" w:rsidP="00275B28">
            <w:pPr>
              <w:jc w:val="right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252,6</w:t>
            </w:r>
          </w:p>
        </w:tc>
      </w:tr>
      <w:tr w:rsidR="00275B28" w:rsidRPr="00D71228" w14:paraId="1D649DD5" w14:textId="77777777" w:rsidTr="00151D46">
        <w:trPr>
          <w:trHeight w:val="284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F29253" w14:textId="77777777" w:rsidR="00275B28" w:rsidRPr="00C00DC4" w:rsidRDefault="00275B28" w:rsidP="00275B28">
            <w:r w:rsidRPr="00C00DC4">
              <w:t>Неоперационные доходы и расходы (-)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E44F91" w14:textId="1FAC6F92" w:rsidR="00275B28" w:rsidRPr="00275B28" w:rsidRDefault="00275B28" w:rsidP="00275B28">
            <w:pPr>
              <w:jc w:val="right"/>
            </w:pPr>
            <w:r w:rsidRPr="00275B28">
              <w:rPr>
                <w:rFonts w:ascii="Times New Roman CYR" w:hAnsi="Times New Roman CYR" w:cs="Times New Roman CYR"/>
              </w:rPr>
              <w:t>-</w:t>
            </w:r>
            <w:r w:rsidR="004B33EA">
              <w:rPr>
                <w:rFonts w:ascii="Times New Roman CYR" w:hAnsi="Times New Roman CYR" w:cs="Times New Roman CYR"/>
              </w:rPr>
              <w:t>32,5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CD7094" w14:textId="4EC73A96" w:rsidR="00275B28" w:rsidRPr="00275B28" w:rsidRDefault="004B33EA" w:rsidP="00275B28">
            <w:pPr>
              <w:jc w:val="right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0,6</w:t>
            </w:r>
          </w:p>
        </w:tc>
      </w:tr>
      <w:tr w:rsidR="00275B28" w:rsidRPr="00D71228" w14:paraId="062C2A4F" w14:textId="77777777" w:rsidTr="00151D46">
        <w:trPr>
          <w:trHeight w:val="284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07B378" w14:textId="77777777" w:rsidR="00275B28" w:rsidRPr="00C00DC4" w:rsidRDefault="00275B28" w:rsidP="00275B28">
            <w:r w:rsidRPr="00C00DC4">
              <w:t xml:space="preserve">Сальдированный финансовый результат (прибыль минус убыток) 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7CDA30" w14:textId="694A8AC7" w:rsidR="00275B28" w:rsidRPr="00275B28" w:rsidRDefault="004B33EA" w:rsidP="00275B28">
            <w:pPr>
              <w:jc w:val="right"/>
            </w:pPr>
            <w:r>
              <w:t>325,4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CB23E0" w14:textId="5CC64054" w:rsidR="00275B28" w:rsidRPr="00275B28" w:rsidRDefault="004B33EA" w:rsidP="00275B28">
            <w:pPr>
              <w:jc w:val="right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105,</w:t>
            </w:r>
            <w:r w:rsidR="00AA0071">
              <w:rPr>
                <w:rFonts w:ascii="Times New Roman CYR" w:hAnsi="Times New Roman CYR" w:cs="Times New Roman CYR"/>
              </w:rPr>
              <w:t>2</w:t>
            </w:r>
          </w:p>
        </w:tc>
      </w:tr>
      <w:tr w:rsidR="00275B28" w:rsidRPr="00D71228" w14:paraId="425B3A74" w14:textId="77777777" w:rsidTr="00151D46">
        <w:trPr>
          <w:trHeight w:val="284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5FDBAF" w14:textId="77777777" w:rsidR="00275B28" w:rsidRPr="00C00DC4" w:rsidRDefault="00275B28" w:rsidP="00275B28">
            <w:r w:rsidRPr="00C00DC4">
              <w:t xml:space="preserve">Прибыль </w:t>
            </w:r>
            <w:r>
              <w:t>рентабельных предприятий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7BB13F" w14:textId="06C54CD0" w:rsidR="00275B28" w:rsidRPr="00275B28" w:rsidRDefault="004B33EA" w:rsidP="00275B28">
            <w:pPr>
              <w:jc w:val="right"/>
            </w:pPr>
            <w:r>
              <w:rPr>
                <w:rFonts w:ascii="Times New Roman CYR" w:hAnsi="Times New Roman CYR" w:cs="Times New Roman CYR"/>
              </w:rPr>
              <w:t>413,0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4BB493" w14:textId="0BD0C267" w:rsidR="00275B28" w:rsidRPr="00275B28" w:rsidRDefault="004B33EA" w:rsidP="00275B28">
            <w:pPr>
              <w:jc w:val="right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106,1</w:t>
            </w:r>
          </w:p>
        </w:tc>
      </w:tr>
      <w:tr w:rsidR="00275B28" w:rsidRPr="00D71228" w14:paraId="61FAA32E" w14:textId="77777777" w:rsidTr="00151D46">
        <w:trPr>
          <w:trHeight w:val="284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DE3FD2" w14:textId="77777777" w:rsidR="00275B28" w:rsidRPr="00C00DC4" w:rsidRDefault="00275B28" w:rsidP="00275B28">
            <w:r w:rsidRPr="00C00DC4">
              <w:t xml:space="preserve">Убытки </w:t>
            </w:r>
            <w:r>
              <w:t>нерентабельных предприятий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43204D" w14:textId="28891465" w:rsidR="00275B28" w:rsidRPr="00275B28" w:rsidRDefault="004B33EA" w:rsidP="00275B28">
            <w:pPr>
              <w:jc w:val="right"/>
            </w:pPr>
            <w:r>
              <w:rPr>
                <w:rFonts w:ascii="Times New Roman CYR" w:hAnsi="Times New Roman CYR" w:cs="Times New Roman CYR"/>
              </w:rPr>
              <w:t>87,6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3AE89E" w14:textId="166AEAC2" w:rsidR="00275B28" w:rsidRPr="00275B28" w:rsidRDefault="004B33EA" w:rsidP="00275B28">
            <w:pPr>
              <w:jc w:val="right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1,0</w:t>
            </w:r>
          </w:p>
        </w:tc>
      </w:tr>
      <w:tr w:rsidR="00275B28" w:rsidRPr="00D71228" w14:paraId="0C2A5D88" w14:textId="77777777" w:rsidTr="00151D46">
        <w:trPr>
          <w:trHeight w:val="284"/>
        </w:trPr>
        <w:tc>
          <w:tcPr>
            <w:tcW w:w="6026" w:type="dxa"/>
            <w:tcBorders>
              <w:top w:val="nil"/>
              <w:left w:val="nil"/>
              <w:right w:val="nil"/>
            </w:tcBorders>
            <w:vAlign w:val="bottom"/>
          </w:tcPr>
          <w:p w14:paraId="6752F4E0" w14:textId="77777777" w:rsidR="00275B28" w:rsidRPr="00C00DC4" w:rsidRDefault="00275B28" w:rsidP="00275B28">
            <w:r w:rsidRPr="00C00DC4">
              <w:t>Расходы на производство и реализацию продукции (работ, услуг)</w:t>
            </w:r>
          </w:p>
        </w:tc>
        <w:tc>
          <w:tcPr>
            <w:tcW w:w="1675" w:type="dxa"/>
            <w:tcBorders>
              <w:top w:val="nil"/>
              <w:left w:val="nil"/>
              <w:right w:val="nil"/>
            </w:tcBorders>
            <w:vAlign w:val="bottom"/>
          </w:tcPr>
          <w:p w14:paraId="7489150E" w14:textId="18D06A2A" w:rsidR="00275B28" w:rsidRPr="00275B28" w:rsidRDefault="004B33EA" w:rsidP="00275B28">
            <w:pPr>
              <w:jc w:val="right"/>
            </w:pPr>
            <w:r>
              <w:rPr>
                <w:rFonts w:ascii="Times New Roman CYR" w:hAnsi="Times New Roman CYR" w:cs="Times New Roman CYR"/>
              </w:rPr>
              <w:t>1 673,4</w:t>
            </w:r>
          </w:p>
        </w:tc>
        <w:tc>
          <w:tcPr>
            <w:tcW w:w="1675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49F9B891" w14:textId="7C51F538" w:rsidR="00275B28" w:rsidRPr="00275B28" w:rsidRDefault="004B33EA" w:rsidP="00275B28">
            <w:pPr>
              <w:jc w:val="right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148,0</w:t>
            </w:r>
          </w:p>
        </w:tc>
      </w:tr>
      <w:tr w:rsidR="00151D46" w:rsidRPr="00275B28" w14:paraId="2577C0AB" w14:textId="77777777" w:rsidTr="00151D46">
        <w:trPr>
          <w:trHeight w:val="284"/>
        </w:trPr>
        <w:tc>
          <w:tcPr>
            <w:tcW w:w="602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052EF7D" w14:textId="77777777" w:rsidR="00151D46" w:rsidRPr="00C00DC4" w:rsidRDefault="00151D46" w:rsidP="00151D46">
            <w:r w:rsidRPr="00C00DC4">
              <w:t>Среднегодовая стоимость основных средств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8BA7A62" w14:textId="67E86F54" w:rsidR="00151D46" w:rsidRPr="00275B28" w:rsidRDefault="004B33EA" w:rsidP="00275B28">
            <w:pPr>
              <w:jc w:val="right"/>
            </w:pPr>
            <w:r>
              <w:rPr>
                <w:rFonts w:ascii="Times New Roman CYR" w:hAnsi="Times New Roman CYR" w:cs="Times New Roman CYR"/>
              </w:rPr>
              <w:t>899,5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44F5D1A0" w14:textId="110DB190" w:rsidR="00151D46" w:rsidRPr="00275B28" w:rsidRDefault="004B33EA" w:rsidP="00275B28">
            <w:pPr>
              <w:jc w:val="right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28,5</w:t>
            </w:r>
          </w:p>
        </w:tc>
      </w:tr>
    </w:tbl>
    <w:p w14:paraId="7E2715EB" w14:textId="1A4DC708" w:rsidR="00464FE4" w:rsidRDefault="004B33EA" w:rsidP="00F136D9">
      <w:pPr>
        <w:spacing w:before="12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Около 39 процентов</w:t>
      </w:r>
      <w:r w:rsidR="00464FE4" w:rsidRPr="008F2907">
        <w:rPr>
          <w:sz w:val="24"/>
          <w:szCs w:val="24"/>
        </w:rPr>
        <w:t xml:space="preserve"> общего объема выручки в истекшем году получено предприятиями промышленного сектора, </w:t>
      </w:r>
      <w:r>
        <w:rPr>
          <w:sz w:val="24"/>
          <w:szCs w:val="24"/>
        </w:rPr>
        <w:t>27,9</w:t>
      </w:r>
      <w:r w:rsidR="00464FE4" w:rsidRPr="008F2907">
        <w:rPr>
          <w:sz w:val="24"/>
          <w:szCs w:val="24"/>
        </w:rPr>
        <w:t xml:space="preserve"> процента - организациями финансового посредничества и страхования, 1</w:t>
      </w:r>
      <w:r>
        <w:rPr>
          <w:sz w:val="24"/>
          <w:szCs w:val="24"/>
        </w:rPr>
        <w:t>0,2</w:t>
      </w:r>
      <w:r w:rsidR="00464FE4" w:rsidRPr="008F2907">
        <w:rPr>
          <w:sz w:val="24"/>
          <w:szCs w:val="24"/>
        </w:rPr>
        <w:t xml:space="preserve"> процента - оптовой и розничной торговли, </w:t>
      </w:r>
      <w:r>
        <w:rPr>
          <w:sz w:val="24"/>
          <w:szCs w:val="24"/>
        </w:rPr>
        <w:t>9,2</w:t>
      </w:r>
      <w:r w:rsidR="00464FE4" w:rsidRPr="008F2907">
        <w:rPr>
          <w:sz w:val="24"/>
          <w:szCs w:val="24"/>
        </w:rPr>
        <w:t xml:space="preserve"> процента - строительства, </w:t>
      </w:r>
      <w:r>
        <w:rPr>
          <w:sz w:val="24"/>
          <w:szCs w:val="24"/>
        </w:rPr>
        <w:t>3,7</w:t>
      </w:r>
      <w:r w:rsidR="00464FE4" w:rsidRPr="008F2907">
        <w:rPr>
          <w:sz w:val="24"/>
          <w:szCs w:val="24"/>
        </w:rPr>
        <w:t xml:space="preserve"> процента - предприятиями транспортной деятельности и хранения грузов.</w:t>
      </w:r>
      <w:r w:rsidR="00464FE4">
        <w:rPr>
          <w:sz w:val="24"/>
          <w:szCs w:val="24"/>
        </w:rPr>
        <w:t xml:space="preserve">  </w:t>
      </w:r>
    </w:p>
    <w:p w14:paraId="57E5D8FC" w14:textId="6E981584" w:rsidR="004B33EA" w:rsidRPr="00F96499" w:rsidRDefault="004B33EA" w:rsidP="004B33EA">
      <w:pPr>
        <w:spacing w:before="120"/>
        <w:ind w:firstLine="709"/>
        <w:jc w:val="both"/>
        <w:rPr>
          <w:b/>
          <w:i/>
          <w:sz w:val="24"/>
          <w:szCs w:val="24"/>
        </w:rPr>
      </w:pPr>
      <w:r w:rsidRPr="00FD63DC">
        <w:rPr>
          <w:sz w:val="24"/>
          <w:szCs w:val="24"/>
        </w:rPr>
        <w:t>По итогам 20</w:t>
      </w:r>
      <w:r w:rsidRPr="00FD63DC">
        <w:rPr>
          <w:sz w:val="24"/>
          <w:szCs w:val="24"/>
          <w:lang w:val="ky-KG"/>
        </w:rPr>
        <w:t>2</w:t>
      </w:r>
      <w:r>
        <w:rPr>
          <w:sz w:val="24"/>
          <w:szCs w:val="24"/>
          <w:lang w:val="ky-KG"/>
        </w:rPr>
        <w:t>5</w:t>
      </w:r>
      <w:r w:rsidR="00F96499">
        <w:rPr>
          <w:sz w:val="24"/>
          <w:szCs w:val="24"/>
          <w:lang w:val="ky-KG"/>
        </w:rPr>
        <w:t xml:space="preserve"> </w:t>
      </w:r>
      <w:r w:rsidRPr="00FD63DC">
        <w:rPr>
          <w:sz w:val="24"/>
          <w:szCs w:val="24"/>
        </w:rPr>
        <w:t>г</w:t>
      </w:r>
      <w:r w:rsidR="00F96499">
        <w:rPr>
          <w:sz w:val="24"/>
          <w:szCs w:val="24"/>
        </w:rPr>
        <w:t>ода</w:t>
      </w:r>
      <w:r w:rsidRPr="00FD63DC">
        <w:rPr>
          <w:sz w:val="24"/>
          <w:szCs w:val="24"/>
        </w:rPr>
        <w:t xml:space="preserve"> предприятиями экономики получен положительный сальдированный финансовый результат в размере </w:t>
      </w:r>
      <w:r>
        <w:rPr>
          <w:sz w:val="24"/>
          <w:szCs w:val="24"/>
        </w:rPr>
        <w:t>430,5</w:t>
      </w:r>
      <w:r w:rsidRPr="00FD63DC">
        <w:rPr>
          <w:sz w:val="24"/>
          <w:szCs w:val="24"/>
          <w:lang w:val="ky-KG"/>
        </w:rPr>
        <w:t xml:space="preserve"> </w:t>
      </w:r>
      <w:r w:rsidRPr="00FD63DC">
        <w:rPr>
          <w:sz w:val="24"/>
          <w:szCs w:val="24"/>
        </w:rPr>
        <w:t>мл</w:t>
      </w:r>
      <w:r w:rsidRPr="00FD63DC">
        <w:rPr>
          <w:sz w:val="24"/>
          <w:szCs w:val="24"/>
          <w:lang w:val="ky-KG"/>
        </w:rPr>
        <w:t>рд</w:t>
      </w:r>
      <w:r w:rsidRPr="00FD63DC">
        <w:rPr>
          <w:sz w:val="24"/>
          <w:szCs w:val="24"/>
        </w:rPr>
        <w:t xml:space="preserve">. сомов прибыли, что </w:t>
      </w:r>
      <w:r>
        <w:rPr>
          <w:sz w:val="24"/>
          <w:szCs w:val="24"/>
        </w:rPr>
        <w:t>на 42,8 процента</w:t>
      </w:r>
      <w:r w:rsidRPr="00FD63DC">
        <w:rPr>
          <w:sz w:val="24"/>
          <w:szCs w:val="24"/>
        </w:rPr>
        <w:t xml:space="preserve"> больше объема прибыли за предыдущий год. Удельный вес рентабельных предприятий определился на уровне </w:t>
      </w:r>
      <w:r>
        <w:rPr>
          <w:sz w:val="24"/>
          <w:szCs w:val="24"/>
        </w:rPr>
        <w:t>43</w:t>
      </w:r>
      <w:r w:rsidRPr="00FD63DC">
        <w:rPr>
          <w:sz w:val="24"/>
          <w:szCs w:val="24"/>
        </w:rPr>
        <w:t xml:space="preserve"> процентов, а доля убыточных составила </w:t>
      </w:r>
      <w:r>
        <w:rPr>
          <w:sz w:val="24"/>
          <w:szCs w:val="24"/>
          <w:lang w:val="ky-KG"/>
        </w:rPr>
        <w:t xml:space="preserve">20,4 </w:t>
      </w:r>
      <w:r w:rsidRPr="00FD63DC">
        <w:rPr>
          <w:sz w:val="24"/>
          <w:szCs w:val="24"/>
        </w:rPr>
        <w:t>процент</w:t>
      </w:r>
      <w:r>
        <w:rPr>
          <w:sz w:val="24"/>
          <w:szCs w:val="24"/>
        </w:rPr>
        <w:t xml:space="preserve">а </w:t>
      </w:r>
      <w:r w:rsidRPr="00FD63DC">
        <w:rPr>
          <w:sz w:val="24"/>
          <w:szCs w:val="24"/>
        </w:rPr>
        <w:t>общего числа действующих предприятий.</w:t>
      </w:r>
      <w:r w:rsidRPr="00FD63DC">
        <w:rPr>
          <w:b/>
          <w:i/>
          <w:sz w:val="24"/>
          <w:szCs w:val="24"/>
        </w:rPr>
        <w:t xml:space="preserve"> </w:t>
      </w:r>
    </w:p>
    <w:p w14:paraId="27C20EB8" w14:textId="4DBC4E24" w:rsidR="004B33EA" w:rsidRPr="00FD63DC" w:rsidRDefault="004B33EA" w:rsidP="004B33EA">
      <w:pPr>
        <w:ind w:firstLine="709"/>
        <w:jc w:val="both"/>
        <w:rPr>
          <w:sz w:val="24"/>
          <w:szCs w:val="24"/>
          <w:lang w:val="ky-KG"/>
        </w:rPr>
      </w:pPr>
      <w:bookmarkStart w:id="0" w:name="_Hlk208389398"/>
      <w:r w:rsidRPr="00FD63DC">
        <w:rPr>
          <w:sz w:val="24"/>
          <w:szCs w:val="24"/>
        </w:rPr>
        <w:t xml:space="preserve">Наибольший объем прибыли получен организациями реального сектора </w:t>
      </w:r>
      <w:r w:rsidR="00D7728B">
        <w:rPr>
          <w:sz w:val="24"/>
          <w:szCs w:val="24"/>
        </w:rPr>
        <w:t>-</w:t>
      </w:r>
      <w:r w:rsidRPr="00FD63DC">
        <w:rPr>
          <w:sz w:val="24"/>
          <w:szCs w:val="24"/>
        </w:rPr>
        <w:t xml:space="preserve"> </w:t>
      </w:r>
      <w:r>
        <w:rPr>
          <w:sz w:val="24"/>
          <w:szCs w:val="24"/>
        </w:rPr>
        <w:t>325,4</w:t>
      </w:r>
      <w:r w:rsidRPr="00FD63DC">
        <w:rPr>
          <w:sz w:val="24"/>
          <w:szCs w:val="24"/>
        </w:rPr>
        <w:t xml:space="preserve"> мл</w:t>
      </w:r>
      <w:r w:rsidRPr="00FD63DC">
        <w:rPr>
          <w:sz w:val="24"/>
          <w:szCs w:val="24"/>
          <w:lang w:val="ky-KG"/>
        </w:rPr>
        <w:t>рд</w:t>
      </w:r>
      <w:r w:rsidRPr="00FD63DC">
        <w:rPr>
          <w:sz w:val="24"/>
          <w:szCs w:val="24"/>
        </w:rPr>
        <w:t xml:space="preserve">. сомов, или </w:t>
      </w:r>
      <w:r w:rsidRPr="00FD63DC">
        <w:rPr>
          <w:sz w:val="24"/>
          <w:szCs w:val="24"/>
          <w:lang w:val="ky-KG"/>
        </w:rPr>
        <w:t>7</w:t>
      </w:r>
      <w:r>
        <w:rPr>
          <w:sz w:val="24"/>
          <w:szCs w:val="24"/>
          <w:lang w:val="ky-KG"/>
        </w:rPr>
        <w:t xml:space="preserve">5,6 </w:t>
      </w:r>
      <w:r w:rsidRPr="00FD63DC">
        <w:rPr>
          <w:sz w:val="24"/>
          <w:szCs w:val="24"/>
        </w:rPr>
        <w:t>процента общей суммы. На долю предприятий финансового сектора экономики пришлось 2</w:t>
      </w:r>
      <w:r>
        <w:rPr>
          <w:sz w:val="24"/>
          <w:szCs w:val="24"/>
        </w:rPr>
        <w:t>4,4</w:t>
      </w:r>
      <w:r w:rsidRPr="00FD63DC">
        <w:rPr>
          <w:sz w:val="24"/>
          <w:szCs w:val="24"/>
        </w:rPr>
        <w:t xml:space="preserve"> процент</w:t>
      </w:r>
      <w:r w:rsidRPr="00FD63DC">
        <w:rPr>
          <w:sz w:val="24"/>
          <w:szCs w:val="24"/>
          <w:lang w:val="ky-KG"/>
        </w:rPr>
        <w:t>а</w:t>
      </w:r>
      <w:r w:rsidRPr="00FD63DC">
        <w:rPr>
          <w:sz w:val="24"/>
          <w:szCs w:val="24"/>
        </w:rPr>
        <w:t xml:space="preserve"> общего объема прибыли, или</w:t>
      </w:r>
      <w:r>
        <w:rPr>
          <w:sz w:val="24"/>
          <w:szCs w:val="24"/>
        </w:rPr>
        <w:t xml:space="preserve"> 105,2</w:t>
      </w:r>
      <w:r w:rsidRPr="00FD63DC">
        <w:rPr>
          <w:sz w:val="24"/>
          <w:szCs w:val="24"/>
        </w:rPr>
        <w:t xml:space="preserve"> мл</w:t>
      </w:r>
      <w:r w:rsidRPr="00FD63DC">
        <w:rPr>
          <w:sz w:val="24"/>
          <w:szCs w:val="24"/>
          <w:lang w:val="ky-KG"/>
        </w:rPr>
        <w:t>рд</w:t>
      </w:r>
      <w:r w:rsidRPr="00FD63DC">
        <w:rPr>
          <w:sz w:val="24"/>
          <w:szCs w:val="24"/>
        </w:rPr>
        <w:t>. сомов.</w:t>
      </w:r>
      <w:r w:rsidRPr="00FD63DC">
        <w:rPr>
          <w:sz w:val="24"/>
          <w:szCs w:val="24"/>
          <w:lang w:val="ky-KG"/>
        </w:rPr>
        <w:t xml:space="preserve"> </w:t>
      </w:r>
    </w:p>
    <w:bookmarkEnd w:id="0"/>
    <w:p w14:paraId="0D9BBBC0" w14:textId="0B6DE603" w:rsidR="0052773F" w:rsidRDefault="00E30B76" w:rsidP="0052773F">
      <w:pPr>
        <w:ind w:firstLine="709"/>
        <w:jc w:val="both"/>
        <w:rPr>
          <w:sz w:val="24"/>
          <w:szCs w:val="24"/>
        </w:rPr>
      </w:pPr>
      <w:r w:rsidRPr="00AA0071">
        <w:rPr>
          <w:sz w:val="24"/>
          <w:szCs w:val="24"/>
        </w:rPr>
        <w:t>В отраслевом разрезе о</w:t>
      </w:r>
      <w:r w:rsidR="0052773F" w:rsidRPr="00AA0071">
        <w:rPr>
          <w:sz w:val="24"/>
          <w:szCs w:val="24"/>
        </w:rPr>
        <w:t xml:space="preserve">сновной объем сальдированной прибыли получен </w:t>
      </w:r>
      <w:r w:rsidR="00AA0071" w:rsidRPr="00AA0071">
        <w:rPr>
          <w:sz w:val="24"/>
          <w:szCs w:val="24"/>
        </w:rPr>
        <w:t xml:space="preserve">предприятиями по производству основных металлов и готовых металлических изделий (119,1 млрд. сомов), организациями торговли (100,6 млрд.), а также </w:t>
      </w:r>
      <w:r w:rsidR="0076095F" w:rsidRPr="00AA0071">
        <w:rPr>
          <w:sz w:val="24"/>
          <w:szCs w:val="24"/>
        </w:rPr>
        <w:t>банковским сектором (</w:t>
      </w:r>
      <w:r w:rsidR="00AA0071" w:rsidRPr="00AA0071">
        <w:rPr>
          <w:sz w:val="24"/>
          <w:szCs w:val="24"/>
        </w:rPr>
        <w:t>96,3</w:t>
      </w:r>
      <w:r w:rsidR="00907F96" w:rsidRPr="00AA0071">
        <w:rPr>
          <w:sz w:val="24"/>
          <w:szCs w:val="24"/>
        </w:rPr>
        <w:t xml:space="preserve"> млрд. сомов)</w:t>
      </w:r>
      <w:r w:rsidR="00AA0071" w:rsidRPr="00AA0071">
        <w:rPr>
          <w:sz w:val="24"/>
          <w:szCs w:val="24"/>
        </w:rPr>
        <w:t>.</w:t>
      </w:r>
    </w:p>
    <w:p w14:paraId="4AF7A2D4" w14:textId="042A0529" w:rsidR="00A166A8" w:rsidRPr="00CB032A" w:rsidRDefault="00A166A8" w:rsidP="00A166A8">
      <w:pPr>
        <w:ind w:firstLine="709"/>
        <w:jc w:val="both"/>
        <w:rPr>
          <w:sz w:val="24"/>
          <w:szCs w:val="24"/>
        </w:rPr>
      </w:pPr>
      <w:r w:rsidRPr="00155EBF">
        <w:rPr>
          <w:sz w:val="24"/>
          <w:szCs w:val="24"/>
        </w:rPr>
        <w:lastRenderedPageBreak/>
        <w:t>В 20</w:t>
      </w:r>
      <w:r w:rsidRPr="00155EBF">
        <w:rPr>
          <w:sz w:val="24"/>
          <w:szCs w:val="24"/>
          <w:lang w:val="ky-KG"/>
        </w:rPr>
        <w:t>2</w:t>
      </w:r>
      <w:r w:rsidR="004B33EA">
        <w:rPr>
          <w:sz w:val="24"/>
          <w:szCs w:val="24"/>
          <w:lang w:val="ky-KG"/>
        </w:rPr>
        <w:t>5</w:t>
      </w:r>
      <w:r w:rsidR="00F96499">
        <w:rPr>
          <w:sz w:val="24"/>
          <w:szCs w:val="24"/>
          <w:lang w:val="ky-KG"/>
        </w:rPr>
        <w:t xml:space="preserve"> </w:t>
      </w:r>
      <w:r w:rsidRPr="00155EBF">
        <w:rPr>
          <w:sz w:val="24"/>
          <w:szCs w:val="24"/>
        </w:rPr>
        <w:t>г</w:t>
      </w:r>
      <w:r w:rsidR="00F96499">
        <w:rPr>
          <w:sz w:val="24"/>
          <w:szCs w:val="24"/>
        </w:rPr>
        <w:t>оду</w:t>
      </w:r>
      <w:r w:rsidRPr="00155EBF">
        <w:rPr>
          <w:sz w:val="24"/>
          <w:szCs w:val="24"/>
        </w:rPr>
        <w:t xml:space="preserve"> положительные сальдированные финансовые результаты получены предприятиями всех регионов</w:t>
      </w:r>
      <w:r w:rsidRPr="00155EBF">
        <w:rPr>
          <w:sz w:val="24"/>
          <w:szCs w:val="24"/>
          <w:lang w:val="ky-KG"/>
        </w:rPr>
        <w:t xml:space="preserve"> республики.</w:t>
      </w:r>
      <w:r w:rsidRPr="00CB032A">
        <w:rPr>
          <w:sz w:val="24"/>
          <w:szCs w:val="24"/>
        </w:rPr>
        <w:t xml:space="preserve"> </w:t>
      </w:r>
    </w:p>
    <w:p w14:paraId="2A7E5BF0" w14:textId="0735CFE6" w:rsidR="0052773F" w:rsidRPr="00475ABD" w:rsidRDefault="00AA0071" w:rsidP="00F136D9">
      <w:pPr>
        <w:pStyle w:val="a9"/>
        <w:spacing w:before="0" w:beforeAutospacing="0" w:after="0" w:afterAutospacing="0"/>
        <w:ind w:firstLine="709"/>
        <w:jc w:val="both"/>
        <w:rPr>
          <w:shd w:val="clear" w:color="auto" w:fill="FFFFFF"/>
          <w:lang w:val="ru-RU"/>
        </w:rPr>
      </w:pPr>
      <w:r>
        <w:rPr>
          <w:lang w:val="ru-RU"/>
        </w:rPr>
        <w:t>У</w:t>
      </w:r>
      <w:r w:rsidR="0052773F" w:rsidRPr="00475ABD">
        <w:rPr>
          <w:lang w:val="ru-RU"/>
        </w:rPr>
        <w:t>ров</w:t>
      </w:r>
      <w:r>
        <w:rPr>
          <w:lang w:val="ru-RU"/>
        </w:rPr>
        <w:t>ень</w:t>
      </w:r>
      <w:r w:rsidR="0052773F" w:rsidRPr="00475ABD">
        <w:rPr>
          <w:lang w:val="ru-RU"/>
        </w:rPr>
        <w:t xml:space="preserve"> </w:t>
      </w:r>
      <w:r w:rsidR="0052773F" w:rsidRPr="00475ABD">
        <w:rPr>
          <w:b/>
          <w:i/>
          <w:lang w:val="ru-RU"/>
        </w:rPr>
        <w:t>рентабельности продаж</w:t>
      </w:r>
      <w:r w:rsidR="0052773F" w:rsidRPr="00475ABD">
        <w:rPr>
          <w:color w:val="000000"/>
          <w:shd w:val="clear" w:color="auto" w:fill="FFFFFF"/>
          <w:lang w:val="ru-RU"/>
        </w:rPr>
        <w:t xml:space="preserve"> </w:t>
      </w:r>
      <w:r>
        <w:rPr>
          <w:color w:val="000000"/>
          <w:shd w:val="clear" w:color="auto" w:fill="FFFFFF"/>
          <w:lang w:val="ru-RU"/>
        </w:rPr>
        <w:t>в 2025 году составил 18,9</w:t>
      </w:r>
      <w:r w:rsidR="0052773F" w:rsidRPr="00475ABD">
        <w:rPr>
          <w:lang w:val="ru-RU"/>
        </w:rPr>
        <w:t xml:space="preserve"> процента</w:t>
      </w:r>
      <w:r>
        <w:rPr>
          <w:lang w:val="ru-RU"/>
        </w:rPr>
        <w:t>.</w:t>
      </w:r>
      <w:r w:rsidR="0052773F" w:rsidRPr="00475ABD">
        <w:rPr>
          <w:lang w:val="ru-RU"/>
        </w:rPr>
        <w:t xml:space="preserve"> Таким образом, </w:t>
      </w:r>
      <w:r w:rsidR="0052773F" w:rsidRPr="00475ABD">
        <w:rPr>
          <w:color w:val="000000"/>
          <w:shd w:val="clear" w:color="auto" w:fill="FFFFFF"/>
          <w:lang w:val="ru-RU"/>
        </w:rPr>
        <w:t xml:space="preserve">предприятиями и организациями экономики республики в среднем получено </w:t>
      </w:r>
      <w:r>
        <w:rPr>
          <w:color w:val="000000"/>
          <w:shd w:val="clear" w:color="auto" w:fill="FFFFFF"/>
          <w:lang w:val="ru-RU"/>
        </w:rPr>
        <w:t>19</w:t>
      </w:r>
      <w:r w:rsidR="0052773F" w:rsidRPr="00475ABD">
        <w:rPr>
          <w:color w:val="000000"/>
          <w:shd w:val="clear" w:color="auto" w:fill="FFFFFF"/>
          <w:lang w:val="ru-RU"/>
        </w:rPr>
        <w:t xml:space="preserve"> тыйын</w:t>
      </w:r>
      <w:r>
        <w:rPr>
          <w:color w:val="000000"/>
          <w:shd w:val="clear" w:color="auto" w:fill="FFFFFF"/>
          <w:lang w:val="ru-RU"/>
        </w:rPr>
        <w:t>ов</w:t>
      </w:r>
      <w:r w:rsidR="0052773F" w:rsidRPr="00475ABD">
        <w:rPr>
          <w:color w:val="000000"/>
          <w:shd w:val="clear" w:color="auto" w:fill="FFFFFF"/>
          <w:lang w:val="ru-RU"/>
        </w:rPr>
        <w:t xml:space="preserve"> прибыли с 1 </w:t>
      </w:r>
      <w:r w:rsidR="0052773F" w:rsidRPr="00475ABD">
        <w:rPr>
          <w:shd w:val="clear" w:color="auto" w:fill="FFFFFF"/>
          <w:lang w:val="ru-RU"/>
        </w:rPr>
        <w:t>сома полученного валового дохода</w:t>
      </w:r>
      <w:r>
        <w:rPr>
          <w:shd w:val="clear" w:color="auto" w:fill="FFFFFF"/>
          <w:lang w:val="ru-RU"/>
        </w:rPr>
        <w:t xml:space="preserve">. </w:t>
      </w:r>
    </w:p>
    <w:p w14:paraId="4C99DFF3" w14:textId="6E0A380E" w:rsidR="0052773F" w:rsidRPr="003B3C9A" w:rsidRDefault="00AA0071" w:rsidP="0052773F">
      <w:pPr>
        <w:pStyle w:val="a9"/>
        <w:spacing w:before="0" w:beforeAutospacing="0" w:after="0" w:afterAutospacing="0"/>
        <w:ind w:firstLine="709"/>
        <w:jc w:val="both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Наиболее в</w:t>
      </w:r>
      <w:r w:rsidR="0052773F" w:rsidRPr="003B3C9A">
        <w:rPr>
          <w:color w:val="000000" w:themeColor="text1"/>
          <w:lang w:val="ru-RU"/>
        </w:rPr>
        <w:t>ысокий уровень рентабельности продаж в 202</w:t>
      </w:r>
      <w:r>
        <w:rPr>
          <w:color w:val="000000" w:themeColor="text1"/>
          <w:lang w:val="ru-RU"/>
        </w:rPr>
        <w:t>5</w:t>
      </w:r>
      <w:r w:rsidR="0052773F" w:rsidRPr="003B3C9A">
        <w:rPr>
          <w:color w:val="000000" w:themeColor="text1"/>
          <w:lang w:val="ru-RU"/>
        </w:rPr>
        <w:t xml:space="preserve"> году был достигнут </w:t>
      </w:r>
      <w:r w:rsidR="00BC0788">
        <w:rPr>
          <w:color w:val="000000" w:themeColor="text1"/>
          <w:lang w:val="ru-RU"/>
        </w:rPr>
        <w:t>предприятиями</w:t>
      </w:r>
      <w:r w:rsidR="0052773F" w:rsidRPr="003B3C9A">
        <w:rPr>
          <w:color w:val="000000" w:themeColor="text1"/>
          <w:lang w:val="ru-RU"/>
        </w:rPr>
        <w:t xml:space="preserve"> торговли</w:t>
      </w:r>
      <w:r w:rsidR="00BC0788">
        <w:rPr>
          <w:color w:val="000000" w:themeColor="text1"/>
          <w:lang w:val="ru-RU"/>
        </w:rPr>
        <w:t xml:space="preserve"> (43,1 процента)</w:t>
      </w:r>
      <w:r w:rsidR="0052773F" w:rsidRPr="003B3C9A">
        <w:rPr>
          <w:color w:val="000000" w:themeColor="text1"/>
          <w:lang w:val="ru-RU"/>
        </w:rPr>
        <w:t>,</w:t>
      </w:r>
      <w:r w:rsidR="003B3C9A" w:rsidRPr="003B3C9A">
        <w:rPr>
          <w:color w:val="000000" w:themeColor="text1"/>
          <w:lang w:val="ru-RU"/>
        </w:rPr>
        <w:t xml:space="preserve"> </w:t>
      </w:r>
      <w:r w:rsidR="00BC0788" w:rsidRPr="003B3C9A">
        <w:rPr>
          <w:color w:val="000000" w:themeColor="text1"/>
          <w:lang w:val="ru-RU"/>
        </w:rPr>
        <w:t>организациями в сфере операций с недвижимым имуществом</w:t>
      </w:r>
      <w:r w:rsidR="00BC0788">
        <w:rPr>
          <w:color w:val="000000" w:themeColor="text1"/>
          <w:lang w:val="ru-RU"/>
        </w:rPr>
        <w:t xml:space="preserve"> (32,5 процента), </w:t>
      </w:r>
      <w:r w:rsidR="00BC0788" w:rsidRPr="003B3C9A">
        <w:rPr>
          <w:color w:val="000000" w:themeColor="text1"/>
          <w:lang w:val="ru-RU"/>
        </w:rPr>
        <w:t>по производству основных металлов и готовых металлических изделий</w:t>
      </w:r>
      <w:r w:rsidR="00BC0788">
        <w:rPr>
          <w:color w:val="000000" w:themeColor="text1"/>
          <w:lang w:val="ru-RU"/>
        </w:rPr>
        <w:t xml:space="preserve"> (28,2 процента)</w:t>
      </w:r>
      <w:r w:rsidR="00BC0788" w:rsidRPr="003B3C9A">
        <w:rPr>
          <w:color w:val="000000" w:themeColor="text1"/>
          <w:lang w:val="ru-RU"/>
        </w:rPr>
        <w:t xml:space="preserve">, </w:t>
      </w:r>
      <w:r w:rsidR="0052773F" w:rsidRPr="003B3C9A">
        <w:rPr>
          <w:color w:val="000000" w:themeColor="text1"/>
          <w:lang w:val="ru-RU"/>
        </w:rPr>
        <w:t>связи</w:t>
      </w:r>
      <w:r w:rsidR="00BC0788">
        <w:rPr>
          <w:color w:val="000000" w:themeColor="text1"/>
          <w:lang w:val="ru-RU"/>
        </w:rPr>
        <w:t xml:space="preserve"> (27,3 процента).</w:t>
      </w:r>
    </w:p>
    <w:p w14:paraId="02ACC38A" w14:textId="77777777" w:rsidR="0052773F" w:rsidRDefault="0052773F" w:rsidP="0052773F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74393B22" w14:textId="35C6B0B7" w:rsidR="00103627" w:rsidRPr="00E507B5" w:rsidRDefault="00103627" w:rsidP="00103627">
      <w:pPr>
        <w:spacing w:before="40" w:after="120"/>
      </w:pPr>
      <w:r>
        <w:t>Управление</w:t>
      </w:r>
      <w:r w:rsidRPr="00E507B5">
        <w:t xml:space="preserve"> статистики финансов</w:t>
      </w:r>
      <w:r>
        <w:t xml:space="preserve"> и цен</w:t>
      </w:r>
      <w:r w:rsidRPr="00E507B5">
        <w:t xml:space="preserve">    |e-mail: </w:t>
      </w:r>
      <w:r w:rsidRPr="00E507B5">
        <w:rPr>
          <w:lang w:val="en-US"/>
        </w:rPr>
        <w:t>m</w:t>
      </w:r>
      <w:r w:rsidRPr="00E507B5">
        <w:t>.</w:t>
      </w:r>
      <w:r w:rsidRPr="00E507B5">
        <w:rPr>
          <w:lang w:val="en-US"/>
        </w:rPr>
        <w:t>abdukadirova</w:t>
      </w:r>
      <w:r w:rsidRPr="00E507B5">
        <w:t>@stat.kg;       |тел. + 996 (312)  626073, 625591</w:t>
      </w:r>
    </w:p>
    <w:p w14:paraId="529E7139" w14:textId="77777777" w:rsidR="00103627" w:rsidRPr="00E507B5" w:rsidRDefault="00103627" w:rsidP="00103627">
      <w:pPr>
        <w:jc w:val="both"/>
      </w:pPr>
      <w:r w:rsidRPr="00E507B5">
        <w:t>Пользователи при использовании данных официальной статистики и соответствующих метаданных обязаны ссылаться на их источник (статья 30 Закона Кыргызской Республики "Об официальной статистике").</w:t>
      </w:r>
    </w:p>
    <w:p w14:paraId="236A8AE0" w14:textId="77777777" w:rsidR="00103627" w:rsidRDefault="00103627" w:rsidP="00103627">
      <w:pPr>
        <w:jc w:val="both"/>
      </w:pPr>
    </w:p>
    <w:p w14:paraId="7CE0D28E" w14:textId="0EF4B5B4" w:rsidR="00FE5ACB" w:rsidRDefault="00D7728B" w:rsidP="00D7728B">
      <w:pPr>
        <w:jc w:val="both"/>
      </w:pPr>
      <w:r>
        <w:rPr>
          <w:lang w:val="ky-KG"/>
        </w:rPr>
        <w:t>10</w:t>
      </w:r>
      <w:r w:rsidR="00103627">
        <w:rPr>
          <w:lang w:val="ky-KG"/>
        </w:rPr>
        <w:t xml:space="preserve"> сентября</w:t>
      </w:r>
      <w:r w:rsidR="00103627">
        <w:t xml:space="preserve"> </w:t>
      </w:r>
      <w:r w:rsidR="00103627" w:rsidRPr="00E507B5">
        <w:t>202</w:t>
      </w:r>
      <w:r w:rsidR="00F96499">
        <w:t>6</w:t>
      </w:r>
      <w:r w:rsidR="00103627" w:rsidRPr="00E507B5">
        <w:t xml:space="preserve"> года</w:t>
      </w:r>
    </w:p>
    <w:sectPr w:rsidR="00FE5ACB" w:rsidSect="00A95B15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270C7" w14:textId="77777777" w:rsidR="00F14A0D" w:rsidRDefault="00F14A0D" w:rsidP="00464FE4">
      <w:r>
        <w:separator/>
      </w:r>
    </w:p>
  </w:endnote>
  <w:endnote w:type="continuationSeparator" w:id="0">
    <w:p w14:paraId="56CE412A" w14:textId="77777777" w:rsidR="00F14A0D" w:rsidRDefault="00F14A0D" w:rsidP="00464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E9AB0" w14:textId="77777777" w:rsidR="00F14A0D" w:rsidRDefault="00F14A0D" w:rsidP="00464FE4">
      <w:r>
        <w:separator/>
      </w:r>
    </w:p>
  </w:footnote>
  <w:footnote w:type="continuationSeparator" w:id="0">
    <w:p w14:paraId="790C547E" w14:textId="77777777" w:rsidR="00F14A0D" w:rsidRDefault="00F14A0D" w:rsidP="00464FE4">
      <w:r>
        <w:continuationSeparator/>
      </w:r>
    </w:p>
  </w:footnote>
  <w:footnote w:id="1">
    <w:p w14:paraId="11C0C598" w14:textId="77777777" w:rsidR="00AB3AEC" w:rsidRPr="00D7728B" w:rsidRDefault="00AB3AEC" w:rsidP="00AB3AEC">
      <w:pPr>
        <w:pStyle w:val="a6"/>
        <w:rPr>
          <w:sz w:val="18"/>
          <w:szCs w:val="18"/>
        </w:rPr>
      </w:pPr>
      <w:r w:rsidRPr="00D7728B">
        <w:rPr>
          <w:rStyle w:val="a5"/>
          <w:sz w:val="18"/>
          <w:szCs w:val="18"/>
        </w:rPr>
        <w:footnoteRef/>
      </w:r>
      <w:r w:rsidRPr="00D7728B">
        <w:rPr>
          <w:sz w:val="18"/>
          <w:szCs w:val="18"/>
        </w:rPr>
        <w:t xml:space="preserve"> Для предприятий сферы обращения.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FE4"/>
    <w:rsid w:val="000F6C39"/>
    <w:rsid w:val="00103627"/>
    <w:rsid w:val="00151D46"/>
    <w:rsid w:val="001D6B44"/>
    <w:rsid w:val="00217CE0"/>
    <w:rsid w:val="00275B28"/>
    <w:rsid w:val="00344729"/>
    <w:rsid w:val="0037025F"/>
    <w:rsid w:val="0037239F"/>
    <w:rsid w:val="00374FF7"/>
    <w:rsid w:val="003A6FB2"/>
    <w:rsid w:val="003B3C9A"/>
    <w:rsid w:val="003D592C"/>
    <w:rsid w:val="00464FE4"/>
    <w:rsid w:val="00475ABD"/>
    <w:rsid w:val="004B33EA"/>
    <w:rsid w:val="00524291"/>
    <w:rsid w:val="0052773F"/>
    <w:rsid w:val="00541B89"/>
    <w:rsid w:val="00597D9A"/>
    <w:rsid w:val="006578FA"/>
    <w:rsid w:val="0076095F"/>
    <w:rsid w:val="007C2BDF"/>
    <w:rsid w:val="00813FBD"/>
    <w:rsid w:val="00815367"/>
    <w:rsid w:val="00840151"/>
    <w:rsid w:val="008F2907"/>
    <w:rsid w:val="00907F96"/>
    <w:rsid w:val="009602C8"/>
    <w:rsid w:val="00984450"/>
    <w:rsid w:val="009C6911"/>
    <w:rsid w:val="00A06CC5"/>
    <w:rsid w:val="00A166A8"/>
    <w:rsid w:val="00A42100"/>
    <w:rsid w:val="00A95B15"/>
    <w:rsid w:val="00AA0071"/>
    <w:rsid w:val="00AB3AEC"/>
    <w:rsid w:val="00AC488A"/>
    <w:rsid w:val="00B8119A"/>
    <w:rsid w:val="00BB4294"/>
    <w:rsid w:val="00BC0788"/>
    <w:rsid w:val="00C0292E"/>
    <w:rsid w:val="00D7728B"/>
    <w:rsid w:val="00DA20AC"/>
    <w:rsid w:val="00E30B76"/>
    <w:rsid w:val="00E91D13"/>
    <w:rsid w:val="00F136D9"/>
    <w:rsid w:val="00F14A0D"/>
    <w:rsid w:val="00F71B7E"/>
    <w:rsid w:val="00F96499"/>
    <w:rsid w:val="00FE5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A135F"/>
  <w15:chartTrackingRefBased/>
  <w15:docId w15:val="{26BB5884-64A3-42FE-A1C4-E2570F804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4F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464FE4"/>
    <w:pPr>
      <w:keepNext/>
      <w:jc w:val="both"/>
      <w:outlineLvl w:val="2"/>
    </w:pPr>
    <w:rPr>
      <w:sz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64FE4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3">
    <w:name w:val="Body Text Indent"/>
    <w:basedOn w:val="a"/>
    <w:link w:val="a4"/>
    <w:rsid w:val="00464FE4"/>
    <w:pPr>
      <w:ind w:right="-1" w:firstLine="709"/>
      <w:jc w:val="both"/>
    </w:pPr>
    <w:rPr>
      <w:sz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464FE4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2">
    <w:name w:val="Body Text Indent 2"/>
    <w:basedOn w:val="a"/>
    <w:link w:val="20"/>
    <w:rsid w:val="00464FE4"/>
    <w:pPr>
      <w:ind w:firstLine="720"/>
      <w:jc w:val="both"/>
    </w:pPr>
    <w:rPr>
      <w:sz w:val="28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464FE4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styleId="a5">
    <w:name w:val="footnote reference"/>
    <w:semiHidden/>
    <w:rsid w:val="00464FE4"/>
    <w:rPr>
      <w:vertAlign w:val="superscript"/>
    </w:rPr>
  </w:style>
  <w:style w:type="paragraph" w:styleId="a6">
    <w:name w:val="footnote text"/>
    <w:aliases w:val="single space,FOOTNOTES,fn,footnote text,Footnote,12pt,Footnote Text Char1 Char,Footnote Text Char1 Char Char Char Char,Footnote Text Char1 Char Char Char,Geneva 9,Font: Geneva 9,Boston 10,f,Footnote Text Char Char,poznppMV,Char Знак Знак"/>
    <w:basedOn w:val="a"/>
    <w:link w:val="a7"/>
    <w:rsid w:val="00464FE4"/>
  </w:style>
  <w:style w:type="character" w:customStyle="1" w:styleId="a7">
    <w:name w:val="Текст сноски Знак"/>
    <w:aliases w:val="single space Знак,FOOTNOTES Знак,fn Знак,footnote text Знак,Footnote Знак,12pt Знак,Footnote Text Char1 Char Знак,Footnote Text Char1 Char Char Char Char Знак,Footnote Text Char1 Char Char Char Знак,Geneva 9 Знак,Font: Geneva 9 Знак"/>
    <w:basedOn w:val="a0"/>
    <w:link w:val="a6"/>
    <w:rsid w:val="00464F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No Spacing"/>
    <w:uiPriority w:val="1"/>
    <w:qFormat/>
    <w:rsid w:val="00464FE4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Normal (Web)"/>
    <w:basedOn w:val="a"/>
    <w:uiPriority w:val="99"/>
    <w:rsid w:val="0052773F"/>
    <w:pPr>
      <w:spacing w:before="100" w:beforeAutospacing="1" w:after="100" w:afterAutospacing="1"/>
    </w:pPr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97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630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Валуйская</dc:creator>
  <cp:keywords/>
  <dc:description/>
  <cp:lastModifiedBy>Малика Абдукадирова</cp:lastModifiedBy>
  <cp:revision>6</cp:revision>
  <dcterms:created xsi:type="dcterms:W3CDTF">2025-09-22T11:13:00Z</dcterms:created>
  <dcterms:modified xsi:type="dcterms:W3CDTF">2026-09-10T03:03:00Z</dcterms:modified>
</cp:coreProperties>
</file>